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B3" w:rsidRPr="0087082F" w:rsidRDefault="00AB11F4" w:rsidP="0087082F">
      <w:pPr>
        <w:pStyle w:val="Naslov4"/>
        <w:rPr>
          <w:color w:val="0070C0"/>
          <w:sz w:val="44"/>
          <w:szCs w:val="44"/>
        </w:rPr>
      </w:pPr>
      <w:r>
        <w:rPr>
          <w:noProof/>
        </w:rPr>
        <mc:AlternateContent>
          <mc:Choice Requires="wpg">
            <w:drawing>
              <wp:anchor distT="0" distB="0" distL="114300" distR="114300" simplePos="0" relativeHeight="251657216" behindDoc="0" locked="0" layoutInCell="0" allowOverlap="1">
                <wp:simplePos x="0" y="0"/>
                <wp:positionH relativeFrom="page">
                  <wp:align>right</wp:align>
                </wp:positionH>
                <wp:positionV relativeFrom="margin">
                  <wp:posOffset>205105</wp:posOffset>
                </wp:positionV>
                <wp:extent cx="7529195" cy="9285605"/>
                <wp:effectExtent l="0" t="0" r="21590" b="10795"/>
                <wp:wrapNone/>
                <wp:docPr id="1"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9195" cy="9285605"/>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FFFFF">
                                  <a:alpha val="50195"/>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FFFFFF">
                                  <a:alpha val="50195"/>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FFFFFF">
                                  <a:alpha val="50195"/>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7"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FFFFFF">
                                <a:alpha val="70195"/>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FFFFFF">
                                <a:alpha val="70000"/>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FFFFFF">
                                <a:alpha val="70195"/>
                              </a:srgbClr>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1800" y="1440"/>
                            <a:ext cx="8637" cy="1449"/>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6BE8" w:rsidRPr="00092138" w:rsidRDefault="000C6BE8" w:rsidP="00271FAF">
                              <w:pPr>
                                <w:jc w:val="center"/>
                                <w:rPr>
                                  <w:b/>
                                  <w:bCs/>
                                  <w:color w:val="00B050"/>
                                  <w:sz w:val="72"/>
                                  <w:szCs w:val="72"/>
                                </w:rPr>
                              </w:pPr>
                              <w:r>
                                <w:rPr>
                                  <w:b/>
                                  <w:bCs/>
                                  <w:color w:val="00B050"/>
                                  <w:sz w:val="56"/>
                                  <w:szCs w:val="56"/>
                                </w:rPr>
                                <w:t xml:space="preserve">Srednja škola </w:t>
                              </w:r>
                              <w:r w:rsidRPr="00092138">
                                <w:rPr>
                                  <w:b/>
                                  <w:bCs/>
                                  <w:color w:val="00B050"/>
                                  <w:sz w:val="56"/>
                                  <w:szCs w:val="56"/>
                                </w:rPr>
                                <w:t>Braća Radi</w:t>
                              </w:r>
                              <w:r>
                                <w:rPr>
                                  <w:b/>
                                  <w:bCs/>
                                  <w:color w:val="00B050"/>
                                  <w:sz w:val="56"/>
                                  <w:szCs w:val="56"/>
                                </w:rPr>
                                <w:t>ć</w:t>
                              </w:r>
                            </w:p>
                            <w:p w:rsidR="000C6BE8" w:rsidRPr="00092138" w:rsidRDefault="000C6BE8">
                              <w:pPr>
                                <w:rPr>
                                  <w:b/>
                                  <w:bCs/>
                                  <w:color w:val="000000"/>
                                  <w:sz w:val="72"/>
                                  <w:szCs w:val="72"/>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6494" y="11160"/>
                            <a:ext cx="4999" cy="716"/>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6BE8" w:rsidRPr="00EF184C" w:rsidRDefault="000C6BE8" w:rsidP="00EF184C">
                              <w:pPr>
                                <w:jc w:val="center"/>
                                <w:rPr>
                                  <w:color w:val="0070C0"/>
                                  <w:sz w:val="56"/>
                                  <w:szCs w:val="56"/>
                                </w:rPr>
                              </w:pPr>
                              <w:r>
                                <w:rPr>
                                  <w:color w:val="0070C0"/>
                                  <w:sz w:val="56"/>
                                  <w:szCs w:val="56"/>
                                </w:rPr>
                                <w:t>rujan 2018</w:t>
                              </w:r>
                              <w:r w:rsidRPr="00EF184C">
                                <w:rPr>
                                  <w:color w:val="0070C0"/>
                                  <w:sz w:val="56"/>
                                  <w:szCs w:val="56"/>
                                </w:rPr>
                                <w:t>.</w:t>
                              </w:r>
                            </w:p>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6BE8" w:rsidRPr="00092138" w:rsidRDefault="000C6BE8" w:rsidP="00271FAF">
                              <w:pPr>
                                <w:jc w:val="center"/>
                                <w:rPr>
                                  <w:b/>
                                  <w:bCs/>
                                  <w:color w:val="00B050"/>
                                  <w:sz w:val="56"/>
                                  <w:szCs w:val="56"/>
                                </w:rPr>
                              </w:pPr>
                              <w:r w:rsidRPr="00092138">
                                <w:rPr>
                                  <w:b/>
                                  <w:bCs/>
                                  <w:color w:val="00B050"/>
                                  <w:sz w:val="56"/>
                                  <w:szCs w:val="56"/>
                                </w:rPr>
                                <w:t>Kaštel Štafilić</w:t>
                              </w:r>
                              <w:r>
                                <w:rPr>
                                  <w:b/>
                                  <w:bCs/>
                                  <w:color w:val="00B050"/>
                                  <w:sz w:val="56"/>
                                  <w:szCs w:val="56"/>
                                </w:rPr>
                                <w:t xml:space="preserve"> - </w:t>
                              </w:r>
                              <w:r w:rsidRPr="00092138">
                                <w:rPr>
                                  <w:b/>
                                  <w:bCs/>
                                  <w:color w:val="00B050"/>
                                  <w:sz w:val="56"/>
                                  <w:szCs w:val="56"/>
                                </w:rPr>
                                <w:t>Nehaj</w:t>
                              </w:r>
                            </w:p>
                            <w:p w:rsidR="000C6BE8" w:rsidRDefault="000C6BE8">
                              <w:pPr>
                                <w:rPr>
                                  <w:b/>
                                  <w:bCs/>
                                  <w:sz w:val="72"/>
                                  <w:szCs w:val="72"/>
                                </w:rPr>
                              </w:pPr>
                            </w:p>
                            <w:p w:rsidR="000C6BE8" w:rsidRDefault="000C6BE8">
                              <w:pPr>
                                <w:rPr>
                                  <w:b/>
                                  <w:bCs/>
                                  <w:sz w:val="72"/>
                                  <w:szCs w:val="72"/>
                                </w:rPr>
                              </w:pPr>
                            </w:p>
                            <w:p w:rsidR="000C6BE8" w:rsidRDefault="000C6BE8">
                              <w:pPr>
                                <w:rPr>
                                  <w:b/>
                                  <w:bCs/>
                                  <w:sz w:val="72"/>
                                  <w:szCs w:val="72"/>
                                </w:rPr>
                              </w:pPr>
                            </w:p>
                            <w:p w:rsidR="000C6BE8" w:rsidRDefault="000C6BE8" w:rsidP="00271FAF">
                              <w:pPr>
                                <w:jc w:val="center"/>
                                <w:rPr>
                                  <w:b/>
                                  <w:bCs/>
                                  <w:color w:val="0070C0"/>
                                  <w:sz w:val="72"/>
                                  <w:szCs w:val="72"/>
                                </w:rPr>
                              </w:pPr>
                              <w:r w:rsidRPr="00092138">
                                <w:rPr>
                                  <w:b/>
                                  <w:bCs/>
                                  <w:color w:val="0070C0"/>
                                  <w:sz w:val="72"/>
                                  <w:szCs w:val="72"/>
                                </w:rPr>
                                <w:t>GODIŠNJI PLAN I</w:t>
                              </w:r>
                            </w:p>
                            <w:p w:rsidR="000C6BE8" w:rsidRDefault="000C6BE8">
                              <w:pPr>
                                <w:rPr>
                                  <w:b/>
                                  <w:bCs/>
                                  <w:color w:val="0070C0"/>
                                  <w:sz w:val="72"/>
                                  <w:szCs w:val="72"/>
                                </w:rPr>
                              </w:pPr>
                              <w:r>
                                <w:rPr>
                                  <w:b/>
                                  <w:bCs/>
                                  <w:color w:val="0070C0"/>
                                  <w:sz w:val="72"/>
                                  <w:szCs w:val="72"/>
                                </w:rPr>
                                <w:t xml:space="preserve">     PROGRAM RADA</w:t>
                              </w:r>
                            </w:p>
                            <w:p w:rsidR="000C6BE8" w:rsidRDefault="000C6BE8">
                              <w:pPr>
                                <w:rPr>
                                  <w:b/>
                                  <w:bCs/>
                                  <w:sz w:val="40"/>
                                  <w:szCs w:val="40"/>
                                </w:rPr>
                              </w:pPr>
                            </w:p>
                            <w:p w:rsidR="000C6BE8" w:rsidRDefault="000C6BE8" w:rsidP="00271FAF">
                              <w:pPr>
                                <w:jc w:val="center"/>
                                <w:rPr>
                                  <w:b/>
                                  <w:color w:val="0070C0"/>
                                  <w:sz w:val="72"/>
                                  <w:szCs w:val="72"/>
                                </w:rPr>
                              </w:pPr>
                              <w:r w:rsidRPr="00EF184C">
                                <w:rPr>
                                  <w:b/>
                                  <w:color w:val="0070C0"/>
                                  <w:sz w:val="72"/>
                                  <w:szCs w:val="72"/>
                                </w:rPr>
                                <w:t>školska godina</w:t>
                              </w:r>
                            </w:p>
                            <w:p w:rsidR="000C6BE8" w:rsidRPr="00EF184C" w:rsidRDefault="000C6BE8" w:rsidP="00271FAF">
                              <w:pPr>
                                <w:jc w:val="center"/>
                                <w:rPr>
                                  <w:b/>
                                  <w:bCs/>
                                  <w:color w:val="000000"/>
                                  <w:sz w:val="32"/>
                                  <w:szCs w:val="32"/>
                                </w:rPr>
                              </w:pPr>
                              <w:r>
                                <w:rPr>
                                  <w:b/>
                                  <w:color w:val="0070C0"/>
                                  <w:sz w:val="72"/>
                                  <w:szCs w:val="72"/>
                                </w:rPr>
                                <w:t>2018./2019.</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a 3" o:spid="_x0000_s1026" style="position:absolute;margin-left:541.65pt;margin-top:16.15pt;width:592.85pt;height:731.15pt;z-index:251657216;mso-width-percent:1000;mso-height-percent:1000;mso-position-horizontal:right;mso-position-horizontal-relative:page;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CCMEA&#10;AADaAAAADwAAAGRycy9kb3ducmV2LnhtbESPQYvCMBSE74L/IbwFL6KpIrJ0jaUKghcP2i54fDRv&#10;27LNS2miVn+9EQSPw8x8w6yS3jTiSp2rLSuYTSMQxIXVNZcK8mw3+QbhPLLGxjIpuJODZD0crDDW&#10;9sZHup58KQKEXYwKKu/bWEpXVGTQTW1LHLw/2xn0QXal1B3eAtw0ch5FS2mw5rBQYUvbior/08Uo&#10;sD7LHts+vdckx/k5d7sNH36VGn316Q8IT73/hN/tvVawgNeVc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gAgjBAAAA2gAAAA8AAAAAAAAAAAAAAAAAmAIAAGRycy9kb3du&#10;cmV2LnhtbFBLBQYAAAAABAAEAPUAAACGAwAAAAA=&#10;" path="m,l17,2863,7132,2578r,-2378l,xe" strokecolor="#f79646" strokeweight="1pt">
                      <v:fill opacity="32896f"/>
                      <v:stroke dashstyle="dash"/>
                      <v:shadow color="#868686"/>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kh8MA&#10;AADaAAAADwAAAGRycy9kb3ducmV2LnhtbESPT2vCQBTE7wW/w/KE3urG1lSJrlJKS3P0P3h7Zp9J&#10;2uzbsLtq/PbdgtDjMDO/YWaLzjTiQs7XlhUMBwkI4sLqmksF283n0wSED8gaG8uk4EYeFvPewwwz&#10;ba+8oss6lCJC2GeooAqhzaT0RUUG/cC2xNE7WWcwROlKqR1eI9w08jlJXqXBmuNChS29V1T8rM9G&#10;QZ2b9KM7L0fHYnzY717s17c8sVKP/e5tCiJQF/7D93auFaT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Tkh8MAAADaAAAADwAAAAAAAAAAAAAAAACYAgAAZHJzL2Rv&#10;d25yZXYueG1sUEsFBgAAAAAEAAQA9QAAAIgDAAAAAA==&#10;" path="m,569l,2930r3466,620l3466,,,569xe" strokecolor="#f79646" strokeweight="1pt">
                      <v:fill opacity="32896f"/>
                      <v:stroke dashstyle="dash"/>
                      <v:shadow color="#868686"/>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tuMMA&#10;AADaAAAADwAAAGRycy9kb3ducmV2LnhtbESPQYvCMBSE74L/ITzBm6YqK1KNIurCgghr9eDx0Tzb&#10;YvNSkqx2/fUbYcHjMDPfMItVa2pxJ+crywpGwwQEcW51xYWC8+lzMAPhA7LG2jIp+CUPq2W3s8BU&#10;2wcf6Z6FQkQI+xQVlCE0qZQ+L8mgH9qGOHpX6wyGKF0htcNHhJtajpNkKg1WHBdKbGhTUn7LfoyC&#10;9fnDP/ftLPvebouJ2112VXZIlOr32vUcRKA2vMP/7S+tYAqv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tuMMAAADaAAAADwAAAAAAAAAAAAAAAACYAgAAZHJzL2Rv&#10;d25yZXYueG1sUEsFBgAAAAAEAAQA9QAAAIgDAAAAAA==&#10;" path="m,l,3550,1591,2746r,-2009l,xe" strokecolor="#f79646" strokeweight="1pt">
                      <v:fill opacity="32896f"/>
                      <v:stroke dashstyle="dash"/>
                      <v:shadow color="#868686"/>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esEA&#10;AADaAAAADwAAAGRycy9kb3ducmV2LnhtbERPXWvCMBR9H/gfwh3sTVMd6FabigiOwVBW3Ytvl+ba&#10;liU3JYna/XszGOzxcL6L1WCNuJIPnWMF00kGgrh2uuNGwddxO34BESKyRuOYFPxQgFU5eigw1+7G&#10;FV0PsREphEOOCtoY+1zKULdkMUxcT5y4s/MWY4K+kdrjLYVbI2dZNpcWO04NLfa0aan+PlxsmrHf&#10;VYtL9fE2Pe5eTyf7bPznxij19DislyAiDfFf/Od+1woW8Hsl+UG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InrBAAAA2gAAAA8AAAAAAAAAAAAAAAAAmAIAAGRycy9kb3du&#10;cmV2LnhtbFBLBQYAAAAABAAEAPUAAACGAwAAAAA=&#10;" path="m1,251l,2662r4120,251l4120,,1,251xe" strokecolor="#f79646" strokeweight="1pt">
                    <v:stroke dashstyle="dash"/>
                    <v:shadow color="#868686"/>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i0r0A&#10;AADaAAAADwAAAGRycy9kb3ducmV2LnhtbERPy2oCMRTdF/yHcAV3NaOLYqfGoRSF0o1oS9e3yXVm&#10;MLkZknQef28WgsvDeW+r0VnRU4itZwWrZQGCWHvTcq3g5/vwvAERE7JB65kUTBSh2s2etlgaP/CJ&#10;+nOqRQ7hWKKCJqWulDLqhhzGpe+IM3fxwWHKMNTSBBxyuLNyXRQv0mHLuaHBjj4a0tfzv1MQ+Eu/&#10;TsHGEPB3z5rj39FvlFrMx/c3EInG9BDf3Z9GQd6ar+QbIHc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Bqi0r0AAADaAAAADwAAAAAAAAAAAAAAAACYAgAAZHJzL2Rvd25yZXYu&#10;eG1sUEsFBgAAAAAEAAQA9QAAAIIDAAAAAA==&#10;" path="m,l,4236,3985,3349r,-2428l,xe" strokecolor="#f79646" strokeweight="1pt">
                    <v:stroke dashstyle="dash"/>
                    <v:shadow color="#868686"/>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znsMA&#10;AADaAAAADwAAAGRycy9kb3ducmV2LnhtbESPQWvCQBSE70L/w/IK3nQTD6LRVaQgFAuWqrTXR/aZ&#10;RLNvQ3a7Sf31bkHwOMzMN8xy3ZtaBGpdZVlBOk5AEOdWV1woOB23oxkI55E11pZJwR85WK9eBkvM&#10;tO34i8LBFyJC2GWooPS+yaR0eUkG3dg2xNE729agj7ItpG6xi3BTy0mSTKXBiuNCiQ29lZRfD79G&#10;waYLt9slrT7T7c/U7HfH8P1hg1LD136zAOGp98/wo/2uFczh/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znsMAAADaAAAADwAAAAAAAAAAAAAAAACYAgAAZHJzL2Rv&#10;d25yZXYueG1sUEsFBgAAAAAEAAQA9QAAAIgDAAAAAA==&#10;" path="m4086,r-2,4253l,3198,,1072,4086,xe" strokecolor="#f79646" strokeweight="1pt">
                    <v:stroke dashstyle="dash"/>
                    <v:shadow color="#868686"/>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Mo8UA&#10;AADbAAAADwAAAGRycy9kb3ducmV2LnhtbESPQWvDMAyF74P+B6PCbquzrpSS1S1robDTYFkHO2qx&#10;loTFsrHdJu2vnw6F3STe03uf1tvR9epMMXWeDTzOClDEtbcdNwaOH4eHFaiUkS32nsnAhRJsN5O7&#10;NZbWD/xO5yo3SkI4lWigzTmUWqe6JYdp5gOxaD8+OsyyxkbbiIOEu17Pi2KpHXYsDS0G2rdU/1Yn&#10;Z+ArrC7X3XUYn5Yhvn03n92imlfG3E/Hl2dQmcb8b75dv1rBF3r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oyjxQAAANsAAAAPAAAAAAAAAAAAAAAAAJgCAABkcnMv&#10;ZG93bnJldi54bWxQSwUGAAAAAAQABAD1AAAAigMAAAAA&#10;" path="m,921l2060,r16,3851l,2981,,921xe" strokecolor="#f79646" strokeweight="1pt">
                    <v:fill opacity="46003f"/>
                    <v:stroke dashstyle="dash"/>
                    <v:shadow color="#868686"/>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fi8IA&#10;AADbAAAADwAAAGRycy9kb3ducmV2LnhtbERPTWsCMRC9F/wPYQQvRbP1UGQ1iqxUPNhDtx7qbdiM&#10;2cXNJGziuv57Uyj0No/3OavNYFvRUxcaxwreZhkI4srpho2C0/fHdAEiRGSNrWNS8KAAm/XoZYW5&#10;dnf+or6MRqQQDjkqqGP0uZShqslimDlPnLiL6yzGBDsjdYf3FG5bOc+yd2mx4dRQo6eipupa3qyC&#10;rDDX076/md3x1ZwXP770xWej1GQ8bJcgIg3xX/znPug0fw6/v6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d+LwgAAANsAAAAPAAAAAAAAAAAAAAAAAJgCAABkcnMvZG93&#10;bnJldi54bWxQSwUGAAAAAAQABAD1AAAAhwMAAAAA&#10;" path="m,l17,3835,6011,2629r,-1390l,xe" strokecolor="#f79646" strokeweight="1pt">
                    <v:fill opacity="46003f"/>
                    <v:stroke dashstyle="dash"/>
                    <v:shadow color="#868686"/>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4ScMA&#10;AADbAAAADwAAAGRycy9kb3ducmV2LnhtbERPS2vCQBC+C/0PyxR6qxtbWkp0I22h0JuP2OhxzE4e&#10;mJ0N2dWk/npXELzNx/ec2XwwjThR52rLCibjCARxbnXNpYJN+vP8AcJ5ZI2NZVLwTw7mycNohrG2&#10;Pa/otPalCCHsYlRQed/GUrq8IoNubFviwBW2M+gD7EqpO+xDuGnkSxS9S4M1h4YKW/quKD+sj0bB&#10;X5qdD8X2PMn63XKf6q8Fvq0WSj09Dp9TEJ4Gfxff3L86zH+F6y/hAJ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I4ScMAAADbAAAADwAAAAAAAAAAAAAAAACYAgAAZHJzL2Rv&#10;d25yZXYueG1sUEsFBgAAAAAEAAQA9QAAAIgDAAAAAA==&#10;" path="m,1038l,2411,4102,3432,4102,,,1038xe" strokecolor="#f79646" strokeweight="1pt">
                    <v:fill opacity="46003f"/>
                    <v:stroke dashstyle="dash"/>
                    <v:shadow color="#868686"/>
                    <v:path arrowok="t" o:connecttype="custom" o:connectlocs="0,1038;0,2411;4102,3432;4102,0;0,1038" o:connectangles="0,0,0,0,0"/>
                  </v:shape>
                </v:group>
                <v:rect id="Rectangle 15" o:spid="_x0000_s1038" style="position:absolute;left:1800;top:1440;width:8637;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mrL8A&#10;AADbAAAADwAAAGRycy9kb3ducmV2LnhtbERPzWrCQBC+F3yHZYTe6kYRqdFVxCIoxUPVBxiyYzaY&#10;mQ3ZbUzf3i0I3ubj+53luudaddSGyouB8SgDRVJ4W0lp4HLefXyCChHFYu2FDPxRgPVq8LbE3Pq7&#10;/FB3iqVKIRJyNOBibHKtQ+GIMYx8Q5K4q28ZY4JtqW2L9xTOtZ5k2UwzVpIaHDa0dVTcTr9s4Nh9&#10;8TnMj988yziUk507jKvemPdhv1mAitTHl/jp3ts0fwr/v6QD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3yasvwAAANsAAAAPAAAAAAAAAAAAAAAAAJgCAABkcnMvZG93bnJl&#10;di54bWxQSwUGAAAAAAQABAD1AAAAhAMAAAAA&#10;" strokecolor="#f79646" strokeweight="1pt">
                  <v:stroke dashstyle="dash"/>
                  <v:shadow color="#868686"/>
                  <v:textbox style="mso-fit-shape-to-text:t">
                    <w:txbxContent>
                      <w:p w:rsidR="000C6BE8" w:rsidRPr="00092138" w:rsidRDefault="000C6BE8" w:rsidP="00271FAF">
                        <w:pPr>
                          <w:jc w:val="center"/>
                          <w:rPr>
                            <w:b/>
                            <w:bCs/>
                            <w:color w:val="00B050"/>
                            <w:sz w:val="72"/>
                            <w:szCs w:val="72"/>
                          </w:rPr>
                        </w:pPr>
                        <w:r>
                          <w:rPr>
                            <w:b/>
                            <w:bCs/>
                            <w:color w:val="00B050"/>
                            <w:sz w:val="56"/>
                            <w:szCs w:val="56"/>
                          </w:rPr>
                          <w:t xml:space="preserve">Srednja škola </w:t>
                        </w:r>
                        <w:r w:rsidRPr="00092138">
                          <w:rPr>
                            <w:b/>
                            <w:bCs/>
                            <w:color w:val="00B050"/>
                            <w:sz w:val="56"/>
                            <w:szCs w:val="56"/>
                          </w:rPr>
                          <w:t>Braća Radi</w:t>
                        </w:r>
                        <w:r>
                          <w:rPr>
                            <w:b/>
                            <w:bCs/>
                            <w:color w:val="00B050"/>
                            <w:sz w:val="56"/>
                            <w:szCs w:val="56"/>
                          </w:rPr>
                          <w:t>ć</w:t>
                        </w:r>
                      </w:p>
                      <w:p w:rsidR="000C6BE8" w:rsidRPr="00092138" w:rsidRDefault="000C6BE8">
                        <w:pPr>
                          <w:rPr>
                            <w:b/>
                            <w:bCs/>
                            <w:color w:val="000000"/>
                            <w:sz w:val="72"/>
                            <w:szCs w:val="72"/>
                          </w:rPr>
                        </w:pPr>
                      </w:p>
                    </w:txbxContent>
                  </v:textbox>
                </v:rect>
                <v:rect id="Rectangle 16" o:spid="_x0000_s1039" style="position:absolute;left:6494;top:11160;width:4999;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DN78A&#10;AADbAAAADwAAAGRycy9kb3ducmV2LnhtbERPzWrCQBC+F3yHZYTe6kZBqdFVxCIoxUPVBxiyYzaY&#10;mQ3ZbUzf3i0I3ubj+53luudaddSGyouB8SgDRVJ4W0lp4HLefXyCChHFYu2FDPxRgPVq8LbE3Pq7&#10;/FB3iqVKIRJyNOBibHKtQ+GIMYx8Q5K4q28ZY4JtqW2L9xTOtZ5k2UwzVpIaHDa0dVTcTr9s4Nh9&#10;8TnMj988yziUk507jKvemPdhv1mAitTHl/jp3ts0fwr/v6QD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k4M3vwAAANsAAAAPAAAAAAAAAAAAAAAAAJgCAABkcnMvZG93bnJl&#10;di54bWxQSwUGAAAAAAQABAD1AAAAhAMAAAAA&#10;" strokecolor="#f79646" strokeweight="1pt">
                  <v:stroke dashstyle="dash"/>
                  <v:shadow color="#868686"/>
                  <v:textbox style="mso-fit-shape-to-text:t">
                    <w:txbxContent>
                      <w:p w:rsidR="000C6BE8" w:rsidRPr="00EF184C" w:rsidRDefault="000C6BE8" w:rsidP="00EF184C">
                        <w:pPr>
                          <w:jc w:val="center"/>
                          <w:rPr>
                            <w:color w:val="0070C0"/>
                            <w:sz w:val="56"/>
                            <w:szCs w:val="56"/>
                          </w:rPr>
                        </w:pPr>
                        <w:r>
                          <w:rPr>
                            <w:color w:val="0070C0"/>
                            <w:sz w:val="56"/>
                            <w:szCs w:val="56"/>
                          </w:rPr>
                          <w:t>rujan 2018</w:t>
                        </w:r>
                        <w:r w:rsidRPr="00EF184C">
                          <w:rPr>
                            <w:color w:val="0070C0"/>
                            <w:sz w:val="56"/>
                            <w:szCs w:val="56"/>
                          </w:rPr>
                          <w:t>.</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DKcAA&#10;AADbAAAADwAAAGRycy9kb3ducmV2LnhtbERPzYrCMBC+C/sOYRb2pol7EKlGEcFlV1Cx9QGGZmyr&#10;zaQ0sXbf3giCt/n4fme+7G0tOmp95VjDeKRAEOfOVFxoOGWb4RSED8gGa8ek4Z88LBcfgzkmxt35&#10;SF0aChFD2CeooQyhSaT0eUkW/cg1xJE7u9ZiiLAtpGnxHsNtLb+VmkiLFceGEhtal5Rf05vVsNur&#10;nw77LfO4UKe/wy07bLOL1l+f/WoGIlAf3uKX+9fE+R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YDKcAAAADbAAAADwAAAAAAAAAAAAAAAACYAgAAZHJzL2Rvd25y&#10;ZXYueG1sUEsFBgAAAAAEAAQA9QAAAIUDAAAAAA==&#10;" strokecolor="#f79646" strokeweight="1pt">
                  <v:stroke dashstyle="dash"/>
                  <v:shadow color="#868686"/>
                  <v:textbox>
                    <w:txbxContent>
                      <w:p w:rsidR="000C6BE8" w:rsidRPr="00092138" w:rsidRDefault="000C6BE8" w:rsidP="00271FAF">
                        <w:pPr>
                          <w:jc w:val="center"/>
                          <w:rPr>
                            <w:b/>
                            <w:bCs/>
                            <w:color w:val="00B050"/>
                            <w:sz w:val="56"/>
                            <w:szCs w:val="56"/>
                          </w:rPr>
                        </w:pPr>
                        <w:r w:rsidRPr="00092138">
                          <w:rPr>
                            <w:b/>
                            <w:bCs/>
                            <w:color w:val="00B050"/>
                            <w:sz w:val="56"/>
                            <w:szCs w:val="56"/>
                          </w:rPr>
                          <w:t>Kaštel Štafilić</w:t>
                        </w:r>
                        <w:r>
                          <w:rPr>
                            <w:b/>
                            <w:bCs/>
                            <w:color w:val="00B050"/>
                            <w:sz w:val="56"/>
                            <w:szCs w:val="56"/>
                          </w:rPr>
                          <w:t xml:space="preserve"> - </w:t>
                        </w:r>
                        <w:r w:rsidRPr="00092138">
                          <w:rPr>
                            <w:b/>
                            <w:bCs/>
                            <w:color w:val="00B050"/>
                            <w:sz w:val="56"/>
                            <w:szCs w:val="56"/>
                          </w:rPr>
                          <w:t>Nehaj</w:t>
                        </w:r>
                      </w:p>
                      <w:p w:rsidR="000C6BE8" w:rsidRDefault="000C6BE8">
                        <w:pPr>
                          <w:rPr>
                            <w:b/>
                            <w:bCs/>
                            <w:sz w:val="72"/>
                            <w:szCs w:val="72"/>
                          </w:rPr>
                        </w:pPr>
                      </w:p>
                      <w:p w:rsidR="000C6BE8" w:rsidRDefault="000C6BE8">
                        <w:pPr>
                          <w:rPr>
                            <w:b/>
                            <w:bCs/>
                            <w:sz w:val="72"/>
                            <w:szCs w:val="72"/>
                          </w:rPr>
                        </w:pPr>
                      </w:p>
                      <w:p w:rsidR="000C6BE8" w:rsidRDefault="000C6BE8">
                        <w:pPr>
                          <w:rPr>
                            <w:b/>
                            <w:bCs/>
                            <w:sz w:val="72"/>
                            <w:szCs w:val="72"/>
                          </w:rPr>
                        </w:pPr>
                      </w:p>
                      <w:p w:rsidR="000C6BE8" w:rsidRDefault="000C6BE8" w:rsidP="00271FAF">
                        <w:pPr>
                          <w:jc w:val="center"/>
                          <w:rPr>
                            <w:b/>
                            <w:bCs/>
                            <w:color w:val="0070C0"/>
                            <w:sz w:val="72"/>
                            <w:szCs w:val="72"/>
                          </w:rPr>
                        </w:pPr>
                        <w:r w:rsidRPr="00092138">
                          <w:rPr>
                            <w:b/>
                            <w:bCs/>
                            <w:color w:val="0070C0"/>
                            <w:sz w:val="72"/>
                            <w:szCs w:val="72"/>
                          </w:rPr>
                          <w:t>GODIŠNJI PLAN I</w:t>
                        </w:r>
                      </w:p>
                      <w:p w:rsidR="000C6BE8" w:rsidRDefault="000C6BE8">
                        <w:pPr>
                          <w:rPr>
                            <w:b/>
                            <w:bCs/>
                            <w:color w:val="0070C0"/>
                            <w:sz w:val="72"/>
                            <w:szCs w:val="72"/>
                          </w:rPr>
                        </w:pPr>
                        <w:r>
                          <w:rPr>
                            <w:b/>
                            <w:bCs/>
                            <w:color w:val="0070C0"/>
                            <w:sz w:val="72"/>
                            <w:szCs w:val="72"/>
                          </w:rPr>
                          <w:t xml:space="preserve">     PROGRAM RADA</w:t>
                        </w:r>
                      </w:p>
                      <w:p w:rsidR="000C6BE8" w:rsidRDefault="000C6BE8">
                        <w:pPr>
                          <w:rPr>
                            <w:b/>
                            <w:bCs/>
                            <w:sz w:val="40"/>
                            <w:szCs w:val="40"/>
                          </w:rPr>
                        </w:pPr>
                      </w:p>
                      <w:p w:rsidR="000C6BE8" w:rsidRDefault="000C6BE8" w:rsidP="00271FAF">
                        <w:pPr>
                          <w:jc w:val="center"/>
                          <w:rPr>
                            <w:b/>
                            <w:color w:val="0070C0"/>
                            <w:sz w:val="72"/>
                            <w:szCs w:val="72"/>
                          </w:rPr>
                        </w:pPr>
                        <w:r w:rsidRPr="00EF184C">
                          <w:rPr>
                            <w:b/>
                            <w:color w:val="0070C0"/>
                            <w:sz w:val="72"/>
                            <w:szCs w:val="72"/>
                          </w:rPr>
                          <w:t>školska godina</w:t>
                        </w:r>
                      </w:p>
                      <w:p w:rsidR="000C6BE8" w:rsidRPr="00EF184C" w:rsidRDefault="000C6BE8" w:rsidP="00271FAF">
                        <w:pPr>
                          <w:jc w:val="center"/>
                          <w:rPr>
                            <w:b/>
                            <w:bCs/>
                            <w:color w:val="000000"/>
                            <w:sz w:val="32"/>
                            <w:szCs w:val="32"/>
                          </w:rPr>
                        </w:pPr>
                        <w:r>
                          <w:rPr>
                            <w:b/>
                            <w:color w:val="0070C0"/>
                            <w:sz w:val="72"/>
                            <w:szCs w:val="72"/>
                          </w:rPr>
                          <w:t>2018./2019.</w:t>
                        </w:r>
                      </w:p>
                    </w:txbxContent>
                  </v:textbox>
                </v:rect>
                <w10:wrap anchorx="page" anchory="margin"/>
              </v:group>
            </w:pict>
          </mc:Fallback>
        </mc:AlternateContent>
      </w:r>
      <w:r w:rsidR="00092138">
        <w:rPr>
          <w:rStyle w:val="Naslovknjige"/>
          <w:rFonts w:ascii="Times New Roman" w:hAnsi="Times New Roman"/>
          <w:sz w:val="24"/>
          <w:szCs w:val="24"/>
        </w:rPr>
        <w:br w:type="page"/>
      </w:r>
      <w:r w:rsidR="00CE1EB3" w:rsidRPr="0087082F">
        <w:rPr>
          <w:color w:val="0070C0"/>
          <w:sz w:val="44"/>
          <w:szCs w:val="44"/>
        </w:rPr>
        <w:lastRenderedPageBreak/>
        <w:t>S A D R Ž A J</w:t>
      </w:r>
    </w:p>
    <w:p w:rsidR="00CE1EB3" w:rsidRPr="00CE1EB3" w:rsidRDefault="00CE1EB3" w:rsidP="005D7F1E">
      <w:pPr>
        <w:pStyle w:val="Citat"/>
        <w:rPr>
          <w:sz w:val="32"/>
          <w:szCs w:val="32"/>
        </w:rPr>
      </w:pPr>
    </w:p>
    <w:p w:rsidR="00CE1EB3" w:rsidRPr="007250DA" w:rsidRDefault="00CE1EB3" w:rsidP="00DE102D">
      <w:pPr>
        <w:pStyle w:val="Citat"/>
        <w:numPr>
          <w:ilvl w:val="0"/>
          <w:numId w:val="74"/>
        </w:numPr>
        <w:rPr>
          <w:i w:val="0"/>
          <w:caps/>
          <w:sz w:val="32"/>
          <w:szCs w:val="32"/>
        </w:rPr>
      </w:pPr>
      <w:r w:rsidRPr="007250DA">
        <w:rPr>
          <w:i w:val="0"/>
          <w:caps/>
          <w:sz w:val="32"/>
          <w:szCs w:val="32"/>
        </w:rPr>
        <w:t>Uvod:</w:t>
      </w:r>
      <w:r w:rsidR="009D1211" w:rsidRPr="007250DA">
        <w:rPr>
          <w:i w:val="0"/>
          <w:caps/>
          <w:sz w:val="32"/>
          <w:szCs w:val="32"/>
        </w:rPr>
        <w:t xml:space="preserve"> </w:t>
      </w:r>
      <w:r w:rsidR="00684DE6" w:rsidRPr="007250DA">
        <w:rPr>
          <w:i w:val="0"/>
          <w:caps/>
          <w:sz w:val="32"/>
          <w:szCs w:val="32"/>
        </w:rPr>
        <w:t>SREDNJA ŠKOLA</w:t>
      </w:r>
      <w:r w:rsidR="00D8202F">
        <w:rPr>
          <w:i w:val="0"/>
          <w:caps/>
          <w:sz w:val="32"/>
          <w:szCs w:val="32"/>
        </w:rPr>
        <w:t xml:space="preserve"> Braća Radić</w:t>
      </w:r>
      <w:r w:rsidR="00EB4F51">
        <w:rPr>
          <w:i w:val="0"/>
          <w:caps/>
          <w:sz w:val="32"/>
          <w:szCs w:val="32"/>
          <w:u w:val="dotted"/>
        </w:rPr>
        <w:tab/>
      </w:r>
      <w:r w:rsidR="00EB4F51">
        <w:rPr>
          <w:i w:val="0"/>
          <w:caps/>
          <w:sz w:val="32"/>
          <w:szCs w:val="32"/>
          <w:u w:val="dotted"/>
        </w:rPr>
        <w:tab/>
      </w:r>
      <w:r w:rsidR="00EB4F51">
        <w:rPr>
          <w:i w:val="0"/>
          <w:caps/>
          <w:sz w:val="32"/>
          <w:szCs w:val="32"/>
          <w:u w:val="dotted"/>
        </w:rPr>
        <w:tab/>
      </w:r>
      <w:r w:rsidR="009B175E" w:rsidRPr="007250DA">
        <w:rPr>
          <w:i w:val="0"/>
          <w:caps/>
          <w:sz w:val="32"/>
          <w:szCs w:val="32"/>
        </w:rPr>
        <w:t>1</w:t>
      </w:r>
    </w:p>
    <w:p w:rsidR="00CE1EB3" w:rsidRPr="007250DA" w:rsidRDefault="00CE1EB3" w:rsidP="007250DA">
      <w:pPr>
        <w:pStyle w:val="Citat"/>
        <w:rPr>
          <w:i w:val="0"/>
          <w:caps/>
          <w:sz w:val="32"/>
          <w:szCs w:val="32"/>
        </w:rPr>
      </w:pPr>
    </w:p>
    <w:p w:rsidR="00CE1EB3" w:rsidRPr="007250DA" w:rsidRDefault="00B828A2" w:rsidP="00DE102D">
      <w:pPr>
        <w:pStyle w:val="Citat"/>
        <w:numPr>
          <w:ilvl w:val="0"/>
          <w:numId w:val="74"/>
        </w:numPr>
        <w:rPr>
          <w:i w:val="0"/>
          <w:caps/>
          <w:sz w:val="32"/>
          <w:szCs w:val="32"/>
        </w:rPr>
      </w:pPr>
      <w:r w:rsidRPr="007250DA">
        <w:rPr>
          <w:i w:val="0"/>
          <w:caps/>
          <w:sz w:val="32"/>
          <w:szCs w:val="32"/>
        </w:rPr>
        <w:t>pro</w:t>
      </w:r>
      <w:r w:rsidR="00EB4F51">
        <w:rPr>
          <w:i w:val="0"/>
          <w:caps/>
          <w:sz w:val="32"/>
          <w:szCs w:val="32"/>
        </w:rPr>
        <w:t>storni i materijalni uvjeti rada</w:t>
      </w:r>
      <w:r w:rsidR="00EB4F51">
        <w:rPr>
          <w:i w:val="0"/>
          <w:caps/>
          <w:sz w:val="32"/>
          <w:szCs w:val="32"/>
        </w:rPr>
        <w:tab/>
      </w:r>
      <w:r w:rsidR="00EB4F51" w:rsidRPr="00EB4F51">
        <w:rPr>
          <w:i w:val="0"/>
          <w:caps/>
          <w:sz w:val="32"/>
          <w:szCs w:val="32"/>
          <w:u w:val="dotted"/>
        </w:rPr>
        <w:tab/>
      </w:r>
      <w:r w:rsidR="00EB4F51" w:rsidRPr="00EB4F51">
        <w:rPr>
          <w:i w:val="0"/>
          <w:caps/>
          <w:sz w:val="32"/>
          <w:szCs w:val="32"/>
          <w:u w:val="dotted"/>
        </w:rPr>
        <w:tab/>
      </w:r>
      <w:r w:rsidR="008C001B" w:rsidRPr="007250DA">
        <w:rPr>
          <w:i w:val="0"/>
          <w:caps/>
          <w:sz w:val="32"/>
          <w:szCs w:val="32"/>
        </w:rPr>
        <w:t>4</w:t>
      </w:r>
    </w:p>
    <w:p w:rsidR="008C001B" w:rsidRPr="007250DA" w:rsidRDefault="008C001B" w:rsidP="007250DA">
      <w:pPr>
        <w:rPr>
          <w:sz w:val="32"/>
          <w:szCs w:val="32"/>
        </w:rPr>
      </w:pPr>
    </w:p>
    <w:p w:rsidR="00CE1EB3" w:rsidRPr="007250DA" w:rsidRDefault="00B828A2" w:rsidP="00DE102D">
      <w:pPr>
        <w:pStyle w:val="Citat"/>
        <w:numPr>
          <w:ilvl w:val="0"/>
          <w:numId w:val="74"/>
        </w:numPr>
        <w:rPr>
          <w:i w:val="0"/>
          <w:caps/>
          <w:sz w:val="32"/>
          <w:szCs w:val="32"/>
        </w:rPr>
      </w:pPr>
      <w:r w:rsidRPr="007250DA">
        <w:rPr>
          <w:i w:val="0"/>
          <w:caps/>
          <w:sz w:val="32"/>
          <w:szCs w:val="32"/>
        </w:rPr>
        <w:t xml:space="preserve">broj </w:t>
      </w:r>
      <w:r w:rsidR="00CE1EB3" w:rsidRPr="007250DA">
        <w:rPr>
          <w:i w:val="0"/>
          <w:caps/>
          <w:sz w:val="32"/>
          <w:szCs w:val="32"/>
        </w:rPr>
        <w:t>Učeni</w:t>
      </w:r>
      <w:r w:rsidRPr="007250DA">
        <w:rPr>
          <w:i w:val="0"/>
          <w:caps/>
          <w:sz w:val="32"/>
          <w:szCs w:val="32"/>
        </w:rPr>
        <w:t xml:space="preserve">ka </w:t>
      </w:r>
      <w:r w:rsidR="00CE1EB3" w:rsidRPr="007250DA">
        <w:rPr>
          <w:i w:val="0"/>
          <w:caps/>
          <w:sz w:val="32"/>
          <w:szCs w:val="32"/>
        </w:rPr>
        <w:t xml:space="preserve"> </w:t>
      </w:r>
      <w:r w:rsidR="007250DA">
        <w:rPr>
          <w:i w:val="0"/>
          <w:caps/>
          <w:sz w:val="32"/>
          <w:szCs w:val="32"/>
        </w:rPr>
        <w:t>i odjeljenJA</w:t>
      </w:r>
      <w:r w:rsidR="00EB4F51" w:rsidRPr="00EB4F51">
        <w:rPr>
          <w:i w:val="0"/>
          <w:caps/>
          <w:sz w:val="32"/>
          <w:szCs w:val="32"/>
          <w:u w:val="dotted"/>
        </w:rPr>
        <w:tab/>
      </w:r>
      <w:r w:rsidR="00EB4F51" w:rsidRPr="00EB4F51">
        <w:rPr>
          <w:i w:val="0"/>
          <w:caps/>
          <w:sz w:val="32"/>
          <w:szCs w:val="32"/>
          <w:u w:val="dotted"/>
        </w:rPr>
        <w:tab/>
      </w:r>
      <w:r w:rsidR="00EB4F51" w:rsidRPr="00EB4F51">
        <w:rPr>
          <w:i w:val="0"/>
          <w:caps/>
          <w:sz w:val="32"/>
          <w:szCs w:val="32"/>
          <w:u w:val="dotted"/>
        </w:rPr>
        <w:tab/>
      </w:r>
      <w:r w:rsidR="00EB4F51" w:rsidRPr="00EB4F51">
        <w:rPr>
          <w:i w:val="0"/>
          <w:caps/>
          <w:sz w:val="32"/>
          <w:szCs w:val="32"/>
          <w:u w:val="dotted"/>
        </w:rPr>
        <w:tab/>
      </w:r>
      <w:r w:rsidR="00EB4F51" w:rsidRPr="00EB4F51">
        <w:rPr>
          <w:i w:val="0"/>
          <w:caps/>
          <w:sz w:val="32"/>
          <w:szCs w:val="32"/>
          <w:u w:val="dotted"/>
        </w:rPr>
        <w:tab/>
      </w:r>
      <w:r w:rsidR="008C001B" w:rsidRPr="007250DA">
        <w:rPr>
          <w:i w:val="0"/>
          <w:caps/>
          <w:sz w:val="32"/>
          <w:szCs w:val="32"/>
        </w:rPr>
        <w:t>6</w:t>
      </w:r>
    </w:p>
    <w:p w:rsidR="00CE1EB3" w:rsidRPr="007250DA" w:rsidRDefault="00CE1EB3" w:rsidP="007250DA">
      <w:pPr>
        <w:pStyle w:val="Citat"/>
        <w:rPr>
          <w:i w:val="0"/>
          <w:caps/>
          <w:sz w:val="32"/>
          <w:szCs w:val="32"/>
        </w:rPr>
      </w:pPr>
    </w:p>
    <w:p w:rsidR="00CE1EB3" w:rsidRPr="007250DA" w:rsidRDefault="00CE1EB3" w:rsidP="00DE102D">
      <w:pPr>
        <w:pStyle w:val="Citat"/>
        <w:numPr>
          <w:ilvl w:val="0"/>
          <w:numId w:val="74"/>
        </w:numPr>
        <w:rPr>
          <w:i w:val="0"/>
          <w:caps/>
          <w:sz w:val="32"/>
          <w:szCs w:val="32"/>
        </w:rPr>
      </w:pPr>
      <w:r w:rsidRPr="007250DA">
        <w:rPr>
          <w:i w:val="0"/>
          <w:caps/>
          <w:sz w:val="32"/>
          <w:szCs w:val="32"/>
        </w:rPr>
        <w:t>Djelat</w:t>
      </w:r>
      <w:r w:rsidR="00362854" w:rsidRPr="007250DA">
        <w:rPr>
          <w:i w:val="0"/>
          <w:caps/>
          <w:sz w:val="32"/>
          <w:szCs w:val="32"/>
        </w:rPr>
        <w:t>nici  S</w:t>
      </w:r>
      <w:r w:rsidR="00081642">
        <w:rPr>
          <w:i w:val="0"/>
          <w:caps/>
          <w:sz w:val="32"/>
          <w:szCs w:val="32"/>
        </w:rPr>
        <w:t>rednje škole</w:t>
      </w:r>
      <w:r w:rsidR="00D8202F">
        <w:rPr>
          <w:i w:val="0"/>
          <w:caps/>
          <w:sz w:val="32"/>
          <w:szCs w:val="32"/>
        </w:rPr>
        <w:t xml:space="preserve">  </w:t>
      </w:r>
      <w:r w:rsidR="00362854" w:rsidRPr="007250DA">
        <w:rPr>
          <w:i w:val="0"/>
          <w:caps/>
          <w:sz w:val="32"/>
          <w:szCs w:val="32"/>
        </w:rPr>
        <w:t>Braća Radić</w:t>
      </w:r>
      <w:r w:rsidR="00EB4F51" w:rsidRPr="00EB4F51">
        <w:rPr>
          <w:i w:val="0"/>
          <w:caps/>
          <w:sz w:val="32"/>
          <w:szCs w:val="32"/>
          <w:u w:val="dotted"/>
        </w:rPr>
        <w:tab/>
      </w:r>
      <w:r w:rsidR="00D8202F">
        <w:rPr>
          <w:i w:val="0"/>
          <w:caps/>
          <w:sz w:val="32"/>
          <w:szCs w:val="32"/>
          <w:u w:val="dotted"/>
        </w:rPr>
        <w:t xml:space="preserve">         </w:t>
      </w:r>
      <w:r w:rsidR="00C723C3">
        <w:rPr>
          <w:i w:val="0"/>
          <w:caps/>
          <w:sz w:val="32"/>
          <w:szCs w:val="32"/>
        </w:rPr>
        <w:t>9</w:t>
      </w:r>
    </w:p>
    <w:p w:rsidR="00CE1EB3" w:rsidRPr="007250DA" w:rsidRDefault="00CE1EB3" w:rsidP="007250DA">
      <w:pPr>
        <w:pStyle w:val="Citat"/>
        <w:rPr>
          <w:i w:val="0"/>
          <w:caps/>
          <w:sz w:val="32"/>
          <w:szCs w:val="32"/>
        </w:rPr>
      </w:pPr>
    </w:p>
    <w:p w:rsidR="00CE1EB3" w:rsidRPr="007250DA" w:rsidRDefault="00CE1EB3" w:rsidP="00DE102D">
      <w:pPr>
        <w:pStyle w:val="Citat"/>
        <w:numPr>
          <w:ilvl w:val="0"/>
          <w:numId w:val="74"/>
        </w:numPr>
        <w:rPr>
          <w:i w:val="0"/>
          <w:caps/>
          <w:sz w:val="32"/>
          <w:szCs w:val="32"/>
        </w:rPr>
      </w:pPr>
      <w:r w:rsidRPr="007250DA">
        <w:rPr>
          <w:i w:val="0"/>
          <w:caps/>
          <w:sz w:val="32"/>
          <w:szCs w:val="32"/>
        </w:rPr>
        <w:t>Organizacija</w:t>
      </w:r>
      <w:r w:rsidR="00362854" w:rsidRPr="007250DA">
        <w:rPr>
          <w:i w:val="0"/>
          <w:caps/>
          <w:sz w:val="32"/>
          <w:szCs w:val="32"/>
        </w:rPr>
        <w:t xml:space="preserve">  nastave</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t xml:space="preserve">       </w:t>
      </w:r>
      <w:r w:rsidR="00BA3A15">
        <w:rPr>
          <w:i w:val="0"/>
          <w:caps/>
          <w:sz w:val="32"/>
          <w:szCs w:val="32"/>
          <w:u w:val="dotted"/>
        </w:rPr>
        <w:t xml:space="preserve"> </w:t>
      </w:r>
      <w:r w:rsidR="00C81674" w:rsidRPr="007250DA">
        <w:rPr>
          <w:i w:val="0"/>
          <w:caps/>
          <w:sz w:val="32"/>
          <w:szCs w:val="32"/>
        </w:rPr>
        <w:t>1</w:t>
      </w:r>
      <w:r w:rsidR="00DB7748">
        <w:rPr>
          <w:i w:val="0"/>
          <w:caps/>
          <w:sz w:val="32"/>
          <w:szCs w:val="32"/>
        </w:rPr>
        <w:t>2</w:t>
      </w:r>
    </w:p>
    <w:p w:rsidR="00741255" w:rsidRPr="007250DA" w:rsidRDefault="00741255" w:rsidP="007250DA">
      <w:pPr>
        <w:pStyle w:val="Citat"/>
        <w:rPr>
          <w:i w:val="0"/>
          <w:caps/>
          <w:sz w:val="32"/>
          <w:szCs w:val="32"/>
        </w:rPr>
      </w:pPr>
    </w:p>
    <w:p w:rsidR="00741255" w:rsidRPr="007250DA" w:rsidRDefault="00C81674" w:rsidP="00DE102D">
      <w:pPr>
        <w:pStyle w:val="Citat"/>
        <w:numPr>
          <w:ilvl w:val="0"/>
          <w:numId w:val="74"/>
        </w:numPr>
        <w:rPr>
          <w:i w:val="0"/>
          <w:caps/>
          <w:sz w:val="32"/>
          <w:szCs w:val="32"/>
        </w:rPr>
      </w:pPr>
      <w:r w:rsidRPr="007250DA">
        <w:rPr>
          <w:i w:val="0"/>
          <w:caps/>
          <w:sz w:val="32"/>
          <w:szCs w:val="32"/>
        </w:rPr>
        <w:t>NASTAVNI PLAN</w:t>
      </w:r>
      <w:r w:rsidR="00BA3A15">
        <w:rPr>
          <w:i w:val="0"/>
          <w:caps/>
          <w:sz w:val="32"/>
          <w:szCs w:val="32"/>
          <w:u w:val="dotted"/>
        </w:rPr>
        <w:tab/>
      </w:r>
      <w:r w:rsidR="00BA3A15">
        <w:rPr>
          <w:i w:val="0"/>
          <w:caps/>
          <w:sz w:val="32"/>
          <w:szCs w:val="32"/>
          <w:u w:val="dotted"/>
        </w:rPr>
        <w:tab/>
      </w:r>
      <w:r w:rsidR="00BA3A15">
        <w:rPr>
          <w:i w:val="0"/>
          <w:caps/>
          <w:sz w:val="32"/>
          <w:szCs w:val="32"/>
          <w:u w:val="dotted"/>
        </w:rPr>
        <w:tab/>
      </w:r>
      <w:r w:rsidR="00BA3A15">
        <w:rPr>
          <w:i w:val="0"/>
          <w:caps/>
          <w:sz w:val="32"/>
          <w:szCs w:val="32"/>
          <w:u w:val="dotted"/>
        </w:rPr>
        <w:tab/>
      </w:r>
      <w:r w:rsidR="00BA3A15">
        <w:rPr>
          <w:i w:val="0"/>
          <w:caps/>
          <w:sz w:val="32"/>
          <w:szCs w:val="32"/>
          <w:u w:val="dotted"/>
        </w:rPr>
        <w:tab/>
      </w:r>
      <w:r w:rsidR="00BA3A15">
        <w:rPr>
          <w:i w:val="0"/>
          <w:caps/>
          <w:sz w:val="32"/>
          <w:szCs w:val="32"/>
          <w:u w:val="dotted"/>
        </w:rPr>
        <w:tab/>
      </w:r>
      <w:r w:rsidR="00BA3A15">
        <w:rPr>
          <w:i w:val="0"/>
          <w:caps/>
          <w:sz w:val="32"/>
          <w:szCs w:val="32"/>
          <w:u w:val="dotted"/>
        </w:rPr>
        <w:tab/>
        <w:t xml:space="preserve">        </w:t>
      </w:r>
      <w:r w:rsidR="009D1211" w:rsidRPr="007250DA">
        <w:rPr>
          <w:i w:val="0"/>
          <w:caps/>
          <w:sz w:val="32"/>
          <w:szCs w:val="32"/>
        </w:rPr>
        <w:t>1</w:t>
      </w:r>
      <w:r w:rsidR="00DB7748">
        <w:rPr>
          <w:i w:val="0"/>
          <w:caps/>
          <w:sz w:val="32"/>
          <w:szCs w:val="32"/>
        </w:rPr>
        <w:t>8</w:t>
      </w:r>
    </w:p>
    <w:p w:rsidR="00CE1EB3" w:rsidRPr="007250DA" w:rsidRDefault="00CE1EB3" w:rsidP="007250DA">
      <w:pPr>
        <w:pStyle w:val="Citat"/>
        <w:rPr>
          <w:i w:val="0"/>
          <w:caps/>
          <w:sz w:val="32"/>
          <w:szCs w:val="32"/>
        </w:rPr>
      </w:pPr>
    </w:p>
    <w:p w:rsidR="00CE1EB3" w:rsidRPr="007250DA" w:rsidRDefault="00CE1EB3" w:rsidP="00DE102D">
      <w:pPr>
        <w:pStyle w:val="Citat"/>
        <w:numPr>
          <w:ilvl w:val="0"/>
          <w:numId w:val="74"/>
        </w:numPr>
        <w:rPr>
          <w:i w:val="0"/>
          <w:caps/>
          <w:sz w:val="32"/>
          <w:szCs w:val="32"/>
        </w:rPr>
      </w:pPr>
      <w:r w:rsidRPr="007250DA">
        <w:rPr>
          <w:i w:val="0"/>
          <w:caps/>
          <w:sz w:val="32"/>
          <w:szCs w:val="32"/>
        </w:rPr>
        <w:t>Tjedna zaduženja nastavnika</w:t>
      </w:r>
      <w:r w:rsidR="005E2768" w:rsidRPr="007250DA">
        <w:rPr>
          <w:i w:val="0"/>
          <w:caps/>
          <w:sz w:val="32"/>
          <w:szCs w:val="32"/>
        </w:rPr>
        <w:t xml:space="preserve"> </w:t>
      </w:r>
      <w:r w:rsidR="00BA3A15">
        <w:rPr>
          <w:i w:val="0"/>
          <w:caps/>
          <w:sz w:val="32"/>
          <w:szCs w:val="32"/>
          <w:u w:val="dotted"/>
        </w:rPr>
        <w:tab/>
      </w:r>
      <w:r w:rsidR="00BA3A15">
        <w:rPr>
          <w:i w:val="0"/>
          <w:caps/>
          <w:sz w:val="32"/>
          <w:szCs w:val="32"/>
          <w:u w:val="dotted"/>
        </w:rPr>
        <w:tab/>
      </w:r>
      <w:r w:rsidR="00BA3A15">
        <w:rPr>
          <w:i w:val="0"/>
          <w:caps/>
          <w:sz w:val="32"/>
          <w:szCs w:val="32"/>
          <w:u w:val="dotted"/>
        </w:rPr>
        <w:tab/>
        <w:t xml:space="preserve">        </w:t>
      </w:r>
      <w:r w:rsidR="00515D73">
        <w:rPr>
          <w:i w:val="0"/>
          <w:caps/>
          <w:sz w:val="32"/>
          <w:szCs w:val="32"/>
        </w:rPr>
        <w:t>3</w:t>
      </w:r>
      <w:r w:rsidR="00DB7748">
        <w:rPr>
          <w:i w:val="0"/>
          <w:caps/>
          <w:sz w:val="32"/>
          <w:szCs w:val="32"/>
        </w:rPr>
        <w:t>1</w:t>
      </w:r>
    </w:p>
    <w:p w:rsidR="00CE1EB3" w:rsidRPr="007250DA" w:rsidRDefault="00CE1EB3" w:rsidP="007250DA">
      <w:pPr>
        <w:pStyle w:val="Citat"/>
        <w:rPr>
          <w:i w:val="0"/>
          <w:caps/>
          <w:sz w:val="32"/>
          <w:szCs w:val="32"/>
        </w:rPr>
      </w:pPr>
    </w:p>
    <w:p w:rsidR="00CE1EB3" w:rsidRPr="007250DA" w:rsidRDefault="00CE1EB3" w:rsidP="00DE102D">
      <w:pPr>
        <w:pStyle w:val="Citat"/>
        <w:numPr>
          <w:ilvl w:val="0"/>
          <w:numId w:val="74"/>
        </w:numPr>
        <w:ind w:left="709" w:hanging="349"/>
        <w:rPr>
          <w:i w:val="0"/>
          <w:caps/>
          <w:sz w:val="32"/>
          <w:szCs w:val="32"/>
        </w:rPr>
      </w:pPr>
      <w:r w:rsidRPr="007250DA">
        <w:rPr>
          <w:i w:val="0"/>
          <w:caps/>
          <w:sz w:val="32"/>
          <w:szCs w:val="32"/>
        </w:rPr>
        <w:t>Kalendar  rada</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Pr>
          <w:i w:val="0"/>
          <w:caps/>
          <w:sz w:val="32"/>
          <w:szCs w:val="32"/>
          <w:u w:val="dotted"/>
        </w:rPr>
        <w:t xml:space="preserve">        </w:t>
      </w:r>
      <w:r w:rsidR="00515D73">
        <w:rPr>
          <w:i w:val="0"/>
          <w:caps/>
          <w:sz w:val="32"/>
          <w:szCs w:val="32"/>
        </w:rPr>
        <w:t>47</w:t>
      </w:r>
    </w:p>
    <w:p w:rsidR="00CE1EB3" w:rsidRPr="007250DA" w:rsidRDefault="00CE1EB3" w:rsidP="007250DA">
      <w:pPr>
        <w:pStyle w:val="Citat"/>
        <w:rPr>
          <w:i w:val="0"/>
          <w:caps/>
          <w:sz w:val="32"/>
          <w:szCs w:val="32"/>
        </w:rPr>
      </w:pPr>
    </w:p>
    <w:p w:rsidR="00CE1EB3" w:rsidRPr="007250DA" w:rsidRDefault="00CE1EB3" w:rsidP="00DE102D">
      <w:pPr>
        <w:pStyle w:val="Citat"/>
        <w:numPr>
          <w:ilvl w:val="0"/>
          <w:numId w:val="74"/>
        </w:numPr>
        <w:rPr>
          <w:i w:val="0"/>
          <w:caps/>
          <w:sz w:val="32"/>
          <w:szCs w:val="32"/>
        </w:rPr>
      </w:pPr>
      <w:r w:rsidRPr="007250DA">
        <w:rPr>
          <w:i w:val="0"/>
          <w:caps/>
          <w:sz w:val="32"/>
          <w:szCs w:val="32"/>
        </w:rPr>
        <w:t>Plan kulturnih i javnih aktivnosti</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433B51" w:rsidRPr="007250DA">
        <w:rPr>
          <w:i w:val="0"/>
          <w:caps/>
          <w:sz w:val="32"/>
          <w:szCs w:val="32"/>
        </w:rPr>
        <w:t>5</w:t>
      </w:r>
      <w:r w:rsidR="00DB7748">
        <w:rPr>
          <w:i w:val="0"/>
          <w:caps/>
          <w:sz w:val="32"/>
          <w:szCs w:val="32"/>
        </w:rPr>
        <w:t>3</w:t>
      </w:r>
    </w:p>
    <w:p w:rsidR="00EA6393" w:rsidRPr="007250DA" w:rsidRDefault="00EA6393" w:rsidP="007250DA">
      <w:pPr>
        <w:pStyle w:val="Citat"/>
        <w:rPr>
          <w:i w:val="0"/>
          <w:iCs w:val="0"/>
          <w:color w:val="auto"/>
          <w:sz w:val="32"/>
          <w:szCs w:val="32"/>
        </w:rPr>
      </w:pPr>
    </w:p>
    <w:p w:rsidR="00D23005" w:rsidRPr="007250DA" w:rsidRDefault="00B828A2" w:rsidP="00DE102D">
      <w:pPr>
        <w:pStyle w:val="Citat"/>
        <w:numPr>
          <w:ilvl w:val="0"/>
          <w:numId w:val="74"/>
        </w:numPr>
        <w:rPr>
          <w:i w:val="0"/>
          <w:caps/>
          <w:sz w:val="32"/>
          <w:szCs w:val="32"/>
        </w:rPr>
      </w:pPr>
      <w:r w:rsidRPr="007250DA">
        <w:rPr>
          <w:i w:val="0"/>
          <w:caps/>
          <w:sz w:val="32"/>
          <w:szCs w:val="32"/>
        </w:rPr>
        <w:t>UČENIČKA</w:t>
      </w:r>
      <w:r w:rsidR="00D23005" w:rsidRPr="007250DA">
        <w:rPr>
          <w:i w:val="0"/>
          <w:caps/>
          <w:sz w:val="32"/>
          <w:szCs w:val="32"/>
        </w:rPr>
        <w:t xml:space="preserve">  </w:t>
      </w:r>
      <w:r w:rsidRPr="007250DA">
        <w:rPr>
          <w:i w:val="0"/>
          <w:caps/>
          <w:sz w:val="32"/>
          <w:szCs w:val="32"/>
        </w:rPr>
        <w:t>ZADRUGA</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4E799D" w:rsidRPr="007250DA">
        <w:rPr>
          <w:i w:val="0"/>
          <w:caps/>
          <w:sz w:val="32"/>
          <w:szCs w:val="32"/>
        </w:rPr>
        <w:t>5</w:t>
      </w:r>
      <w:r w:rsidR="00DB7748">
        <w:rPr>
          <w:i w:val="0"/>
          <w:caps/>
          <w:sz w:val="32"/>
          <w:szCs w:val="32"/>
        </w:rPr>
        <w:t>7</w:t>
      </w:r>
    </w:p>
    <w:p w:rsidR="00D23005" w:rsidRPr="007250DA" w:rsidRDefault="00D23005" w:rsidP="007250DA">
      <w:pPr>
        <w:pStyle w:val="Citat"/>
        <w:rPr>
          <w:i w:val="0"/>
          <w:caps/>
          <w:sz w:val="32"/>
          <w:szCs w:val="32"/>
        </w:rPr>
      </w:pPr>
    </w:p>
    <w:p w:rsidR="0040770B" w:rsidRPr="007250DA" w:rsidRDefault="00C57559" w:rsidP="00DE102D">
      <w:pPr>
        <w:pStyle w:val="Citat"/>
        <w:numPr>
          <w:ilvl w:val="0"/>
          <w:numId w:val="74"/>
        </w:numPr>
        <w:rPr>
          <w:i w:val="0"/>
          <w:caps/>
          <w:sz w:val="32"/>
          <w:szCs w:val="32"/>
        </w:rPr>
      </w:pPr>
      <w:r w:rsidRPr="007250DA">
        <w:rPr>
          <w:i w:val="0"/>
          <w:caps/>
          <w:sz w:val="32"/>
          <w:szCs w:val="32"/>
        </w:rPr>
        <w:t>GRAĐANSKI ODGOJ I OBRAZOVANJE</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C723C3">
        <w:rPr>
          <w:i w:val="0"/>
          <w:caps/>
          <w:sz w:val="32"/>
          <w:szCs w:val="32"/>
        </w:rPr>
        <w:t>6</w:t>
      </w:r>
      <w:r w:rsidR="00DB7748">
        <w:rPr>
          <w:i w:val="0"/>
          <w:caps/>
          <w:sz w:val="32"/>
          <w:szCs w:val="32"/>
        </w:rPr>
        <w:t>4</w:t>
      </w:r>
    </w:p>
    <w:p w:rsidR="0040770B" w:rsidRPr="007250DA" w:rsidRDefault="0040770B" w:rsidP="007250DA">
      <w:pPr>
        <w:pStyle w:val="Citat"/>
        <w:ind w:left="720"/>
        <w:rPr>
          <w:i w:val="0"/>
          <w:caps/>
          <w:sz w:val="32"/>
          <w:szCs w:val="32"/>
        </w:rPr>
      </w:pPr>
    </w:p>
    <w:p w:rsidR="00CE1EB3" w:rsidRPr="007250DA" w:rsidRDefault="005E2768" w:rsidP="00DE102D">
      <w:pPr>
        <w:pStyle w:val="Citat"/>
        <w:numPr>
          <w:ilvl w:val="0"/>
          <w:numId w:val="74"/>
        </w:numPr>
        <w:rPr>
          <w:i w:val="0"/>
          <w:caps/>
          <w:sz w:val="32"/>
          <w:szCs w:val="32"/>
        </w:rPr>
      </w:pPr>
      <w:r w:rsidRPr="007250DA">
        <w:rPr>
          <w:i w:val="0"/>
          <w:caps/>
          <w:sz w:val="32"/>
          <w:szCs w:val="32"/>
        </w:rPr>
        <w:t xml:space="preserve">Školski preventivni program </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C723C3">
        <w:rPr>
          <w:i w:val="0"/>
          <w:caps/>
          <w:sz w:val="32"/>
          <w:szCs w:val="32"/>
        </w:rPr>
        <w:t>6</w:t>
      </w:r>
      <w:r w:rsidR="00DB7748">
        <w:rPr>
          <w:i w:val="0"/>
          <w:caps/>
          <w:sz w:val="32"/>
          <w:szCs w:val="32"/>
        </w:rPr>
        <w:t>6</w:t>
      </w:r>
    </w:p>
    <w:p w:rsidR="00D23005" w:rsidRPr="007250DA" w:rsidRDefault="00D23005" w:rsidP="007250DA">
      <w:pPr>
        <w:pStyle w:val="Citat"/>
        <w:rPr>
          <w:i w:val="0"/>
          <w:caps/>
          <w:sz w:val="32"/>
          <w:szCs w:val="32"/>
        </w:rPr>
      </w:pPr>
    </w:p>
    <w:p w:rsidR="00033FE1" w:rsidRPr="007250DA" w:rsidRDefault="00433B51" w:rsidP="00DE102D">
      <w:pPr>
        <w:pStyle w:val="Citat"/>
        <w:numPr>
          <w:ilvl w:val="0"/>
          <w:numId w:val="74"/>
        </w:numPr>
        <w:ind w:right="-2"/>
        <w:rPr>
          <w:i w:val="0"/>
          <w:caps/>
          <w:sz w:val="32"/>
          <w:szCs w:val="32"/>
        </w:rPr>
      </w:pPr>
      <w:r w:rsidRPr="007250DA">
        <w:rPr>
          <w:i w:val="0"/>
          <w:caps/>
          <w:sz w:val="32"/>
          <w:szCs w:val="32"/>
        </w:rPr>
        <w:t>Okvirni planovi i programi rada</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515D73">
        <w:rPr>
          <w:i w:val="0"/>
          <w:caps/>
          <w:sz w:val="32"/>
          <w:szCs w:val="32"/>
        </w:rPr>
        <w:t>7</w:t>
      </w:r>
      <w:r w:rsidR="00DB7748">
        <w:rPr>
          <w:i w:val="0"/>
          <w:caps/>
          <w:sz w:val="32"/>
          <w:szCs w:val="32"/>
        </w:rPr>
        <w:t>2</w:t>
      </w:r>
    </w:p>
    <w:p w:rsidR="00433B51" w:rsidRPr="007250DA" w:rsidRDefault="00433B51" w:rsidP="007250DA">
      <w:pPr>
        <w:rPr>
          <w:sz w:val="32"/>
          <w:szCs w:val="32"/>
        </w:rPr>
      </w:pPr>
    </w:p>
    <w:p w:rsidR="003D7863" w:rsidRPr="007250DA" w:rsidRDefault="00BA3A15" w:rsidP="00DE102D">
      <w:pPr>
        <w:pStyle w:val="Citat"/>
        <w:numPr>
          <w:ilvl w:val="0"/>
          <w:numId w:val="74"/>
        </w:numPr>
        <w:ind w:right="-144"/>
        <w:rPr>
          <w:i w:val="0"/>
          <w:caps/>
          <w:sz w:val="32"/>
          <w:szCs w:val="32"/>
        </w:rPr>
      </w:pPr>
      <w:r>
        <w:rPr>
          <w:i w:val="0"/>
          <w:caps/>
          <w:sz w:val="32"/>
          <w:szCs w:val="32"/>
        </w:rPr>
        <w:t>PLAN RADA OPĆIH SLUŽBI</w:t>
      </w:r>
      <w:r>
        <w:rPr>
          <w:i w:val="0"/>
          <w:caps/>
          <w:sz w:val="32"/>
          <w:szCs w:val="32"/>
          <w:u w:val="dotted"/>
        </w:rPr>
        <w:tab/>
      </w:r>
      <w:r>
        <w:rPr>
          <w:i w:val="0"/>
          <w:caps/>
          <w:sz w:val="32"/>
          <w:szCs w:val="32"/>
          <w:u w:val="dotted"/>
        </w:rPr>
        <w:tab/>
      </w:r>
      <w:r>
        <w:rPr>
          <w:i w:val="0"/>
          <w:caps/>
          <w:sz w:val="32"/>
          <w:szCs w:val="32"/>
          <w:u w:val="dotted"/>
        </w:rPr>
        <w:tab/>
      </w:r>
      <w:r>
        <w:rPr>
          <w:i w:val="0"/>
          <w:caps/>
          <w:sz w:val="32"/>
          <w:szCs w:val="32"/>
          <w:u w:val="dotted"/>
        </w:rPr>
        <w:tab/>
      </w:r>
      <w:r>
        <w:rPr>
          <w:i w:val="0"/>
          <w:caps/>
          <w:sz w:val="32"/>
          <w:szCs w:val="32"/>
          <w:u w:val="dotted"/>
        </w:rPr>
        <w:tab/>
        <w:t xml:space="preserve">       </w:t>
      </w:r>
      <w:r w:rsidR="00C723C3">
        <w:rPr>
          <w:i w:val="0"/>
          <w:caps/>
          <w:sz w:val="32"/>
          <w:szCs w:val="32"/>
        </w:rPr>
        <w:t>1</w:t>
      </w:r>
      <w:r w:rsidR="00515D73">
        <w:rPr>
          <w:i w:val="0"/>
          <w:caps/>
          <w:sz w:val="32"/>
          <w:szCs w:val="32"/>
        </w:rPr>
        <w:t>3</w:t>
      </w:r>
      <w:r w:rsidR="00DB7748">
        <w:rPr>
          <w:i w:val="0"/>
          <w:caps/>
          <w:sz w:val="32"/>
          <w:szCs w:val="32"/>
        </w:rPr>
        <w:t>9</w:t>
      </w:r>
    </w:p>
    <w:p w:rsidR="00CE1EB3" w:rsidRPr="00C57559" w:rsidRDefault="00CE1EB3" w:rsidP="007250DA">
      <w:pPr>
        <w:pStyle w:val="Citat"/>
        <w:rPr>
          <w:i w:val="0"/>
          <w:caps/>
          <w:sz w:val="28"/>
          <w:szCs w:val="28"/>
        </w:rPr>
      </w:pPr>
    </w:p>
    <w:p w:rsidR="00D23005" w:rsidRPr="007250DA" w:rsidRDefault="000020D8" w:rsidP="00DE102D">
      <w:pPr>
        <w:pStyle w:val="Citat"/>
        <w:numPr>
          <w:ilvl w:val="0"/>
          <w:numId w:val="74"/>
        </w:numPr>
        <w:rPr>
          <w:i w:val="0"/>
          <w:caps/>
          <w:sz w:val="32"/>
          <w:szCs w:val="32"/>
        </w:rPr>
      </w:pPr>
      <w:r w:rsidRPr="007250DA">
        <w:rPr>
          <w:i w:val="0"/>
          <w:caps/>
          <w:sz w:val="32"/>
          <w:szCs w:val="32"/>
        </w:rPr>
        <w:t>Program odgojno-obrazovnog rad</w:t>
      </w:r>
      <w:r w:rsidR="00E91A44" w:rsidRPr="007250DA">
        <w:rPr>
          <w:i w:val="0"/>
          <w:caps/>
          <w:sz w:val="32"/>
          <w:szCs w:val="32"/>
        </w:rPr>
        <w:t xml:space="preserve">a </w:t>
      </w:r>
      <w:r w:rsidR="00D23005" w:rsidRPr="007250DA">
        <w:rPr>
          <w:i w:val="0"/>
          <w:caps/>
          <w:sz w:val="32"/>
          <w:szCs w:val="32"/>
        </w:rPr>
        <w:t xml:space="preserve">  </w:t>
      </w:r>
    </w:p>
    <w:p w:rsidR="002F5507" w:rsidRPr="007250DA" w:rsidRDefault="000D791F" w:rsidP="00C723C3">
      <w:pPr>
        <w:pStyle w:val="Citat"/>
        <w:ind w:right="-2"/>
        <w:rPr>
          <w:i w:val="0"/>
          <w:caps/>
          <w:sz w:val="32"/>
          <w:szCs w:val="32"/>
        </w:rPr>
      </w:pPr>
      <w:r w:rsidRPr="007250DA">
        <w:rPr>
          <w:i w:val="0"/>
          <w:caps/>
          <w:sz w:val="32"/>
          <w:szCs w:val="32"/>
        </w:rPr>
        <w:t xml:space="preserve">                </w:t>
      </w:r>
      <w:r w:rsidR="00E91A44" w:rsidRPr="007250DA">
        <w:rPr>
          <w:i w:val="0"/>
          <w:caps/>
          <w:sz w:val="32"/>
          <w:szCs w:val="32"/>
        </w:rPr>
        <w:t>Učeničkog</w:t>
      </w:r>
      <w:r w:rsidR="005D7F1E" w:rsidRPr="007250DA">
        <w:rPr>
          <w:i w:val="0"/>
          <w:caps/>
          <w:sz w:val="32"/>
          <w:szCs w:val="32"/>
        </w:rPr>
        <w:t xml:space="preserve"> d</w:t>
      </w:r>
      <w:r w:rsidR="00BA3A15">
        <w:rPr>
          <w:i w:val="0"/>
          <w:caps/>
          <w:sz w:val="32"/>
          <w:szCs w:val="32"/>
        </w:rPr>
        <w:t>oMA</w:t>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sidRPr="00BA3A15">
        <w:rPr>
          <w:i w:val="0"/>
          <w:caps/>
          <w:sz w:val="32"/>
          <w:szCs w:val="32"/>
          <w:u w:val="dotted"/>
        </w:rPr>
        <w:tab/>
      </w:r>
      <w:r w:rsidR="00BA3A15">
        <w:rPr>
          <w:i w:val="0"/>
          <w:caps/>
          <w:sz w:val="32"/>
          <w:szCs w:val="32"/>
          <w:u w:val="dotted"/>
        </w:rPr>
        <w:tab/>
      </w:r>
      <w:r w:rsidR="00BA3A15">
        <w:rPr>
          <w:i w:val="0"/>
          <w:caps/>
          <w:sz w:val="32"/>
          <w:szCs w:val="32"/>
          <w:u w:val="dotted"/>
        </w:rPr>
        <w:tab/>
        <w:t xml:space="preserve">       </w:t>
      </w:r>
      <w:r w:rsidR="004E799D" w:rsidRPr="007250DA">
        <w:rPr>
          <w:i w:val="0"/>
          <w:caps/>
          <w:sz w:val="32"/>
          <w:szCs w:val="32"/>
        </w:rPr>
        <w:t>1</w:t>
      </w:r>
      <w:r w:rsidR="00DB7748">
        <w:rPr>
          <w:i w:val="0"/>
          <w:caps/>
          <w:sz w:val="32"/>
          <w:szCs w:val="32"/>
        </w:rPr>
        <w:t>42</w:t>
      </w:r>
    </w:p>
    <w:p w:rsidR="00FF665F" w:rsidRPr="007250DA" w:rsidRDefault="00FF665F" w:rsidP="007250DA">
      <w:pPr>
        <w:rPr>
          <w:sz w:val="32"/>
          <w:szCs w:val="32"/>
        </w:rPr>
      </w:pPr>
    </w:p>
    <w:p w:rsidR="00E15304" w:rsidRPr="007250DA" w:rsidRDefault="00FF665F" w:rsidP="00DE102D">
      <w:pPr>
        <w:pStyle w:val="Citat"/>
        <w:numPr>
          <w:ilvl w:val="0"/>
          <w:numId w:val="74"/>
        </w:numPr>
        <w:ind w:right="706"/>
        <w:rPr>
          <w:i w:val="0"/>
          <w:sz w:val="32"/>
          <w:szCs w:val="32"/>
        </w:rPr>
      </w:pPr>
      <w:r w:rsidRPr="007250DA">
        <w:rPr>
          <w:i w:val="0"/>
          <w:caps/>
          <w:sz w:val="32"/>
          <w:szCs w:val="32"/>
        </w:rPr>
        <w:t xml:space="preserve">Program VODITELJSTVA </w:t>
      </w:r>
    </w:p>
    <w:p w:rsidR="005759F6" w:rsidRPr="007250DA" w:rsidRDefault="00FF665F" w:rsidP="00C723C3">
      <w:pPr>
        <w:pStyle w:val="Citat"/>
        <w:ind w:left="1440" w:right="-2"/>
        <w:rPr>
          <w:i w:val="0"/>
          <w:sz w:val="32"/>
          <w:szCs w:val="32"/>
        </w:rPr>
        <w:sectPr w:rsidR="005759F6" w:rsidRPr="007250DA" w:rsidSect="00092138">
          <w:footerReference w:type="default" r:id="rId9"/>
          <w:pgSz w:w="11906" w:h="16838"/>
          <w:pgMar w:top="1134" w:right="1418" w:bottom="1021" w:left="1418" w:header="709" w:footer="709" w:gutter="0"/>
          <w:pgNumType w:start="0"/>
          <w:cols w:space="708"/>
          <w:titlePg/>
          <w:docGrid w:linePitch="360"/>
        </w:sectPr>
      </w:pPr>
      <w:r w:rsidRPr="007250DA">
        <w:rPr>
          <w:i w:val="0"/>
          <w:caps/>
          <w:sz w:val="32"/>
          <w:szCs w:val="32"/>
        </w:rPr>
        <w:t>MEĐUŽUPANIJSKIH</w:t>
      </w:r>
      <w:r w:rsidR="00E15304" w:rsidRPr="007250DA">
        <w:rPr>
          <w:i w:val="0"/>
          <w:caps/>
          <w:sz w:val="32"/>
          <w:szCs w:val="32"/>
        </w:rPr>
        <w:t xml:space="preserve"> </w:t>
      </w:r>
      <w:r w:rsidR="00C57559" w:rsidRPr="007250DA">
        <w:rPr>
          <w:i w:val="0"/>
          <w:caps/>
          <w:sz w:val="32"/>
          <w:szCs w:val="32"/>
        </w:rPr>
        <w:t>VIJEĆa</w:t>
      </w:r>
      <w:r w:rsidR="00BA3A15">
        <w:rPr>
          <w:i w:val="0"/>
          <w:caps/>
          <w:sz w:val="32"/>
          <w:szCs w:val="32"/>
          <w:u w:val="dotted"/>
        </w:rPr>
        <w:tab/>
      </w:r>
      <w:r w:rsidR="00BA3A15">
        <w:rPr>
          <w:i w:val="0"/>
          <w:caps/>
          <w:sz w:val="32"/>
          <w:szCs w:val="32"/>
          <w:u w:val="dotted"/>
        </w:rPr>
        <w:tab/>
      </w:r>
      <w:r w:rsidR="00BA3A15">
        <w:rPr>
          <w:i w:val="0"/>
          <w:caps/>
          <w:sz w:val="32"/>
          <w:szCs w:val="32"/>
          <w:u w:val="dotted"/>
        </w:rPr>
        <w:tab/>
      </w:r>
      <w:r w:rsidR="00BA3A15">
        <w:rPr>
          <w:i w:val="0"/>
          <w:caps/>
          <w:sz w:val="32"/>
          <w:szCs w:val="32"/>
          <w:u w:val="dotted"/>
        </w:rPr>
        <w:tab/>
        <w:t xml:space="preserve">       </w:t>
      </w:r>
      <w:r w:rsidRPr="007250DA">
        <w:rPr>
          <w:i w:val="0"/>
          <w:caps/>
          <w:sz w:val="32"/>
          <w:szCs w:val="32"/>
        </w:rPr>
        <w:t>1</w:t>
      </w:r>
      <w:r w:rsidR="00DB7748">
        <w:rPr>
          <w:i w:val="0"/>
          <w:caps/>
          <w:sz w:val="32"/>
          <w:szCs w:val="32"/>
        </w:rPr>
        <w:t>53</w:t>
      </w:r>
    </w:p>
    <w:p w:rsidR="00DB322C" w:rsidRDefault="00CE1EB3" w:rsidP="00DE102D">
      <w:pPr>
        <w:pStyle w:val="Naslov"/>
        <w:numPr>
          <w:ilvl w:val="0"/>
          <w:numId w:val="89"/>
        </w:numPr>
      </w:pPr>
      <w:r w:rsidRPr="00CE1EB3">
        <w:lastRenderedPageBreak/>
        <w:t>UVOD</w:t>
      </w:r>
      <w:r w:rsidR="00DB322C">
        <w:t xml:space="preserve">: </w:t>
      </w:r>
    </w:p>
    <w:p w:rsidR="005C7F2E" w:rsidRPr="00DB322C" w:rsidRDefault="00D8202F" w:rsidP="00DB322C">
      <w:pPr>
        <w:pStyle w:val="Naslov"/>
        <w:ind w:left="360"/>
      </w:pPr>
      <w:r>
        <w:t>SREDNJA ŠKOLA BRAĆA RADIĆ</w:t>
      </w:r>
    </w:p>
    <w:p w:rsidR="00DB322C" w:rsidRDefault="00DB322C" w:rsidP="00535658">
      <w:pPr>
        <w:pStyle w:val="Podnaslov"/>
        <w:rPr>
          <w:rFonts w:ascii="Times New Roman" w:hAnsi="Times New Roman"/>
          <w:b/>
          <w:i w:val="0"/>
          <w:color w:val="0070C0"/>
          <w:sz w:val="28"/>
          <w:szCs w:val="28"/>
          <w:u w:val="single"/>
        </w:rPr>
      </w:pPr>
    </w:p>
    <w:p w:rsidR="00684DE6" w:rsidRPr="000F5E17" w:rsidRDefault="00684DE6" w:rsidP="00535658">
      <w:pPr>
        <w:pStyle w:val="Podnaslov"/>
        <w:rPr>
          <w:rFonts w:ascii="Times New Roman" w:hAnsi="Times New Roman"/>
          <w:b/>
          <w:i w:val="0"/>
          <w:color w:val="0070C0"/>
          <w:sz w:val="28"/>
          <w:szCs w:val="28"/>
          <w:u w:val="single"/>
        </w:rPr>
      </w:pPr>
      <w:r w:rsidRPr="000F5E17">
        <w:rPr>
          <w:rFonts w:ascii="Times New Roman" w:hAnsi="Times New Roman"/>
          <w:b/>
          <w:i w:val="0"/>
          <w:color w:val="0070C0"/>
          <w:sz w:val="28"/>
          <w:szCs w:val="28"/>
          <w:u w:val="single"/>
        </w:rPr>
        <w:t>OSNOVNI PODACI</w:t>
      </w:r>
    </w:p>
    <w:p w:rsidR="00684DE6" w:rsidRPr="00684DE6" w:rsidRDefault="00684DE6" w:rsidP="00684DE6"/>
    <w:p w:rsidR="00684DE6" w:rsidRPr="00A962FD" w:rsidRDefault="00D8202F" w:rsidP="00535658">
      <w:pPr>
        <w:pStyle w:val="Podnaslov"/>
        <w:rPr>
          <w:b/>
          <w:i w:val="0"/>
          <w:color w:val="auto"/>
          <w:sz w:val="28"/>
          <w:szCs w:val="28"/>
        </w:rPr>
      </w:pPr>
      <w:r>
        <w:rPr>
          <w:b/>
          <w:i w:val="0"/>
          <w:color w:val="auto"/>
          <w:sz w:val="28"/>
          <w:szCs w:val="28"/>
        </w:rPr>
        <w:t>Srednja škola Braća Radić</w:t>
      </w:r>
    </w:p>
    <w:p w:rsidR="00684DE6" w:rsidRPr="00A962FD" w:rsidRDefault="00684DE6" w:rsidP="00684DE6">
      <w:pPr>
        <w:rPr>
          <w:b/>
          <w:sz w:val="28"/>
          <w:szCs w:val="28"/>
        </w:rPr>
      </w:pPr>
      <w:r w:rsidRPr="00A962FD">
        <w:rPr>
          <w:b/>
          <w:sz w:val="28"/>
          <w:szCs w:val="28"/>
        </w:rPr>
        <w:t>Kaštel Štafilić</w:t>
      </w:r>
      <w:r w:rsidR="00076CD7">
        <w:rPr>
          <w:b/>
          <w:sz w:val="28"/>
          <w:szCs w:val="28"/>
        </w:rPr>
        <w:t xml:space="preserve"> -</w:t>
      </w:r>
      <w:r w:rsidRPr="00A962FD">
        <w:rPr>
          <w:b/>
          <w:sz w:val="28"/>
          <w:szCs w:val="28"/>
        </w:rPr>
        <w:t xml:space="preserve"> Nehaj</w:t>
      </w:r>
    </w:p>
    <w:p w:rsidR="00684DE6" w:rsidRDefault="00684DE6" w:rsidP="00684DE6"/>
    <w:p w:rsidR="00684DE6" w:rsidRPr="00684DE6" w:rsidRDefault="00684DE6" w:rsidP="00DE102D">
      <w:pPr>
        <w:numPr>
          <w:ilvl w:val="0"/>
          <w:numId w:val="86"/>
        </w:numPr>
      </w:pPr>
      <w:r>
        <w:t>adresa</w:t>
      </w:r>
    </w:p>
    <w:p w:rsidR="00684DE6" w:rsidRPr="00684DE6" w:rsidRDefault="00684DE6" w:rsidP="00684DE6">
      <w:pPr>
        <w:rPr>
          <w:sz w:val="28"/>
          <w:szCs w:val="28"/>
        </w:rPr>
      </w:pPr>
      <w:r w:rsidRPr="00684DE6">
        <w:rPr>
          <w:sz w:val="28"/>
          <w:szCs w:val="28"/>
        </w:rPr>
        <w:t>Put poljoprivrednika 5</w:t>
      </w:r>
    </w:p>
    <w:p w:rsidR="00684DE6" w:rsidRPr="00684DE6" w:rsidRDefault="00684DE6" w:rsidP="00684DE6">
      <w:pPr>
        <w:rPr>
          <w:sz w:val="28"/>
          <w:szCs w:val="28"/>
        </w:rPr>
      </w:pPr>
      <w:r w:rsidRPr="00684DE6">
        <w:rPr>
          <w:sz w:val="28"/>
          <w:szCs w:val="28"/>
        </w:rPr>
        <w:t>21216 KAŠTEL ŠTAFILIĆ</w:t>
      </w:r>
      <w:r w:rsidR="00076CD7">
        <w:rPr>
          <w:sz w:val="28"/>
          <w:szCs w:val="28"/>
        </w:rPr>
        <w:t xml:space="preserve"> -</w:t>
      </w:r>
      <w:r w:rsidRPr="00684DE6">
        <w:rPr>
          <w:sz w:val="28"/>
          <w:szCs w:val="28"/>
        </w:rPr>
        <w:t xml:space="preserve"> NEHAJ</w:t>
      </w:r>
    </w:p>
    <w:p w:rsidR="00684DE6" w:rsidRDefault="00684DE6" w:rsidP="00684DE6"/>
    <w:p w:rsidR="00684DE6" w:rsidRDefault="00684DE6" w:rsidP="00DE102D">
      <w:pPr>
        <w:numPr>
          <w:ilvl w:val="0"/>
          <w:numId w:val="86"/>
        </w:numPr>
      </w:pPr>
      <w:r>
        <w:t xml:space="preserve">kontakt  </w:t>
      </w:r>
    </w:p>
    <w:p w:rsidR="00684DE6" w:rsidRPr="00684DE6" w:rsidRDefault="00684DE6" w:rsidP="00684DE6">
      <w:pPr>
        <w:rPr>
          <w:sz w:val="28"/>
          <w:szCs w:val="28"/>
        </w:rPr>
      </w:pPr>
      <w:r w:rsidRPr="00684DE6">
        <w:rPr>
          <w:sz w:val="28"/>
          <w:szCs w:val="28"/>
        </w:rPr>
        <w:t>tel: 021/234-505</w:t>
      </w:r>
    </w:p>
    <w:p w:rsidR="00C33031" w:rsidRDefault="00C33031" w:rsidP="00684DE6">
      <w:pPr>
        <w:rPr>
          <w:sz w:val="28"/>
          <w:szCs w:val="28"/>
        </w:rPr>
      </w:pPr>
      <w:r>
        <w:rPr>
          <w:sz w:val="28"/>
          <w:szCs w:val="28"/>
        </w:rPr>
        <w:t>fax: 021/234-599</w:t>
      </w:r>
    </w:p>
    <w:p w:rsidR="00684DE6" w:rsidRDefault="00684DE6" w:rsidP="00684DE6">
      <w:r w:rsidRPr="00684DE6">
        <w:rPr>
          <w:sz w:val="28"/>
          <w:szCs w:val="28"/>
        </w:rPr>
        <w:t xml:space="preserve">e-mail: </w:t>
      </w:r>
      <w:r w:rsidR="00D8202F">
        <w:rPr>
          <w:sz w:val="28"/>
          <w:szCs w:val="28"/>
        </w:rPr>
        <w:t>ured@ss-bracaradic-kastelstafilicnehaj.skole.hr</w:t>
      </w:r>
    </w:p>
    <w:p w:rsidR="00684DE6" w:rsidRPr="00684DE6" w:rsidRDefault="00684DE6" w:rsidP="00DE102D">
      <w:pPr>
        <w:numPr>
          <w:ilvl w:val="0"/>
          <w:numId w:val="86"/>
        </w:numPr>
        <w:rPr>
          <w:sz w:val="28"/>
          <w:szCs w:val="28"/>
        </w:rPr>
      </w:pPr>
      <w:r w:rsidRPr="00684DE6">
        <w:t>URL adresa</w:t>
      </w:r>
      <w:r>
        <w:t xml:space="preserve">        </w:t>
      </w:r>
      <w:r w:rsidRPr="00684DE6">
        <w:tab/>
      </w:r>
    </w:p>
    <w:p w:rsidR="00684DE6" w:rsidRPr="00684DE6" w:rsidRDefault="000C6BE8" w:rsidP="00535658">
      <w:pPr>
        <w:pStyle w:val="Podnaslov"/>
        <w:rPr>
          <w:i w:val="0"/>
          <w:color w:val="auto"/>
          <w:sz w:val="28"/>
          <w:szCs w:val="28"/>
        </w:rPr>
      </w:pPr>
      <w:hyperlink r:id="rId10" w:history="1">
        <w:r w:rsidR="00684DE6" w:rsidRPr="00684DE6">
          <w:rPr>
            <w:rStyle w:val="Hiperveza"/>
            <w:i w:val="0"/>
            <w:sz w:val="28"/>
            <w:szCs w:val="28"/>
          </w:rPr>
          <w:t>http://ss-bracaradic-kastelstafilicnehaj.skole.hr/</w:t>
        </w:r>
      </w:hyperlink>
    </w:p>
    <w:p w:rsidR="00684DE6" w:rsidRPr="00684DE6" w:rsidRDefault="00684DE6" w:rsidP="00684DE6"/>
    <w:p w:rsidR="005457FF" w:rsidRPr="00684DE6" w:rsidRDefault="005457FF" w:rsidP="00DE102D">
      <w:pPr>
        <w:numPr>
          <w:ilvl w:val="0"/>
          <w:numId w:val="86"/>
        </w:numPr>
      </w:pPr>
      <w:r>
        <w:t>šifra</w:t>
      </w:r>
    </w:p>
    <w:p w:rsidR="005457FF" w:rsidRDefault="005457FF" w:rsidP="005457FF">
      <w:pPr>
        <w:pStyle w:val="Citat"/>
        <w:rPr>
          <w:i w:val="0"/>
          <w:color w:val="auto"/>
          <w:sz w:val="28"/>
          <w:szCs w:val="28"/>
        </w:rPr>
      </w:pPr>
      <w:r w:rsidRPr="00684DE6">
        <w:rPr>
          <w:i w:val="0"/>
          <w:color w:val="auto"/>
          <w:sz w:val="28"/>
          <w:szCs w:val="28"/>
        </w:rPr>
        <w:t>17-124-501</w:t>
      </w:r>
    </w:p>
    <w:p w:rsidR="005457FF" w:rsidRPr="009806BA" w:rsidRDefault="005457FF" w:rsidP="005457FF"/>
    <w:p w:rsidR="005457FF" w:rsidRDefault="005457FF" w:rsidP="00DE102D">
      <w:pPr>
        <w:numPr>
          <w:ilvl w:val="0"/>
          <w:numId w:val="86"/>
        </w:numPr>
      </w:pPr>
      <w:r>
        <w:t>matični broj</w:t>
      </w:r>
    </w:p>
    <w:p w:rsidR="005457FF" w:rsidRPr="009806BA" w:rsidRDefault="005457FF" w:rsidP="005457FF">
      <w:pPr>
        <w:rPr>
          <w:sz w:val="28"/>
          <w:szCs w:val="28"/>
        </w:rPr>
      </w:pPr>
      <w:r w:rsidRPr="009806BA">
        <w:rPr>
          <w:sz w:val="28"/>
          <w:szCs w:val="28"/>
        </w:rPr>
        <w:t>3430090</w:t>
      </w:r>
    </w:p>
    <w:p w:rsidR="005457FF" w:rsidRDefault="005457FF" w:rsidP="005457FF"/>
    <w:p w:rsidR="005457FF" w:rsidRDefault="005457FF" w:rsidP="00DE102D">
      <w:pPr>
        <w:numPr>
          <w:ilvl w:val="0"/>
          <w:numId w:val="86"/>
        </w:numPr>
      </w:pPr>
      <w:r>
        <w:t>OIB</w:t>
      </w:r>
    </w:p>
    <w:p w:rsidR="00937653" w:rsidRPr="00937653" w:rsidRDefault="00937653" w:rsidP="00937653">
      <w:pPr>
        <w:rPr>
          <w:sz w:val="28"/>
          <w:szCs w:val="28"/>
        </w:rPr>
      </w:pPr>
      <w:r w:rsidRPr="00937653">
        <w:rPr>
          <w:sz w:val="28"/>
          <w:szCs w:val="28"/>
        </w:rPr>
        <w:t>21849020416</w:t>
      </w:r>
    </w:p>
    <w:p w:rsidR="005457FF" w:rsidRPr="00937653" w:rsidRDefault="005457FF" w:rsidP="005457FF">
      <w:pPr>
        <w:pStyle w:val="Podnaslov"/>
        <w:rPr>
          <w:b/>
          <w:i w:val="0"/>
          <w:sz w:val="28"/>
          <w:szCs w:val="28"/>
        </w:rPr>
      </w:pPr>
    </w:p>
    <w:p w:rsidR="00684DE6" w:rsidRDefault="00684DE6" w:rsidP="00535658">
      <w:pPr>
        <w:pStyle w:val="Podnaslov"/>
        <w:rPr>
          <w:b/>
        </w:rPr>
      </w:pPr>
    </w:p>
    <w:p w:rsidR="00684DE6" w:rsidRDefault="00684DE6" w:rsidP="00535658">
      <w:pPr>
        <w:pStyle w:val="Podnaslov"/>
        <w:rPr>
          <w:b/>
        </w:rPr>
      </w:pPr>
    </w:p>
    <w:p w:rsidR="00BB4A8F" w:rsidRPr="00DB322C" w:rsidRDefault="001B5700" w:rsidP="00535658">
      <w:pPr>
        <w:pStyle w:val="Podnaslov"/>
        <w:rPr>
          <w:rFonts w:ascii="Times New Roman" w:hAnsi="Times New Roman"/>
          <w:b/>
          <w:i w:val="0"/>
          <w:color w:val="0070C0"/>
          <w:sz w:val="28"/>
          <w:szCs w:val="28"/>
          <w:u w:val="single"/>
        </w:rPr>
      </w:pPr>
      <w:r w:rsidRPr="00DB322C">
        <w:rPr>
          <w:rFonts w:ascii="Times New Roman" w:hAnsi="Times New Roman"/>
          <w:b/>
          <w:i w:val="0"/>
          <w:color w:val="0070C0"/>
          <w:sz w:val="28"/>
          <w:szCs w:val="28"/>
          <w:u w:val="single"/>
        </w:rPr>
        <w:t>PRAVNI SLIJED – PROGRAMI I ZANIMANJA</w:t>
      </w:r>
      <w:r w:rsidR="0028165B" w:rsidRPr="00DB322C">
        <w:rPr>
          <w:rFonts w:ascii="Times New Roman" w:hAnsi="Times New Roman"/>
          <w:b/>
          <w:i w:val="0"/>
          <w:color w:val="0070C0"/>
          <w:sz w:val="28"/>
          <w:szCs w:val="28"/>
          <w:u w:val="single"/>
        </w:rPr>
        <w:t xml:space="preserve"> </w:t>
      </w:r>
    </w:p>
    <w:p w:rsidR="005C7F2E" w:rsidRPr="00DB322C" w:rsidRDefault="001B5700" w:rsidP="00535658">
      <w:pPr>
        <w:pStyle w:val="Podnaslov"/>
        <w:rPr>
          <w:rFonts w:ascii="Times New Roman" w:hAnsi="Times New Roman"/>
          <w:b/>
          <w:i w:val="0"/>
          <w:color w:val="0070C0"/>
          <w:sz w:val="28"/>
          <w:szCs w:val="28"/>
          <w:u w:val="single"/>
        </w:rPr>
      </w:pPr>
      <w:r w:rsidRPr="00DB322C">
        <w:rPr>
          <w:rFonts w:ascii="Times New Roman" w:hAnsi="Times New Roman"/>
          <w:b/>
          <w:i w:val="0"/>
          <w:color w:val="0070C0"/>
          <w:sz w:val="28"/>
          <w:szCs w:val="28"/>
        </w:rPr>
        <w:t xml:space="preserve"> </w:t>
      </w:r>
      <w:r w:rsidR="00DB322C" w:rsidRPr="00DB322C">
        <w:rPr>
          <w:rFonts w:ascii="Times New Roman" w:hAnsi="Times New Roman"/>
          <w:b/>
          <w:i w:val="0"/>
          <w:color w:val="0070C0"/>
          <w:sz w:val="28"/>
          <w:szCs w:val="28"/>
        </w:rPr>
        <w:t xml:space="preserve">       </w:t>
      </w:r>
      <w:r w:rsidRPr="00DB322C">
        <w:rPr>
          <w:rFonts w:ascii="Times New Roman" w:hAnsi="Times New Roman"/>
          <w:b/>
          <w:i w:val="0"/>
          <w:color w:val="0070C0"/>
          <w:sz w:val="28"/>
          <w:szCs w:val="28"/>
          <w:u w:val="single"/>
        </w:rPr>
        <w:t>(OD 1995. DO DANAS)</w:t>
      </w:r>
    </w:p>
    <w:p w:rsidR="005C7F2E" w:rsidRDefault="005C7F2E" w:rsidP="005C7F2E">
      <w:pPr>
        <w:ind w:left="705"/>
        <w:rPr>
          <w:b/>
        </w:rPr>
      </w:pPr>
    </w:p>
    <w:p w:rsidR="005C7F2E" w:rsidRDefault="005C7F2E" w:rsidP="005C7F2E">
      <w:pPr>
        <w:ind w:left="705"/>
      </w:pPr>
      <w:r>
        <w:rPr>
          <w:b/>
        </w:rPr>
        <w:tab/>
      </w:r>
      <w:r w:rsidRPr="00FE1623">
        <w:t>Današnj</w:t>
      </w:r>
      <w:r w:rsidR="0073511D">
        <w:t xml:space="preserve">a Srednja škola </w:t>
      </w:r>
      <w:r w:rsidR="00F56471">
        <w:t>Braća R</w:t>
      </w:r>
      <w:r w:rsidR="0073511D">
        <w:t xml:space="preserve">adić </w:t>
      </w:r>
      <w:r w:rsidR="00C63170" w:rsidRPr="00FE1623">
        <w:t xml:space="preserve"> </w:t>
      </w:r>
      <w:r w:rsidR="00F56471">
        <w:t xml:space="preserve">počela je </w:t>
      </w:r>
      <w:r w:rsidR="00554078">
        <w:t xml:space="preserve">radom 1946. na lokaciji u Kaštel </w:t>
      </w:r>
      <w:r w:rsidRPr="00FE1623">
        <w:t>Lukšiću kao Poljoprivredni tehnikum.</w:t>
      </w:r>
    </w:p>
    <w:p w:rsidR="00DB322C" w:rsidRPr="00FE1623" w:rsidRDefault="00DB322C" w:rsidP="005C7F2E">
      <w:pPr>
        <w:ind w:left="705"/>
      </w:pPr>
    </w:p>
    <w:p w:rsidR="00F56471" w:rsidRDefault="00DB322C" w:rsidP="005C7F2E">
      <w:pPr>
        <w:ind w:left="705"/>
      </w:pPr>
      <w:r>
        <w:tab/>
      </w:r>
      <w:r w:rsidR="005C7F2E" w:rsidRPr="00FE1623">
        <w:t>1956. prelazi</w:t>
      </w:r>
      <w:r w:rsidR="00F56471">
        <w:t xml:space="preserve"> na sadašnju lokaciju u Kaštel Š</w:t>
      </w:r>
      <w:r w:rsidR="005C7F2E" w:rsidRPr="00FE1623">
        <w:t>tafilić – Nehaj</w:t>
      </w:r>
      <w:r w:rsidR="007B43E1">
        <w:t>u</w:t>
      </w:r>
      <w:r w:rsidR="005C7F2E" w:rsidRPr="00FE1623">
        <w:t xml:space="preserve"> pod imenom  Srednja poljoprivredna škola.</w:t>
      </w:r>
    </w:p>
    <w:p w:rsidR="00DB322C" w:rsidRDefault="00DB322C" w:rsidP="005C7F2E">
      <w:pPr>
        <w:ind w:left="705"/>
      </w:pPr>
    </w:p>
    <w:p w:rsidR="00F56471" w:rsidRDefault="005C7F2E" w:rsidP="005C7F2E">
      <w:pPr>
        <w:ind w:left="705"/>
      </w:pPr>
      <w:r w:rsidRPr="00FE1623">
        <w:t>1978. udružuje se u Centar za odgoj i usmjereno  obrazovanje u kemijsko-prehrambenoj, poljoprivredno- šumarskoj i zanatskoj djelatnosti.</w:t>
      </w:r>
    </w:p>
    <w:p w:rsidR="00F56471" w:rsidRDefault="005C7F2E" w:rsidP="005C7F2E">
      <w:pPr>
        <w:ind w:left="705"/>
      </w:pPr>
      <w:r w:rsidRPr="00FE1623">
        <w:t xml:space="preserve">1987. Centar se </w:t>
      </w:r>
      <w:r w:rsidR="00F56471">
        <w:t xml:space="preserve">razdvaja na dvije samostalne cjeline. Naziv škole nakon odvajanja je COUO u poljoprivredi, prehrani i veterini </w:t>
      </w:r>
      <w:r w:rsidR="007B43E1">
        <w:t xml:space="preserve"> </w:t>
      </w:r>
      <w:r w:rsidR="00F56471">
        <w:t>Kaštel Štafilić – Nehaj.</w:t>
      </w:r>
    </w:p>
    <w:p w:rsidR="00DB322C" w:rsidRDefault="00DB322C" w:rsidP="005C7F2E">
      <w:pPr>
        <w:ind w:left="705"/>
      </w:pPr>
    </w:p>
    <w:p w:rsidR="005C7F2E" w:rsidRPr="00FE1623" w:rsidRDefault="00F56471" w:rsidP="005C7F2E">
      <w:pPr>
        <w:ind w:left="705"/>
      </w:pPr>
      <w:r>
        <w:t>Od 1993. nosi sadašnji naziv: Srednja škola „Braća Radić“ Kaštel Štafilić Nehaj.</w:t>
      </w:r>
    </w:p>
    <w:p w:rsidR="005C7F2E" w:rsidRPr="00FE1623" w:rsidRDefault="005C7F2E" w:rsidP="005C7F2E">
      <w:pPr>
        <w:ind w:left="705"/>
      </w:pPr>
    </w:p>
    <w:p w:rsidR="005C7F2E" w:rsidRDefault="005C7F2E" w:rsidP="003A3FD1">
      <w:pPr>
        <w:pStyle w:val="Odlomakpopisa"/>
        <w:numPr>
          <w:ilvl w:val="0"/>
          <w:numId w:val="23"/>
        </w:numPr>
      </w:pPr>
      <w:r w:rsidRPr="00FE1623">
        <w:t>Rješenje</w:t>
      </w:r>
      <w:r w:rsidR="00F56471">
        <w:t>m</w:t>
      </w:r>
      <w:r w:rsidRPr="00FE1623">
        <w:t xml:space="preserve"> Ministarstva kulture i prosvjete Kl. 602-03/94-01-</w:t>
      </w:r>
      <w:r w:rsidR="00F56471">
        <w:t>68, Urbr.532-02-2/5-94-01 od 21</w:t>
      </w:r>
      <w:r w:rsidRPr="00FE1623">
        <w:t xml:space="preserve">. </w:t>
      </w:r>
      <w:r w:rsidR="00F56471">
        <w:t>veljače</w:t>
      </w:r>
      <w:r w:rsidRPr="00FE1623">
        <w:t xml:space="preserve"> 1995. god. odobrava se </w:t>
      </w:r>
      <w:r w:rsidR="00F56471">
        <w:t>Školi</w:t>
      </w:r>
      <w:r w:rsidRPr="00FE1623">
        <w:t xml:space="preserve"> izvođenje nastavnog </w:t>
      </w:r>
      <w:r w:rsidR="00F56471">
        <w:t>programa za stjecanj</w:t>
      </w:r>
      <w:r w:rsidR="005F26C5">
        <w:t>e srednje stručne spreme u zani</w:t>
      </w:r>
      <w:r w:rsidR="00F56471">
        <w:t>manjima:</w:t>
      </w:r>
    </w:p>
    <w:p w:rsidR="007B43E1" w:rsidRPr="00FE1623" w:rsidRDefault="007B43E1" w:rsidP="007B43E1">
      <w:pPr>
        <w:pStyle w:val="Odlomakpopisa"/>
      </w:pPr>
    </w:p>
    <w:p w:rsidR="005F26C5" w:rsidRDefault="007B43E1" w:rsidP="008D6987">
      <w:pPr>
        <w:ind w:left="1080" w:firstLine="360"/>
      </w:pPr>
      <w:r>
        <w:t xml:space="preserve">1.  </w:t>
      </w:r>
      <w:r w:rsidR="005F26C5">
        <w:t>P</w:t>
      </w:r>
      <w:r w:rsidR="005C7F2E" w:rsidRPr="00FE1623">
        <w:t xml:space="preserve">odručje rada </w:t>
      </w:r>
      <w:r w:rsidR="005F26C5" w:rsidRPr="00FE1623">
        <w:t>POLJOPRIVRED</w:t>
      </w:r>
      <w:r w:rsidR="005F26C5">
        <w:t xml:space="preserve">A </w:t>
      </w:r>
      <w:r w:rsidR="005C7F2E" w:rsidRPr="00FE1623">
        <w:t xml:space="preserve">za programe: </w:t>
      </w:r>
    </w:p>
    <w:p w:rsidR="005F26C5" w:rsidRPr="004F07A4" w:rsidRDefault="00253706" w:rsidP="008D6987">
      <w:pPr>
        <w:ind w:left="1440"/>
        <w:rPr>
          <w:b/>
        </w:rPr>
      </w:pPr>
      <w:r w:rsidRPr="004F07A4">
        <w:rPr>
          <w:b/>
        </w:rPr>
        <w:t>1.1.</w:t>
      </w:r>
      <w:r w:rsidR="007B43E1" w:rsidRPr="004F07A4">
        <w:rPr>
          <w:b/>
        </w:rPr>
        <w:t xml:space="preserve"> P</w:t>
      </w:r>
      <w:r w:rsidR="005C7F2E" w:rsidRPr="004F07A4">
        <w:rPr>
          <w:b/>
        </w:rPr>
        <w:t>oljoprivredni  tehničar</w:t>
      </w:r>
      <w:r w:rsidR="005F26C5" w:rsidRPr="004F07A4">
        <w:rPr>
          <w:b/>
        </w:rPr>
        <w:t xml:space="preserve"> vrtla</w:t>
      </w:r>
    </w:p>
    <w:p w:rsidR="005F26C5" w:rsidRPr="004F07A4" w:rsidRDefault="007B43E1" w:rsidP="008D6987">
      <w:pPr>
        <w:ind w:left="1440"/>
        <w:rPr>
          <w:b/>
        </w:rPr>
      </w:pPr>
      <w:r w:rsidRPr="004F07A4">
        <w:rPr>
          <w:b/>
        </w:rPr>
        <w:t>1.2  P</w:t>
      </w:r>
      <w:r w:rsidR="005C7F2E" w:rsidRPr="004F07A4">
        <w:rPr>
          <w:b/>
        </w:rPr>
        <w:t>oljoprivre</w:t>
      </w:r>
      <w:r w:rsidR="005F26C5" w:rsidRPr="004F07A4">
        <w:rPr>
          <w:b/>
        </w:rPr>
        <w:t>dni tehničar biljne proizvodnje</w:t>
      </w:r>
    </w:p>
    <w:p w:rsidR="005F26C5" w:rsidRPr="004F07A4" w:rsidRDefault="007B43E1" w:rsidP="008D6987">
      <w:pPr>
        <w:ind w:left="1440"/>
        <w:rPr>
          <w:b/>
        </w:rPr>
      </w:pPr>
      <w:r w:rsidRPr="004F07A4">
        <w:rPr>
          <w:b/>
        </w:rPr>
        <w:t>1.3  V</w:t>
      </w:r>
      <w:r w:rsidR="005F26C5" w:rsidRPr="004F07A4">
        <w:rPr>
          <w:b/>
        </w:rPr>
        <w:t>rtlar</w:t>
      </w:r>
    </w:p>
    <w:p w:rsidR="005C7F2E" w:rsidRPr="00535658" w:rsidRDefault="007B43E1" w:rsidP="003A3FD1">
      <w:pPr>
        <w:pStyle w:val="Odlomakpopisa"/>
        <w:numPr>
          <w:ilvl w:val="1"/>
          <w:numId w:val="26"/>
        </w:numPr>
        <w:rPr>
          <w:b/>
        </w:rPr>
      </w:pPr>
      <w:r w:rsidRPr="00535658">
        <w:rPr>
          <w:b/>
        </w:rPr>
        <w:t xml:space="preserve"> V</w:t>
      </w:r>
      <w:r w:rsidR="005F26C5" w:rsidRPr="00535658">
        <w:rPr>
          <w:b/>
        </w:rPr>
        <w:t>oćar-vinogradar-vinar</w:t>
      </w:r>
      <w:r w:rsidR="005C7F2E" w:rsidRPr="00535658">
        <w:rPr>
          <w:b/>
        </w:rPr>
        <w:t xml:space="preserve"> </w:t>
      </w:r>
    </w:p>
    <w:p w:rsidR="005C7F2E" w:rsidRPr="00FE1623" w:rsidRDefault="005C7F2E" w:rsidP="008D6987">
      <w:pPr>
        <w:ind w:left="2145"/>
      </w:pPr>
    </w:p>
    <w:p w:rsidR="005F26C5" w:rsidRDefault="00535658" w:rsidP="00535658">
      <w:pPr>
        <w:ind w:left="1068" w:firstLine="348"/>
      </w:pPr>
      <w:r>
        <w:t xml:space="preserve">2. </w:t>
      </w:r>
      <w:r w:rsidR="005F26C5">
        <w:t>P</w:t>
      </w:r>
      <w:r w:rsidR="005C7F2E" w:rsidRPr="00FE1623">
        <w:t xml:space="preserve">odručje rada </w:t>
      </w:r>
      <w:r w:rsidR="005F26C5" w:rsidRPr="00FE1623">
        <w:t>VETERIN</w:t>
      </w:r>
      <w:r w:rsidR="005F26C5">
        <w:t xml:space="preserve">A </w:t>
      </w:r>
      <w:r w:rsidR="005C7F2E" w:rsidRPr="00FE1623">
        <w:t>za program</w:t>
      </w:r>
      <w:r w:rsidR="005F26C5">
        <w:t>:</w:t>
      </w:r>
    </w:p>
    <w:p w:rsidR="005C7F2E" w:rsidRPr="00535658" w:rsidRDefault="007B43E1" w:rsidP="003A3FD1">
      <w:pPr>
        <w:pStyle w:val="Odlomakpopisa"/>
        <w:numPr>
          <w:ilvl w:val="1"/>
          <w:numId w:val="27"/>
        </w:numPr>
        <w:rPr>
          <w:b/>
        </w:rPr>
      </w:pPr>
      <w:r w:rsidRPr="00535658">
        <w:rPr>
          <w:b/>
        </w:rPr>
        <w:t>V</w:t>
      </w:r>
      <w:r w:rsidR="005C7F2E" w:rsidRPr="00535658">
        <w:rPr>
          <w:b/>
        </w:rPr>
        <w:t>eterinarski tehničar</w:t>
      </w:r>
    </w:p>
    <w:p w:rsidR="005C7F2E" w:rsidRPr="00FE1623" w:rsidRDefault="005C7F2E" w:rsidP="008D6987">
      <w:pPr>
        <w:ind w:left="1440"/>
      </w:pPr>
    </w:p>
    <w:p w:rsidR="005F26C5" w:rsidRDefault="00535658" w:rsidP="00535658">
      <w:pPr>
        <w:ind w:left="708" w:firstLine="708"/>
      </w:pPr>
      <w:r>
        <w:t xml:space="preserve">3. </w:t>
      </w:r>
      <w:r w:rsidR="005F26C5">
        <w:t>P</w:t>
      </w:r>
      <w:r w:rsidR="005C7F2E" w:rsidRPr="00FE1623">
        <w:t xml:space="preserve">odručje rada </w:t>
      </w:r>
      <w:r w:rsidR="005F26C5" w:rsidRPr="00FE1623">
        <w:t>PREHRAN</w:t>
      </w:r>
      <w:r w:rsidR="005F26C5">
        <w:t>A</w:t>
      </w:r>
      <w:r w:rsidR="005C7F2E" w:rsidRPr="00FE1623">
        <w:t xml:space="preserve"> za programe:</w:t>
      </w:r>
    </w:p>
    <w:p w:rsidR="005F26C5" w:rsidRPr="004F07A4" w:rsidRDefault="00253706" w:rsidP="008D6987">
      <w:pPr>
        <w:ind w:left="1440"/>
        <w:rPr>
          <w:b/>
        </w:rPr>
      </w:pPr>
      <w:r w:rsidRPr="004F07A4">
        <w:rPr>
          <w:b/>
        </w:rPr>
        <w:t>3.1</w:t>
      </w:r>
      <w:r w:rsidR="007B43E1" w:rsidRPr="004F07A4">
        <w:rPr>
          <w:b/>
        </w:rPr>
        <w:t xml:space="preserve"> </w:t>
      </w:r>
      <w:r w:rsidRPr="004F07A4">
        <w:rPr>
          <w:b/>
        </w:rPr>
        <w:t xml:space="preserve"> P</w:t>
      </w:r>
      <w:r w:rsidR="005F26C5" w:rsidRPr="004F07A4">
        <w:rPr>
          <w:b/>
        </w:rPr>
        <w:t>rehrambeni tehničar</w:t>
      </w:r>
    </w:p>
    <w:p w:rsidR="005F26C5" w:rsidRPr="004F07A4" w:rsidRDefault="007B43E1" w:rsidP="008D6987">
      <w:pPr>
        <w:ind w:left="1440"/>
        <w:rPr>
          <w:b/>
        </w:rPr>
      </w:pPr>
      <w:r w:rsidRPr="004F07A4">
        <w:rPr>
          <w:b/>
        </w:rPr>
        <w:t xml:space="preserve">3.2  </w:t>
      </w:r>
      <w:r w:rsidR="00253706" w:rsidRPr="004F07A4">
        <w:rPr>
          <w:b/>
        </w:rPr>
        <w:t>Mesar</w:t>
      </w:r>
    </w:p>
    <w:p w:rsidR="005F26C5" w:rsidRPr="004F07A4" w:rsidRDefault="007B43E1" w:rsidP="008D6987">
      <w:pPr>
        <w:ind w:left="1440"/>
        <w:rPr>
          <w:b/>
        </w:rPr>
      </w:pPr>
      <w:r w:rsidRPr="004F07A4">
        <w:rPr>
          <w:b/>
        </w:rPr>
        <w:t xml:space="preserve">3.3. </w:t>
      </w:r>
      <w:r w:rsidR="00253706" w:rsidRPr="004F07A4">
        <w:rPr>
          <w:b/>
        </w:rPr>
        <w:t>Pekar</w:t>
      </w:r>
    </w:p>
    <w:p w:rsidR="005C7F2E" w:rsidRPr="004F07A4" w:rsidRDefault="007B43E1" w:rsidP="008D6987">
      <w:pPr>
        <w:ind w:left="1440"/>
        <w:rPr>
          <w:b/>
        </w:rPr>
      </w:pPr>
      <w:r w:rsidRPr="004F07A4">
        <w:rPr>
          <w:b/>
        </w:rPr>
        <w:t xml:space="preserve">3.4. </w:t>
      </w:r>
      <w:r w:rsidR="00253706" w:rsidRPr="004F07A4">
        <w:rPr>
          <w:b/>
        </w:rPr>
        <w:t>Konditor</w:t>
      </w:r>
    </w:p>
    <w:p w:rsidR="00535658" w:rsidRDefault="00535658" w:rsidP="007B43E1"/>
    <w:p w:rsidR="005F26C5" w:rsidRDefault="007B43E1" w:rsidP="00535658">
      <w:pPr>
        <w:ind w:left="708" w:firstLine="708"/>
      </w:pPr>
      <w:r>
        <w:t xml:space="preserve"> 4. </w:t>
      </w:r>
      <w:r w:rsidR="005F26C5">
        <w:t>P</w:t>
      </w:r>
      <w:r w:rsidR="005C7F2E" w:rsidRPr="00FE1623">
        <w:t xml:space="preserve">odručje rada </w:t>
      </w:r>
      <w:r w:rsidR="005F26C5" w:rsidRPr="00FE1623">
        <w:t>ŠUMARSTVO</w:t>
      </w:r>
      <w:r w:rsidR="005C7F2E" w:rsidRPr="00FE1623">
        <w:t xml:space="preserve"> za program</w:t>
      </w:r>
      <w:r w:rsidR="005F26C5">
        <w:t>:</w:t>
      </w:r>
    </w:p>
    <w:p w:rsidR="005C7F2E" w:rsidRPr="004F07A4" w:rsidRDefault="00535658" w:rsidP="008D6987">
      <w:pPr>
        <w:ind w:left="708" w:firstLine="708"/>
        <w:rPr>
          <w:b/>
        </w:rPr>
      </w:pPr>
      <w:r>
        <w:rPr>
          <w:b/>
        </w:rPr>
        <w:t xml:space="preserve"> </w:t>
      </w:r>
      <w:r w:rsidR="00253706" w:rsidRPr="004F07A4">
        <w:rPr>
          <w:b/>
        </w:rPr>
        <w:t xml:space="preserve">4.1 </w:t>
      </w:r>
      <w:r w:rsidR="007B43E1" w:rsidRPr="004F07A4">
        <w:rPr>
          <w:b/>
        </w:rPr>
        <w:t>Š</w:t>
      </w:r>
      <w:r w:rsidR="005F26C5" w:rsidRPr="004F07A4">
        <w:rPr>
          <w:b/>
        </w:rPr>
        <w:t>umarski tehničar</w:t>
      </w:r>
    </w:p>
    <w:p w:rsidR="005C7F2E" w:rsidRPr="00FE1623" w:rsidRDefault="005C7F2E" w:rsidP="005C7F2E"/>
    <w:p w:rsidR="005F26C5" w:rsidRDefault="005F26C5" w:rsidP="003A3FD1">
      <w:pPr>
        <w:pStyle w:val="Odlomakpopisa"/>
        <w:numPr>
          <w:ilvl w:val="0"/>
          <w:numId w:val="23"/>
        </w:numPr>
      </w:pPr>
      <w:r>
        <w:t>R</w:t>
      </w:r>
      <w:r w:rsidR="005C7F2E" w:rsidRPr="00FE1623">
        <w:t>ješenjem</w:t>
      </w:r>
      <w:r>
        <w:t xml:space="preserve"> Ministarstva prosvjete i športa Kl.60</w:t>
      </w:r>
      <w:r w:rsidR="005C7F2E" w:rsidRPr="00FE1623">
        <w:t>2-03/97-01</w:t>
      </w:r>
      <w:r>
        <w:t>/799</w:t>
      </w:r>
      <w:r w:rsidR="005C7F2E" w:rsidRPr="00FE1623">
        <w:t xml:space="preserve">, Urbr. 532-02-02/4-97-1 od 9.lipnja 1997. odobrava se </w:t>
      </w:r>
      <w:r>
        <w:t>Školi početak rada na izvođenju programa za stjecanje srednje stručne spreme u zanimanjima:</w:t>
      </w:r>
    </w:p>
    <w:p w:rsidR="005F26C5" w:rsidRPr="004F07A4" w:rsidRDefault="005F26C5" w:rsidP="003A3FD1">
      <w:pPr>
        <w:pStyle w:val="Odlomakpopisa"/>
        <w:numPr>
          <w:ilvl w:val="0"/>
          <w:numId w:val="24"/>
        </w:numPr>
        <w:rPr>
          <w:b/>
        </w:rPr>
      </w:pPr>
      <w:r w:rsidRPr="004F07A4">
        <w:rPr>
          <w:b/>
        </w:rPr>
        <w:t>Poljoprivredni tehničar – fitofarmaceut</w:t>
      </w:r>
    </w:p>
    <w:p w:rsidR="005F26C5" w:rsidRPr="004F07A4" w:rsidRDefault="007B43E1" w:rsidP="003A3FD1">
      <w:pPr>
        <w:pStyle w:val="Odlomakpopisa"/>
        <w:numPr>
          <w:ilvl w:val="0"/>
          <w:numId w:val="24"/>
        </w:numPr>
        <w:rPr>
          <w:b/>
        </w:rPr>
      </w:pPr>
      <w:r w:rsidRPr="004F07A4">
        <w:rPr>
          <w:b/>
        </w:rPr>
        <w:t>P</w:t>
      </w:r>
      <w:r w:rsidR="005C7F2E" w:rsidRPr="004F07A4">
        <w:rPr>
          <w:b/>
        </w:rPr>
        <w:t>rogrami poljoprivredni tehničar</w:t>
      </w:r>
      <w:r w:rsidR="005F26C5" w:rsidRPr="004F07A4">
        <w:rPr>
          <w:b/>
        </w:rPr>
        <w:t xml:space="preserve"> opći</w:t>
      </w:r>
    </w:p>
    <w:p w:rsidR="005F26C5" w:rsidRPr="004F07A4" w:rsidRDefault="007B43E1" w:rsidP="003A3FD1">
      <w:pPr>
        <w:pStyle w:val="Odlomakpopisa"/>
        <w:numPr>
          <w:ilvl w:val="0"/>
          <w:numId w:val="24"/>
        </w:numPr>
        <w:rPr>
          <w:b/>
        </w:rPr>
      </w:pPr>
      <w:r w:rsidRPr="004F07A4">
        <w:rPr>
          <w:b/>
        </w:rPr>
        <w:t>P</w:t>
      </w:r>
      <w:r w:rsidR="005C7F2E" w:rsidRPr="004F07A4">
        <w:rPr>
          <w:b/>
        </w:rPr>
        <w:t>oljoprivredni gospodarstvenik</w:t>
      </w:r>
    </w:p>
    <w:p w:rsidR="005F26C5" w:rsidRDefault="005F26C5" w:rsidP="005F26C5"/>
    <w:p w:rsidR="009153C8" w:rsidRDefault="005F26C5" w:rsidP="003A3FD1">
      <w:pPr>
        <w:pStyle w:val="Odlomakpopisa"/>
        <w:numPr>
          <w:ilvl w:val="0"/>
          <w:numId w:val="23"/>
        </w:numPr>
        <w:rPr>
          <w:b/>
        </w:rPr>
      </w:pPr>
      <w:r>
        <w:t>Rj</w:t>
      </w:r>
      <w:r w:rsidR="005C7F2E" w:rsidRPr="00FE1623">
        <w:t xml:space="preserve">ešenjem  </w:t>
      </w:r>
      <w:r>
        <w:t xml:space="preserve">Ministarstva prosvjete i športa </w:t>
      </w:r>
      <w:r w:rsidR="001C2C3A">
        <w:t>Kl. UP/I 602-03/98-01/07,  Urbr. 532-02-01/7-</w:t>
      </w:r>
      <w:r w:rsidR="005C7F2E" w:rsidRPr="00FE1623">
        <w:t xml:space="preserve">98-1 od </w:t>
      </w:r>
      <w:r w:rsidR="001C2C3A">
        <w:t>11. ožujka 1998.</w:t>
      </w:r>
      <w:r w:rsidR="005C7F2E" w:rsidRPr="00FE1623">
        <w:t xml:space="preserve"> </w:t>
      </w:r>
      <w:r w:rsidR="001C2C3A">
        <w:t xml:space="preserve">Odobrava se Školi početak izvođenja </w:t>
      </w:r>
      <w:r w:rsidR="005C7F2E" w:rsidRPr="00FE1623">
        <w:t xml:space="preserve">programa za stjecanje srednje </w:t>
      </w:r>
      <w:r w:rsidR="001C2C3A">
        <w:t>stručne spreme u zanimanju</w:t>
      </w:r>
      <w:r w:rsidR="003F7ECE">
        <w:t xml:space="preserve"> </w:t>
      </w:r>
      <w:r w:rsidR="003F7ECE" w:rsidRPr="003F7ECE">
        <w:rPr>
          <w:b/>
        </w:rPr>
        <w:t xml:space="preserve">Cvjećar </w:t>
      </w:r>
    </w:p>
    <w:p w:rsidR="001C2C3A" w:rsidRPr="003F7ECE" w:rsidRDefault="003F7ECE" w:rsidP="009153C8">
      <w:pPr>
        <w:pStyle w:val="Odlomakpopisa"/>
        <w:rPr>
          <w:b/>
        </w:rPr>
      </w:pPr>
      <w:r w:rsidRPr="003F7ECE">
        <w:rPr>
          <w:b/>
        </w:rPr>
        <w:t xml:space="preserve">   </w:t>
      </w:r>
    </w:p>
    <w:p w:rsidR="001C2C3A" w:rsidRDefault="001C2C3A" w:rsidP="003A3FD1">
      <w:pPr>
        <w:pStyle w:val="Odlomakpopisa"/>
        <w:numPr>
          <w:ilvl w:val="0"/>
          <w:numId w:val="23"/>
        </w:numPr>
      </w:pPr>
      <w:r>
        <w:t>Rješenjem Ministarstva prosvjete i športa Kl. UP/I- 602-03798-01/117, Urbr. 532-01/98-1 od 27. svibnja 1998. Odobrava se Školi početak rada na izvođenju programa za st</w:t>
      </w:r>
      <w:r w:rsidR="005C7F2E" w:rsidRPr="00FE1623">
        <w:t>j</w:t>
      </w:r>
      <w:r>
        <w:t>ecanje srednje školske spreme</w:t>
      </w:r>
    </w:p>
    <w:p w:rsidR="001C2C3A" w:rsidRPr="007B43E1" w:rsidRDefault="001C2C3A" w:rsidP="003A3FD1">
      <w:pPr>
        <w:pStyle w:val="Odlomakpopisa"/>
        <w:numPr>
          <w:ilvl w:val="0"/>
          <w:numId w:val="22"/>
        </w:numPr>
        <w:rPr>
          <w:b/>
        </w:rPr>
      </w:pPr>
      <w:r w:rsidRPr="007B43E1">
        <w:rPr>
          <w:b/>
        </w:rPr>
        <w:t>Opća gimnazija</w:t>
      </w:r>
    </w:p>
    <w:p w:rsidR="001C2C3A" w:rsidRPr="007B43E1" w:rsidRDefault="001C2C3A" w:rsidP="003A3FD1">
      <w:pPr>
        <w:pStyle w:val="Odlomakpopisa"/>
        <w:numPr>
          <w:ilvl w:val="0"/>
          <w:numId w:val="22"/>
        </w:numPr>
        <w:rPr>
          <w:b/>
        </w:rPr>
      </w:pPr>
      <w:r w:rsidRPr="007B43E1">
        <w:rPr>
          <w:b/>
        </w:rPr>
        <w:t>Jezična gimnazija</w:t>
      </w:r>
    </w:p>
    <w:p w:rsidR="001C2C3A" w:rsidRDefault="001C2C3A" w:rsidP="001C2C3A"/>
    <w:p w:rsidR="007B43E1" w:rsidRDefault="001C2C3A" w:rsidP="003A3FD1">
      <w:pPr>
        <w:pStyle w:val="Odlomakpopisa"/>
        <w:numPr>
          <w:ilvl w:val="0"/>
          <w:numId w:val="23"/>
        </w:numPr>
      </w:pPr>
      <w:r>
        <w:t>Rješenjem Ministarstva prosvjete i športa</w:t>
      </w:r>
      <w:r w:rsidRPr="001C2C3A">
        <w:t xml:space="preserve"> </w:t>
      </w:r>
      <w:r>
        <w:t>Kl. UP/I-602-03/03-01/111</w:t>
      </w:r>
    </w:p>
    <w:p w:rsidR="001C2C3A" w:rsidRDefault="001C2C3A" w:rsidP="004F07A4">
      <w:pPr>
        <w:ind w:left="708"/>
      </w:pPr>
      <w:r>
        <w:t xml:space="preserve">Ur.br.532-02-02-02/4-03-1 od 11. studenog 2003. odobrava se Školi početak </w:t>
      </w:r>
      <w:r w:rsidR="007B43E1">
        <w:t xml:space="preserve">             </w:t>
      </w:r>
      <w:r>
        <w:t xml:space="preserve">izvođenja programa za stjecanje niže stručne spreme u  zanimanjima: </w:t>
      </w:r>
    </w:p>
    <w:p w:rsidR="001C2C3A" w:rsidRPr="008D6987" w:rsidRDefault="001C2C3A" w:rsidP="003A3FD1">
      <w:pPr>
        <w:pStyle w:val="Odlomakpopisa"/>
        <w:numPr>
          <w:ilvl w:val="0"/>
          <w:numId w:val="25"/>
        </w:numPr>
        <w:rPr>
          <w:b/>
        </w:rPr>
      </w:pPr>
      <w:r w:rsidRPr="008D6987">
        <w:rPr>
          <w:b/>
        </w:rPr>
        <w:t>pomoćni vrtlar</w:t>
      </w:r>
    </w:p>
    <w:p w:rsidR="001C2C3A" w:rsidRPr="008D6987" w:rsidRDefault="00505099" w:rsidP="003A3FD1">
      <w:pPr>
        <w:pStyle w:val="Odlomakpopisa"/>
        <w:numPr>
          <w:ilvl w:val="0"/>
          <w:numId w:val="25"/>
        </w:numPr>
        <w:rPr>
          <w:b/>
        </w:rPr>
      </w:pPr>
      <w:r w:rsidRPr="008D6987">
        <w:rPr>
          <w:b/>
        </w:rPr>
        <w:t>pomoćni cvjećar</w:t>
      </w:r>
    </w:p>
    <w:p w:rsidR="00505099" w:rsidRDefault="00505099" w:rsidP="00505099">
      <w:pPr>
        <w:pStyle w:val="Odlomakpopisa"/>
      </w:pPr>
    </w:p>
    <w:p w:rsidR="001C2C3A" w:rsidRDefault="00505099" w:rsidP="003A3FD1">
      <w:pPr>
        <w:pStyle w:val="Odlomakpopisa"/>
        <w:numPr>
          <w:ilvl w:val="0"/>
          <w:numId w:val="23"/>
        </w:numPr>
      </w:pPr>
      <w:r w:rsidRPr="00505099">
        <w:lastRenderedPageBreak/>
        <w:t>Rješenjem Ministarstva prosvjete i športa</w:t>
      </w:r>
      <w:r>
        <w:t xml:space="preserve"> </w:t>
      </w:r>
      <w:r w:rsidRPr="00505099">
        <w:t xml:space="preserve"> </w:t>
      </w:r>
      <w:r>
        <w:t>Kl.: UP/I-</w:t>
      </w:r>
      <w:r w:rsidRPr="00505099">
        <w:t>602-03/04-05/8</w:t>
      </w:r>
      <w:r>
        <w:t>, Urbr.533-09-04-2 od 22. travnja 2004. Odobrava se školi početak izvođenja programa za stjecanje srednje stručne spreme u zanimanju :</w:t>
      </w:r>
    </w:p>
    <w:p w:rsidR="00505099" w:rsidRDefault="008D6987" w:rsidP="00505099">
      <w:pPr>
        <w:pStyle w:val="Odlomakpopisa"/>
        <w:rPr>
          <w:b/>
        </w:rPr>
      </w:pPr>
      <w:r>
        <w:rPr>
          <w:b/>
        </w:rPr>
        <w:t xml:space="preserve">      </w:t>
      </w:r>
      <w:r>
        <w:rPr>
          <w:b/>
        </w:rPr>
        <w:tab/>
      </w:r>
      <w:r w:rsidR="000333F5">
        <w:rPr>
          <w:b/>
        </w:rPr>
        <w:t xml:space="preserve">     </w:t>
      </w:r>
      <w:r w:rsidR="00505099" w:rsidRPr="007B43E1">
        <w:rPr>
          <w:b/>
        </w:rPr>
        <w:t>tehničar nutricionist</w:t>
      </w:r>
    </w:p>
    <w:p w:rsidR="00DB322C" w:rsidRPr="007B43E1" w:rsidRDefault="00DB322C" w:rsidP="00505099">
      <w:pPr>
        <w:pStyle w:val="Odlomakpopisa"/>
        <w:rPr>
          <w:b/>
        </w:rPr>
      </w:pPr>
    </w:p>
    <w:p w:rsidR="00505099" w:rsidRDefault="00505099" w:rsidP="003A3FD1">
      <w:pPr>
        <w:pStyle w:val="Odlomakpopisa"/>
        <w:numPr>
          <w:ilvl w:val="0"/>
          <w:numId w:val="23"/>
        </w:numPr>
      </w:pPr>
      <w:r w:rsidRPr="00505099">
        <w:t xml:space="preserve">Rješenjem Ministarstva </w:t>
      </w:r>
      <w:r>
        <w:t>znanosti, obrazovanja i športa</w:t>
      </w:r>
      <w:r w:rsidRPr="00505099">
        <w:t xml:space="preserve">  Kl.: UP/I-</w:t>
      </w:r>
      <w:r>
        <w:t>602-03-04-05/29</w:t>
      </w:r>
      <w:r w:rsidRPr="00505099">
        <w:t>, Urbr.533-09-04-2 od 2</w:t>
      </w:r>
      <w:r>
        <w:t>4. lipnja 2004. o</w:t>
      </w:r>
      <w:r w:rsidRPr="00505099">
        <w:t>dobrava se školi početak izvođenja programa za stjecanje srednje stručne spreme u zanimanju</w:t>
      </w:r>
      <w:r>
        <w:t>:</w:t>
      </w:r>
    </w:p>
    <w:p w:rsidR="001C2C3A" w:rsidRDefault="00505099" w:rsidP="00D52F29">
      <w:pPr>
        <w:ind w:left="360"/>
        <w:rPr>
          <w:b/>
        </w:rPr>
      </w:pPr>
      <w:r>
        <w:t xml:space="preserve">      </w:t>
      </w:r>
      <w:r w:rsidR="008D6987">
        <w:t xml:space="preserve">     </w:t>
      </w:r>
      <w:r w:rsidR="008D6987">
        <w:tab/>
      </w:r>
      <w:r w:rsidR="000333F5">
        <w:t xml:space="preserve">     </w:t>
      </w:r>
      <w:r w:rsidRPr="007B43E1">
        <w:rPr>
          <w:b/>
        </w:rPr>
        <w:t>agroturistički tehničar</w:t>
      </w:r>
    </w:p>
    <w:p w:rsidR="005D6D1A" w:rsidRDefault="005D6D1A" w:rsidP="00D52F29">
      <w:pPr>
        <w:ind w:left="360"/>
      </w:pPr>
    </w:p>
    <w:p w:rsidR="005C7F2E" w:rsidRPr="00FE1623" w:rsidRDefault="005C7F2E" w:rsidP="005C7F2E">
      <w:pPr>
        <w:ind w:left="708"/>
      </w:pPr>
    </w:p>
    <w:p w:rsidR="00253706" w:rsidRDefault="001B5700" w:rsidP="001B5700">
      <w:r>
        <w:t>Na osnovu gore navedenog</w:t>
      </w:r>
      <w:r w:rsidR="00BC4D95">
        <w:t>,</w:t>
      </w:r>
      <w:r>
        <w:t xml:space="preserve"> u Statutu kao temeljnom aktu Škole</w:t>
      </w:r>
      <w:r w:rsidR="00BC4D95">
        <w:t>,</w:t>
      </w:r>
      <w:r>
        <w:t xml:space="preserve"> predviđena je djelatnost Škole </w:t>
      </w:r>
      <w:r w:rsidR="00253706">
        <w:t xml:space="preserve">u školskoj godini </w:t>
      </w:r>
      <w:r w:rsidR="00D8202F">
        <w:rPr>
          <w:b/>
        </w:rPr>
        <w:t>201</w:t>
      </w:r>
      <w:r w:rsidR="006C7485">
        <w:rPr>
          <w:b/>
        </w:rPr>
        <w:t>8</w:t>
      </w:r>
      <w:r w:rsidR="00253706" w:rsidRPr="007B43E1">
        <w:rPr>
          <w:b/>
        </w:rPr>
        <w:t>./201</w:t>
      </w:r>
      <w:r w:rsidR="006C7485">
        <w:rPr>
          <w:b/>
        </w:rPr>
        <w:t>9</w:t>
      </w:r>
      <w:r w:rsidR="00253706">
        <w:t xml:space="preserve">. </w:t>
      </w:r>
      <w:r w:rsidR="00554078">
        <w:t xml:space="preserve">u </w:t>
      </w:r>
      <w:r w:rsidR="00253706">
        <w:t xml:space="preserve">sljedećim </w:t>
      </w:r>
      <w:r w:rsidR="00554078">
        <w:t xml:space="preserve"> programima:</w:t>
      </w:r>
    </w:p>
    <w:p w:rsidR="008644D1" w:rsidRDefault="008644D1" w:rsidP="001B5700"/>
    <w:p w:rsidR="00095643" w:rsidRDefault="00095643" w:rsidP="001B5700"/>
    <w:p w:rsidR="00A21B27" w:rsidRDefault="00A21B27" w:rsidP="001B5700">
      <w:pPr>
        <w:sectPr w:rsidR="00A21B27" w:rsidSect="00E83573">
          <w:footerReference w:type="default" r:id="rId11"/>
          <w:pgSz w:w="11906" w:h="16838"/>
          <w:pgMar w:top="1021" w:right="1418" w:bottom="851" w:left="1418" w:header="709" w:footer="709" w:gutter="0"/>
          <w:pgNumType w:start="1"/>
          <w:cols w:space="708"/>
          <w:docGrid w:linePitch="360"/>
        </w:sectPr>
      </w:pPr>
    </w:p>
    <w:p w:rsidR="00EB4215" w:rsidRPr="00515D73" w:rsidRDefault="00EB4215" w:rsidP="001B5700">
      <w:r w:rsidRPr="00515D73">
        <w:t>POLJOPRIVREDA:</w:t>
      </w:r>
    </w:p>
    <w:p w:rsidR="006C7485" w:rsidRPr="00515D73" w:rsidRDefault="006C7485" w:rsidP="006C7485">
      <w:pPr>
        <w:rPr>
          <w:b/>
        </w:rPr>
      </w:pPr>
      <w:r>
        <w:rPr>
          <w:b/>
        </w:rPr>
        <w:t>Agrotehničar</w:t>
      </w:r>
    </w:p>
    <w:p w:rsidR="00EB4215" w:rsidRPr="00515D73" w:rsidRDefault="00806828" w:rsidP="001B5700">
      <w:pPr>
        <w:rPr>
          <w:b/>
        </w:rPr>
      </w:pPr>
      <w:r w:rsidRPr="00515D73">
        <w:rPr>
          <w:b/>
        </w:rPr>
        <w:t xml:space="preserve">Poljoprivredni tehničar </w:t>
      </w:r>
      <w:r w:rsidR="00D314D5" w:rsidRPr="00515D73">
        <w:rPr>
          <w:b/>
        </w:rPr>
        <w:t>opći</w:t>
      </w:r>
    </w:p>
    <w:p w:rsidR="001A49B9" w:rsidRPr="00515D73" w:rsidRDefault="001A49B9" w:rsidP="001B5700">
      <w:pPr>
        <w:rPr>
          <w:b/>
        </w:rPr>
      </w:pPr>
      <w:r w:rsidRPr="00515D73">
        <w:rPr>
          <w:b/>
        </w:rPr>
        <w:t>Cvjećar</w:t>
      </w:r>
    </w:p>
    <w:p w:rsidR="00EB4215" w:rsidRDefault="00EB4215" w:rsidP="001B5700">
      <w:pPr>
        <w:rPr>
          <w:b/>
        </w:rPr>
      </w:pPr>
      <w:r w:rsidRPr="00515D73">
        <w:rPr>
          <w:b/>
        </w:rPr>
        <w:t>Pomoćni cvjećar</w:t>
      </w:r>
    </w:p>
    <w:p w:rsidR="00EB4215" w:rsidRPr="00515D73" w:rsidRDefault="00EB4215" w:rsidP="001B5700"/>
    <w:p w:rsidR="00413EC6" w:rsidRPr="00515D73" w:rsidRDefault="00413EC6" w:rsidP="001B5700"/>
    <w:p w:rsidR="00EB4215" w:rsidRPr="00515D73" w:rsidRDefault="00EB4215" w:rsidP="001B5700">
      <w:r w:rsidRPr="00515D73">
        <w:t>PREHRANA:</w:t>
      </w:r>
    </w:p>
    <w:p w:rsidR="00EB4215" w:rsidRPr="00515D73" w:rsidRDefault="00EB4215" w:rsidP="001B5700">
      <w:pPr>
        <w:rPr>
          <w:b/>
        </w:rPr>
      </w:pPr>
      <w:r w:rsidRPr="00515D73">
        <w:rPr>
          <w:b/>
        </w:rPr>
        <w:t>Tehničar nutricionist</w:t>
      </w:r>
    </w:p>
    <w:p w:rsidR="00806828" w:rsidRPr="00515D73" w:rsidRDefault="00806828" w:rsidP="001B5700">
      <w:pPr>
        <w:rPr>
          <w:b/>
        </w:rPr>
      </w:pPr>
      <w:r w:rsidRPr="00515D73">
        <w:rPr>
          <w:b/>
        </w:rPr>
        <w:t>Prehrambeni tehničar</w:t>
      </w:r>
    </w:p>
    <w:p w:rsidR="00A21B27" w:rsidRDefault="00D8202F" w:rsidP="001B5700">
      <w:pPr>
        <w:rPr>
          <w:b/>
        </w:rPr>
      </w:pPr>
      <w:r w:rsidRPr="00515D73">
        <w:rPr>
          <w:b/>
        </w:rPr>
        <w:t>Mesar</w:t>
      </w:r>
    </w:p>
    <w:p w:rsidR="00586ABD" w:rsidRPr="00515D73" w:rsidRDefault="00586ABD" w:rsidP="001B5700">
      <w:pPr>
        <w:rPr>
          <w:b/>
        </w:rPr>
      </w:pPr>
      <w:r>
        <w:rPr>
          <w:b/>
        </w:rPr>
        <w:t>Pekar</w:t>
      </w:r>
    </w:p>
    <w:p w:rsidR="008644D1" w:rsidRPr="00515D73" w:rsidRDefault="008644D1" w:rsidP="001B5700">
      <w:pPr>
        <w:rPr>
          <w:b/>
        </w:rPr>
      </w:pPr>
    </w:p>
    <w:p w:rsidR="00A21B27" w:rsidRPr="00515D73" w:rsidRDefault="00B425F2" w:rsidP="001B5700">
      <w:r w:rsidRPr="00515D73">
        <w:t>MEĐUSTRUKOVNI PROGRAM:</w:t>
      </w:r>
    </w:p>
    <w:p w:rsidR="00A21B27" w:rsidRPr="00515D73" w:rsidRDefault="00B425F2" w:rsidP="001B5700">
      <w:pPr>
        <w:rPr>
          <w:b/>
        </w:rPr>
      </w:pPr>
      <w:r w:rsidRPr="00515D73">
        <w:rPr>
          <w:b/>
        </w:rPr>
        <w:t>Agroturistički tehničar</w:t>
      </w:r>
    </w:p>
    <w:p w:rsidR="00EB4215" w:rsidRPr="00515D73" w:rsidRDefault="00EB4215" w:rsidP="001B5700"/>
    <w:p w:rsidR="008644D1" w:rsidRPr="00515D73" w:rsidRDefault="008644D1" w:rsidP="001B5700"/>
    <w:p w:rsidR="00EB4215" w:rsidRPr="00515D73" w:rsidRDefault="00EB4215" w:rsidP="001B5700">
      <w:r w:rsidRPr="00515D73">
        <w:t>VETERINA:</w:t>
      </w:r>
    </w:p>
    <w:p w:rsidR="00EB4215" w:rsidRPr="00515D73" w:rsidRDefault="00EB4215" w:rsidP="001B5700">
      <w:pPr>
        <w:rPr>
          <w:b/>
        </w:rPr>
      </w:pPr>
      <w:r w:rsidRPr="00515D73">
        <w:rPr>
          <w:b/>
        </w:rPr>
        <w:t>Veterinarski tehničar</w:t>
      </w:r>
    </w:p>
    <w:p w:rsidR="008644D1" w:rsidRPr="00515D73" w:rsidRDefault="008644D1" w:rsidP="001B5700"/>
    <w:p w:rsidR="00D314D5" w:rsidRPr="00515D73" w:rsidRDefault="00D314D5" w:rsidP="001B5700"/>
    <w:p w:rsidR="00554078" w:rsidRPr="00515D73" w:rsidRDefault="00554078" w:rsidP="001B5700">
      <w:r w:rsidRPr="00515D73">
        <w:t>GIMNAZIJA</w:t>
      </w:r>
    </w:p>
    <w:p w:rsidR="003F7ECE" w:rsidRPr="00515D73" w:rsidRDefault="000043EC" w:rsidP="001B5700">
      <w:pPr>
        <w:rPr>
          <w:b/>
        </w:rPr>
      </w:pPr>
      <w:r w:rsidRPr="00515D73">
        <w:rPr>
          <w:b/>
        </w:rPr>
        <w:t>Opći gimnazija</w:t>
      </w:r>
    </w:p>
    <w:p w:rsidR="00253706" w:rsidRPr="00515D73" w:rsidRDefault="006D12E0" w:rsidP="001B5700">
      <w:r w:rsidRPr="00515D73">
        <w:rPr>
          <w:b/>
        </w:rPr>
        <w:t>Jezična</w:t>
      </w:r>
      <w:r w:rsidR="000043EC" w:rsidRPr="00515D73">
        <w:rPr>
          <w:b/>
        </w:rPr>
        <w:t xml:space="preserve"> gimnazija</w:t>
      </w:r>
      <w:r w:rsidRPr="00515D73">
        <w:rPr>
          <w:b/>
        </w:rPr>
        <w:t xml:space="preserve"> </w:t>
      </w:r>
    </w:p>
    <w:p w:rsidR="00253706" w:rsidRPr="00515D73" w:rsidRDefault="00253706" w:rsidP="001B5700"/>
    <w:p w:rsidR="00095643" w:rsidRPr="00515D73" w:rsidRDefault="00095643" w:rsidP="001B5700">
      <w:pPr>
        <w:sectPr w:rsidR="00095643" w:rsidRPr="00515D73" w:rsidSect="00E83573">
          <w:type w:val="continuous"/>
          <w:pgSz w:w="11906" w:h="16838"/>
          <w:pgMar w:top="1021" w:right="1418" w:bottom="851" w:left="1418" w:header="709" w:footer="709" w:gutter="0"/>
          <w:pgNumType w:start="1"/>
          <w:cols w:num="2" w:space="708"/>
          <w:docGrid w:linePitch="360"/>
        </w:sectPr>
      </w:pPr>
    </w:p>
    <w:p w:rsidR="00A21B27" w:rsidRPr="00515D73" w:rsidRDefault="00A21B27" w:rsidP="001B5700"/>
    <w:p w:rsidR="008644D1" w:rsidRPr="00515D73" w:rsidRDefault="008644D1" w:rsidP="001B5700"/>
    <w:p w:rsidR="00253706" w:rsidRDefault="0046287A" w:rsidP="001B5700">
      <w:r w:rsidRPr="00515D73">
        <w:t>Naša škola</w:t>
      </w:r>
      <w:r w:rsidR="00DB322C" w:rsidRPr="00515D73">
        <w:t>,</w:t>
      </w:r>
      <w:r w:rsidRPr="00515D73">
        <w:t xml:space="preserve"> osim redovnog obrazovanja</w:t>
      </w:r>
      <w:r w:rsidR="00DB322C" w:rsidRPr="00515D73">
        <w:t>,</w:t>
      </w:r>
      <w:r w:rsidRPr="00515D73">
        <w:t xml:space="preserve"> provodi </w:t>
      </w:r>
      <w:r w:rsidR="00253706" w:rsidRPr="00515D73">
        <w:t xml:space="preserve"> </w:t>
      </w:r>
      <w:r w:rsidR="00253706" w:rsidRPr="00515D73">
        <w:rPr>
          <w:b/>
        </w:rPr>
        <w:t>obrazovanje odraslih</w:t>
      </w:r>
      <w:r w:rsidR="00253706" w:rsidRPr="00515D73">
        <w:t xml:space="preserve"> za gore navedena zanimanja (osim gimnazije</w:t>
      </w:r>
      <w:r w:rsidR="00915816" w:rsidRPr="00515D73">
        <w:t xml:space="preserve"> i zanimanja prehrambeni tehničar </w:t>
      </w:r>
      <w:r w:rsidR="00253706" w:rsidRPr="00515D73">
        <w:t>)</w:t>
      </w:r>
      <w:r w:rsidR="00915816" w:rsidRPr="00515D73">
        <w:t xml:space="preserve"> u program stjecanja SSS i prekvalifikacije zanimanja</w:t>
      </w:r>
      <w:r w:rsidR="00253706" w:rsidRPr="00515D73">
        <w:t xml:space="preserve"> te </w:t>
      </w:r>
      <w:r w:rsidR="00915816" w:rsidRPr="00515D73">
        <w:t xml:space="preserve">program osposobljavanja za </w:t>
      </w:r>
      <w:r w:rsidRPr="00515D73">
        <w:t xml:space="preserve"> rukovatelja motorn</w:t>
      </w:r>
      <w:r w:rsidR="00253706" w:rsidRPr="00515D73">
        <w:t>om pilom i čistače</w:t>
      </w:r>
      <w:r w:rsidR="004B64DB" w:rsidRPr="00515D73">
        <w:t>m (opširnije na str.</w:t>
      </w:r>
      <w:r w:rsidR="00DB322C" w:rsidRPr="00515D73">
        <w:t>18</w:t>
      </w:r>
      <w:r w:rsidR="00C7084D" w:rsidRPr="00515D73">
        <w:t>)</w:t>
      </w:r>
      <w:r w:rsidR="004B64DB" w:rsidRPr="00515D73">
        <w:t>.</w:t>
      </w:r>
    </w:p>
    <w:p w:rsidR="00095643" w:rsidRDefault="00095643" w:rsidP="001B5700"/>
    <w:p w:rsidR="00684DE6" w:rsidRDefault="00684DE6" w:rsidP="001B5700"/>
    <w:p w:rsidR="00684DE6" w:rsidRDefault="00684DE6" w:rsidP="001B5700"/>
    <w:p w:rsidR="00684DE6" w:rsidRDefault="00684DE6" w:rsidP="001B5700"/>
    <w:p w:rsidR="007070AA" w:rsidRDefault="007070AA" w:rsidP="009D4F68">
      <w:pPr>
        <w:pStyle w:val="Naslov"/>
      </w:pPr>
    </w:p>
    <w:p w:rsidR="007070AA" w:rsidRDefault="007070AA" w:rsidP="009D4F68">
      <w:pPr>
        <w:pStyle w:val="Naslov"/>
      </w:pPr>
    </w:p>
    <w:p w:rsidR="007070AA" w:rsidRDefault="007070AA" w:rsidP="009D4F68">
      <w:pPr>
        <w:pStyle w:val="Naslov"/>
      </w:pPr>
    </w:p>
    <w:p w:rsidR="007070AA" w:rsidRDefault="007070AA" w:rsidP="009D4F68">
      <w:pPr>
        <w:pStyle w:val="Naslov"/>
      </w:pPr>
    </w:p>
    <w:p w:rsidR="007070AA" w:rsidRDefault="007070AA" w:rsidP="009D4F68">
      <w:pPr>
        <w:pStyle w:val="Naslov"/>
      </w:pPr>
    </w:p>
    <w:p w:rsidR="007245B1" w:rsidRDefault="009D4F68" w:rsidP="009D4F68">
      <w:pPr>
        <w:pStyle w:val="Naslov"/>
      </w:pPr>
      <w:r>
        <w:lastRenderedPageBreak/>
        <w:t xml:space="preserve">II. </w:t>
      </w:r>
      <w:r w:rsidR="007070AA">
        <w:t xml:space="preserve">  </w:t>
      </w:r>
      <w:r w:rsidR="00532B51" w:rsidRPr="00284A98">
        <w:t xml:space="preserve">PROSTORNI I </w:t>
      </w:r>
    </w:p>
    <w:p w:rsidR="00532B51" w:rsidRPr="007245B1" w:rsidRDefault="007245B1" w:rsidP="007245B1">
      <w:pPr>
        <w:pStyle w:val="Naslov"/>
      </w:pPr>
      <w:r>
        <w:t xml:space="preserve">     </w:t>
      </w:r>
      <w:r w:rsidR="00532B51" w:rsidRPr="00284A98">
        <w:t>MATERIJALNI UVJETI</w:t>
      </w:r>
      <w:r>
        <w:t xml:space="preserve"> RADA</w:t>
      </w:r>
    </w:p>
    <w:p w:rsidR="00142CED" w:rsidRDefault="00142CED" w:rsidP="00532B51">
      <w:pPr>
        <w:outlineLvl w:val="0"/>
      </w:pPr>
    </w:p>
    <w:p w:rsidR="000D78A1" w:rsidRPr="000D78A1" w:rsidRDefault="000D78A1" w:rsidP="000D78A1">
      <w:pPr>
        <w:outlineLvl w:val="0"/>
      </w:pPr>
      <w:r w:rsidRPr="000D78A1">
        <w:t>Djelatnost škole odvija se u više objekata, koji čine jedinstveni kompleks, a smješteni</w:t>
      </w:r>
    </w:p>
    <w:p w:rsidR="000D78A1" w:rsidRDefault="000D78A1" w:rsidP="000D78A1">
      <w:r w:rsidRPr="000D78A1">
        <w:t>su na udaljenosti oko 200 m.</w:t>
      </w:r>
    </w:p>
    <w:p w:rsidR="000D78A1" w:rsidRPr="000D78A1" w:rsidRDefault="000D78A1" w:rsidP="000D78A1"/>
    <w:p w:rsidR="000D78A1" w:rsidRPr="000D78A1" w:rsidRDefault="000D78A1" w:rsidP="00DE102D">
      <w:pPr>
        <w:numPr>
          <w:ilvl w:val="0"/>
          <w:numId w:val="75"/>
        </w:numPr>
        <w:spacing w:after="200" w:line="276" w:lineRule="auto"/>
      </w:pPr>
      <w:r w:rsidRPr="000D78A1">
        <w:t>školska zgrada/specijalizirane učionice</w:t>
      </w:r>
    </w:p>
    <w:p w:rsidR="000D78A1" w:rsidRPr="000D78A1" w:rsidRDefault="000D78A1" w:rsidP="000D78A1">
      <w:pPr>
        <w:outlineLvl w:val="0"/>
      </w:pPr>
      <w:r w:rsidRPr="000D78A1">
        <w:t xml:space="preserve">Škola raspolaže s </w:t>
      </w:r>
      <w:r w:rsidR="00021166">
        <w:t>10</w:t>
      </w:r>
      <w:r w:rsidRPr="000D78A1">
        <w:t xml:space="preserve"> učionica kabinetskog tipa, </w:t>
      </w:r>
      <w:r w:rsidR="00021166">
        <w:t>3</w:t>
      </w:r>
      <w:r w:rsidRPr="000D78A1">
        <w:t xml:space="preserve"> učionice za laboratorijske</w:t>
      </w:r>
    </w:p>
    <w:p w:rsidR="000D78A1" w:rsidRPr="000D78A1" w:rsidRDefault="000D78A1" w:rsidP="000D78A1">
      <w:r w:rsidRPr="000D78A1">
        <w:t>vježbe: laboratorij za organsku kemiju i laboratorij za mikrobiologiju,</w:t>
      </w:r>
      <w:r w:rsidR="00021166">
        <w:t xml:space="preserve"> enološki laboratorij</w:t>
      </w:r>
      <w:bookmarkStart w:id="0" w:name="_GoBack"/>
      <w:bookmarkEnd w:id="0"/>
      <w:r w:rsidRPr="000D78A1">
        <w:t xml:space="preserve"> te jedan kabinet za poljoprivrednu mehanizaciju, vinarstvo, vinogradarstvo i pedologiju. </w:t>
      </w:r>
    </w:p>
    <w:p w:rsidR="000D78A1" w:rsidRPr="000D78A1" w:rsidRDefault="000D78A1" w:rsidP="000D78A1"/>
    <w:p w:rsidR="000D78A1" w:rsidRDefault="000D78A1" w:rsidP="000D78A1">
      <w:r w:rsidRPr="000D78A1">
        <w:t>Pored navedenog u školi je uređen i nutricionistički praktikum u kojem se odvija praktična nastava za tehničare nutricioniste i agroturističke tehničare.</w:t>
      </w:r>
    </w:p>
    <w:p w:rsidR="005457FF" w:rsidRPr="000D78A1" w:rsidRDefault="005457FF" w:rsidP="000D78A1"/>
    <w:p w:rsidR="000D78A1" w:rsidRPr="000D78A1" w:rsidRDefault="000D78A1" w:rsidP="00DE102D">
      <w:pPr>
        <w:numPr>
          <w:ilvl w:val="0"/>
          <w:numId w:val="75"/>
        </w:numPr>
        <w:spacing w:after="200" w:line="276" w:lineRule="auto"/>
      </w:pPr>
      <w:r w:rsidRPr="000D78A1">
        <w:t>u školskom okruženju</w:t>
      </w:r>
    </w:p>
    <w:p w:rsidR="005457FF" w:rsidRPr="000D78A1" w:rsidRDefault="000D78A1" w:rsidP="000D78A1">
      <w:r w:rsidRPr="000D78A1">
        <w:t>U sklopu škole nalaze se i školski staklenik</w:t>
      </w:r>
      <w:r w:rsidR="00D8202F">
        <w:t xml:space="preserve"> od 1200 metara kvadratnih</w:t>
      </w:r>
      <w:r w:rsidRPr="000D78A1">
        <w:t>, vrt začinskog bilja, ambulanta za male životinje.</w:t>
      </w:r>
    </w:p>
    <w:p w:rsidR="000D78A1" w:rsidRPr="000D78A1" w:rsidRDefault="000D78A1" w:rsidP="000D78A1"/>
    <w:p w:rsidR="000D78A1" w:rsidRPr="000D78A1" w:rsidRDefault="000D78A1" w:rsidP="00DE102D">
      <w:pPr>
        <w:numPr>
          <w:ilvl w:val="0"/>
          <w:numId w:val="75"/>
        </w:numPr>
        <w:spacing w:after="200" w:line="276" w:lineRule="auto"/>
        <w:outlineLvl w:val="0"/>
      </w:pPr>
      <w:r w:rsidRPr="000D78A1">
        <w:t>školska knjižnica i čitaonica</w:t>
      </w:r>
    </w:p>
    <w:p w:rsidR="000D78A1" w:rsidRPr="000D78A1" w:rsidRDefault="000D78A1" w:rsidP="000D78A1">
      <w:pPr>
        <w:outlineLvl w:val="0"/>
      </w:pPr>
      <w:r w:rsidRPr="000D78A1">
        <w:t>U podrumu se nalazi: knjižnica s čitaonicom i prostor (mala dvorana) za održavanje nastave tjelesne i zdravstvene kulture te vinski podrum.</w:t>
      </w:r>
    </w:p>
    <w:p w:rsidR="000D78A1" w:rsidRPr="000D78A1" w:rsidRDefault="000D78A1" w:rsidP="000D78A1"/>
    <w:p w:rsidR="000D78A1" w:rsidRPr="000D78A1" w:rsidRDefault="000D78A1" w:rsidP="000D78A1">
      <w:r w:rsidRPr="000D78A1">
        <w:t>U prostoru knjižnice – čitaonice ima 25</w:t>
      </w:r>
      <w:r w:rsidRPr="000D78A1">
        <w:softHyphen/>
        <w:t>-30 radnih mjesta. U njoj se nalaze i TV prijemnik,</w:t>
      </w:r>
    </w:p>
    <w:p w:rsidR="000D78A1" w:rsidRDefault="000D78A1" w:rsidP="00C7155A">
      <w:r w:rsidRPr="000D78A1">
        <w:t>grafoskop, prenosno platno za pr</w:t>
      </w:r>
      <w:r w:rsidR="00306B78">
        <w:t>ojekcije</w:t>
      </w:r>
      <w:r w:rsidRPr="000D78A1">
        <w:t xml:space="preserve"> te kompjutor za potrebe rada knjižnice i PC za potrebe korisnika knjižnice.</w:t>
      </w:r>
    </w:p>
    <w:p w:rsidR="00C97236" w:rsidRPr="000D78A1" w:rsidRDefault="00C97236" w:rsidP="00C7155A"/>
    <w:p w:rsidR="006174CB" w:rsidRDefault="000D78A1" w:rsidP="000D78A1">
      <w:r w:rsidRPr="000D78A1">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0"/>
        <w:gridCol w:w="1637"/>
      </w:tblGrid>
      <w:tr w:rsidR="00C7155A" w:rsidTr="00E41288">
        <w:trPr>
          <w:trHeight w:val="536"/>
        </w:trPr>
        <w:tc>
          <w:tcPr>
            <w:tcW w:w="4600" w:type="dxa"/>
            <w:shd w:val="clear" w:color="auto" w:fill="auto"/>
            <w:vAlign w:val="center"/>
          </w:tcPr>
          <w:p w:rsidR="00C7155A" w:rsidRDefault="00C7155A" w:rsidP="006B55FF">
            <w:r>
              <w:t xml:space="preserve">KNJIŽNIČNI FONDOVI na </w:t>
            </w:r>
            <w:r w:rsidR="00D8202F">
              <w:t xml:space="preserve">dan </w:t>
            </w:r>
            <w:r w:rsidR="006B55FF">
              <w:t>20</w:t>
            </w:r>
            <w:r w:rsidR="00D8202F">
              <w:t>.</w:t>
            </w:r>
            <w:r w:rsidR="006B55FF">
              <w:t>9</w:t>
            </w:r>
            <w:r w:rsidR="00D8202F">
              <w:t>.201</w:t>
            </w:r>
            <w:r w:rsidR="006B55FF">
              <w:t>8</w:t>
            </w:r>
            <w:r>
              <w:t>.</w:t>
            </w:r>
          </w:p>
        </w:tc>
        <w:tc>
          <w:tcPr>
            <w:tcW w:w="1637" w:type="dxa"/>
            <w:shd w:val="clear" w:color="auto" w:fill="auto"/>
            <w:vAlign w:val="center"/>
          </w:tcPr>
          <w:p w:rsidR="00C7155A" w:rsidRDefault="00C7155A" w:rsidP="00E41288">
            <w:pPr>
              <w:jc w:val="right"/>
            </w:pPr>
            <w:r>
              <w:t>br. svezaka</w:t>
            </w:r>
          </w:p>
        </w:tc>
      </w:tr>
      <w:tr w:rsidR="006174CB" w:rsidTr="00E41288">
        <w:trPr>
          <w:trHeight w:val="349"/>
        </w:trPr>
        <w:tc>
          <w:tcPr>
            <w:tcW w:w="4600" w:type="dxa"/>
            <w:shd w:val="clear" w:color="auto" w:fill="auto"/>
          </w:tcPr>
          <w:p w:rsidR="006174CB" w:rsidRDefault="006174CB" w:rsidP="006174CB">
            <w:r>
              <w:t>lektirni naslovi</w:t>
            </w:r>
          </w:p>
        </w:tc>
        <w:tc>
          <w:tcPr>
            <w:tcW w:w="1637" w:type="dxa"/>
            <w:shd w:val="clear" w:color="auto" w:fill="auto"/>
            <w:vAlign w:val="center"/>
          </w:tcPr>
          <w:p w:rsidR="006174CB" w:rsidRDefault="00C7155A" w:rsidP="006C7485">
            <w:pPr>
              <w:jc w:val="right"/>
            </w:pPr>
            <w:r>
              <w:t>13</w:t>
            </w:r>
            <w:r w:rsidR="006C7485">
              <w:t>89</w:t>
            </w:r>
          </w:p>
        </w:tc>
      </w:tr>
      <w:tr w:rsidR="006174CB" w:rsidTr="00E41288">
        <w:trPr>
          <w:trHeight w:val="349"/>
        </w:trPr>
        <w:tc>
          <w:tcPr>
            <w:tcW w:w="4600" w:type="dxa"/>
            <w:shd w:val="clear" w:color="auto" w:fill="auto"/>
          </w:tcPr>
          <w:p w:rsidR="006174CB" w:rsidRDefault="006174CB" w:rsidP="000D78A1">
            <w:r>
              <w:t>beletristika</w:t>
            </w:r>
          </w:p>
        </w:tc>
        <w:tc>
          <w:tcPr>
            <w:tcW w:w="1637" w:type="dxa"/>
            <w:shd w:val="clear" w:color="auto" w:fill="auto"/>
            <w:vAlign w:val="center"/>
          </w:tcPr>
          <w:p w:rsidR="006174CB" w:rsidRDefault="00C7155A" w:rsidP="006C7485">
            <w:pPr>
              <w:jc w:val="right"/>
            </w:pPr>
            <w:r>
              <w:t>10</w:t>
            </w:r>
            <w:r w:rsidR="006C7485">
              <w:t>61</w:t>
            </w:r>
          </w:p>
        </w:tc>
      </w:tr>
      <w:tr w:rsidR="006174CB" w:rsidTr="00E41288">
        <w:trPr>
          <w:trHeight w:val="349"/>
        </w:trPr>
        <w:tc>
          <w:tcPr>
            <w:tcW w:w="4600" w:type="dxa"/>
            <w:shd w:val="clear" w:color="auto" w:fill="auto"/>
          </w:tcPr>
          <w:p w:rsidR="006174CB" w:rsidRDefault="006174CB" w:rsidP="000D78A1">
            <w:r>
              <w:t>stručna literatura</w:t>
            </w:r>
          </w:p>
        </w:tc>
        <w:tc>
          <w:tcPr>
            <w:tcW w:w="1637" w:type="dxa"/>
            <w:shd w:val="clear" w:color="auto" w:fill="auto"/>
            <w:vAlign w:val="center"/>
          </w:tcPr>
          <w:p w:rsidR="006174CB" w:rsidRDefault="00C7155A" w:rsidP="006C7485">
            <w:pPr>
              <w:jc w:val="right"/>
            </w:pPr>
            <w:r>
              <w:t>1</w:t>
            </w:r>
            <w:r w:rsidR="006C7485">
              <w:t>062</w:t>
            </w:r>
          </w:p>
        </w:tc>
      </w:tr>
      <w:tr w:rsidR="006174CB" w:rsidTr="00E41288">
        <w:trPr>
          <w:trHeight w:val="367"/>
        </w:trPr>
        <w:tc>
          <w:tcPr>
            <w:tcW w:w="4600" w:type="dxa"/>
            <w:shd w:val="clear" w:color="auto" w:fill="auto"/>
          </w:tcPr>
          <w:p w:rsidR="006174CB" w:rsidRDefault="006174CB" w:rsidP="000D78A1">
            <w:r>
              <w:t>priručno-referentna građa</w:t>
            </w:r>
          </w:p>
        </w:tc>
        <w:tc>
          <w:tcPr>
            <w:tcW w:w="1637" w:type="dxa"/>
            <w:shd w:val="clear" w:color="auto" w:fill="auto"/>
            <w:vAlign w:val="center"/>
          </w:tcPr>
          <w:p w:rsidR="006174CB" w:rsidRDefault="00C7155A" w:rsidP="006C7485">
            <w:pPr>
              <w:jc w:val="right"/>
            </w:pPr>
            <w:r>
              <w:t>4</w:t>
            </w:r>
            <w:r w:rsidR="006C7485">
              <w:t>57</w:t>
            </w:r>
          </w:p>
        </w:tc>
      </w:tr>
      <w:tr w:rsidR="006174CB" w:rsidTr="00E41288">
        <w:trPr>
          <w:trHeight w:val="349"/>
        </w:trPr>
        <w:tc>
          <w:tcPr>
            <w:tcW w:w="4600" w:type="dxa"/>
            <w:shd w:val="clear" w:color="auto" w:fill="auto"/>
          </w:tcPr>
          <w:p w:rsidR="006174CB" w:rsidRDefault="00C7155A" w:rsidP="00C7155A">
            <w:r>
              <w:t xml:space="preserve">                                                        UKUPNO</w:t>
            </w:r>
          </w:p>
        </w:tc>
        <w:tc>
          <w:tcPr>
            <w:tcW w:w="1637" w:type="dxa"/>
            <w:shd w:val="clear" w:color="auto" w:fill="auto"/>
            <w:vAlign w:val="center"/>
          </w:tcPr>
          <w:p w:rsidR="006174CB" w:rsidRDefault="00C7155A" w:rsidP="006C7485">
            <w:pPr>
              <w:jc w:val="right"/>
            </w:pPr>
            <w:r>
              <w:t>39</w:t>
            </w:r>
            <w:r w:rsidR="006C7485">
              <w:t>69</w:t>
            </w:r>
          </w:p>
        </w:tc>
      </w:tr>
    </w:tbl>
    <w:p w:rsidR="006174CB" w:rsidRDefault="006174CB" w:rsidP="000D78A1"/>
    <w:p w:rsidR="000D78A1" w:rsidRPr="000D78A1" w:rsidRDefault="000D78A1" w:rsidP="000D78A1"/>
    <w:p w:rsidR="000D78A1" w:rsidRDefault="000D78A1" w:rsidP="000D78A1">
      <w:r w:rsidRPr="000D78A1">
        <w:t>Osim navedenog u knjižnici se nalazi i zbirka udžbenika (oko 800 naslova), periodike i novina (11 naslova), AV fond ( 87 jedinica), mnogo sitne (efemerne)</w:t>
      </w:r>
      <w:r w:rsidR="00306B78">
        <w:t xml:space="preserve"> </w:t>
      </w:r>
      <w:r w:rsidRPr="000D78A1">
        <w:t>građe: brošure, letc</w:t>
      </w:r>
      <w:r w:rsidR="00306B78">
        <w:t xml:space="preserve">i, plakati, vodiči, razglednice; sve pohranjeno </w:t>
      </w:r>
      <w:r w:rsidRPr="000D78A1">
        <w:t>u tematsk</w:t>
      </w:r>
      <w:r w:rsidR="00306B78">
        <w:t>im mapama i kutijama, zatim</w:t>
      </w:r>
      <w:r w:rsidRPr="000D78A1">
        <w:t xml:space="preserve"> stručne i školske hemeroteke te razna školska dokumentacija</w:t>
      </w:r>
    </w:p>
    <w:p w:rsidR="00D03FE6" w:rsidRPr="000D78A1" w:rsidRDefault="00D03FE6" w:rsidP="000D78A1"/>
    <w:p w:rsidR="000D78A1" w:rsidRPr="000D78A1" w:rsidRDefault="000D78A1" w:rsidP="00DE102D">
      <w:pPr>
        <w:numPr>
          <w:ilvl w:val="0"/>
          <w:numId w:val="75"/>
        </w:numPr>
        <w:spacing w:after="200" w:line="276" w:lineRule="auto"/>
      </w:pPr>
      <w:r w:rsidRPr="000D78A1">
        <w:t>prostori za nastavu tjelesne i zdravstvene kulture</w:t>
      </w:r>
    </w:p>
    <w:p w:rsidR="000D78A1" w:rsidRPr="000D78A1" w:rsidRDefault="000D78A1" w:rsidP="000D78A1">
      <w:r w:rsidRPr="000D78A1">
        <w:lastRenderedPageBreak/>
        <w:t>Za nastavu tjelesne i zdravstvene kulture koristi se mala dvorana u zimskom periodu,</w:t>
      </w:r>
    </w:p>
    <w:p w:rsidR="000D78A1" w:rsidRPr="000D78A1" w:rsidRDefault="000D78A1" w:rsidP="000D78A1">
      <w:r w:rsidRPr="000D78A1">
        <w:t>a vanjska igrališta tijekom cijele godine kad dopuštaju vremenski uvjeti.</w:t>
      </w:r>
    </w:p>
    <w:p w:rsidR="000D78A1" w:rsidRDefault="000D78A1" w:rsidP="000D78A1">
      <w:r w:rsidRPr="000D78A1">
        <w:t>U maloj dvorani nalaze se i stolovi za stolni tenis za redovnu nastavu  i slobodne aktivnosti.</w:t>
      </w:r>
    </w:p>
    <w:p w:rsidR="005457FF" w:rsidRPr="000D78A1" w:rsidRDefault="005457FF" w:rsidP="000D78A1"/>
    <w:p w:rsidR="000D78A1" w:rsidRPr="000D78A1" w:rsidRDefault="000D78A1" w:rsidP="000D78A1"/>
    <w:p w:rsidR="000D78A1" w:rsidRPr="000D78A1" w:rsidRDefault="000D78A1" w:rsidP="00DE102D">
      <w:pPr>
        <w:numPr>
          <w:ilvl w:val="0"/>
          <w:numId w:val="75"/>
        </w:numPr>
        <w:spacing w:after="200" w:line="276" w:lineRule="auto"/>
        <w:outlineLvl w:val="0"/>
      </w:pPr>
      <w:r w:rsidRPr="000D78A1">
        <w:t>vinarski podrum</w:t>
      </w:r>
    </w:p>
    <w:p w:rsidR="000D78A1" w:rsidRPr="000D78A1" w:rsidRDefault="000D78A1" w:rsidP="000D78A1">
      <w:pPr>
        <w:outlineLvl w:val="0"/>
      </w:pPr>
      <w:r w:rsidRPr="000D78A1">
        <w:t xml:space="preserve">Vinarski podrum se sastoji od dvije prostorije. </w:t>
      </w:r>
    </w:p>
    <w:p w:rsidR="000D78A1" w:rsidRPr="000D78A1" w:rsidRDefault="000D78A1" w:rsidP="00306B78">
      <w:pPr>
        <w:outlineLvl w:val="0"/>
      </w:pPr>
      <w:r w:rsidRPr="000D78A1">
        <w:t>Prva je predviđena za primarnu preradu</w:t>
      </w:r>
      <w:r w:rsidR="00306B78">
        <w:t xml:space="preserve"> </w:t>
      </w:r>
      <w:r w:rsidR="0070246C">
        <w:t xml:space="preserve">grožđa, muljanje, </w:t>
      </w:r>
      <w:r w:rsidRPr="000D78A1">
        <w:t>tiještenje,</w:t>
      </w:r>
      <w:r w:rsidR="00B027C9">
        <w:t xml:space="preserve"> </w:t>
      </w:r>
      <w:r w:rsidRPr="000D78A1">
        <w:t xml:space="preserve">vrenje, dozrijevanje i punjenje boca. </w:t>
      </w:r>
    </w:p>
    <w:p w:rsidR="000D78A1" w:rsidRPr="000D78A1" w:rsidRDefault="000D78A1" w:rsidP="000D78A1">
      <w:r w:rsidRPr="000D78A1">
        <w:t>U drugoj prostoriji je predviđena vinarska arhiva gdje bi se pohranjivale boce po godinama berbe.</w:t>
      </w:r>
    </w:p>
    <w:p w:rsidR="000D78A1" w:rsidRPr="000D78A1" w:rsidRDefault="000D78A1" w:rsidP="000D78A1">
      <w:pPr>
        <w:outlineLvl w:val="0"/>
      </w:pPr>
      <w:r w:rsidRPr="000D78A1">
        <w:t xml:space="preserve">Ovaj školski sadržaj predviđen je kao praktična potpora nastavnom planu predmeta </w:t>
      </w:r>
    </w:p>
    <w:p w:rsidR="000D78A1" w:rsidRDefault="0070246C" w:rsidP="000D78A1">
      <w:r>
        <w:t>vinarstvo koje učenici pojedinih poljoprivrednih zanimanja slušaju kao redovni ili izborni predmet, ovisno o nastavnom planu i programu.</w:t>
      </w:r>
    </w:p>
    <w:p w:rsidR="005457FF" w:rsidRPr="000D78A1" w:rsidRDefault="005457FF" w:rsidP="000D78A1"/>
    <w:p w:rsidR="000D78A1" w:rsidRPr="000D78A1" w:rsidRDefault="000D78A1" w:rsidP="000D78A1"/>
    <w:p w:rsidR="000D78A1" w:rsidRPr="005457FF" w:rsidRDefault="000D78A1" w:rsidP="00DE102D">
      <w:pPr>
        <w:numPr>
          <w:ilvl w:val="0"/>
          <w:numId w:val="75"/>
        </w:numPr>
        <w:spacing w:after="200" w:line="276" w:lineRule="auto"/>
        <w:rPr>
          <w:color w:val="FF0000"/>
        </w:rPr>
      </w:pPr>
      <w:r w:rsidRPr="000D78A1">
        <w:t>kabinet računalstva i informatička podrška</w:t>
      </w:r>
    </w:p>
    <w:p w:rsidR="000D78A1" w:rsidRPr="000D78A1" w:rsidRDefault="000D78A1" w:rsidP="000D78A1">
      <w:r w:rsidRPr="000D78A1">
        <w:t>Na drugom katu škole nalazi se kabinet računalstva koji raspolaže sa 16 računala (tanki k</w:t>
      </w:r>
      <w:r w:rsidR="006C7983">
        <w:t xml:space="preserve">lijent) i CARNet-ovim serverom. </w:t>
      </w:r>
      <w:r w:rsidRPr="000D78A1">
        <w:t xml:space="preserve">Sva računala imaju pristup internetu. </w:t>
      </w:r>
    </w:p>
    <w:p w:rsidR="000D78A1" w:rsidRPr="000D78A1" w:rsidRDefault="000D78A1" w:rsidP="000D78A1">
      <w:r w:rsidRPr="000D78A1">
        <w:t xml:space="preserve">                    </w:t>
      </w:r>
    </w:p>
    <w:p w:rsidR="000D78A1" w:rsidRPr="000D78A1" w:rsidRDefault="000D78A1" w:rsidP="000D78A1">
      <w:r w:rsidRPr="000D78A1">
        <w:t>Osim navedenoga kabinet raspolaže sa svom  pratećom opremom  predviđenom za odvijanje nastave informatike/računalstva.</w:t>
      </w:r>
    </w:p>
    <w:p w:rsidR="000D78A1" w:rsidRDefault="000D78A1" w:rsidP="000D78A1">
      <w:r w:rsidRPr="00DB53CE">
        <w:rPr>
          <w:color w:val="000000"/>
        </w:rPr>
        <w:br/>
        <w:t xml:space="preserve">U sastavu kabineta je pretkabinet u kojem se nalazi CARNet-ov  server koji </w:t>
      </w:r>
      <w:r w:rsidRPr="00DB53CE">
        <w:rPr>
          <w:color w:val="000000"/>
          <w:sz w:val="22"/>
          <w:szCs w:val="22"/>
        </w:rPr>
        <w:t>je</w:t>
      </w:r>
      <w:r w:rsidRPr="00DB53CE">
        <w:rPr>
          <w:rFonts w:eastAsia="Calibri"/>
          <w:color w:val="000000"/>
          <w:sz w:val="22"/>
          <w:szCs w:val="22"/>
          <w:shd w:val="clear" w:color="auto" w:fill="FFFFFF"/>
          <w:lang w:eastAsia="en-US"/>
        </w:rPr>
        <w:t xml:space="preserve"> priključen na mrežu i koji omogućava određene servise ostalim računalima u mreži</w:t>
      </w:r>
      <w:r w:rsidRPr="00DB53CE">
        <w:rPr>
          <w:color w:val="000000"/>
          <w:sz w:val="22"/>
          <w:szCs w:val="22"/>
        </w:rPr>
        <w:t>,</w:t>
      </w:r>
      <w:r w:rsidRPr="00DB53CE">
        <w:rPr>
          <w:color w:val="000000"/>
        </w:rPr>
        <w:t xml:space="preserve"> a  kojim se služe nastavnici</w:t>
      </w:r>
      <w:r w:rsidRPr="000D78A1">
        <w:t xml:space="preserve"> informatike/računalstva kao i</w:t>
      </w:r>
      <w:r w:rsidR="006C7983">
        <w:t xml:space="preserve"> nastavnici za potrebe priprema</w:t>
      </w:r>
      <w:r w:rsidRPr="000D78A1">
        <w:t xml:space="preserve"> i održavanja državne mature.</w:t>
      </w:r>
    </w:p>
    <w:p w:rsidR="005457FF" w:rsidRPr="000D78A1" w:rsidRDefault="005457FF" w:rsidP="000D78A1"/>
    <w:p w:rsidR="000D78A1" w:rsidRPr="000D78A1" w:rsidRDefault="000D78A1" w:rsidP="000D78A1"/>
    <w:p w:rsidR="000D78A1" w:rsidRPr="000D78A1" w:rsidRDefault="000D78A1" w:rsidP="00DE102D">
      <w:pPr>
        <w:numPr>
          <w:ilvl w:val="0"/>
          <w:numId w:val="75"/>
        </w:numPr>
        <w:spacing w:after="200" w:line="276" w:lineRule="auto"/>
      </w:pPr>
      <w:r w:rsidRPr="000D78A1">
        <w:t xml:space="preserve">zgrada </w:t>
      </w:r>
      <w:r w:rsidR="001E06A8">
        <w:t>Gimnazije</w:t>
      </w:r>
    </w:p>
    <w:p w:rsidR="000D78A1" w:rsidRDefault="000D78A1" w:rsidP="000D78A1">
      <w:r w:rsidRPr="000D78A1">
        <w:t>Od školske godine 2014./2015. svi gimnazijski odjeli naše škole smješteni su u zgradi u Kaštel Novom, koju je do travnja 2014. koristila OŠ</w:t>
      </w:r>
      <w:r w:rsidR="00D8202F">
        <w:t xml:space="preserve"> „Bijaći“. Trenutno se koristi 9</w:t>
      </w:r>
      <w:r w:rsidRPr="000D78A1">
        <w:t xml:space="preserve"> učionica,</w:t>
      </w:r>
      <w:r w:rsidR="00D8202F">
        <w:t xml:space="preserve"> informatička učionica,</w:t>
      </w:r>
      <w:r w:rsidRPr="000D78A1">
        <w:t xml:space="preserve"> d</w:t>
      </w:r>
      <w:r w:rsidR="0070246C">
        <w:t>vorana za tjelesni odgoj, dvije</w:t>
      </w:r>
      <w:r w:rsidRPr="000D78A1">
        <w:t xml:space="preserve"> uredske prostorije i pomoćni prostori.</w:t>
      </w:r>
    </w:p>
    <w:p w:rsidR="005457FF" w:rsidRPr="000D78A1" w:rsidRDefault="005457FF" w:rsidP="000D78A1"/>
    <w:p w:rsidR="000D78A1" w:rsidRPr="000D78A1" w:rsidRDefault="000D78A1" w:rsidP="000D78A1"/>
    <w:p w:rsidR="000D78A1" w:rsidRPr="000D78A1" w:rsidRDefault="000D78A1" w:rsidP="00DE102D">
      <w:pPr>
        <w:numPr>
          <w:ilvl w:val="0"/>
          <w:numId w:val="75"/>
        </w:numPr>
        <w:spacing w:after="200" w:line="276" w:lineRule="auto"/>
      </w:pPr>
      <w:r w:rsidRPr="000D78A1">
        <w:t>Učenički dom</w:t>
      </w:r>
    </w:p>
    <w:p w:rsidR="000D78A1" w:rsidRPr="000D78A1" w:rsidRDefault="001F352C" w:rsidP="000D78A1">
      <w:pPr>
        <w:spacing w:after="200" w:line="276" w:lineRule="auto"/>
        <w:rPr>
          <w:rFonts w:eastAsia="Calibri"/>
          <w:lang w:eastAsia="en-US"/>
        </w:rPr>
      </w:pPr>
      <w:r>
        <w:t>U sastav</w:t>
      </w:r>
      <w:r w:rsidR="000D78A1" w:rsidRPr="000D78A1">
        <w:t>u škole nalazi se i zgrada Učeničkog doma kapaciteta 100 kreveta sa svim pratećim sadržajima te domski restoran s kuhinjom</w:t>
      </w:r>
      <w:r w:rsidR="006C7983">
        <w:t>.</w:t>
      </w:r>
    </w:p>
    <w:p w:rsidR="009F796B" w:rsidRDefault="009F796B" w:rsidP="00532B51">
      <w:pPr>
        <w:outlineLvl w:val="0"/>
      </w:pPr>
    </w:p>
    <w:p w:rsidR="00C97236" w:rsidRDefault="00C97236" w:rsidP="00532B51">
      <w:pPr>
        <w:outlineLvl w:val="0"/>
      </w:pPr>
    </w:p>
    <w:p w:rsidR="00C97236" w:rsidRDefault="00C97236" w:rsidP="00532B51">
      <w:pPr>
        <w:outlineLvl w:val="0"/>
      </w:pPr>
    </w:p>
    <w:p w:rsidR="00561D67" w:rsidRDefault="00561D67" w:rsidP="00444396"/>
    <w:p w:rsidR="00D14478" w:rsidRDefault="00D14478" w:rsidP="00444396"/>
    <w:p w:rsidR="00D14478" w:rsidRDefault="00D14478" w:rsidP="00444396"/>
    <w:p w:rsidR="00D14478" w:rsidRDefault="00D14478" w:rsidP="00444396"/>
    <w:p w:rsidR="00D14478" w:rsidRDefault="00D14478" w:rsidP="00444396"/>
    <w:p w:rsidR="00D14478" w:rsidRDefault="00D14478" w:rsidP="00444396"/>
    <w:p w:rsidR="00561D67" w:rsidRDefault="00561D67" w:rsidP="00444396"/>
    <w:p w:rsidR="00A84077" w:rsidRDefault="009D4F68" w:rsidP="00B45DF4">
      <w:pPr>
        <w:pStyle w:val="Naslov"/>
      </w:pPr>
      <w:r>
        <w:t xml:space="preserve">III. </w:t>
      </w:r>
      <w:r w:rsidR="00B30881" w:rsidRPr="00167CDA">
        <w:t>BROJ UČENIKA I ODJEL</w:t>
      </w:r>
      <w:r w:rsidR="006C7983">
        <w:t>jENJA</w:t>
      </w:r>
      <w:r w:rsidR="00B30881" w:rsidRPr="00167CDA">
        <w:t xml:space="preserve"> </w:t>
      </w:r>
    </w:p>
    <w:p w:rsidR="006078F1" w:rsidRPr="00FE218F" w:rsidRDefault="00A84077" w:rsidP="00FE218F">
      <w:pPr>
        <w:pStyle w:val="Naslov"/>
      </w:pPr>
      <w:r>
        <w:t xml:space="preserve">  </w:t>
      </w:r>
      <w:r w:rsidR="00B07234">
        <w:t xml:space="preserve">     </w:t>
      </w:r>
      <w:r w:rsidR="00171385" w:rsidRPr="00B45DF4">
        <w:t xml:space="preserve">     </w:t>
      </w:r>
      <w:r w:rsidR="00B30881" w:rsidRPr="00B45DF4">
        <w:t>ŠK</w:t>
      </w:r>
      <w:r w:rsidR="005031EE" w:rsidRPr="00B45DF4">
        <w:t>.</w:t>
      </w:r>
      <w:r w:rsidR="00B30881" w:rsidRPr="00B45DF4">
        <w:t xml:space="preserve"> </w:t>
      </w:r>
      <w:r w:rsidR="00D44CF6">
        <w:t xml:space="preserve">GOD. </w:t>
      </w:r>
      <w:r w:rsidR="005031EE" w:rsidRPr="00B45DF4">
        <w:t>201</w:t>
      </w:r>
      <w:r w:rsidR="006C7485">
        <w:t>8</w:t>
      </w:r>
      <w:r w:rsidR="005031EE" w:rsidRPr="00B45DF4">
        <w:t>./201</w:t>
      </w:r>
      <w:r w:rsidR="006C7485">
        <w:t>9</w:t>
      </w:r>
      <w:r w:rsidR="00092719">
        <w:t>.</w:t>
      </w:r>
    </w:p>
    <w:p w:rsidR="00D14478" w:rsidRDefault="00A410DD" w:rsidP="005031EE">
      <w:r w:rsidRPr="00A410DD">
        <w:rPr>
          <w:sz w:val="28"/>
          <w:szCs w:val="28"/>
        </w:rPr>
        <w:t xml:space="preserve">Ukupan broj učenika: </w:t>
      </w:r>
      <w:r w:rsidR="00B134FB">
        <w:rPr>
          <w:sz w:val="28"/>
          <w:szCs w:val="28"/>
        </w:rPr>
        <w:t>4</w:t>
      </w:r>
      <w:r w:rsidR="00471455">
        <w:rPr>
          <w:sz w:val="28"/>
          <w:szCs w:val="28"/>
        </w:rPr>
        <w:t>8</w:t>
      </w:r>
      <w:r w:rsidR="00951960">
        <w:rPr>
          <w:sz w:val="28"/>
          <w:szCs w:val="28"/>
        </w:rPr>
        <w:t>8</w:t>
      </w:r>
      <w:r w:rsidR="00D8202F">
        <w:rPr>
          <w:sz w:val="28"/>
          <w:szCs w:val="28"/>
        </w:rPr>
        <w:t>, raspodijeljenih u 2</w:t>
      </w:r>
      <w:r w:rsidR="00EE42F8">
        <w:rPr>
          <w:sz w:val="28"/>
          <w:szCs w:val="28"/>
        </w:rPr>
        <w:t>5</w:t>
      </w:r>
      <w:r w:rsidRPr="00A410DD">
        <w:rPr>
          <w:sz w:val="28"/>
          <w:szCs w:val="28"/>
        </w:rPr>
        <w:t xml:space="preserve"> razredn</w:t>
      </w:r>
      <w:r w:rsidR="00EE42F8">
        <w:rPr>
          <w:sz w:val="28"/>
          <w:szCs w:val="28"/>
        </w:rPr>
        <w:t>ih</w:t>
      </w:r>
      <w:r w:rsidRPr="00A410DD">
        <w:rPr>
          <w:sz w:val="28"/>
          <w:szCs w:val="28"/>
        </w:rPr>
        <w:t xml:space="preserve"> odjela</w:t>
      </w:r>
      <w:r w:rsidRPr="00A410DD">
        <w:t>.</w:t>
      </w:r>
    </w:p>
    <w:p w:rsidR="00D14478" w:rsidRDefault="00D14478" w:rsidP="005031EE"/>
    <w:tbl>
      <w:tblPr>
        <w:tblW w:w="5158" w:type="pct"/>
        <w:shd w:val="clear" w:color="auto" w:fill="FFFFFF"/>
        <w:tblLayout w:type="fixed"/>
        <w:tblLook w:val="04A0" w:firstRow="1" w:lastRow="0" w:firstColumn="1" w:lastColumn="0" w:noHBand="0" w:noVBand="1"/>
      </w:tblPr>
      <w:tblGrid>
        <w:gridCol w:w="576"/>
        <w:gridCol w:w="636"/>
        <w:gridCol w:w="4115"/>
        <w:gridCol w:w="2186"/>
        <w:gridCol w:w="1985"/>
      </w:tblGrid>
      <w:tr w:rsidR="00D14478" w:rsidRPr="00912620" w:rsidTr="00D14478">
        <w:trPr>
          <w:trHeight w:val="758"/>
        </w:trPr>
        <w:tc>
          <w:tcPr>
            <w:tcW w:w="303" w:type="pct"/>
            <w:tcBorders>
              <w:bottom w:val="single" w:sz="4" w:space="0" w:color="auto"/>
              <w:right w:val="single" w:sz="4" w:space="0" w:color="auto"/>
            </w:tcBorders>
            <w:shd w:val="clear" w:color="auto" w:fill="FFFFFF"/>
          </w:tcPr>
          <w:p w:rsidR="00D14478" w:rsidRPr="00912620" w:rsidRDefault="00D14478" w:rsidP="00D14478">
            <w:pPr>
              <w:rPr>
                <w:b/>
                <w:bCs/>
                <w:sz w:val="28"/>
                <w:szCs w:val="28"/>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rPr>
                <w:b/>
                <w:bCs/>
                <w:sz w:val="28"/>
                <w:szCs w:val="28"/>
              </w:rPr>
            </w:pPr>
            <w:r w:rsidRPr="00912620">
              <w:rPr>
                <w:b/>
                <w:bCs/>
                <w:sz w:val="28"/>
                <w:szCs w:val="28"/>
              </w:rPr>
              <w:t>RAZRED</w:t>
            </w:r>
          </w:p>
        </w:tc>
        <w:tc>
          <w:tcPr>
            <w:tcW w:w="1151"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rPr>
                <w:b/>
                <w:bCs/>
                <w:sz w:val="28"/>
                <w:szCs w:val="28"/>
              </w:rPr>
            </w:pPr>
            <w:r w:rsidRPr="00912620">
              <w:rPr>
                <w:b/>
                <w:bCs/>
                <w:sz w:val="28"/>
                <w:szCs w:val="28"/>
              </w:rPr>
              <w:t>BROJ UČENIKA</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478" w:rsidRPr="00912620" w:rsidRDefault="00D14478" w:rsidP="00D14478">
            <w:pPr>
              <w:rPr>
                <w:b/>
                <w:bCs/>
                <w:sz w:val="28"/>
                <w:szCs w:val="28"/>
              </w:rPr>
            </w:pPr>
            <w:r w:rsidRPr="00912620">
              <w:rPr>
                <w:b/>
                <w:bCs/>
                <w:sz w:val="28"/>
                <w:szCs w:val="28"/>
              </w:rPr>
              <w:t>RAZREDNIK</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 xml:space="preserve">1.A         </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Veterinarski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FB4D75">
            <w:pPr>
              <w:jc w:val="center"/>
              <w:rPr>
                <w:color w:val="000000"/>
              </w:rPr>
            </w:pPr>
            <w:r>
              <w:rPr>
                <w:color w:val="000000"/>
              </w:rPr>
              <w:t>2</w:t>
            </w:r>
            <w:r w:rsidR="00FB4D75">
              <w:rPr>
                <w:color w:val="000000"/>
              </w:rPr>
              <w:t>2</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Nada Blajić</w:t>
            </w: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val="restar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1.B</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Pr>
                <w:color w:val="000000"/>
              </w:rPr>
              <w:t>Agrotehničar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38580A" w:rsidP="00D14478">
            <w:pPr>
              <w:jc w:val="center"/>
              <w:rPr>
                <w:color w:val="000000"/>
              </w:rPr>
            </w:pPr>
            <w:r>
              <w:rPr>
                <w:color w:val="000000"/>
              </w:rPr>
              <w:t>5</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Ivana Maglica</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Pr>
                <w:color w:val="000000"/>
              </w:rPr>
              <w:t>Prehrambeni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12</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val="restar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1.E</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Agroturistički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11</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Vesna Farčić</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Tehničar nutricionist</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12</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val="restar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1.F</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Pr>
                <w:color w:val="000000"/>
              </w:rPr>
              <w:t>Mesar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3</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Ružica Đikić</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vMerge/>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Pr>
                <w:color w:val="000000"/>
              </w:rPr>
              <w:t>Cvjećar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FB4D75" w:rsidP="00D14478">
            <w:pPr>
              <w:jc w:val="center"/>
              <w:rPr>
                <w:color w:val="000000"/>
              </w:rPr>
            </w:pPr>
            <w:r>
              <w:rPr>
                <w:color w:val="000000"/>
              </w:rPr>
              <w:t>4</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1.G</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Opća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24</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Ilona Duišin</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1.H</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Jezična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FB4D75">
            <w:pPr>
              <w:jc w:val="center"/>
              <w:rPr>
                <w:color w:val="000000"/>
              </w:rPr>
            </w:pPr>
            <w:r>
              <w:rPr>
                <w:color w:val="000000"/>
              </w:rPr>
              <w:t>2</w:t>
            </w:r>
            <w:r w:rsidR="00FB4D75">
              <w:rPr>
                <w:color w:val="000000"/>
              </w:rPr>
              <w:t>3</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Željka Badrov</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.A</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Veterinarski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4</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Marija Lučić</w:t>
            </w:r>
          </w:p>
        </w:tc>
      </w:tr>
      <w:tr w:rsidR="00D14478" w:rsidRPr="00912620" w:rsidTr="0038580A">
        <w:trPr>
          <w:trHeight w:val="227"/>
        </w:trPr>
        <w:tc>
          <w:tcPr>
            <w:tcW w:w="303" w:type="pct"/>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.B</w:t>
            </w: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Agroturistički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r>
              <w:rPr>
                <w:color w:val="000000"/>
              </w:rPr>
              <w:t>3</w:t>
            </w:r>
          </w:p>
        </w:tc>
        <w:tc>
          <w:tcPr>
            <w:tcW w:w="1045" w:type="pct"/>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Nikola Škarić</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.C</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Pomoćni cvjećar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Sandi Popović</w:t>
            </w: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.E</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 xml:space="preserve">Prehrambeni tehničar </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FB4D75" w:rsidP="00D14478">
            <w:pPr>
              <w:jc w:val="center"/>
              <w:rPr>
                <w:color w:val="000000"/>
              </w:rPr>
            </w:pPr>
            <w:r>
              <w:rPr>
                <w:color w:val="000000"/>
              </w:rPr>
              <w:t>9</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Marina Ćudina</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Tehničar nutricionist</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r>
              <w:rPr>
                <w:color w:val="000000"/>
              </w:rPr>
              <w:t>4</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vMerge w:val="restart"/>
            <w:tcBorders>
              <w:top w:val="single" w:sz="4" w:space="0" w:color="auto"/>
              <w:left w:val="single" w:sz="4" w:space="0" w:color="auto"/>
              <w:righ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2501" w:type="pct"/>
            <w:gridSpan w:val="2"/>
            <w:tcBorders>
              <w:top w:val="single" w:sz="4" w:space="0" w:color="auto"/>
              <w:left w:val="single" w:sz="4" w:space="0" w:color="auto"/>
              <w:right w:val="single" w:sz="4" w:space="0" w:color="auto"/>
            </w:tcBorders>
            <w:shd w:val="clear" w:color="auto" w:fill="FFFFFF"/>
          </w:tcPr>
          <w:p w:rsidR="00D14478" w:rsidRPr="00912620" w:rsidRDefault="00D14478" w:rsidP="00D14478">
            <w:pPr>
              <w:rPr>
                <w:color w:val="000000"/>
              </w:rPr>
            </w:pPr>
            <w:r>
              <w:rPr>
                <w:b/>
                <w:bCs/>
                <w:color w:val="000000"/>
              </w:rPr>
              <w:t>2</w:t>
            </w:r>
            <w:r w:rsidRPr="00912620">
              <w:rPr>
                <w:b/>
                <w:bCs/>
                <w:color w:val="000000"/>
              </w:rPr>
              <w:t xml:space="preserve">.F        </w:t>
            </w:r>
            <w:r>
              <w:rPr>
                <w:b/>
                <w:bCs/>
                <w:color w:val="000000"/>
              </w:rPr>
              <w:t xml:space="preserve">  </w:t>
            </w:r>
            <w:r>
              <w:rPr>
                <w:color w:val="000000"/>
              </w:rPr>
              <w:t>Mesar</w:t>
            </w:r>
          </w:p>
        </w:tc>
        <w:tc>
          <w:tcPr>
            <w:tcW w:w="1151" w:type="pct"/>
            <w:tcBorders>
              <w:top w:val="single" w:sz="4" w:space="0" w:color="auto"/>
              <w:left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8</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Maja Gotovac</w:t>
            </w:r>
          </w:p>
        </w:tc>
      </w:tr>
      <w:tr w:rsidR="00D14478" w:rsidRPr="00912620" w:rsidTr="0038580A">
        <w:trPr>
          <w:trHeight w:val="227"/>
        </w:trPr>
        <w:tc>
          <w:tcPr>
            <w:tcW w:w="303" w:type="pct"/>
            <w:vMerge/>
            <w:tcBorders>
              <w:left w:val="single" w:sz="4" w:space="0" w:color="auto"/>
              <w:righ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color w:val="000000"/>
              </w:rPr>
            </w:pPr>
          </w:p>
        </w:tc>
        <w:tc>
          <w:tcPr>
            <w:tcW w:w="2501" w:type="pct"/>
            <w:gridSpan w:val="2"/>
            <w:tcBorders>
              <w:left w:val="single" w:sz="4" w:space="0" w:color="auto"/>
              <w:right w:val="single" w:sz="4" w:space="0" w:color="auto"/>
            </w:tcBorders>
            <w:shd w:val="clear" w:color="auto" w:fill="FFFFFF"/>
          </w:tcPr>
          <w:p w:rsidR="00D14478" w:rsidRPr="00912620" w:rsidRDefault="00D14478" w:rsidP="00D14478">
            <w:pPr>
              <w:rPr>
                <w:color w:val="000000"/>
              </w:rPr>
            </w:pPr>
            <w:r>
              <w:rPr>
                <w:color w:val="000000"/>
              </w:rPr>
              <w:t xml:space="preserve">               </w:t>
            </w:r>
            <w:r w:rsidRPr="00912620">
              <w:rPr>
                <w:color w:val="000000"/>
              </w:rPr>
              <w:t>Cvjećar</w:t>
            </w:r>
          </w:p>
        </w:tc>
        <w:tc>
          <w:tcPr>
            <w:tcW w:w="1151" w:type="pct"/>
            <w:tcBorders>
              <w:top w:val="single" w:sz="4" w:space="0" w:color="auto"/>
              <w:left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p>
        </w:tc>
        <w:tc>
          <w:tcPr>
            <w:tcW w:w="1045" w:type="pct"/>
            <w:vMerge/>
            <w:tcBorders>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vMerge/>
            <w:tcBorders>
              <w:left w:val="single" w:sz="4" w:space="0" w:color="auto"/>
              <w:righ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color w:val="000000"/>
              </w:rPr>
            </w:pPr>
          </w:p>
        </w:tc>
        <w:tc>
          <w:tcPr>
            <w:tcW w:w="2501" w:type="pct"/>
            <w:gridSpan w:val="2"/>
            <w:tcBorders>
              <w:left w:val="single" w:sz="4" w:space="0" w:color="auto"/>
              <w:right w:val="single" w:sz="4" w:space="0" w:color="auto"/>
            </w:tcBorders>
            <w:shd w:val="clear" w:color="auto" w:fill="FFFFFF"/>
          </w:tcPr>
          <w:p w:rsidR="00D14478" w:rsidRPr="00912620" w:rsidRDefault="00D14478" w:rsidP="00D14478">
            <w:pPr>
              <w:rPr>
                <w:color w:val="000000"/>
              </w:rPr>
            </w:pPr>
            <w:r>
              <w:rPr>
                <w:color w:val="000000"/>
              </w:rPr>
              <w:t xml:space="preserve">               </w:t>
            </w:r>
            <w:r w:rsidRPr="00912620">
              <w:rPr>
                <w:color w:val="000000"/>
              </w:rPr>
              <w:t>Pekar</w:t>
            </w:r>
          </w:p>
        </w:tc>
        <w:tc>
          <w:tcPr>
            <w:tcW w:w="1151" w:type="pct"/>
            <w:tcBorders>
              <w:top w:val="single" w:sz="4" w:space="0" w:color="auto"/>
              <w:left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p>
        </w:tc>
        <w:tc>
          <w:tcPr>
            <w:tcW w:w="1045" w:type="pct"/>
            <w:vMerge/>
            <w:tcBorders>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.G</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Opća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6</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Silvana Sanader</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2</w:t>
            </w:r>
            <w:r w:rsidRPr="00912620">
              <w:rPr>
                <w:b/>
                <w:bCs/>
                <w:color w:val="000000"/>
              </w:rPr>
              <w:t>.H</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Jezična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FB4D75">
            <w:pPr>
              <w:jc w:val="center"/>
              <w:rPr>
                <w:color w:val="000000"/>
              </w:rPr>
            </w:pPr>
            <w:r w:rsidRPr="00912620">
              <w:rPr>
                <w:color w:val="000000"/>
              </w:rPr>
              <w:t>2</w:t>
            </w:r>
            <w:r w:rsidR="00FB4D75">
              <w:rPr>
                <w:color w:val="000000"/>
              </w:rPr>
              <w:t>6</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Silvana Parčina</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.A</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Veterinarski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6</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Mirko Tocilj</w:t>
            </w:r>
          </w:p>
        </w:tc>
      </w:tr>
      <w:tr w:rsidR="00D14478" w:rsidRPr="00912620" w:rsidTr="0038580A">
        <w:trPr>
          <w:trHeight w:val="227"/>
        </w:trPr>
        <w:tc>
          <w:tcPr>
            <w:tcW w:w="303" w:type="pct"/>
            <w:vMerge w:val="restart"/>
            <w:tcBorders>
              <w:top w:val="single" w:sz="4" w:space="0" w:color="auto"/>
              <w:left w:val="single" w:sz="4" w:space="0" w:color="auto"/>
              <w:righ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color w:val="000000"/>
              </w:rPr>
            </w:pPr>
          </w:p>
        </w:tc>
        <w:tc>
          <w:tcPr>
            <w:tcW w:w="2501" w:type="pct"/>
            <w:gridSpan w:val="2"/>
            <w:tcBorders>
              <w:top w:val="single" w:sz="4" w:space="0" w:color="auto"/>
              <w:left w:val="single" w:sz="4" w:space="0" w:color="auto"/>
              <w:right w:val="single" w:sz="4" w:space="0" w:color="auto"/>
            </w:tcBorders>
            <w:shd w:val="clear" w:color="auto" w:fill="FFFFFF"/>
          </w:tcPr>
          <w:p w:rsidR="00D14478" w:rsidRPr="00912620" w:rsidRDefault="00D14478" w:rsidP="00D14478">
            <w:pPr>
              <w:rPr>
                <w:color w:val="000000"/>
              </w:rPr>
            </w:pPr>
            <w:r>
              <w:rPr>
                <w:b/>
                <w:color w:val="000000"/>
              </w:rPr>
              <w:t>3</w:t>
            </w:r>
            <w:r w:rsidRPr="00912620">
              <w:rPr>
                <w:b/>
                <w:color w:val="000000"/>
              </w:rPr>
              <w:t xml:space="preserve">.B        </w:t>
            </w:r>
            <w:r>
              <w:rPr>
                <w:b/>
                <w:color w:val="000000"/>
              </w:rPr>
              <w:t xml:space="preserve"> </w:t>
            </w:r>
            <w:r w:rsidRPr="00912620">
              <w:rPr>
                <w:color w:val="000000"/>
              </w:rPr>
              <w:t>Poljoprivredni tehničar - opći</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7</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Marijana Bjeliš</w:t>
            </w:r>
          </w:p>
        </w:tc>
      </w:tr>
      <w:tr w:rsidR="00D14478" w:rsidRPr="00912620" w:rsidTr="0038580A">
        <w:trPr>
          <w:trHeight w:val="227"/>
        </w:trPr>
        <w:tc>
          <w:tcPr>
            <w:tcW w:w="303" w:type="pct"/>
            <w:vMerge/>
            <w:tcBorders>
              <w:left w:val="single" w:sz="4" w:space="0" w:color="auto"/>
              <w:bottom w:val="single" w:sz="4" w:space="0" w:color="auto"/>
              <w:righ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color w:val="000000"/>
              </w:rPr>
            </w:pPr>
          </w:p>
        </w:tc>
        <w:tc>
          <w:tcPr>
            <w:tcW w:w="2501" w:type="pct"/>
            <w:gridSpan w:val="2"/>
            <w:tcBorders>
              <w:left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Pr>
                <w:color w:val="000000"/>
              </w:rPr>
              <w:t xml:space="preserve">               </w:t>
            </w:r>
            <w:r w:rsidRPr="00912620">
              <w:rPr>
                <w:color w:val="000000"/>
              </w:rPr>
              <w:t>Agroturistički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9</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.C</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Pomoćni cvjećar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6</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Pr>
                <w:color w:val="000000"/>
              </w:rPr>
              <w:t>Nad</w:t>
            </w:r>
            <w:r w:rsidRPr="00912620">
              <w:rPr>
                <w:color w:val="000000"/>
              </w:rPr>
              <w:t>a Jurić Miljak</w:t>
            </w: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.E</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Prehrambeni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r>
              <w:rPr>
                <w:color w:val="000000"/>
              </w:rPr>
              <w:t>1</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Daria Maljković</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 xml:space="preserve">Tehničar nutricionist        </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r>
              <w:rPr>
                <w:color w:val="000000"/>
              </w:rPr>
              <w:t>2</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.F</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Mesar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Pr>
                <w:color w:val="000000"/>
              </w:rPr>
              <w:t>9</w:t>
            </w:r>
          </w:p>
        </w:tc>
        <w:tc>
          <w:tcPr>
            <w:tcW w:w="1045" w:type="pc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Anđelka Prlić</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.G</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Opća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8</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Olivera Dropuljić</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3</w:t>
            </w:r>
            <w:r w:rsidRPr="00912620">
              <w:rPr>
                <w:b/>
                <w:bCs/>
                <w:color w:val="000000"/>
              </w:rPr>
              <w:t>.H</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Jezična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7</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Silvija Žižić Bilač</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4</w:t>
            </w:r>
            <w:r w:rsidRPr="00912620">
              <w:rPr>
                <w:b/>
                <w:bCs/>
                <w:color w:val="000000"/>
              </w:rPr>
              <w:t>.A</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Veterinarski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FB4D75">
            <w:pPr>
              <w:jc w:val="center"/>
              <w:rPr>
                <w:color w:val="000000"/>
              </w:rPr>
            </w:pPr>
            <w:r w:rsidRPr="00912620">
              <w:rPr>
                <w:color w:val="000000"/>
              </w:rPr>
              <w:t>2</w:t>
            </w:r>
            <w:r w:rsidR="00FB4D75">
              <w:rPr>
                <w:color w:val="000000"/>
              </w:rPr>
              <w:t>0</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Ela Radovan</w:t>
            </w: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4</w:t>
            </w:r>
            <w:r w:rsidRPr="00912620">
              <w:rPr>
                <w:b/>
                <w:bCs/>
                <w:color w:val="000000"/>
              </w:rPr>
              <w:t xml:space="preserve">.B             </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Poljoprivredni tehničar - opći</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9</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Mara Midžor</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Prehrambeni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w:t>
            </w:r>
            <w:r>
              <w:rPr>
                <w:color w:val="000000"/>
              </w:rPr>
              <w:t>0</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vMerge w:val="restart"/>
            <w:tcBorders>
              <w:top w:val="single" w:sz="4" w:space="0" w:color="auto"/>
              <w:left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tcBorders>
            <w:shd w:val="clear" w:color="auto" w:fill="FFFFFF"/>
          </w:tcPr>
          <w:p w:rsidR="00D14478" w:rsidRPr="00912620" w:rsidRDefault="00D14478" w:rsidP="00D14478">
            <w:pPr>
              <w:rPr>
                <w:b/>
                <w:bCs/>
                <w:color w:val="000000"/>
              </w:rPr>
            </w:pPr>
            <w:r>
              <w:rPr>
                <w:b/>
                <w:bCs/>
                <w:color w:val="000000"/>
              </w:rPr>
              <w:t>4</w:t>
            </w:r>
            <w:r w:rsidRPr="00912620">
              <w:rPr>
                <w:b/>
                <w:bCs/>
                <w:color w:val="000000"/>
              </w:rPr>
              <w:t>.E</w:t>
            </w:r>
          </w:p>
        </w:tc>
        <w:tc>
          <w:tcPr>
            <w:tcW w:w="2166" w:type="pct"/>
            <w:tcBorders>
              <w:top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Agroturistički tehničar</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11</w:t>
            </w:r>
          </w:p>
        </w:tc>
        <w:tc>
          <w:tcPr>
            <w:tcW w:w="1045" w:type="pct"/>
            <w:vMerge w:val="restart"/>
            <w:tcBorders>
              <w:top w:val="single" w:sz="4" w:space="0" w:color="auto"/>
              <w:left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Petrana Pupić</w:t>
            </w:r>
          </w:p>
        </w:tc>
      </w:tr>
      <w:tr w:rsidR="00D14478" w:rsidRPr="00912620" w:rsidTr="0038580A">
        <w:trPr>
          <w:trHeight w:val="227"/>
        </w:trPr>
        <w:tc>
          <w:tcPr>
            <w:tcW w:w="303" w:type="pct"/>
            <w:vMerge/>
            <w:tcBorders>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left w:val="single" w:sz="4" w:space="0" w:color="auto"/>
              <w:bottom w:val="single" w:sz="4" w:space="0" w:color="auto"/>
            </w:tcBorders>
            <w:shd w:val="clear" w:color="auto" w:fill="FFFFFF"/>
          </w:tcPr>
          <w:p w:rsidR="00D14478" w:rsidRPr="00912620" w:rsidRDefault="00D14478" w:rsidP="00D14478">
            <w:pPr>
              <w:rPr>
                <w:b/>
                <w:bCs/>
                <w:color w:val="000000"/>
              </w:rPr>
            </w:pPr>
          </w:p>
        </w:tc>
        <w:tc>
          <w:tcPr>
            <w:tcW w:w="2166" w:type="pct"/>
            <w:tcBorders>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Tehničar nutricionist</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14</w:t>
            </w:r>
          </w:p>
        </w:tc>
        <w:tc>
          <w:tcPr>
            <w:tcW w:w="1045" w:type="pct"/>
            <w:vMerge/>
            <w:tcBorders>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4</w:t>
            </w:r>
            <w:r w:rsidRPr="00912620">
              <w:rPr>
                <w:b/>
                <w:bCs/>
                <w:color w:val="000000"/>
              </w:rPr>
              <w:t>.G</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Opća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color w:val="000000"/>
              </w:rPr>
            </w:pPr>
            <w:r w:rsidRPr="00912620">
              <w:rPr>
                <w:color w:val="000000"/>
              </w:rPr>
              <w:t>2</w:t>
            </w:r>
            <w:r>
              <w:rPr>
                <w:color w:val="000000"/>
              </w:rPr>
              <w:t>3</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Mihajlo Lerinc</w:t>
            </w:r>
          </w:p>
        </w:tc>
      </w:tr>
      <w:tr w:rsidR="00D14478" w:rsidRPr="00912620" w:rsidTr="0038580A">
        <w:trPr>
          <w:trHeight w:val="227"/>
        </w:trPr>
        <w:tc>
          <w:tcPr>
            <w:tcW w:w="303" w:type="pct"/>
            <w:tcBorders>
              <w:top w:val="single" w:sz="4" w:space="0" w:color="auto"/>
              <w:left w:val="single" w:sz="4" w:space="0" w:color="auto"/>
              <w:bottom w:val="single" w:sz="4" w:space="0" w:color="auto"/>
            </w:tcBorders>
            <w:shd w:val="clear" w:color="auto" w:fill="FFFFFF"/>
            <w:vAlign w:val="center"/>
          </w:tcPr>
          <w:p w:rsidR="00D14478" w:rsidRPr="00DD79A3" w:rsidRDefault="00D14478" w:rsidP="00DE102D">
            <w:pPr>
              <w:pStyle w:val="Odlomakpopisa"/>
              <w:numPr>
                <w:ilvl w:val="0"/>
                <w:numId w:val="157"/>
              </w:numPr>
              <w:ind w:left="689" w:hanging="686"/>
              <w:jc w:val="center"/>
              <w:rPr>
                <w:b/>
                <w:bCs/>
                <w:color w:val="000000"/>
              </w:rPr>
            </w:pPr>
          </w:p>
        </w:tc>
        <w:tc>
          <w:tcPr>
            <w:tcW w:w="335" w:type="pct"/>
            <w:tcBorders>
              <w:top w:val="single" w:sz="4" w:space="0" w:color="auto"/>
              <w:left w:val="single" w:sz="4" w:space="0" w:color="auto"/>
              <w:bottom w:val="single" w:sz="4" w:space="0" w:color="auto"/>
            </w:tcBorders>
            <w:shd w:val="clear" w:color="auto" w:fill="FFFFFF"/>
          </w:tcPr>
          <w:p w:rsidR="00D14478" w:rsidRPr="00912620" w:rsidRDefault="00D14478" w:rsidP="00D14478">
            <w:pPr>
              <w:rPr>
                <w:b/>
                <w:bCs/>
                <w:color w:val="000000"/>
              </w:rPr>
            </w:pPr>
            <w:r>
              <w:rPr>
                <w:b/>
                <w:bCs/>
                <w:color w:val="000000"/>
              </w:rPr>
              <w:t>4</w:t>
            </w:r>
            <w:r w:rsidRPr="00912620">
              <w:rPr>
                <w:b/>
                <w:bCs/>
                <w:color w:val="000000"/>
              </w:rPr>
              <w:t>.H</w:t>
            </w:r>
          </w:p>
        </w:tc>
        <w:tc>
          <w:tcPr>
            <w:tcW w:w="2166" w:type="pct"/>
            <w:tcBorders>
              <w:top w:val="single" w:sz="4" w:space="0" w:color="auto"/>
              <w:bottom w:val="single" w:sz="4" w:space="0" w:color="auto"/>
              <w:right w:val="single" w:sz="4" w:space="0" w:color="auto"/>
            </w:tcBorders>
            <w:shd w:val="clear" w:color="auto" w:fill="FFFFFF"/>
          </w:tcPr>
          <w:p w:rsidR="00D14478" w:rsidRPr="00912620" w:rsidRDefault="00D14478" w:rsidP="00D14478">
            <w:pPr>
              <w:rPr>
                <w:color w:val="000000"/>
              </w:rPr>
            </w:pPr>
            <w:r w:rsidRPr="00912620">
              <w:rPr>
                <w:color w:val="000000"/>
              </w:rPr>
              <w:t>Jezična gimnazija</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FB4D75">
            <w:pPr>
              <w:jc w:val="center"/>
              <w:rPr>
                <w:color w:val="000000"/>
              </w:rPr>
            </w:pPr>
            <w:r w:rsidRPr="00912620">
              <w:rPr>
                <w:color w:val="000000"/>
              </w:rPr>
              <w:t>2</w:t>
            </w:r>
            <w:r w:rsidR="00FB4D75">
              <w:rPr>
                <w:color w:val="000000"/>
              </w:rPr>
              <w:t>5</w:t>
            </w:r>
          </w:p>
        </w:tc>
        <w:tc>
          <w:tcPr>
            <w:tcW w:w="1045" w:type="pct"/>
            <w:tcBorders>
              <w:top w:val="single" w:sz="4" w:space="0" w:color="auto"/>
              <w:left w:val="single" w:sz="4" w:space="0" w:color="auto"/>
              <w:bottom w:val="single" w:sz="4" w:space="0" w:color="auto"/>
              <w:right w:val="single" w:sz="4" w:space="0" w:color="auto"/>
            </w:tcBorders>
            <w:shd w:val="clear" w:color="auto" w:fill="FFFFFF"/>
            <w:vAlign w:val="center"/>
          </w:tcPr>
          <w:p w:rsidR="00D14478" w:rsidRPr="00912620" w:rsidRDefault="00D14478" w:rsidP="00D14478">
            <w:pPr>
              <w:jc w:val="center"/>
              <w:rPr>
                <w:color w:val="000000"/>
              </w:rPr>
            </w:pPr>
            <w:r w:rsidRPr="00912620">
              <w:rPr>
                <w:color w:val="000000"/>
              </w:rPr>
              <w:t>Radojka Hrgović</w:t>
            </w:r>
          </w:p>
        </w:tc>
      </w:tr>
      <w:tr w:rsidR="00D14478" w:rsidRPr="00912620" w:rsidTr="0038580A">
        <w:trPr>
          <w:gridAfter w:val="1"/>
          <w:wAfter w:w="1045" w:type="pct"/>
          <w:trHeight w:val="227"/>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b/>
                <w:bCs/>
                <w:color w:val="000000"/>
                <w:sz w:val="28"/>
                <w:szCs w:val="28"/>
              </w:rPr>
            </w:pP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tcPr>
          <w:p w:rsidR="00D14478" w:rsidRPr="00912620" w:rsidRDefault="00D14478" w:rsidP="00D14478">
            <w:pPr>
              <w:jc w:val="center"/>
              <w:rPr>
                <w:b/>
                <w:bCs/>
                <w:color w:val="000000"/>
                <w:sz w:val="28"/>
                <w:szCs w:val="28"/>
              </w:rPr>
            </w:pPr>
            <w:r w:rsidRPr="00912620">
              <w:rPr>
                <w:b/>
                <w:bCs/>
                <w:color w:val="000000"/>
                <w:sz w:val="28"/>
                <w:szCs w:val="28"/>
              </w:rPr>
              <w:t>UKUPNO UČENIKA</w:t>
            </w:r>
          </w:p>
        </w:tc>
        <w:tc>
          <w:tcPr>
            <w:tcW w:w="1151" w:type="pct"/>
            <w:tcBorders>
              <w:top w:val="single" w:sz="4" w:space="0" w:color="auto"/>
              <w:left w:val="single" w:sz="4" w:space="0" w:color="auto"/>
              <w:bottom w:val="single" w:sz="4" w:space="0" w:color="auto"/>
              <w:right w:val="single" w:sz="4" w:space="0" w:color="auto"/>
            </w:tcBorders>
            <w:shd w:val="clear" w:color="auto" w:fill="FFFFFF" w:themeFill="background1"/>
          </w:tcPr>
          <w:p w:rsidR="00D14478" w:rsidRPr="00912620" w:rsidRDefault="00D14478" w:rsidP="00D341D0">
            <w:pPr>
              <w:jc w:val="center"/>
              <w:rPr>
                <w:b/>
                <w:color w:val="000000"/>
                <w:sz w:val="28"/>
                <w:szCs w:val="28"/>
              </w:rPr>
            </w:pPr>
            <w:r w:rsidRPr="00912620">
              <w:rPr>
                <w:b/>
                <w:color w:val="000000"/>
                <w:sz w:val="28"/>
                <w:szCs w:val="28"/>
              </w:rPr>
              <w:t>4</w:t>
            </w:r>
            <w:r>
              <w:rPr>
                <w:b/>
                <w:color w:val="000000"/>
                <w:sz w:val="28"/>
                <w:szCs w:val="28"/>
              </w:rPr>
              <w:t>8</w:t>
            </w:r>
            <w:r w:rsidR="00D341D0">
              <w:rPr>
                <w:b/>
                <w:color w:val="000000"/>
                <w:sz w:val="28"/>
                <w:szCs w:val="28"/>
              </w:rPr>
              <w:t>8</w:t>
            </w:r>
          </w:p>
        </w:tc>
      </w:tr>
    </w:tbl>
    <w:p w:rsidR="00D14478" w:rsidRDefault="00D14478" w:rsidP="005031EE"/>
    <w:p w:rsidR="00D14478" w:rsidRDefault="00D14478" w:rsidP="005031EE"/>
    <w:p w:rsidR="00FE218F" w:rsidRDefault="00FE218F" w:rsidP="005031EE"/>
    <w:tbl>
      <w:tblPr>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815"/>
        <w:gridCol w:w="4693"/>
        <w:gridCol w:w="1564"/>
        <w:gridCol w:w="1315"/>
      </w:tblGrid>
      <w:tr w:rsidR="006F64C0" w:rsidTr="005E147A">
        <w:trPr>
          <w:trHeight w:val="558"/>
        </w:trPr>
        <w:tc>
          <w:tcPr>
            <w:tcW w:w="9387" w:type="dxa"/>
            <w:gridSpan w:val="4"/>
            <w:shd w:val="clear" w:color="auto" w:fill="EAF1DD" w:themeFill="accent3" w:themeFillTint="33"/>
          </w:tcPr>
          <w:p w:rsidR="00B7234D" w:rsidRPr="00DE7C3E" w:rsidRDefault="0067004A" w:rsidP="008903B2">
            <w:pPr>
              <w:rPr>
                <w:b/>
              </w:rPr>
            </w:pPr>
            <w:r>
              <w:rPr>
                <w:b/>
                <w:color w:val="FF0000"/>
              </w:rPr>
              <w:t xml:space="preserve">   </w:t>
            </w:r>
            <w:r w:rsidR="005031EE">
              <w:rPr>
                <w:b/>
                <w:color w:val="FF0000"/>
              </w:rPr>
              <w:t xml:space="preserve"> </w:t>
            </w:r>
            <w:r w:rsidR="006F64C0" w:rsidRPr="00DE7C3E">
              <w:rPr>
                <w:b/>
                <w:sz w:val="28"/>
                <w:szCs w:val="28"/>
              </w:rPr>
              <w:t>ČETVEROGODIŠNJA ZANIMANJA</w:t>
            </w:r>
          </w:p>
        </w:tc>
      </w:tr>
      <w:tr w:rsidR="007608A3" w:rsidTr="00D14478">
        <w:trPr>
          <w:trHeight w:val="264"/>
        </w:trPr>
        <w:tc>
          <w:tcPr>
            <w:tcW w:w="6508" w:type="dxa"/>
            <w:gridSpan w:val="2"/>
            <w:shd w:val="clear" w:color="auto" w:fill="FFFFFF" w:themeFill="background1"/>
          </w:tcPr>
          <w:p w:rsidR="00B7234D" w:rsidRDefault="007608A3" w:rsidP="00DE7C3E">
            <w:pPr>
              <w:rPr>
                <w:b/>
              </w:rPr>
            </w:pPr>
            <w:r w:rsidRPr="00DE7C3E">
              <w:rPr>
                <w:b/>
              </w:rPr>
              <w:t>PROGRAM POLJOPRIVREDE</w:t>
            </w:r>
          </w:p>
          <w:p w:rsidR="00DE7C3E" w:rsidRPr="00DE7C3E" w:rsidRDefault="00DE7C3E" w:rsidP="00DE7C3E">
            <w:pPr>
              <w:rPr>
                <w:b/>
              </w:rPr>
            </w:pPr>
          </w:p>
        </w:tc>
        <w:tc>
          <w:tcPr>
            <w:tcW w:w="1564" w:type="dxa"/>
            <w:shd w:val="clear" w:color="auto" w:fill="FFFFFF" w:themeFill="background1"/>
          </w:tcPr>
          <w:p w:rsidR="007608A3" w:rsidRPr="00DE7C3E" w:rsidRDefault="007608A3" w:rsidP="007608A3">
            <w:pPr>
              <w:rPr>
                <w:b/>
              </w:rPr>
            </w:pPr>
            <w:r w:rsidRPr="00DE7C3E">
              <w:rPr>
                <w:b/>
              </w:rPr>
              <w:t>broj učenika</w:t>
            </w:r>
          </w:p>
        </w:tc>
        <w:tc>
          <w:tcPr>
            <w:tcW w:w="1315" w:type="dxa"/>
            <w:shd w:val="clear" w:color="auto" w:fill="FFFFFF" w:themeFill="background1"/>
          </w:tcPr>
          <w:p w:rsidR="007608A3" w:rsidRPr="00DE7C3E" w:rsidRDefault="007608A3" w:rsidP="006F64C0">
            <w:pPr>
              <w:rPr>
                <w:b/>
              </w:rPr>
            </w:pPr>
            <w:r w:rsidRPr="00DE7C3E">
              <w:rPr>
                <w:b/>
              </w:rPr>
              <w:t>odjeljenja</w:t>
            </w:r>
          </w:p>
        </w:tc>
      </w:tr>
      <w:tr w:rsidR="0038580A" w:rsidTr="00D14478">
        <w:trPr>
          <w:trHeight w:val="255"/>
        </w:trPr>
        <w:tc>
          <w:tcPr>
            <w:tcW w:w="1815" w:type="dxa"/>
            <w:shd w:val="clear" w:color="auto" w:fill="FFFFFF" w:themeFill="background1"/>
          </w:tcPr>
          <w:p w:rsidR="0038580A" w:rsidRDefault="0038580A" w:rsidP="006F64C0">
            <w:pPr>
              <w:rPr>
                <w:b/>
              </w:rPr>
            </w:pPr>
            <w:r>
              <w:rPr>
                <w:b/>
              </w:rPr>
              <w:t>1.B</w:t>
            </w:r>
          </w:p>
        </w:tc>
        <w:tc>
          <w:tcPr>
            <w:tcW w:w="4693" w:type="dxa"/>
            <w:shd w:val="clear" w:color="auto" w:fill="FFFFFF" w:themeFill="background1"/>
          </w:tcPr>
          <w:p w:rsidR="0038580A" w:rsidRDefault="0038580A" w:rsidP="006F64C0">
            <w:r>
              <w:t>ag</w:t>
            </w:r>
            <w:r w:rsidR="00A54076">
              <w:t>r</w:t>
            </w:r>
            <w:r>
              <w:t>otehničar</w:t>
            </w:r>
          </w:p>
        </w:tc>
        <w:tc>
          <w:tcPr>
            <w:tcW w:w="1564" w:type="dxa"/>
            <w:shd w:val="clear" w:color="auto" w:fill="FFFFFF" w:themeFill="background1"/>
            <w:vAlign w:val="center"/>
          </w:tcPr>
          <w:p w:rsidR="0038580A" w:rsidRDefault="0038580A" w:rsidP="002E0C39">
            <w:pPr>
              <w:jc w:val="center"/>
            </w:pPr>
            <w:r>
              <w:t>5</w:t>
            </w:r>
          </w:p>
        </w:tc>
        <w:tc>
          <w:tcPr>
            <w:tcW w:w="1315" w:type="dxa"/>
            <w:shd w:val="clear" w:color="auto" w:fill="FFFFFF" w:themeFill="background1"/>
            <w:vAlign w:val="center"/>
          </w:tcPr>
          <w:p w:rsidR="0038580A" w:rsidRDefault="0038580A" w:rsidP="002E0C39">
            <w:pPr>
              <w:jc w:val="center"/>
            </w:pPr>
            <w:r>
              <w:t>0.5</w:t>
            </w:r>
          </w:p>
        </w:tc>
      </w:tr>
      <w:tr w:rsidR="00D66C71" w:rsidTr="00D14478">
        <w:trPr>
          <w:trHeight w:val="255"/>
        </w:trPr>
        <w:tc>
          <w:tcPr>
            <w:tcW w:w="1815" w:type="dxa"/>
            <w:shd w:val="clear" w:color="auto" w:fill="FFFFFF" w:themeFill="background1"/>
          </w:tcPr>
          <w:p w:rsidR="00D66C71" w:rsidRPr="000D7686" w:rsidRDefault="0038580A" w:rsidP="006F64C0">
            <w:pPr>
              <w:rPr>
                <w:b/>
              </w:rPr>
            </w:pPr>
            <w:r>
              <w:rPr>
                <w:b/>
              </w:rPr>
              <w:t>3</w:t>
            </w:r>
            <w:r w:rsidR="0067004A" w:rsidRPr="000D7686">
              <w:rPr>
                <w:b/>
              </w:rPr>
              <w:t>.</w:t>
            </w:r>
            <w:r w:rsidR="00D66C71" w:rsidRPr="000D7686">
              <w:rPr>
                <w:b/>
              </w:rPr>
              <w:t>B</w:t>
            </w:r>
          </w:p>
        </w:tc>
        <w:tc>
          <w:tcPr>
            <w:tcW w:w="4693" w:type="dxa"/>
            <w:shd w:val="clear" w:color="auto" w:fill="FFFFFF" w:themeFill="background1"/>
          </w:tcPr>
          <w:p w:rsidR="00D66C71" w:rsidRDefault="00D66C71" w:rsidP="006F64C0">
            <w:r>
              <w:t>poljoprivredni tehničar opći</w:t>
            </w:r>
          </w:p>
        </w:tc>
        <w:tc>
          <w:tcPr>
            <w:tcW w:w="1564" w:type="dxa"/>
            <w:shd w:val="clear" w:color="auto" w:fill="FFFFFF" w:themeFill="background1"/>
            <w:vAlign w:val="center"/>
          </w:tcPr>
          <w:p w:rsidR="00D66C71" w:rsidRDefault="00EE42F8" w:rsidP="002E0C39">
            <w:pPr>
              <w:jc w:val="center"/>
            </w:pPr>
            <w:r>
              <w:t>7</w:t>
            </w:r>
          </w:p>
        </w:tc>
        <w:tc>
          <w:tcPr>
            <w:tcW w:w="1315" w:type="dxa"/>
            <w:shd w:val="clear" w:color="auto" w:fill="FFFFFF" w:themeFill="background1"/>
            <w:vAlign w:val="center"/>
          </w:tcPr>
          <w:p w:rsidR="00D66C71" w:rsidRDefault="00D314D5" w:rsidP="002E0C39">
            <w:pPr>
              <w:jc w:val="center"/>
            </w:pPr>
            <w:r>
              <w:t>0,5</w:t>
            </w:r>
          </w:p>
        </w:tc>
      </w:tr>
      <w:tr w:rsidR="00DF5D94" w:rsidTr="00D14478">
        <w:trPr>
          <w:trHeight w:val="255"/>
        </w:trPr>
        <w:tc>
          <w:tcPr>
            <w:tcW w:w="1815" w:type="dxa"/>
            <w:shd w:val="clear" w:color="auto" w:fill="FFFFFF" w:themeFill="background1"/>
          </w:tcPr>
          <w:p w:rsidR="00DF5D94" w:rsidRPr="000D7686" w:rsidRDefault="0038580A" w:rsidP="006F64C0">
            <w:pPr>
              <w:rPr>
                <w:b/>
              </w:rPr>
            </w:pPr>
            <w:r>
              <w:rPr>
                <w:b/>
              </w:rPr>
              <w:t>4</w:t>
            </w:r>
            <w:r w:rsidR="00DF5D94">
              <w:rPr>
                <w:b/>
              </w:rPr>
              <w:t>.B</w:t>
            </w:r>
          </w:p>
        </w:tc>
        <w:tc>
          <w:tcPr>
            <w:tcW w:w="4693" w:type="dxa"/>
            <w:shd w:val="clear" w:color="auto" w:fill="FFFFFF" w:themeFill="background1"/>
          </w:tcPr>
          <w:p w:rsidR="00DF5D94" w:rsidRDefault="00DF5D94" w:rsidP="006F64C0">
            <w:r>
              <w:t>poljoprivredni tehničar opći</w:t>
            </w:r>
          </w:p>
        </w:tc>
        <w:tc>
          <w:tcPr>
            <w:tcW w:w="1564" w:type="dxa"/>
            <w:shd w:val="clear" w:color="auto" w:fill="FFFFFF" w:themeFill="background1"/>
            <w:vAlign w:val="center"/>
          </w:tcPr>
          <w:p w:rsidR="00DF5D94" w:rsidRDefault="00DF5D94" w:rsidP="002E0C39">
            <w:pPr>
              <w:jc w:val="center"/>
            </w:pPr>
            <w:r>
              <w:t>9</w:t>
            </w:r>
          </w:p>
        </w:tc>
        <w:tc>
          <w:tcPr>
            <w:tcW w:w="1315" w:type="dxa"/>
            <w:shd w:val="clear" w:color="auto" w:fill="FFFFFF" w:themeFill="background1"/>
            <w:vAlign w:val="center"/>
          </w:tcPr>
          <w:p w:rsidR="00DF5D94" w:rsidRDefault="00DF5D94" w:rsidP="002E0C39">
            <w:pPr>
              <w:jc w:val="center"/>
            </w:pPr>
            <w:r>
              <w:t>0,5</w:t>
            </w:r>
          </w:p>
        </w:tc>
      </w:tr>
      <w:tr w:rsidR="009618C5" w:rsidTr="00D14478">
        <w:trPr>
          <w:trHeight w:val="255"/>
        </w:trPr>
        <w:tc>
          <w:tcPr>
            <w:tcW w:w="6508" w:type="dxa"/>
            <w:gridSpan w:val="2"/>
            <w:shd w:val="clear" w:color="auto" w:fill="FFFFFF" w:themeFill="background1"/>
          </w:tcPr>
          <w:p w:rsidR="009618C5" w:rsidRDefault="009618C5" w:rsidP="006F64C0">
            <w:r>
              <w:t xml:space="preserve">                                                                                     UKUPNO</w:t>
            </w:r>
          </w:p>
        </w:tc>
        <w:tc>
          <w:tcPr>
            <w:tcW w:w="1564" w:type="dxa"/>
            <w:shd w:val="clear" w:color="auto" w:fill="FFFFFF" w:themeFill="background1"/>
            <w:vAlign w:val="center"/>
          </w:tcPr>
          <w:p w:rsidR="009618C5" w:rsidRPr="002E0C39" w:rsidRDefault="0038580A" w:rsidP="002E0C39">
            <w:pPr>
              <w:jc w:val="center"/>
              <w:rPr>
                <w:b/>
              </w:rPr>
            </w:pPr>
            <w:r>
              <w:rPr>
                <w:b/>
              </w:rPr>
              <w:t>21</w:t>
            </w:r>
          </w:p>
        </w:tc>
        <w:tc>
          <w:tcPr>
            <w:tcW w:w="1315" w:type="dxa"/>
            <w:shd w:val="clear" w:color="auto" w:fill="FFFFFF" w:themeFill="background1"/>
            <w:vAlign w:val="center"/>
          </w:tcPr>
          <w:p w:rsidR="009618C5" w:rsidRPr="002E0C39" w:rsidRDefault="0067004A" w:rsidP="0038580A">
            <w:pPr>
              <w:jc w:val="center"/>
              <w:rPr>
                <w:b/>
              </w:rPr>
            </w:pPr>
            <w:r>
              <w:rPr>
                <w:b/>
              </w:rPr>
              <w:t>1,</w:t>
            </w:r>
            <w:r w:rsidR="0038580A">
              <w:rPr>
                <w:b/>
              </w:rPr>
              <w:t>5</w:t>
            </w:r>
          </w:p>
        </w:tc>
      </w:tr>
      <w:tr w:rsidR="006F64C0" w:rsidTr="00D14478">
        <w:trPr>
          <w:trHeight w:val="255"/>
        </w:trPr>
        <w:tc>
          <w:tcPr>
            <w:tcW w:w="9387" w:type="dxa"/>
            <w:gridSpan w:val="4"/>
            <w:shd w:val="clear" w:color="auto" w:fill="FFFFFF" w:themeFill="background1"/>
          </w:tcPr>
          <w:p w:rsidR="00B7234D" w:rsidRDefault="006F64C0" w:rsidP="006F64C0">
            <w:pPr>
              <w:rPr>
                <w:b/>
              </w:rPr>
            </w:pPr>
            <w:r w:rsidRPr="00DE7C3E">
              <w:rPr>
                <w:b/>
              </w:rPr>
              <w:t>PROGRAM VETERINE</w:t>
            </w:r>
          </w:p>
          <w:p w:rsidR="00FE218F" w:rsidRPr="00DE7C3E" w:rsidRDefault="00FE218F" w:rsidP="006F64C0">
            <w:pPr>
              <w:rPr>
                <w:b/>
              </w:rPr>
            </w:pPr>
          </w:p>
        </w:tc>
      </w:tr>
      <w:tr w:rsidR="006F64C0" w:rsidTr="00D14478">
        <w:trPr>
          <w:trHeight w:val="264"/>
        </w:trPr>
        <w:tc>
          <w:tcPr>
            <w:tcW w:w="1815" w:type="dxa"/>
            <w:shd w:val="clear" w:color="auto" w:fill="FFFFFF" w:themeFill="background1"/>
          </w:tcPr>
          <w:p w:rsidR="006F64C0" w:rsidRPr="000D7686" w:rsidRDefault="006F64C0" w:rsidP="006F64C0">
            <w:pPr>
              <w:rPr>
                <w:b/>
              </w:rPr>
            </w:pPr>
            <w:r w:rsidRPr="000D7686">
              <w:rPr>
                <w:b/>
              </w:rPr>
              <w:t>1</w:t>
            </w:r>
            <w:r w:rsidR="0067004A" w:rsidRPr="000D7686">
              <w:rPr>
                <w:b/>
              </w:rPr>
              <w:t>.</w:t>
            </w:r>
            <w:r w:rsidRPr="000D7686">
              <w:rPr>
                <w:b/>
              </w:rPr>
              <w:t>A</w:t>
            </w:r>
          </w:p>
        </w:tc>
        <w:tc>
          <w:tcPr>
            <w:tcW w:w="4693" w:type="dxa"/>
            <w:shd w:val="clear" w:color="auto" w:fill="FFFFFF" w:themeFill="background1"/>
          </w:tcPr>
          <w:p w:rsidR="006F64C0" w:rsidRDefault="00B7234D" w:rsidP="006F64C0">
            <w:r>
              <w:t>veterinarski tehničar</w:t>
            </w:r>
          </w:p>
        </w:tc>
        <w:tc>
          <w:tcPr>
            <w:tcW w:w="1564" w:type="dxa"/>
            <w:shd w:val="clear" w:color="auto" w:fill="FFFFFF" w:themeFill="background1"/>
            <w:vAlign w:val="center"/>
          </w:tcPr>
          <w:p w:rsidR="006F64C0" w:rsidRDefault="0067004A" w:rsidP="0038580A">
            <w:pPr>
              <w:jc w:val="center"/>
            </w:pPr>
            <w:r>
              <w:t>2</w:t>
            </w:r>
            <w:r w:rsidR="0038580A">
              <w:t>2</w:t>
            </w:r>
          </w:p>
        </w:tc>
        <w:tc>
          <w:tcPr>
            <w:tcW w:w="1315" w:type="dxa"/>
            <w:shd w:val="clear" w:color="auto" w:fill="FFFFFF" w:themeFill="background1"/>
            <w:vAlign w:val="center"/>
          </w:tcPr>
          <w:p w:rsidR="006F64C0" w:rsidRDefault="00105405" w:rsidP="002E0C39">
            <w:pPr>
              <w:jc w:val="center"/>
            </w:pPr>
            <w:r>
              <w:t>1</w:t>
            </w:r>
          </w:p>
        </w:tc>
      </w:tr>
      <w:tr w:rsidR="006F64C0" w:rsidTr="00D14478">
        <w:trPr>
          <w:trHeight w:val="264"/>
        </w:trPr>
        <w:tc>
          <w:tcPr>
            <w:tcW w:w="1815" w:type="dxa"/>
            <w:shd w:val="clear" w:color="auto" w:fill="FFFFFF" w:themeFill="background1"/>
          </w:tcPr>
          <w:p w:rsidR="006F64C0" w:rsidRPr="000D7686" w:rsidRDefault="006F64C0" w:rsidP="006F64C0">
            <w:pPr>
              <w:rPr>
                <w:b/>
              </w:rPr>
            </w:pPr>
            <w:r w:rsidRPr="000D7686">
              <w:rPr>
                <w:b/>
              </w:rPr>
              <w:t>2</w:t>
            </w:r>
            <w:r w:rsidR="0067004A" w:rsidRPr="000D7686">
              <w:rPr>
                <w:b/>
              </w:rPr>
              <w:t>.</w:t>
            </w:r>
            <w:r w:rsidRPr="000D7686">
              <w:rPr>
                <w:b/>
              </w:rPr>
              <w:t>A</w:t>
            </w:r>
          </w:p>
        </w:tc>
        <w:tc>
          <w:tcPr>
            <w:tcW w:w="4693" w:type="dxa"/>
            <w:shd w:val="clear" w:color="auto" w:fill="FFFFFF" w:themeFill="background1"/>
          </w:tcPr>
          <w:p w:rsidR="006F64C0" w:rsidRDefault="00B7234D" w:rsidP="006F64C0">
            <w:r w:rsidRPr="00B7234D">
              <w:t>veterinarski tehničar</w:t>
            </w:r>
          </w:p>
        </w:tc>
        <w:tc>
          <w:tcPr>
            <w:tcW w:w="1564" w:type="dxa"/>
            <w:shd w:val="clear" w:color="auto" w:fill="FFFFFF" w:themeFill="background1"/>
            <w:vAlign w:val="center"/>
          </w:tcPr>
          <w:p w:rsidR="006F64C0" w:rsidRDefault="0067004A" w:rsidP="0038580A">
            <w:pPr>
              <w:jc w:val="center"/>
            </w:pPr>
            <w:r>
              <w:t>2</w:t>
            </w:r>
            <w:r w:rsidR="0038580A">
              <w:t>4</w:t>
            </w:r>
          </w:p>
        </w:tc>
        <w:tc>
          <w:tcPr>
            <w:tcW w:w="1315" w:type="dxa"/>
            <w:shd w:val="clear" w:color="auto" w:fill="FFFFFF" w:themeFill="background1"/>
            <w:vAlign w:val="center"/>
          </w:tcPr>
          <w:p w:rsidR="006F64C0" w:rsidRDefault="006A511C" w:rsidP="002E0C39">
            <w:pPr>
              <w:jc w:val="center"/>
            </w:pPr>
            <w:r>
              <w:t>1</w:t>
            </w:r>
          </w:p>
        </w:tc>
      </w:tr>
      <w:tr w:rsidR="006F64C0" w:rsidTr="00D14478">
        <w:trPr>
          <w:trHeight w:val="255"/>
        </w:trPr>
        <w:tc>
          <w:tcPr>
            <w:tcW w:w="1815" w:type="dxa"/>
            <w:shd w:val="clear" w:color="auto" w:fill="FFFFFF" w:themeFill="background1"/>
          </w:tcPr>
          <w:p w:rsidR="006F64C0" w:rsidRPr="000D7686" w:rsidRDefault="006F64C0" w:rsidP="006F64C0">
            <w:pPr>
              <w:rPr>
                <w:b/>
              </w:rPr>
            </w:pPr>
            <w:r w:rsidRPr="000D7686">
              <w:rPr>
                <w:b/>
              </w:rPr>
              <w:t>3</w:t>
            </w:r>
            <w:r w:rsidR="0067004A" w:rsidRPr="000D7686">
              <w:rPr>
                <w:b/>
              </w:rPr>
              <w:t>.</w:t>
            </w:r>
            <w:r w:rsidRPr="000D7686">
              <w:rPr>
                <w:b/>
              </w:rPr>
              <w:t>A</w:t>
            </w:r>
          </w:p>
        </w:tc>
        <w:tc>
          <w:tcPr>
            <w:tcW w:w="4693" w:type="dxa"/>
            <w:shd w:val="clear" w:color="auto" w:fill="FFFFFF" w:themeFill="background1"/>
          </w:tcPr>
          <w:p w:rsidR="006F64C0" w:rsidRDefault="00B7234D" w:rsidP="006F64C0">
            <w:r w:rsidRPr="00B7234D">
              <w:t>veterinarski tehničar</w:t>
            </w:r>
          </w:p>
        </w:tc>
        <w:tc>
          <w:tcPr>
            <w:tcW w:w="1564" w:type="dxa"/>
            <w:shd w:val="clear" w:color="auto" w:fill="FFFFFF" w:themeFill="background1"/>
            <w:vAlign w:val="center"/>
          </w:tcPr>
          <w:p w:rsidR="006F64C0" w:rsidRDefault="0067004A" w:rsidP="0038580A">
            <w:pPr>
              <w:jc w:val="center"/>
            </w:pPr>
            <w:r>
              <w:t>2</w:t>
            </w:r>
            <w:r w:rsidR="0038580A">
              <w:t>6</w:t>
            </w:r>
          </w:p>
        </w:tc>
        <w:tc>
          <w:tcPr>
            <w:tcW w:w="1315" w:type="dxa"/>
            <w:shd w:val="clear" w:color="auto" w:fill="FFFFFF" w:themeFill="background1"/>
            <w:vAlign w:val="center"/>
          </w:tcPr>
          <w:p w:rsidR="006F64C0" w:rsidRDefault="006A511C" w:rsidP="002E0C39">
            <w:pPr>
              <w:jc w:val="center"/>
            </w:pPr>
            <w:r>
              <w:t>1</w:t>
            </w:r>
          </w:p>
        </w:tc>
      </w:tr>
      <w:tr w:rsidR="006F64C0" w:rsidTr="00D14478">
        <w:trPr>
          <w:trHeight w:val="264"/>
        </w:trPr>
        <w:tc>
          <w:tcPr>
            <w:tcW w:w="1815" w:type="dxa"/>
            <w:shd w:val="clear" w:color="auto" w:fill="FFFFFF" w:themeFill="background1"/>
          </w:tcPr>
          <w:p w:rsidR="006F64C0" w:rsidRPr="000D7686" w:rsidRDefault="006F64C0" w:rsidP="006F64C0">
            <w:pPr>
              <w:rPr>
                <w:b/>
              </w:rPr>
            </w:pPr>
            <w:r w:rsidRPr="000D7686">
              <w:rPr>
                <w:b/>
              </w:rPr>
              <w:t>4</w:t>
            </w:r>
            <w:r w:rsidR="0067004A" w:rsidRPr="000D7686">
              <w:rPr>
                <w:b/>
              </w:rPr>
              <w:t>.</w:t>
            </w:r>
            <w:r w:rsidRPr="000D7686">
              <w:rPr>
                <w:b/>
              </w:rPr>
              <w:t>A</w:t>
            </w:r>
          </w:p>
        </w:tc>
        <w:tc>
          <w:tcPr>
            <w:tcW w:w="4693" w:type="dxa"/>
            <w:shd w:val="clear" w:color="auto" w:fill="FFFFFF" w:themeFill="background1"/>
          </w:tcPr>
          <w:p w:rsidR="006F64C0" w:rsidRDefault="00B7234D" w:rsidP="006F64C0">
            <w:r w:rsidRPr="00B7234D">
              <w:t>veterinarski tehničar</w:t>
            </w:r>
          </w:p>
        </w:tc>
        <w:tc>
          <w:tcPr>
            <w:tcW w:w="1564" w:type="dxa"/>
            <w:shd w:val="clear" w:color="auto" w:fill="FFFFFF" w:themeFill="background1"/>
            <w:vAlign w:val="center"/>
          </w:tcPr>
          <w:p w:rsidR="006F64C0" w:rsidRDefault="0038580A" w:rsidP="0038580A">
            <w:pPr>
              <w:jc w:val="center"/>
            </w:pPr>
            <w:r>
              <w:t>20</w:t>
            </w:r>
          </w:p>
        </w:tc>
        <w:tc>
          <w:tcPr>
            <w:tcW w:w="1315" w:type="dxa"/>
            <w:shd w:val="clear" w:color="auto" w:fill="FFFFFF" w:themeFill="background1"/>
            <w:vAlign w:val="center"/>
          </w:tcPr>
          <w:p w:rsidR="006F64C0" w:rsidRDefault="006A511C" w:rsidP="002E0C39">
            <w:pPr>
              <w:jc w:val="center"/>
            </w:pPr>
            <w:r>
              <w:t>1</w:t>
            </w:r>
          </w:p>
        </w:tc>
      </w:tr>
      <w:tr w:rsidR="00B7234D" w:rsidTr="00D14478">
        <w:trPr>
          <w:trHeight w:val="255"/>
        </w:trPr>
        <w:tc>
          <w:tcPr>
            <w:tcW w:w="6508" w:type="dxa"/>
            <w:gridSpan w:val="2"/>
            <w:shd w:val="clear" w:color="auto" w:fill="FFFFFF" w:themeFill="background1"/>
          </w:tcPr>
          <w:p w:rsidR="00B7234D" w:rsidRDefault="00B7234D" w:rsidP="006F64C0">
            <w:r>
              <w:t xml:space="preserve">                                                                                       UKUPNO</w:t>
            </w:r>
          </w:p>
        </w:tc>
        <w:tc>
          <w:tcPr>
            <w:tcW w:w="1564" w:type="dxa"/>
            <w:shd w:val="clear" w:color="auto" w:fill="FFFFFF" w:themeFill="background1"/>
            <w:vAlign w:val="center"/>
          </w:tcPr>
          <w:p w:rsidR="00B7234D" w:rsidRPr="002E0C39" w:rsidRDefault="00DF5D94" w:rsidP="0038580A">
            <w:pPr>
              <w:jc w:val="center"/>
              <w:rPr>
                <w:b/>
              </w:rPr>
            </w:pPr>
            <w:r>
              <w:rPr>
                <w:b/>
              </w:rPr>
              <w:t>9</w:t>
            </w:r>
            <w:r w:rsidR="0038580A">
              <w:rPr>
                <w:b/>
              </w:rPr>
              <w:t>2</w:t>
            </w:r>
          </w:p>
        </w:tc>
        <w:tc>
          <w:tcPr>
            <w:tcW w:w="1315" w:type="dxa"/>
            <w:shd w:val="clear" w:color="auto" w:fill="FFFFFF" w:themeFill="background1"/>
            <w:vAlign w:val="center"/>
          </w:tcPr>
          <w:p w:rsidR="00B7234D" w:rsidRPr="002E0C39" w:rsidRDefault="0067004A" w:rsidP="002E0C39">
            <w:pPr>
              <w:jc w:val="center"/>
              <w:rPr>
                <w:b/>
              </w:rPr>
            </w:pPr>
            <w:r>
              <w:rPr>
                <w:b/>
              </w:rPr>
              <w:t>4</w:t>
            </w:r>
          </w:p>
        </w:tc>
      </w:tr>
      <w:tr w:rsidR="00F4598D" w:rsidTr="00D14478">
        <w:trPr>
          <w:trHeight w:val="264"/>
        </w:trPr>
        <w:tc>
          <w:tcPr>
            <w:tcW w:w="9387" w:type="dxa"/>
            <w:gridSpan w:val="4"/>
            <w:shd w:val="clear" w:color="auto" w:fill="FFFFFF" w:themeFill="background1"/>
          </w:tcPr>
          <w:p w:rsidR="00F4598D" w:rsidRDefault="00F4598D" w:rsidP="006F64C0"/>
        </w:tc>
      </w:tr>
      <w:tr w:rsidR="006F64C0" w:rsidTr="00D14478">
        <w:trPr>
          <w:trHeight w:val="264"/>
        </w:trPr>
        <w:tc>
          <w:tcPr>
            <w:tcW w:w="9387" w:type="dxa"/>
            <w:gridSpan w:val="4"/>
            <w:shd w:val="clear" w:color="auto" w:fill="FFFFFF" w:themeFill="background1"/>
          </w:tcPr>
          <w:p w:rsidR="00B7234D" w:rsidRDefault="006F64C0" w:rsidP="006F64C0">
            <w:pPr>
              <w:rPr>
                <w:b/>
              </w:rPr>
            </w:pPr>
            <w:r w:rsidRPr="00DE7C3E">
              <w:rPr>
                <w:b/>
              </w:rPr>
              <w:t>MEĐUSTRUKOVNI PROGRAM</w:t>
            </w:r>
          </w:p>
          <w:p w:rsidR="00FE218F" w:rsidRPr="00DE7C3E" w:rsidRDefault="00FE218F" w:rsidP="006F64C0">
            <w:pPr>
              <w:rPr>
                <w:b/>
              </w:rPr>
            </w:pPr>
          </w:p>
        </w:tc>
      </w:tr>
      <w:tr w:rsidR="006F64C0" w:rsidTr="00D14478">
        <w:trPr>
          <w:trHeight w:val="255"/>
        </w:trPr>
        <w:tc>
          <w:tcPr>
            <w:tcW w:w="1815" w:type="dxa"/>
            <w:shd w:val="clear" w:color="auto" w:fill="FFFFFF" w:themeFill="background1"/>
          </w:tcPr>
          <w:p w:rsidR="006F64C0" w:rsidRPr="000D7686" w:rsidRDefault="00105405" w:rsidP="0038580A">
            <w:pPr>
              <w:rPr>
                <w:b/>
              </w:rPr>
            </w:pPr>
            <w:r w:rsidRPr="000D7686">
              <w:rPr>
                <w:b/>
              </w:rPr>
              <w:t>1</w:t>
            </w:r>
            <w:r w:rsidR="0067004A" w:rsidRPr="000D7686">
              <w:rPr>
                <w:b/>
              </w:rPr>
              <w:t>.</w:t>
            </w:r>
            <w:r w:rsidR="0038580A">
              <w:rPr>
                <w:b/>
              </w:rPr>
              <w:t>E</w:t>
            </w:r>
          </w:p>
        </w:tc>
        <w:tc>
          <w:tcPr>
            <w:tcW w:w="4693" w:type="dxa"/>
            <w:shd w:val="clear" w:color="auto" w:fill="FFFFFF" w:themeFill="background1"/>
          </w:tcPr>
          <w:p w:rsidR="006F64C0" w:rsidRDefault="00B7234D" w:rsidP="006F64C0">
            <w:r>
              <w:t>agroturistički tehničar</w:t>
            </w:r>
          </w:p>
        </w:tc>
        <w:tc>
          <w:tcPr>
            <w:tcW w:w="1564" w:type="dxa"/>
            <w:shd w:val="clear" w:color="auto" w:fill="FFFFFF" w:themeFill="background1"/>
            <w:vAlign w:val="center"/>
          </w:tcPr>
          <w:p w:rsidR="006F64C0" w:rsidRDefault="005A6988" w:rsidP="0038580A">
            <w:pPr>
              <w:jc w:val="center"/>
            </w:pPr>
            <w:r>
              <w:t>1</w:t>
            </w:r>
            <w:r w:rsidR="0038580A">
              <w:t>1</w:t>
            </w:r>
          </w:p>
        </w:tc>
        <w:tc>
          <w:tcPr>
            <w:tcW w:w="1315" w:type="dxa"/>
            <w:shd w:val="clear" w:color="auto" w:fill="FFFFFF" w:themeFill="background1"/>
            <w:vAlign w:val="center"/>
          </w:tcPr>
          <w:p w:rsidR="006F64C0" w:rsidRDefault="0038580A" w:rsidP="002E0C39">
            <w:pPr>
              <w:jc w:val="center"/>
            </w:pPr>
            <w:r>
              <w:t>0,5</w:t>
            </w:r>
          </w:p>
        </w:tc>
      </w:tr>
      <w:tr w:rsidR="006F64C0" w:rsidTr="00D14478">
        <w:trPr>
          <w:trHeight w:val="264"/>
        </w:trPr>
        <w:tc>
          <w:tcPr>
            <w:tcW w:w="1815" w:type="dxa"/>
            <w:shd w:val="clear" w:color="auto" w:fill="FFFFFF" w:themeFill="background1"/>
          </w:tcPr>
          <w:p w:rsidR="006F64C0" w:rsidRPr="000D7686" w:rsidRDefault="00D314D5" w:rsidP="005A6988">
            <w:pPr>
              <w:rPr>
                <w:b/>
              </w:rPr>
            </w:pPr>
            <w:r w:rsidRPr="000D7686">
              <w:rPr>
                <w:b/>
              </w:rPr>
              <w:t>2</w:t>
            </w:r>
            <w:r w:rsidR="0067004A" w:rsidRPr="000D7686">
              <w:rPr>
                <w:b/>
              </w:rPr>
              <w:t>.</w:t>
            </w:r>
            <w:r w:rsidR="005A6988">
              <w:rPr>
                <w:b/>
              </w:rPr>
              <w:t>B</w:t>
            </w:r>
          </w:p>
        </w:tc>
        <w:tc>
          <w:tcPr>
            <w:tcW w:w="4693" w:type="dxa"/>
            <w:shd w:val="clear" w:color="auto" w:fill="FFFFFF" w:themeFill="background1"/>
          </w:tcPr>
          <w:p w:rsidR="006F64C0" w:rsidRDefault="00B7234D" w:rsidP="006F64C0">
            <w:r w:rsidRPr="00B7234D">
              <w:t>agroturistički tehničar</w:t>
            </w:r>
          </w:p>
        </w:tc>
        <w:tc>
          <w:tcPr>
            <w:tcW w:w="1564" w:type="dxa"/>
            <w:shd w:val="clear" w:color="auto" w:fill="FFFFFF" w:themeFill="background1"/>
            <w:vAlign w:val="center"/>
          </w:tcPr>
          <w:p w:rsidR="006F64C0" w:rsidRDefault="0038580A" w:rsidP="002E0C39">
            <w:pPr>
              <w:jc w:val="center"/>
            </w:pPr>
            <w:r>
              <w:t>13</w:t>
            </w:r>
          </w:p>
        </w:tc>
        <w:tc>
          <w:tcPr>
            <w:tcW w:w="1315" w:type="dxa"/>
            <w:shd w:val="clear" w:color="auto" w:fill="FFFFFF" w:themeFill="background1"/>
            <w:vAlign w:val="center"/>
          </w:tcPr>
          <w:p w:rsidR="006F64C0" w:rsidRDefault="0038580A" w:rsidP="002E0C39">
            <w:pPr>
              <w:jc w:val="center"/>
            </w:pPr>
            <w:r>
              <w:t>1</w:t>
            </w:r>
          </w:p>
        </w:tc>
      </w:tr>
      <w:tr w:rsidR="006F64C0" w:rsidTr="00D14478">
        <w:trPr>
          <w:trHeight w:val="255"/>
        </w:trPr>
        <w:tc>
          <w:tcPr>
            <w:tcW w:w="1815" w:type="dxa"/>
            <w:shd w:val="clear" w:color="auto" w:fill="FFFFFF" w:themeFill="background1"/>
          </w:tcPr>
          <w:p w:rsidR="006F64C0" w:rsidRPr="000D7686" w:rsidRDefault="00DF5D94" w:rsidP="0038580A">
            <w:pPr>
              <w:rPr>
                <w:b/>
              </w:rPr>
            </w:pPr>
            <w:r>
              <w:rPr>
                <w:b/>
              </w:rPr>
              <w:t>3</w:t>
            </w:r>
            <w:r w:rsidR="0067004A" w:rsidRPr="000D7686">
              <w:rPr>
                <w:b/>
              </w:rPr>
              <w:t>.</w:t>
            </w:r>
            <w:r w:rsidR="0038580A">
              <w:rPr>
                <w:b/>
              </w:rPr>
              <w:t>B</w:t>
            </w:r>
          </w:p>
        </w:tc>
        <w:tc>
          <w:tcPr>
            <w:tcW w:w="4693" w:type="dxa"/>
            <w:shd w:val="clear" w:color="auto" w:fill="FFFFFF" w:themeFill="background1"/>
          </w:tcPr>
          <w:p w:rsidR="006F64C0" w:rsidRDefault="00B7234D" w:rsidP="006F64C0">
            <w:r w:rsidRPr="00B7234D">
              <w:t>agroturistički tehničar</w:t>
            </w:r>
          </w:p>
        </w:tc>
        <w:tc>
          <w:tcPr>
            <w:tcW w:w="1564" w:type="dxa"/>
            <w:shd w:val="clear" w:color="auto" w:fill="FFFFFF" w:themeFill="background1"/>
            <w:vAlign w:val="center"/>
          </w:tcPr>
          <w:p w:rsidR="006F64C0" w:rsidRDefault="0038580A" w:rsidP="005A6988">
            <w:pPr>
              <w:jc w:val="center"/>
            </w:pPr>
            <w:r>
              <w:t>9</w:t>
            </w:r>
          </w:p>
        </w:tc>
        <w:tc>
          <w:tcPr>
            <w:tcW w:w="1315" w:type="dxa"/>
            <w:shd w:val="clear" w:color="auto" w:fill="FFFFFF" w:themeFill="background1"/>
            <w:vAlign w:val="center"/>
          </w:tcPr>
          <w:p w:rsidR="006F64C0" w:rsidRDefault="00D314D5" w:rsidP="002E0C39">
            <w:pPr>
              <w:jc w:val="center"/>
            </w:pPr>
            <w:r>
              <w:t>0,</w:t>
            </w:r>
            <w:r w:rsidR="00DF5D94">
              <w:t>5</w:t>
            </w:r>
          </w:p>
        </w:tc>
      </w:tr>
      <w:tr w:rsidR="005A6988" w:rsidTr="00D14478">
        <w:trPr>
          <w:trHeight w:val="255"/>
        </w:trPr>
        <w:tc>
          <w:tcPr>
            <w:tcW w:w="1815" w:type="dxa"/>
            <w:shd w:val="clear" w:color="auto" w:fill="FFFFFF" w:themeFill="background1"/>
          </w:tcPr>
          <w:p w:rsidR="005A6988" w:rsidRDefault="005A6988" w:rsidP="006F64C0">
            <w:pPr>
              <w:rPr>
                <w:b/>
              </w:rPr>
            </w:pPr>
            <w:r>
              <w:rPr>
                <w:b/>
              </w:rPr>
              <w:t>4.E</w:t>
            </w:r>
          </w:p>
        </w:tc>
        <w:tc>
          <w:tcPr>
            <w:tcW w:w="4693" w:type="dxa"/>
            <w:shd w:val="clear" w:color="auto" w:fill="FFFFFF" w:themeFill="background1"/>
          </w:tcPr>
          <w:p w:rsidR="005A6988" w:rsidRPr="00B7234D" w:rsidRDefault="005A6988" w:rsidP="006F64C0">
            <w:r w:rsidRPr="005A6988">
              <w:t>agroturistički tehničar</w:t>
            </w:r>
          </w:p>
        </w:tc>
        <w:tc>
          <w:tcPr>
            <w:tcW w:w="1564" w:type="dxa"/>
            <w:shd w:val="clear" w:color="auto" w:fill="FFFFFF" w:themeFill="background1"/>
            <w:vAlign w:val="center"/>
          </w:tcPr>
          <w:p w:rsidR="005A6988" w:rsidRDefault="005A6988" w:rsidP="0038580A">
            <w:pPr>
              <w:jc w:val="center"/>
            </w:pPr>
            <w:r>
              <w:t>1</w:t>
            </w:r>
            <w:r w:rsidR="0038580A">
              <w:t>1</w:t>
            </w:r>
          </w:p>
        </w:tc>
        <w:tc>
          <w:tcPr>
            <w:tcW w:w="1315" w:type="dxa"/>
            <w:shd w:val="clear" w:color="auto" w:fill="FFFFFF" w:themeFill="background1"/>
            <w:vAlign w:val="center"/>
          </w:tcPr>
          <w:p w:rsidR="005A6988" w:rsidRDefault="005A6988" w:rsidP="002E0C39">
            <w:pPr>
              <w:jc w:val="center"/>
            </w:pPr>
            <w:r>
              <w:t>0,5</w:t>
            </w:r>
          </w:p>
        </w:tc>
      </w:tr>
      <w:tr w:rsidR="001F64B9" w:rsidRPr="002E0C39" w:rsidTr="00D14478">
        <w:trPr>
          <w:trHeight w:val="255"/>
        </w:trPr>
        <w:tc>
          <w:tcPr>
            <w:tcW w:w="6508" w:type="dxa"/>
            <w:gridSpan w:val="2"/>
            <w:shd w:val="clear" w:color="auto" w:fill="FFFFFF" w:themeFill="background1"/>
          </w:tcPr>
          <w:p w:rsidR="001F64B9" w:rsidRDefault="001F64B9" w:rsidP="002E0C39">
            <w:r>
              <w:t xml:space="preserve">                                                                                     UKUPNO</w:t>
            </w:r>
          </w:p>
        </w:tc>
        <w:tc>
          <w:tcPr>
            <w:tcW w:w="1564" w:type="dxa"/>
            <w:shd w:val="clear" w:color="auto" w:fill="FFFFFF" w:themeFill="background1"/>
            <w:vAlign w:val="center"/>
          </w:tcPr>
          <w:p w:rsidR="001F64B9" w:rsidRPr="002E0C39" w:rsidRDefault="005A6988" w:rsidP="0038580A">
            <w:pPr>
              <w:jc w:val="center"/>
              <w:rPr>
                <w:b/>
              </w:rPr>
            </w:pPr>
            <w:r>
              <w:rPr>
                <w:b/>
              </w:rPr>
              <w:t>4</w:t>
            </w:r>
            <w:r w:rsidR="0038580A">
              <w:rPr>
                <w:b/>
              </w:rPr>
              <w:t>4</w:t>
            </w:r>
          </w:p>
        </w:tc>
        <w:tc>
          <w:tcPr>
            <w:tcW w:w="1315" w:type="dxa"/>
            <w:shd w:val="clear" w:color="auto" w:fill="FFFFFF" w:themeFill="background1"/>
            <w:vAlign w:val="center"/>
          </w:tcPr>
          <w:p w:rsidR="001F64B9" w:rsidRPr="002E0C39" w:rsidRDefault="005A6988" w:rsidP="002E0C39">
            <w:pPr>
              <w:jc w:val="center"/>
              <w:rPr>
                <w:b/>
              </w:rPr>
            </w:pPr>
            <w:r>
              <w:rPr>
                <w:b/>
              </w:rPr>
              <w:t>2</w:t>
            </w:r>
            <w:r w:rsidR="00ED4B8B">
              <w:rPr>
                <w:b/>
              </w:rPr>
              <w:t>,</w:t>
            </w:r>
            <w:r w:rsidR="00DF5D94">
              <w:rPr>
                <w:b/>
              </w:rPr>
              <w:t>5</w:t>
            </w:r>
          </w:p>
        </w:tc>
      </w:tr>
      <w:tr w:rsidR="006F64C0" w:rsidTr="00D14478">
        <w:trPr>
          <w:trHeight w:val="255"/>
        </w:trPr>
        <w:tc>
          <w:tcPr>
            <w:tcW w:w="9387" w:type="dxa"/>
            <w:gridSpan w:val="4"/>
            <w:shd w:val="clear" w:color="auto" w:fill="FFFFFF" w:themeFill="background1"/>
          </w:tcPr>
          <w:p w:rsidR="006F64C0" w:rsidRPr="00DE7C3E" w:rsidRDefault="006F64C0" w:rsidP="006F64C0">
            <w:pPr>
              <w:rPr>
                <w:b/>
              </w:rPr>
            </w:pPr>
            <w:r w:rsidRPr="00DE7C3E">
              <w:rPr>
                <w:b/>
              </w:rPr>
              <w:t>PROGRAM PREHRANE</w:t>
            </w:r>
          </w:p>
          <w:p w:rsidR="00B7234D" w:rsidRPr="00DE7C3E" w:rsidRDefault="00B7234D" w:rsidP="006F64C0">
            <w:pPr>
              <w:rPr>
                <w:b/>
              </w:rPr>
            </w:pPr>
          </w:p>
        </w:tc>
      </w:tr>
      <w:tr w:rsidR="00D314D5" w:rsidTr="00D14478">
        <w:trPr>
          <w:trHeight w:val="264"/>
        </w:trPr>
        <w:tc>
          <w:tcPr>
            <w:tcW w:w="1815" w:type="dxa"/>
            <w:shd w:val="clear" w:color="auto" w:fill="FFFFFF" w:themeFill="background1"/>
          </w:tcPr>
          <w:p w:rsidR="00D314D5" w:rsidRPr="000D7686" w:rsidRDefault="00D314D5" w:rsidP="0038580A">
            <w:pPr>
              <w:rPr>
                <w:b/>
              </w:rPr>
            </w:pPr>
            <w:r w:rsidRPr="000D7686">
              <w:rPr>
                <w:b/>
              </w:rPr>
              <w:t>1</w:t>
            </w:r>
            <w:r w:rsidR="0067004A" w:rsidRPr="000D7686">
              <w:rPr>
                <w:b/>
              </w:rPr>
              <w:t>.</w:t>
            </w:r>
            <w:r w:rsidR="0038580A">
              <w:rPr>
                <w:b/>
              </w:rPr>
              <w:t>B</w:t>
            </w:r>
          </w:p>
        </w:tc>
        <w:tc>
          <w:tcPr>
            <w:tcW w:w="4693" w:type="dxa"/>
            <w:shd w:val="clear" w:color="auto" w:fill="FFFFFF" w:themeFill="background1"/>
          </w:tcPr>
          <w:p w:rsidR="00D314D5" w:rsidRDefault="00D314D5" w:rsidP="006F64C0">
            <w:r>
              <w:t>prehrambeni tehničar</w:t>
            </w:r>
          </w:p>
        </w:tc>
        <w:tc>
          <w:tcPr>
            <w:tcW w:w="1564" w:type="dxa"/>
            <w:shd w:val="clear" w:color="auto" w:fill="FFFFFF" w:themeFill="background1"/>
            <w:vAlign w:val="center"/>
          </w:tcPr>
          <w:p w:rsidR="00D314D5" w:rsidRDefault="0038580A" w:rsidP="002E0C39">
            <w:pPr>
              <w:jc w:val="center"/>
            </w:pPr>
            <w:r>
              <w:t>12</w:t>
            </w:r>
          </w:p>
        </w:tc>
        <w:tc>
          <w:tcPr>
            <w:tcW w:w="1315" w:type="dxa"/>
            <w:shd w:val="clear" w:color="auto" w:fill="FFFFFF" w:themeFill="background1"/>
            <w:vAlign w:val="center"/>
          </w:tcPr>
          <w:p w:rsidR="00D314D5" w:rsidRDefault="00D314D5" w:rsidP="002E0C39">
            <w:pPr>
              <w:jc w:val="center"/>
            </w:pPr>
            <w:r>
              <w:t>0,5</w:t>
            </w:r>
          </w:p>
        </w:tc>
      </w:tr>
      <w:tr w:rsidR="006F64C0" w:rsidTr="00D14478">
        <w:trPr>
          <w:trHeight w:val="264"/>
        </w:trPr>
        <w:tc>
          <w:tcPr>
            <w:tcW w:w="1815" w:type="dxa"/>
            <w:shd w:val="clear" w:color="auto" w:fill="FFFFFF" w:themeFill="background1"/>
          </w:tcPr>
          <w:p w:rsidR="006F64C0" w:rsidRPr="000D7686" w:rsidRDefault="006F64C0" w:rsidP="006F64C0">
            <w:pPr>
              <w:rPr>
                <w:b/>
              </w:rPr>
            </w:pPr>
            <w:r w:rsidRPr="000D7686">
              <w:rPr>
                <w:b/>
              </w:rPr>
              <w:t>1</w:t>
            </w:r>
            <w:r w:rsidR="0067004A" w:rsidRPr="000D7686">
              <w:rPr>
                <w:b/>
              </w:rPr>
              <w:t>.</w:t>
            </w:r>
            <w:r w:rsidRPr="000D7686">
              <w:rPr>
                <w:b/>
              </w:rPr>
              <w:t>E</w:t>
            </w:r>
          </w:p>
        </w:tc>
        <w:tc>
          <w:tcPr>
            <w:tcW w:w="4693" w:type="dxa"/>
            <w:shd w:val="clear" w:color="auto" w:fill="FFFFFF" w:themeFill="background1"/>
          </w:tcPr>
          <w:p w:rsidR="006F64C0" w:rsidRDefault="005719FA" w:rsidP="006F64C0">
            <w:r>
              <w:t>tehničar nutricionist</w:t>
            </w:r>
          </w:p>
        </w:tc>
        <w:tc>
          <w:tcPr>
            <w:tcW w:w="1564" w:type="dxa"/>
            <w:shd w:val="clear" w:color="auto" w:fill="FFFFFF" w:themeFill="background1"/>
            <w:vAlign w:val="center"/>
          </w:tcPr>
          <w:p w:rsidR="006F64C0" w:rsidRDefault="0009730E" w:rsidP="0038580A">
            <w:pPr>
              <w:jc w:val="center"/>
            </w:pPr>
            <w:r>
              <w:t>1</w:t>
            </w:r>
            <w:r w:rsidR="0038580A">
              <w:t>2</w:t>
            </w:r>
          </w:p>
        </w:tc>
        <w:tc>
          <w:tcPr>
            <w:tcW w:w="1315" w:type="dxa"/>
            <w:shd w:val="clear" w:color="auto" w:fill="FFFFFF" w:themeFill="background1"/>
            <w:vAlign w:val="center"/>
          </w:tcPr>
          <w:p w:rsidR="006F64C0" w:rsidRDefault="00260B66" w:rsidP="002E0C39">
            <w:pPr>
              <w:jc w:val="center"/>
            </w:pPr>
            <w:r>
              <w:t>0,5</w:t>
            </w:r>
          </w:p>
        </w:tc>
      </w:tr>
      <w:tr w:rsidR="00DF5D94" w:rsidTr="00D14478">
        <w:trPr>
          <w:trHeight w:val="264"/>
        </w:trPr>
        <w:tc>
          <w:tcPr>
            <w:tcW w:w="1815" w:type="dxa"/>
            <w:shd w:val="clear" w:color="auto" w:fill="FFFFFF" w:themeFill="background1"/>
          </w:tcPr>
          <w:p w:rsidR="00DF5D94" w:rsidRPr="000D7686" w:rsidRDefault="00DF5D94" w:rsidP="005A6988">
            <w:pPr>
              <w:rPr>
                <w:b/>
              </w:rPr>
            </w:pPr>
            <w:r>
              <w:rPr>
                <w:b/>
              </w:rPr>
              <w:t>2.</w:t>
            </w:r>
            <w:r w:rsidR="005A6988">
              <w:rPr>
                <w:b/>
              </w:rPr>
              <w:t>E</w:t>
            </w:r>
          </w:p>
        </w:tc>
        <w:tc>
          <w:tcPr>
            <w:tcW w:w="4693" w:type="dxa"/>
            <w:shd w:val="clear" w:color="auto" w:fill="FFFFFF" w:themeFill="background1"/>
          </w:tcPr>
          <w:p w:rsidR="00DF5D94" w:rsidRDefault="00DF5D94" w:rsidP="006F64C0">
            <w:r>
              <w:t>prehrambeni tehničar</w:t>
            </w:r>
          </w:p>
        </w:tc>
        <w:tc>
          <w:tcPr>
            <w:tcW w:w="1564" w:type="dxa"/>
            <w:shd w:val="clear" w:color="auto" w:fill="FFFFFF" w:themeFill="background1"/>
            <w:vAlign w:val="center"/>
          </w:tcPr>
          <w:p w:rsidR="00DF5D94" w:rsidRDefault="005E147A" w:rsidP="002E0C39">
            <w:pPr>
              <w:jc w:val="center"/>
            </w:pPr>
            <w:r>
              <w:t>9</w:t>
            </w:r>
          </w:p>
        </w:tc>
        <w:tc>
          <w:tcPr>
            <w:tcW w:w="1315" w:type="dxa"/>
            <w:shd w:val="clear" w:color="auto" w:fill="FFFFFF" w:themeFill="background1"/>
            <w:vAlign w:val="center"/>
          </w:tcPr>
          <w:p w:rsidR="00DF5D94" w:rsidRDefault="00DF5D94" w:rsidP="002E0C39">
            <w:pPr>
              <w:jc w:val="center"/>
            </w:pPr>
            <w:r>
              <w:t>0,5</w:t>
            </w:r>
          </w:p>
        </w:tc>
      </w:tr>
      <w:tr w:rsidR="006F64C0" w:rsidTr="00D14478">
        <w:trPr>
          <w:trHeight w:val="255"/>
        </w:trPr>
        <w:tc>
          <w:tcPr>
            <w:tcW w:w="1815" w:type="dxa"/>
            <w:shd w:val="clear" w:color="auto" w:fill="FFFFFF" w:themeFill="background1"/>
          </w:tcPr>
          <w:p w:rsidR="006F64C0" w:rsidRPr="000D7686" w:rsidRDefault="006F64C0" w:rsidP="006F64C0">
            <w:pPr>
              <w:rPr>
                <w:b/>
              </w:rPr>
            </w:pPr>
            <w:r w:rsidRPr="000D7686">
              <w:rPr>
                <w:b/>
              </w:rPr>
              <w:t>2</w:t>
            </w:r>
            <w:r w:rsidR="0067004A" w:rsidRPr="000D7686">
              <w:rPr>
                <w:b/>
              </w:rPr>
              <w:t>.</w:t>
            </w:r>
            <w:r w:rsidRPr="000D7686">
              <w:rPr>
                <w:b/>
              </w:rPr>
              <w:t>E</w:t>
            </w:r>
          </w:p>
        </w:tc>
        <w:tc>
          <w:tcPr>
            <w:tcW w:w="4693" w:type="dxa"/>
            <w:shd w:val="clear" w:color="auto" w:fill="FFFFFF" w:themeFill="background1"/>
          </w:tcPr>
          <w:p w:rsidR="006F64C0" w:rsidRDefault="005719FA" w:rsidP="006F64C0">
            <w:r>
              <w:t>tehničar nutricionist</w:t>
            </w:r>
          </w:p>
        </w:tc>
        <w:tc>
          <w:tcPr>
            <w:tcW w:w="1564" w:type="dxa"/>
            <w:shd w:val="clear" w:color="auto" w:fill="FFFFFF" w:themeFill="background1"/>
            <w:vAlign w:val="center"/>
          </w:tcPr>
          <w:p w:rsidR="006F64C0" w:rsidRDefault="0067004A" w:rsidP="0038580A">
            <w:pPr>
              <w:jc w:val="center"/>
            </w:pPr>
            <w:r>
              <w:t>1</w:t>
            </w:r>
            <w:r w:rsidR="0038580A">
              <w:t>4</w:t>
            </w:r>
          </w:p>
        </w:tc>
        <w:tc>
          <w:tcPr>
            <w:tcW w:w="1315" w:type="dxa"/>
            <w:shd w:val="clear" w:color="auto" w:fill="FFFFFF" w:themeFill="background1"/>
            <w:vAlign w:val="center"/>
          </w:tcPr>
          <w:p w:rsidR="006F64C0" w:rsidRDefault="00260B66" w:rsidP="0011146E">
            <w:pPr>
              <w:jc w:val="center"/>
            </w:pPr>
            <w:r w:rsidRPr="00260B66">
              <w:t>0,</w:t>
            </w:r>
            <w:r w:rsidR="00105405">
              <w:t>5</w:t>
            </w:r>
          </w:p>
        </w:tc>
      </w:tr>
      <w:tr w:rsidR="00935AAE" w:rsidTr="00D14478">
        <w:trPr>
          <w:trHeight w:val="264"/>
        </w:trPr>
        <w:tc>
          <w:tcPr>
            <w:tcW w:w="1815" w:type="dxa"/>
            <w:shd w:val="clear" w:color="auto" w:fill="FFFFFF" w:themeFill="background1"/>
          </w:tcPr>
          <w:p w:rsidR="00935AAE" w:rsidRPr="000D7686" w:rsidRDefault="006A511C" w:rsidP="0038580A">
            <w:pPr>
              <w:rPr>
                <w:b/>
              </w:rPr>
            </w:pPr>
            <w:r w:rsidRPr="000D7686">
              <w:rPr>
                <w:b/>
              </w:rPr>
              <w:t>3</w:t>
            </w:r>
            <w:r w:rsidR="0067004A" w:rsidRPr="000D7686">
              <w:rPr>
                <w:b/>
              </w:rPr>
              <w:t>.</w:t>
            </w:r>
            <w:r w:rsidR="0038580A">
              <w:rPr>
                <w:b/>
              </w:rPr>
              <w:t>E</w:t>
            </w:r>
          </w:p>
        </w:tc>
        <w:tc>
          <w:tcPr>
            <w:tcW w:w="4693" w:type="dxa"/>
            <w:shd w:val="clear" w:color="auto" w:fill="FFFFFF" w:themeFill="background1"/>
          </w:tcPr>
          <w:p w:rsidR="00935AAE" w:rsidRDefault="005A6988" w:rsidP="006F64C0">
            <w:r w:rsidRPr="005A6988">
              <w:t>prehrambeni tehničar</w:t>
            </w:r>
          </w:p>
        </w:tc>
        <w:tc>
          <w:tcPr>
            <w:tcW w:w="1564" w:type="dxa"/>
            <w:shd w:val="clear" w:color="auto" w:fill="FFFFFF" w:themeFill="background1"/>
            <w:vAlign w:val="center"/>
          </w:tcPr>
          <w:p w:rsidR="00935AAE" w:rsidRDefault="00DF5D94" w:rsidP="005A6988">
            <w:pPr>
              <w:jc w:val="center"/>
            </w:pPr>
            <w:r>
              <w:t>1</w:t>
            </w:r>
            <w:r w:rsidR="005A6988">
              <w:t>1</w:t>
            </w:r>
          </w:p>
        </w:tc>
        <w:tc>
          <w:tcPr>
            <w:tcW w:w="1315" w:type="dxa"/>
            <w:shd w:val="clear" w:color="auto" w:fill="FFFFFF" w:themeFill="background1"/>
            <w:vAlign w:val="center"/>
          </w:tcPr>
          <w:p w:rsidR="00935AAE" w:rsidRDefault="00D314D5" w:rsidP="002E0C39">
            <w:pPr>
              <w:jc w:val="center"/>
            </w:pPr>
            <w:r>
              <w:t>0,5</w:t>
            </w:r>
          </w:p>
        </w:tc>
      </w:tr>
      <w:tr w:rsidR="005A6988" w:rsidTr="00D14478">
        <w:trPr>
          <w:trHeight w:val="264"/>
        </w:trPr>
        <w:tc>
          <w:tcPr>
            <w:tcW w:w="1815" w:type="dxa"/>
            <w:shd w:val="clear" w:color="auto" w:fill="FFFFFF" w:themeFill="background1"/>
          </w:tcPr>
          <w:p w:rsidR="005A6988" w:rsidRPr="000D7686" w:rsidRDefault="005A6988" w:rsidP="005A6988">
            <w:pPr>
              <w:rPr>
                <w:b/>
              </w:rPr>
            </w:pPr>
            <w:r>
              <w:rPr>
                <w:b/>
              </w:rPr>
              <w:t>3.E</w:t>
            </w:r>
          </w:p>
        </w:tc>
        <w:tc>
          <w:tcPr>
            <w:tcW w:w="4693" w:type="dxa"/>
            <w:shd w:val="clear" w:color="auto" w:fill="FFFFFF" w:themeFill="background1"/>
          </w:tcPr>
          <w:p w:rsidR="005A6988" w:rsidRPr="005A6988" w:rsidRDefault="005A6988" w:rsidP="006F64C0">
            <w:r w:rsidRPr="005A6988">
              <w:t>tehničar nutricionist</w:t>
            </w:r>
          </w:p>
        </w:tc>
        <w:tc>
          <w:tcPr>
            <w:tcW w:w="1564" w:type="dxa"/>
            <w:shd w:val="clear" w:color="auto" w:fill="FFFFFF" w:themeFill="background1"/>
            <w:vAlign w:val="center"/>
          </w:tcPr>
          <w:p w:rsidR="005A6988" w:rsidRDefault="005A6988" w:rsidP="0038580A">
            <w:pPr>
              <w:jc w:val="center"/>
            </w:pPr>
            <w:r>
              <w:t>1</w:t>
            </w:r>
            <w:r w:rsidR="0038580A">
              <w:t>2</w:t>
            </w:r>
          </w:p>
        </w:tc>
        <w:tc>
          <w:tcPr>
            <w:tcW w:w="1315" w:type="dxa"/>
            <w:shd w:val="clear" w:color="auto" w:fill="FFFFFF" w:themeFill="background1"/>
            <w:vAlign w:val="center"/>
          </w:tcPr>
          <w:p w:rsidR="005A6988" w:rsidRDefault="005A6988" w:rsidP="002E0C39">
            <w:pPr>
              <w:jc w:val="center"/>
            </w:pPr>
            <w:r>
              <w:t>0,5</w:t>
            </w:r>
          </w:p>
        </w:tc>
      </w:tr>
      <w:tr w:rsidR="00A54076" w:rsidTr="00D14478">
        <w:trPr>
          <w:trHeight w:val="264"/>
        </w:trPr>
        <w:tc>
          <w:tcPr>
            <w:tcW w:w="1815" w:type="dxa"/>
            <w:shd w:val="clear" w:color="auto" w:fill="FFFFFF" w:themeFill="background1"/>
          </w:tcPr>
          <w:p w:rsidR="00A54076" w:rsidRDefault="00A54076" w:rsidP="005A6988">
            <w:pPr>
              <w:rPr>
                <w:b/>
              </w:rPr>
            </w:pPr>
            <w:r>
              <w:rPr>
                <w:b/>
              </w:rPr>
              <w:t>4.B</w:t>
            </w:r>
          </w:p>
        </w:tc>
        <w:tc>
          <w:tcPr>
            <w:tcW w:w="4693" w:type="dxa"/>
            <w:shd w:val="clear" w:color="auto" w:fill="FFFFFF" w:themeFill="background1"/>
          </w:tcPr>
          <w:p w:rsidR="00A54076" w:rsidRPr="005A6988" w:rsidRDefault="00A54076" w:rsidP="006F64C0">
            <w:r>
              <w:t>prehrambeni tehničar</w:t>
            </w:r>
          </w:p>
        </w:tc>
        <w:tc>
          <w:tcPr>
            <w:tcW w:w="1564" w:type="dxa"/>
            <w:shd w:val="clear" w:color="auto" w:fill="FFFFFF" w:themeFill="background1"/>
            <w:vAlign w:val="center"/>
          </w:tcPr>
          <w:p w:rsidR="00A54076" w:rsidRDefault="00A54076" w:rsidP="0038580A">
            <w:pPr>
              <w:jc w:val="center"/>
            </w:pPr>
            <w:r>
              <w:t>10</w:t>
            </w:r>
          </w:p>
        </w:tc>
        <w:tc>
          <w:tcPr>
            <w:tcW w:w="1315" w:type="dxa"/>
            <w:shd w:val="clear" w:color="auto" w:fill="FFFFFF" w:themeFill="background1"/>
            <w:vAlign w:val="center"/>
          </w:tcPr>
          <w:p w:rsidR="00A54076" w:rsidRDefault="00A54076" w:rsidP="002E0C39">
            <w:pPr>
              <w:jc w:val="center"/>
            </w:pPr>
            <w:r>
              <w:t>0,5</w:t>
            </w:r>
          </w:p>
        </w:tc>
      </w:tr>
      <w:tr w:rsidR="00D314D5" w:rsidTr="00D14478">
        <w:trPr>
          <w:trHeight w:val="264"/>
        </w:trPr>
        <w:tc>
          <w:tcPr>
            <w:tcW w:w="1815" w:type="dxa"/>
            <w:shd w:val="clear" w:color="auto" w:fill="FFFFFF" w:themeFill="background1"/>
          </w:tcPr>
          <w:p w:rsidR="00D314D5" w:rsidRPr="000D7686" w:rsidRDefault="00D314D5" w:rsidP="006F64C0">
            <w:pPr>
              <w:rPr>
                <w:b/>
              </w:rPr>
            </w:pPr>
            <w:r w:rsidRPr="000D7686">
              <w:rPr>
                <w:b/>
              </w:rPr>
              <w:t>4</w:t>
            </w:r>
            <w:r w:rsidR="0067004A" w:rsidRPr="000D7686">
              <w:rPr>
                <w:b/>
              </w:rPr>
              <w:t>.</w:t>
            </w:r>
            <w:r w:rsidRPr="000D7686">
              <w:rPr>
                <w:b/>
              </w:rPr>
              <w:t>E</w:t>
            </w:r>
          </w:p>
        </w:tc>
        <w:tc>
          <w:tcPr>
            <w:tcW w:w="4693" w:type="dxa"/>
            <w:shd w:val="clear" w:color="auto" w:fill="FFFFFF" w:themeFill="background1"/>
          </w:tcPr>
          <w:p w:rsidR="00D314D5" w:rsidRDefault="00D314D5" w:rsidP="006F64C0">
            <w:r>
              <w:t>tehničar nutricionist</w:t>
            </w:r>
          </w:p>
        </w:tc>
        <w:tc>
          <w:tcPr>
            <w:tcW w:w="1564" w:type="dxa"/>
            <w:shd w:val="clear" w:color="auto" w:fill="FFFFFF" w:themeFill="background1"/>
            <w:vAlign w:val="center"/>
          </w:tcPr>
          <w:p w:rsidR="00D314D5" w:rsidRDefault="0067004A" w:rsidP="005A6988">
            <w:pPr>
              <w:jc w:val="center"/>
            </w:pPr>
            <w:r>
              <w:t>1</w:t>
            </w:r>
            <w:r w:rsidR="005A6988">
              <w:t>4</w:t>
            </w:r>
          </w:p>
        </w:tc>
        <w:tc>
          <w:tcPr>
            <w:tcW w:w="1315" w:type="dxa"/>
            <w:shd w:val="clear" w:color="auto" w:fill="FFFFFF" w:themeFill="background1"/>
            <w:vAlign w:val="center"/>
          </w:tcPr>
          <w:p w:rsidR="00D314D5" w:rsidRDefault="00DF5D94" w:rsidP="002E0C39">
            <w:pPr>
              <w:jc w:val="center"/>
            </w:pPr>
            <w:r>
              <w:t>0,5</w:t>
            </w:r>
          </w:p>
        </w:tc>
      </w:tr>
      <w:tr w:rsidR="00260B66" w:rsidRPr="002E0C39" w:rsidTr="00D14478">
        <w:trPr>
          <w:trHeight w:val="255"/>
        </w:trPr>
        <w:tc>
          <w:tcPr>
            <w:tcW w:w="6508" w:type="dxa"/>
            <w:gridSpan w:val="2"/>
            <w:shd w:val="clear" w:color="auto" w:fill="FFFFFF" w:themeFill="background1"/>
          </w:tcPr>
          <w:p w:rsidR="00260B66" w:rsidRDefault="00260B66" w:rsidP="002E0C39">
            <w:r>
              <w:t xml:space="preserve">                                                                                     UKUPNO</w:t>
            </w:r>
          </w:p>
        </w:tc>
        <w:tc>
          <w:tcPr>
            <w:tcW w:w="1564" w:type="dxa"/>
            <w:shd w:val="clear" w:color="auto" w:fill="FFFFFF" w:themeFill="background1"/>
            <w:vAlign w:val="center"/>
          </w:tcPr>
          <w:p w:rsidR="00260B66" w:rsidRPr="002E0C39" w:rsidRDefault="00A54076" w:rsidP="005E147A">
            <w:pPr>
              <w:jc w:val="center"/>
              <w:rPr>
                <w:b/>
              </w:rPr>
            </w:pPr>
            <w:r>
              <w:rPr>
                <w:b/>
              </w:rPr>
              <w:t>9</w:t>
            </w:r>
            <w:r w:rsidR="005E147A">
              <w:rPr>
                <w:b/>
              </w:rPr>
              <w:t>4</w:t>
            </w:r>
          </w:p>
        </w:tc>
        <w:tc>
          <w:tcPr>
            <w:tcW w:w="1315" w:type="dxa"/>
            <w:shd w:val="clear" w:color="auto" w:fill="FFFFFF" w:themeFill="background1"/>
            <w:vAlign w:val="center"/>
          </w:tcPr>
          <w:p w:rsidR="00260B66" w:rsidRPr="002E0C39" w:rsidRDefault="00A54076" w:rsidP="002E0C39">
            <w:pPr>
              <w:jc w:val="center"/>
              <w:rPr>
                <w:b/>
              </w:rPr>
            </w:pPr>
            <w:r>
              <w:rPr>
                <w:b/>
              </w:rPr>
              <w:t>4</w:t>
            </w:r>
          </w:p>
        </w:tc>
      </w:tr>
      <w:tr w:rsidR="00F4598D" w:rsidTr="00D14478">
        <w:trPr>
          <w:trHeight w:val="264"/>
        </w:trPr>
        <w:tc>
          <w:tcPr>
            <w:tcW w:w="9387" w:type="dxa"/>
            <w:gridSpan w:val="4"/>
            <w:shd w:val="clear" w:color="auto" w:fill="FFFFFF" w:themeFill="background1"/>
          </w:tcPr>
          <w:p w:rsidR="00B7234D" w:rsidRDefault="00F4598D" w:rsidP="006F64C0">
            <w:pPr>
              <w:rPr>
                <w:b/>
                <w:sz w:val="28"/>
                <w:szCs w:val="28"/>
              </w:rPr>
            </w:pPr>
            <w:r w:rsidRPr="00DE7C3E">
              <w:rPr>
                <w:b/>
                <w:sz w:val="28"/>
                <w:szCs w:val="28"/>
              </w:rPr>
              <w:t>GIM</w:t>
            </w:r>
            <w:r w:rsidR="005A6988">
              <w:rPr>
                <w:b/>
                <w:sz w:val="28"/>
                <w:szCs w:val="28"/>
              </w:rPr>
              <w:t>NAZIJSKI PROGRAM</w:t>
            </w:r>
          </w:p>
          <w:p w:rsidR="005A6988" w:rsidRPr="005A6988" w:rsidRDefault="005A6988" w:rsidP="006F64C0">
            <w:pPr>
              <w:rPr>
                <w:b/>
                <w:sz w:val="28"/>
                <w:szCs w:val="28"/>
              </w:rPr>
            </w:pPr>
          </w:p>
        </w:tc>
      </w:tr>
      <w:tr w:rsidR="006F64C0" w:rsidTr="00D14478">
        <w:trPr>
          <w:trHeight w:val="255"/>
        </w:trPr>
        <w:tc>
          <w:tcPr>
            <w:tcW w:w="1815" w:type="dxa"/>
            <w:shd w:val="clear" w:color="auto" w:fill="FFFFFF" w:themeFill="background1"/>
          </w:tcPr>
          <w:p w:rsidR="006F64C0" w:rsidRPr="000D7686" w:rsidRDefault="00F4598D" w:rsidP="006F64C0">
            <w:pPr>
              <w:rPr>
                <w:b/>
              </w:rPr>
            </w:pPr>
            <w:r w:rsidRPr="000D7686">
              <w:rPr>
                <w:b/>
              </w:rPr>
              <w:t>1</w:t>
            </w:r>
            <w:r w:rsidR="0067004A" w:rsidRPr="000D7686">
              <w:rPr>
                <w:b/>
              </w:rPr>
              <w:t>.</w:t>
            </w:r>
            <w:r w:rsidRPr="000D7686">
              <w:rPr>
                <w:b/>
              </w:rPr>
              <w:t>G</w:t>
            </w:r>
          </w:p>
        </w:tc>
        <w:tc>
          <w:tcPr>
            <w:tcW w:w="4693" w:type="dxa"/>
            <w:shd w:val="clear" w:color="auto" w:fill="FFFFFF" w:themeFill="background1"/>
          </w:tcPr>
          <w:p w:rsidR="006F64C0" w:rsidRDefault="00BC5F79" w:rsidP="006F64C0">
            <w:r>
              <w:t>opća gimnazija</w:t>
            </w:r>
          </w:p>
        </w:tc>
        <w:tc>
          <w:tcPr>
            <w:tcW w:w="1564" w:type="dxa"/>
            <w:shd w:val="clear" w:color="auto" w:fill="FFFFFF" w:themeFill="background1"/>
            <w:vAlign w:val="center"/>
          </w:tcPr>
          <w:p w:rsidR="006F64C0" w:rsidRDefault="00DF5D94" w:rsidP="0038580A">
            <w:pPr>
              <w:jc w:val="center"/>
            </w:pPr>
            <w:r>
              <w:t>2</w:t>
            </w:r>
            <w:r w:rsidR="0038580A">
              <w:t>4</w:t>
            </w:r>
          </w:p>
        </w:tc>
        <w:tc>
          <w:tcPr>
            <w:tcW w:w="1315" w:type="dxa"/>
            <w:shd w:val="clear" w:color="auto" w:fill="FFFFFF" w:themeFill="background1"/>
            <w:vAlign w:val="center"/>
          </w:tcPr>
          <w:p w:rsidR="006F64C0" w:rsidRDefault="00BC5F79" w:rsidP="002E0C39">
            <w:pPr>
              <w:jc w:val="center"/>
            </w:pPr>
            <w:r>
              <w:t>1</w:t>
            </w:r>
          </w:p>
        </w:tc>
      </w:tr>
      <w:tr w:rsidR="006F64C0" w:rsidTr="00D14478">
        <w:trPr>
          <w:trHeight w:val="264"/>
        </w:trPr>
        <w:tc>
          <w:tcPr>
            <w:tcW w:w="1815" w:type="dxa"/>
            <w:shd w:val="clear" w:color="auto" w:fill="FFFFFF" w:themeFill="background1"/>
          </w:tcPr>
          <w:p w:rsidR="006F64C0" w:rsidRPr="000D7686" w:rsidRDefault="00F4598D" w:rsidP="006F64C0">
            <w:pPr>
              <w:rPr>
                <w:b/>
              </w:rPr>
            </w:pPr>
            <w:r w:rsidRPr="000D7686">
              <w:rPr>
                <w:b/>
              </w:rPr>
              <w:t>1</w:t>
            </w:r>
            <w:r w:rsidR="0067004A" w:rsidRPr="000D7686">
              <w:rPr>
                <w:b/>
              </w:rPr>
              <w:t>.</w:t>
            </w:r>
            <w:r w:rsidRPr="000D7686">
              <w:rPr>
                <w:b/>
              </w:rPr>
              <w:t>H</w:t>
            </w:r>
          </w:p>
        </w:tc>
        <w:tc>
          <w:tcPr>
            <w:tcW w:w="4693" w:type="dxa"/>
            <w:shd w:val="clear" w:color="auto" w:fill="FFFFFF" w:themeFill="background1"/>
          </w:tcPr>
          <w:p w:rsidR="006F64C0" w:rsidRDefault="00105405" w:rsidP="006F64C0">
            <w:r>
              <w:t>jezična</w:t>
            </w:r>
            <w:r w:rsidR="00BC5F79">
              <w:t xml:space="preserve"> gimnazija</w:t>
            </w:r>
          </w:p>
        </w:tc>
        <w:tc>
          <w:tcPr>
            <w:tcW w:w="1564" w:type="dxa"/>
            <w:shd w:val="clear" w:color="auto" w:fill="FFFFFF" w:themeFill="background1"/>
            <w:vAlign w:val="center"/>
          </w:tcPr>
          <w:p w:rsidR="006F64C0" w:rsidRDefault="0067004A" w:rsidP="0038580A">
            <w:pPr>
              <w:jc w:val="center"/>
            </w:pPr>
            <w:r>
              <w:t>2</w:t>
            </w:r>
            <w:r w:rsidR="0038580A">
              <w:t>3</w:t>
            </w:r>
          </w:p>
        </w:tc>
        <w:tc>
          <w:tcPr>
            <w:tcW w:w="1315" w:type="dxa"/>
            <w:shd w:val="clear" w:color="auto" w:fill="FFFFFF" w:themeFill="background1"/>
            <w:vAlign w:val="center"/>
          </w:tcPr>
          <w:p w:rsidR="006F64C0" w:rsidRDefault="00BC5F79" w:rsidP="002E0C39">
            <w:pPr>
              <w:jc w:val="center"/>
            </w:pPr>
            <w:r>
              <w:t>1</w:t>
            </w:r>
          </w:p>
        </w:tc>
      </w:tr>
      <w:tr w:rsidR="00F4598D" w:rsidTr="00D14478">
        <w:trPr>
          <w:trHeight w:val="255"/>
        </w:trPr>
        <w:tc>
          <w:tcPr>
            <w:tcW w:w="1815" w:type="dxa"/>
            <w:shd w:val="clear" w:color="auto" w:fill="FFFFFF" w:themeFill="background1"/>
          </w:tcPr>
          <w:p w:rsidR="00F4598D" w:rsidRPr="000D7686" w:rsidRDefault="00F4598D" w:rsidP="006F64C0">
            <w:pPr>
              <w:rPr>
                <w:b/>
              </w:rPr>
            </w:pPr>
            <w:r w:rsidRPr="000D7686">
              <w:rPr>
                <w:b/>
              </w:rPr>
              <w:t>2</w:t>
            </w:r>
            <w:r w:rsidR="0067004A" w:rsidRPr="000D7686">
              <w:rPr>
                <w:b/>
              </w:rPr>
              <w:t>.</w:t>
            </w:r>
            <w:r w:rsidRPr="000D7686">
              <w:rPr>
                <w:b/>
              </w:rPr>
              <w:t>G</w:t>
            </w:r>
          </w:p>
        </w:tc>
        <w:tc>
          <w:tcPr>
            <w:tcW w:w="4693" w:type="dxa"/>
            <w:shd w:val="clear" w:color="auto" w:fill="FFFFFF" w:themeFill="background1"/>
          </w:tcPr>
          <w:p w:rsidR="00F4598D" w:rsidRDefault="00BC5F79" w:rsidP="006F64C0">
            <w:r>
              <w:t>opća gimnazija</w:t>
            </w:r>
          </w:p>
        </w:tc>
        <w:tc>
          <w:tcPr>
            <w:tcW w:w="1564" w:type="dxa"/>
            <w:shd w:val="clear" w:color="auto" w:fill="FFFFFF" w:themeFill="background1"/>
            <w:vAlign w:val="center"/>
          </w:tcPr>
          <w:p w:rsidR="00F4598D" w:rsidRDefault="0067004A" w:rsidP="005A6988">
            <w:pPr>
              <w:jc w:val="center"/>
            </w:pPr>
            <w:r>
              <w:t>2</w:t>
            </w:r>
            <w:r w:rsidR="005A6988">
              <w:t>6</w:t>
            </w:r>
          </w:p>
        </w:tc>
        <w:tc>
          <w:tcPr>
            <w:tcW w:w="1315" w:type="dxa"/>
            <w:shd w:val="clear" w:color="auto" w:fill="FFFFFF" w:themeFill="background1"/>
            <w:vAlign w:val="center"/>
          </w:tcPr>
          <w:p w:rsidR="00F4598D" w:rsidRDefault="00BC5F79" w:rsidP="002E0C39">
            <w:pPr>
              <w:jc w:val="center"/>
            </w:pPr>
            <w:r>
              <w:t>1</w:t>
            </w:r>
          </w:p>
        </w:tc>
      </w:tr>
      <w:tr w:rsidR="00105405" w:rsidTr="00D14478">
        <w:trPr>
          <w:trHeight w:val="255"/>
        </w:trPr>
        <w:tc>
          <w:tcPr>
            <w:tcW w:w="1815" w:type="dxa"/>
            <w:shd w:val="clear" w:color="auto" w:fill="FFFFFF" w:themeFill="background1"/>
          </w:tcPr>
          <w:p w:rsidR="00105405" w:rsidRPr="000D7686" w:rsidRDefault="00105405" w:rsidP="006F64C0">
            <w:pPr>
              <w:rPr>
                <w:b/>
              </w:rPr>
            </w:pPr>
            <w:r w:rsidRPr="000D7686">
              <w:rPr>
                <w:b/>
              </w:rPr>
              <w:t>2</w:t>
            </w:r>
            <w:r w:rsidR="0067004A" w:rsidRPr="000D7686">
              <w:rPr>
                <w:b/>
              </w:rPr>
              <w:t>.</w:t>
            </w:r>
            <w:r w:rsidRPr="000D7686">
              <w:rPr>
                <w:b/>
              </w:rPr>
              <w:t>H</w:t>
            </w:r>
          </w:p>
        </w:tc>
        <w:tc>
          <w:tcPr>
            <w:tcW w:w="4693" w:type="dxa"/>
            <w:shd w:val="clear" w:color="auto" w:fill="FFFFFF" w:themeFill="background1"/>
          </w:tcPr>
          <w:p w:rsidR="00105405" w:rsidRDefault="00D66C71" w:rsidP="006F64C0">
            <w:r>
              <w:t>jezična gimnazija</w:t>
            </w:r>
          </w:p>
        </w:tc>
        <w:tc>
          <w:tcPr>
            <w:tcW w:w="1564" w:type="dxa"/>
            <w:shd w:val="clear" w:color="auto" w:fill="FFFFFF" w:themeFill="background1"/>
            <w:vAlign w:val="center"/>
          </w:tcPr>
          <w:p w:rsidR="00105405" w:rsidRDefault="00DF5D94" w:rsidP="0038580A">
            <w:pPr>
              <w:jc w:val="center"/>
            </w:pPr>
            <w:r>
              <w:t>2</w:t>
            </w:r>
            <w:r w:rsidR="0038580A">
              <w:t>6</w:t>
            </w:r>
          </w:p>
        </w:tc>
        <w:tc>
          <w:tcPr>
            <w:tcW w:w="1315" w:type="dxa"/>
            <w:shd w:val="clear" w:color="auto" w:fill="FFFFFF" w:themeFill="background1"/>
            <w:vAlign w:val="center"/>
          </w:tcPr>
          <w:p w:rsidR="00105405" w:rsidRDefault="00105405" w:rsidP="002E0C39">
            <w:pPr>
              <w:jc w:val="center"/>
            </w:pPr>
            <w:r>
              <w:t>1</w:t>
            </w:r>
          </w:p>
        </w:tc>
      </w:tr>
      <w:tr w:rsidR="00F4598D" w:rsidTr="00D14478">
        <w:trPr>
          <w:trHeight w:val="264"/>
        </w:trPr>
        <w:tc>
          <w:tcPr>
            <w:tcW w:w="1815" w:type="dxa"/>
            <w:shd w:val="clear" w:color="auto" w:fill="FFFFFF" w:themeFill="background1"/>
          </w:tcPr>
          <w:p w:rsidR="00F4598D" w:rsidRPr="000D7686" w:rsidRDefault="00F4598D" w:rsidP="002E0C39">
            <w:pPr>
              <w:tabs>
                <w:tab w:val="center" w:pos="1140"/>
              </w:tabs>
              <w:rPr>
                <w:b/>
              </w:rPr>
            </w:pPr>
            <w:r w:rsidRPr="000D7686">
              <w:rPr>
                <w:b/>
              </w:rPr>
              <w:t>3</w:t>
            </w:r>
            <w:r w:rsidR="0067004A" w:rsidRPr="000D7686">
              <w:rPr>
                <w:b/>
              </w:rPr>
              <w:t>.</w:t>
            </w:r>
            <w:r w:rsidRPr="000D7686">
              <w:rPr>
                <w:b/>
              </w:rPr>
              <w:t>G</w:t>
            </w:r>
            <w:r w:rsidRPr="000D7686">
              <w:rPr>
                <w:b/>
              </w:rPr>
              <w:tab/>
            </w:r>
          </w:p>
        </w:tc>
        <w:tc>
          <w:tcPr>
            <w:tcW w:w="4693" w:type="dxa"/>
            <w:shd w:val="clear" w:color="auto" w:fill="FFFFFF" w:themeFill="background1"/>
          </w:tcPr>
          <w:p w:rsidR="00F4598D" w:rsidRDefault="00BC5F79" w:rsidP="006F64C0">
            <w:r>
              <w:t>opća gimnazija</w:t>
            </w:r>
          </w:p>
        </w:tc>
        <w:tc>
          <w:tcPr>
            <w:tcW w:w="1564" w:type="dxa"/>
            <w:shd w:val="clear" w:color="auto" w:fill="FFFFFF" w:themeFill="background1"/>
            <w:vAlign w:val="center"/>
          </w:tcPr>
          <w:p w:rsidR="00F4598D" w:rsidRDefault="00DF5D94" w:rsidP="0038580A">
            <w:pPr>
              <w:jc w:val="center"/>
            </w:pPr>
            <w:r>
              <w:t>2</w:t>
            </w:r>
            <w:r w:rsidR="0038580A">
              <w:t>8</w:t>
            </w:r>
          </w:p>
        </w:tc>
        <w:tc>
          <w:tcPr>
            <w:tcW w:w="1315" w:type="dxa"/>
            <w:shd w:val="clear" w:color="auto" w:fill="FFFFFF" w:themeFill="background1"/>
            <w:vAlign w:val="center"/>
          </w:tcPr>
          <w:p w:rsidR="00F4598D" w:rsidRDefault="00BC5F79" w:rsidP="002E0C39">
            <w:pPr>
              <w:jc w:val="center"/>
            </w:pPr>
            <w:r>
              <w:t>1</w:t>
            </w:r>
          </w:p>
        </w:tc>
      </w:tr>
      <w:tr w:rsidR="00D66C71" w:rsidTr="00D14478">
        <w:trPr>
          <w:trHeight w:val="264"/>
        </w:trPr>
        <w:tc>
          <w:tcPr>
            <w:tcW w:w="1815" w:type="dxa"/>
            <w:shd w:val="clear" w:color="auto" w:fill="FFFFFF" w:themeFill="background1"/>
          </w:tcPr>
          <w:p w:rsidR="00D66C71" w:rsidRPr="000D7686" w:rsidRDefault="00D66C71" w:rsidP="006F64C0">
            <w:pPr>
              <w:rPr>
                <w:b/>
              </w:rPr>
            </w:pPr>
            <w:r w:rsidRPr="000D7686">
              <w:rPr>
                <w:b/>
              </w:rPr>
              <w:t>3</w:t>
            </w:r>
            <w:r w:rsidR="0067004A" w:rsidRPr="000D7686">
              <w:rPr>
                <w:b/>
              </w:rPr>
              <w:t>.</w:t>
            </w:r>
            <w:r w:rsidRPr="000D7686">
              <w:rPr>
                <w:b/>
              </w:rPr>
              <w:t>H</w:t>
            </w:r>
          </w:p>
        </w:tc>
        <w:tc>
          <w:tcPr>
            <w:tcW w:w="4693" w:type="dxa"/>
            <w:shd w:val="clear" w:color="auto" w:fill="FFFFFF" w:themeFill="background1"/>
          </w:tcPr>
          <w:p w:rsidR="00D66C71" w:rsidRDefault="00DF5D94" w:rsidP="006F64C0">
            <w:r>
              <w:t>jezična gimnazija</w:t>
            </w:r>
          </w:p>
        </w:tc>
        <w:tc>
          <w:tcPr>
            <w:tcW w:w="1564" w:type="dxa"/>
            <w:shd w:val="clear" w:color="auto" w:fill="FFFFFF" w:themeFill="background1"/>
            <w:vAlign w:val="center"/>
          </w:tcPr>
          <w:p w:rsidR="00D66C71" w:rsidRDefault="005A6988" w:rsidP="0038580A">
            <w:pPr>
              <w:jc w:val="center"/>
            </w:pPr>
            <w:r>
              <w:t>2</w:t>
            </w:r>
            <w:r w:rsidR="0038580A">
              <w:t>7</w:t>
            </w:r>
          </w:p>
        </w:tc>
        <w:tc>
          <w:tcPr>
            <w:tcW w:w="1315" w:type="dxa"/>
            <w:shd w:val="clear" w:color="auto" w:fill="FFFFFF" w:themeFill="background1"/>
            <w:vAlign w:val="center"/>
          </w:tcPr>
          <w:p w:rsidR="00D66C71" w:rsidRDefault="00272D55" w:rsidP="002E0C39">
            <w:pPr>
              <w:jc w:val="center"/>
            </w:pPr>
            <w:r>
              <w:t>1</w:t>
            </w:r>
          </w:p>
        </w:tc>
      </w:tr>
      <w:tr w:rsidR="00F4598D" w:rsidTr="00D14478">
        <w:trPr>
          <w:trHeight w:val="264"/>
        </w:trPr>
        <w:tc>
          <w:tcPr>
            <w:tcW w:w="1815" w:type="dxa"/>
            <w:shd w:val="clear" w:color="auto" w:fill="FFFFFF" w:themeFill="background1"/>
          </w:tcPr>
          <w:p w:rsidR="00F4598D" w:rsidRPr="000D7686" w:rsidRDefault="00F4598D" w:rsidP="006F64C0">
            <w:pPr>
              <w:rPr>
                <w:b/>
              </w:rPr>
            </w:pPr>
            <w:r w:rsidRPr="000D7686">
              <w:rPr>
                <w:b/>
              </w:rPr>
              <w:t>4</w:t>
            </w:r>
            <w:r w:rsidR="0067004A" w:rsidRPr="000D7686">
              <w:rPr>
                <w:b/>
              </w:rPr>
              <w:t>.</w:t>
            </w:r>
            <w:r w:rsidRPr="000D7686">
              <w:rPr>
                <w:b/>
              </w:rPr>
              <w:t>G</w:t>
            </w:r>
          </w:p>
        </w:tc>
        <w:tc>
          <w:tcPr>
            <w:tcW w:w="4693" w:type="dxa"/>
            <w:shd w:val="clear" w:color="auto" w:fill="FFFFFF" w:themeFill="background1"/>
          </w:tcPr>
          <w:p w:rsidR="00F4598D" w:rsidRDefault="00BC5F79" w:rsidP="006F64C0">
            <w:r>
              <w:t>opća gimnazija</w:t>
            </w:r>
          </w:p>
        </w:tc>
        <w:tc>
          <w:tcPr>
            <w:tcW w:w="1564" w:type="dxa"/>
            <w:shd w:val="clear" w:color="auto" w:fill="FFFFFF" w:themeFill="background1"/>
            <w:vAlign w:val="center"/>
          </w:tcPr>
          <w:p w:rsidR="00F4598D" w:rsidRDefault="005A6988" w:rsidP="0038580A">
            <w:pPr>
              <w:jc w:val="center"/>
            </w:pPr>
            <w:r>
              <w:t>2</w:t>
            </w:r>
            <w:r w:rsidR="0038580A">
              <w:t>3</w:t>
            </w:r>
          </w:p>
        </w:tc>
        <w:tc>
          <w:tcPr>
            <w:tcW w:w="1315" w:type="dxa"/>
            <w:shd w:val="clear" w:color="auto" w:fill="FFFFFF" w:themeFill="background1"/>
            <w:vAlign w:val="center"/>
          </w:tcPr>
          <w:p w:rsidR="00F4598D" w:rsidRDefault="00BC5F79" w:rsidP="002E0C39">
            <w:pPr>
              <w:jc w:val="center"/>
            </w:pPr>
            <w:r>
              <w:t>1</w:t>
            </w:r>
          </w:p>
        </w:tc>
      </w:tr>
      <w:tr w:rsidR="00DF5D94" w:rsidTr="00D14478">
        <w:trPr>
          <w:trHeight w:val="264"/>
        </w:trPr>
        <w:tc>
          <w:tcPr>
            <w:tcW w:w="1815" w:type="dxa"/>
            <w:shd w:val="clear" w:color="auto" w:fill="FFFFFF" w:themeFill="background1"/>
          </w:tcPr>
          <w:p w:rsidR="00DF5D94" w:rsidRPr="000D7686" w:rsidRDefault="00DF5D94" w:rsidP="006F64C0">
            <w:pPr>
              <w:rPr>
                <w:b/>
              </w:rPr>
            </w:pPr>
            <w:r>
              <w:rPr>
                <w:b/>
              </w:rPr>
              <w:t>4.H</w:t>
            </w:r>
          </w:p>
        </w:tc>
        <w:tc>
          <w:tcPr>
            <w:tcW w:w="4693" w:type="dxa"/>
            <w:shd w:val="clear" w:color="auto" w:fill="FFFFFF" w:themeFill="background1"/>
          </w:tcPr>
          <w:p w:rsidR="00DF5D94" w:rsidRDefault="005A6988" w:rsidP="006F64C0">
            <w:r>
              <w:t>jezična</w:t>
            </w:r>
            <w:r w:rsidR="00DF5D94">
              <w:t xml:space="preserve"> gimnazija</w:t>
            </w:r>
          </w:p>
        </w:tc>
        <w:tc>
          <w:tcPr>
            <w:tcW w:w="1564" w:type="dxa"/>
            <w:shd w:val="clear" w:color="auto" w:fill="FFFFFF" w:themeFill="background1"/>
            <w:vAlign w:val="center"/>
          </w:tcPr>
          <w:p w:rsidR="00DF5D94" w:rsidRDefault="0038580A" w:rsidP="002E0C39">
            <w:pPr>
              <w:jc w:val="center"/>
            </w:pPr>
            <w:r>
              <w:t>25</w:t>
            </w:r>
          </w:p>
        </w:tc>
        <w:tc>
          <w:tcPr>
            <w:tcW w:w="1315" w:type="dxa"/>
            <w:shd w:val="clear" w:color="auto" w:fill="FFFFFF" w:themeFill="background1"/>
            <w:vAlign w:val="center"/>
          </w:tcPr>
          <w:p w:rsidR="00DF5D94" w:rsidRDefault="00DF5D94" w:rsidP="002E0C39">
            <w:pPr>
              <w:jc w:val="center"/>
            </w:pPr>
            <w:r>
              <w:t>1</w:t>
            </w:r>
          </w:p>
        </w:tc>
      </w:tr>
      <w:tr w:rsidR="00BC5F79" w:rsidRPr="002E0C39" w:rsidTr="00D14478">
        <w:trPr>
          <w:trHeight w:val="255"/>
        </w:trPr>
        <w:tc>
          <w:tcPr>
            <w:tcW w:w="6508" w:type="dxa"/>
            <w:gridSpan w:val="2"/>
            <w:shd w:val="clear" w:color="auto" w:fill="FFFFFF" w:themeFill="background1"/>
          </w:tcPr>
          <w:p w:rsidR="00BC5F79" w:rsidRDefault="00BC5F79" w:rsidP="002E0C39">
            <w:r>
              <w:t xml:space="preserve">                                                                                     UKUPNO</w:t>
            </w:r>
          </w:p>
        </w:tc>
        <w:tc>
          <w:tcPr>
            <w:tcW w:w="1564" w:type="dxa"/>
            <w:shd w:val="clear" w:color="auto" w:fill="FFFFFF" w:themeFill="background1"/>
            <w:vAlign w:val="center"/>
          </w:tcPr>
          <w:p w:rsidR="00BC5F79" w:rsidRPr="002E0C39" w:rsidRDefault="0038580A" w:rsidP="005A6988">
            <w:pPr>
              <w:jc w:val="center"/>
              <w:rPr>
                <w:b/>
              </w:rPr>
            </w:pPr>
            <w:r>
              <w:rPr>
                <w:b/>
              </w:rPr>
              <w:t>202</w:t>
            </w:r>
          </w:p>
        </w:tc>
        <w:tc>
          <w:tcPr>
            <w:tcW w:w="1315" w:type="dxa"/>
            <w:shd w:val="clear" w:color="auto" w:fill="FFFFFF" w:themeFill="background1"/>
            <w:vAlign w:val="center"/>
          </w:tcPr>
          <w:p w:rsidR="00BC5F79" w:rsidRPr="002E0C39" w:rsidRDefault="00DF5D94" w:rsidP="002E0C39">
            <w:pPr>
              <w:jc w:val="center"/>
              <w:rPr>
                <w:b/>
              </w:rPr>
            </w:pPr>
            <w:r>
              <w:rPr>
                <w:b/>
              </w:rPr>
              <w:t>8</w:t>
            </w:r>
          </w:p>
        </w:tc>
      </w:tr>
    </w:tbl>
    <w:p w:rsidR="00F4598D" w:rsidRDefault="00F4598D" w:rsidP="006F64C0"/>
    <w:p w:rsidR="00DE7C3E" w:rsidRDefault="00DE7C3E" w:rsidP="006F64C0"/>
    <w:p w:rsidR="00DE7C3E" w:rsidRDefault="00DE7C3E" w:rsidP="006F64C0"/>
    <w:p w:rsidR="00DE7C3E" w:rsidRDefault="00DE7C3E" w:rsidP="006F64C0"/>
    <w:tbl>
      <w:tblPr>
        <w:tblpPr w:leftFromText="180" w:rightFromText="180" w:horzAnchor="margin" w:tblpY="42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678"/>
        <w:gridCol w:w="1559"/>
        <w:gridCol w:w="1371"/>
      </w:tblGrid>
      <w:tr w:rsidR="00F4598D" w:rsidRPr="00F4598D" w:rsidTr="00FE218F">
        <w:trPr>
          <w:trHeight w:val="323"/>
        </w:trPr>
        <w:tc>
          <w:tcPr>
            <w:tcW w:w="9417" w:type="dxa"/>
            <w:gridSpan w:val="4"/>
            <w:shd w:val="clear" w:color="auto" w:fill="E5DFEC"/>
          </w:tcPr>
          <w:p w:rsidR="00F4598D" w:rsidRPr="00DE7C3E" w:rsidRDefault="00F4598D" w:rsidP="00FE218F">
            <w:pPr>
              <w:rPr>
                <w:b/>
                <w:sz w:val="28"/>
                <w:szCs w:val="28"/>
              </w:rPr>
            </w:pPr>
            <w:r w:rsidRPr="00DE7C3E">
              <w:rPr>
                <w:b/>
                <w:sz w:val="28"/>
                <w:szCs w:val="28"/>
              </w:rPr>
              <w:t>TROGODIŠNJA ZANIMANJA</w:t>
            </w:r>
          </w:p>
          <w:p w:rsidR="00890DAA" w:rsidRPr="002E0C39" w:rsidRDefault="00890DAA" w:rsidP="00FE218F">
            <w:pPr>
              <w:rPr>
                <w:sz w:val="28"/>
                <w:szCs w:val="28"/>
              </w:rPr>
            </w:pPr>
          </w:p>
        </w:tc>
      </w:tr>
      <w:tr w:rsidR="0038580A" w:rsidRPr="00F4598D" w:rsidTr="00FE218F">
        <w:trPr>
          <w:trHeight w:val="311"/>
        </w:trPr>
        <w:tc>
          <w:tcPr>
            <w:tcW w:w="1809" w:type="dxa"/>
            <w:shd w:val="clear" w:color="auto" w:fill="auto"/>
          </w:tcPr>
          <w:p w:rsidR="0038580A" w:rsidRDefault="0038580A" w:rsidP="00FE218F">
            <w:pPr>
              <w:rPr>
                <w:b/>
              </w:rPr>
            </w:pPr>
            <w:r>
              <w:rPr>
                <w:b/>
              </w:rPr>
              <w:t>1.F</w:t>
            </w:r>
          </w:p>
        </w:tc>
        <w:tc>
          <w:tcPr>
            <w:tcW w:w="4678" w:type="dxa"/>
            <w:shd w:val="clear" w:color="auto" w:fill="auto"/>
          </w:tcPr>
          <w:p w:rsidR="0038580A" w:rsidRDefault="0038580A" w:rsidP="00FE218F">
            <w:r>
              <w:t>mesar</w:t>
            </w:r>
          </w:p>
        </w:tc>
        <w:tc>
          <w:tcPr>
            <w:tcW w:w="1559" w:type="dxa"/>
            <w:shd w:val="clear" w:color="auto" w:fill="auto"/>
            <w:vAlign w:val="center"/>
          </w:tcPr>
          <w:p w:rsidR="0038580A" w:rsidRDefault="00A02E77" w:rsidP="00FE218F">
            <w:pPr>
              <w:jc w:val="center"/>
            </w:pPr>
            <w:r>
              <w:t>3</w:t>
            </w:r>
          </w:p>
        </w:tc>
        <w:tc>
          <w:tcPr>
            <w:tcW w:w="1371" w:type="dxa"/>
            <w:shd w:val="clear" w:color="auto" w:fill="auto"/>
            <w:vAlign w:val="center"/>
          </w:tcPr>
          <w:p w:rsidR="0038580A" w:rsidRDefault="00A02E77" w:rsidP="00FE218F">
            <w:pPr>
              <w:jc w:val="center"/>
            </w:pPr>
            <w:r>
              <w:t>0,5</w:t>
            </w:r>
          </w:p>
        </w:tc>
      </w:tr>
      <w:tr w:rsidR="0038580A" w:rsidRPr="00F4598D" w:rsidTr="00FE218F">
        <w:trPr>
          <w:trHeight w:val="311"/>
        </w:trPr>
        <w:tc>
          <w:tcPr>
            <w:tcW w:w="1809" w:type="dxa"/>
            <w:shd w:val="clear" w:color="auto" w:fill="auto"/>
          </w:tcPr>
          <w:p w:rsidR="0038580A" w:rsidRDefault="0038580A" w:rsidP="00FE218F">
            <w:pPr>
              <w:rPr>
                <w:b/>
              </w:rPr>
            </w:pPr>
          </w:p>
        </w:tc>
        <w:tc>
          <w:tcPr>
            <w:tcW w:w="4678" w:type="dxa"/>
            <w:shd w:val="clear" w:color="auto" w:fill="auto"/>
          </w:tcPr>
          <w:p w:rsidR="0038580A" w:rsidRDefault="0038580A" w:rsidP="00FE218F">
            <w:r>
              <w:t>cvjećar</w:t>
            </w:r>
          </w:p>
        </w:tc>
        <w:tc>
          <w:tcPr>
            <w:tcW w:w="1559" w:type="dxa"/>
            <w:shd w:val="clear" w:color="auto" w:fill="auto"/>
            <w:vAlign w:val="center"/>
          </w:tcPr>
          <w:p w:rsidR="0038580A" w:rsidRDefault="00A02E77" w:rsidP="00FE218F">
            <w:pPr>
              <w:jc w:val="center"/>
            </w:pPr>
            <w:r>
              <w:t>4</w:t>
            </w:r>
          </w:p>
        </w:tc>
        <w:tc>
          <w:tcPr>
            <w:tcW w:w="1371" w:type="dxa"/>
            <w:shd w:val="clear" w:color="auto" w:fill="auto"/>
            <w:vAlign w:val="center"/>
          </w:tcPr>
          <w:p w:rsidR="0038580A" w:rsidRDefault="00A02E77" w:rsidP="00FE218F">
            <w:pPr>
              <w:jc w:val="center"/>
            </w:pPr>
            <w:r>
              <w:t>0,5</w:t>
            </w:r>
          </w:p>
        </w:tc>
      </w:tr>
      <w:tr w:rsidR="00F4598D" w:rsidRPr="00F4598D" w:rsidTr="00FE218F">
        <w:trPr>
          <w:trHeight w:val="311"/>
        </w:trPr>
        <w:tc>
          <w:tcPr>
            <w:tcW w:w="1809" w:type="dxa"/>
            <w:shd w:val="clear" w:color="auto" w:fill="auto"/>
          </w:tcPr>
          <w:p w:rsidR="00F4598D" w:rsidRPr="00E543C2" w:rsidRDefault="0038580A" w:rsidP="00FE218F">
            <w:pPr>
              <w:rPr>
                <w:b/>
              </w:rPr>
            </w:pPr>
            <w:r>
              <w:rPr>
                <w:b/>
              </w:rPr>
              <w:t>2</w:t>
            </w:r>
            <w:r w:rsidR="00E543C2" w:rsidRPr="00E543C2">
              <w:rPr>
                <w:b/>
              </w:rPr>
              <w:t>.</w:t>
            </w:r>
            <w:r w:rsidR="00F4598D" w:rsidRPr="00E543C2">
              <w:rPr>
                <w:b/>
              </w:rPr>
              <w:t>F</w:t>
            </w:r>
          </w:p>
        </w:tc>
        <w:tc>
          <w:tcPr>
            <w:tcW w:w="4678" w:type="dxa"/>
            <w:shd w:val="clear" w:color="auto" w:fill="auto"/>
          </w:tcPr>
          <w:p w:rsidR="00F4598D" w:rsidRPr="00F4598D" w:rsidRDefault="004E2F10" w:rsidP="00FE218F">
            <w:r>
              <w:t>mesar</w:t>
            </w:r>
          </w:p>
        </w:tc>
        <w:tc>
          <w:tcPr>
            <w:tcW w:w="1559" w:type="dxa"/>
            <w:shd w:val="clear" w:color="auto" w:fill="auto"/>
            <w:vAlign w:val="center"/>
          </w:tcPr>
          <w:p w:rsidR="00F4598D" w:rsidRPr="00F4598D" w:rsidRDefault="00E543C2" w:rsidP="00FE218F">
            <w:pPr>
              <w:jc w:val="center"/>
            </w:pPr>
            <w:r>
              <w:t>8</w:t>
            </w:r>
          </w:p>
        </w:tc>
        <w:tc>
          <w:tcPr>
            <w:tcW w:w="1371" w:type="dxa"/>
            <w:shd w:val="clear" w:color="auto" w:fill="auto"/>
            <w:vAlign w:val="center"/>
          </w:tcPr>
          <w:p w:rsidR="00F4598D" w:rsidRPr="00F4598D" w:rsidRDefault="005A6988" w:rsidP="00FE218F">
            <w:pPr>
              <w:jc w:val="center"/>
            </w:pPr>
            <w:r>
              <w:t>0,3</w:t>
            </w:r>
          </w:p>
        </w:tc>
      </w:tr>
      <w:tr w:rsidR="005A6988" w:rsidRPr="00F4598D" w:rsidTr="00FE218F">
        <w:trPr>
          <w:trHeight w:val="311"/>
        </w:trPr>
        <w:tc>
          <w:tcPr>
            <w:tcW w:w="1809" w:type="dxa"/>
            <w:shd w:val="clear" w:color="auto" w:fill="auto"/>
          </w:tcPr>
          <w:p w:rsidR="005A6988" w:rsidRPr="00E543C2" w:rsidRDefault="005A6988" w:rsidP="00FE218F">
            <w:pPr>
              <w:rPr>
                <w:b/>
              </w:rPr>
            </w:pPr>
          </w:p>
        </w:tc>
        <w:tc>
          <w:tcPr>
            <w:tcW w:w="4678" w:type="dxa"/>
            <w:shd w:val="clear" w:color="auto" w:fill="auto"/>
          </w:tcPr>
          <w:p w:rsidR="005A6988" w:rsidRDefault="005A6988" w:rsidP="00FE218F">
            <w:r>
              <w:t>pekar</w:t>
            </w:r>
          </w:p>
        </w:tc>
        <w:tc>
          <w:tcPr>
            <w:tcW w:w="1559" w:type="dxa"/>
            <w:shd w:val="clear" w:color="auto" w:fill="auto"/>
            <w:vAlign w:val="center"/>
          </w:tcPr>
          <w:p w:rsidR="005A6988" w:rsidRDefault="005A6988" w:rsidP="00FE218F">
            <w:pPr>
              <w:jc w:val="center"/>
            </w:pPr>
            <w:r>
              <w:t>2</w:t>
            </w:r>
          </w:p>
        </w:tc>
        <w:tc>
          <w:tcPr>
            <w:tcW w:w="1371" w:type="dxa"/>
            <w:shd w:val="clear" w:color="auto" w:fill="auto"/>
            <w:vAlign w:val="center"/>
          </w:tcPr>
          <w:p w:rsidR="005A6988" w:rsidRDefault="005A6988" w:rsidP="00FE218F">
            <w:pPr>
              <w:jc w:val="center"/>
            </w:pPr>
            <w:r>
              <w:t>0,3</w:t>
            </w:r>
          </w:p>
        </w:tc>
      </w:tr>
      <w:tr w:rsidR="005A6988" w:rsidRPr="00F4598D" w:rsidTr="00FE218F">
        <w:trPr>
          <w:trHeight w:val="311"/>
        </w:trPr>
        <w:tc>
          <w:tcPr>
            <w:tcW w:w="1809" w:type="dxa"/>
            <w:shd w:val="clear" w:color="auto" w:fill="auto"/>
          </w:tcPr>
          <w:p w:rsidR="005A6988" w:rsidRPr="00E543C2" w:rsidRDefault="005A6988" w:rsidP="00FE218F">
            <w:pPr>
              <w:rPr>
                <w:b/>
              </w:rPr>
            </w:pPr>
          </w:p>
        </w:tc>
        <w:tc>
          <w:tcPr>
            <w:tcW w:w="4678" w:type="dxa"/>
            <w:shd w:val="clear" w:color="auto" w:fill="auto"/>
          </w:tcPr>
          <w:p w:rsidR="005A6988" w:rsidRDefault="005A6988" w:rsidP="00FE218F">
            <w:r>
              <w:t>cvjećar</w:t>
            </w:r>
          </w:p>
        </w:tc>
        <w:tc>
          <w:tcPr>
            <w:tcW w:w="1559" w:type="dxa"/>
            <w:shd w:val="clear" w:color="auto" w:fill="auto"/>
            <w:vAlign w:val="center"/>
          </w:tcPr>
          <w:p w:rsidR="005A6988" w:rsidRDefault="001F352C" w:rsidP="00FE218F">
            <w:pPr>
              <w:jc w:val="center"/>
            </w:pPr>
            <w:r>
              <w:t>2</w:t>
            </w:r>
          </w:p>
        </w:tc>
        <w:tc>
          <w:tcPr>
            <w:tcW w:w="1371" w:type="dxa"/>
            <w:shd w:val="clear" w:color="auto" w:fill="auto"/>
            <w:vAlign w:val="center"/>
          </w:tcPr>
          <w:p w:rsidR="005A6988" w:rsidRDefault="005A6988" w:rsidP="00FE218F">
            <w:pPr>
              <w:jc w:val="center"/>
            </w:pPr>
            <w:r>
              <w:t>0,3</w:t>
            </w:r>
          </w:p>
        </w:tc>
      </w:tr>
      <w:tr w:rsidR="00F4598D" w:rsidRPr="00F4598D" w:rsidTr="00FE218F">
        <w:trPr>
          <w:trHeight w:val="323"/>
        </w:trPr>
        <w:tc>
          <w:tcPr>
            <w:tcW w:w="1809" w:type="dxa"/>
            <w:shd w:val="clear" w:color="auto" w:fill="auto"/>
          </w:tcPr>
          <w:p w:rsidR="00F4598D" w:rsidRPr="00E543C2" w:rsidRDefault="0038580A" w:rsidP="00FE218F">
            <w:pPr>
              <w:rPr>
                <w:b/>
              </w:rPr>
            </w:pPr>
            <w:r>
              <w:rPr>
                <w:b/>
              </w:rPr>
              <w:t>3</w:t>
            </w:r>
            <w:r w:rsidR="00E543C2" w:rsidRPr="00E543C2">
              <w:rPr>
                <w:b/>
              </w:rPr>
              <w:t>.</w:t>
            </w:r>
            <w:r w:rsidR="002F7CD2" w:rsidRPr="00E543C2">
              <w:rPr>
                <w:b/>
              </w:rPr>
              <w:t>F</w:t>
            </w:r>
          </w:p>
        </w:tc>
        <w:tc>
          <w:tcPr>
            <w:tcW w:w="4678" w:type="dxa"/>
            <w:shd w:val="clear" w:color="auto" w:fill="auto"/>
          </w:tcPr>
          <w:p w:rsidR="00F4598D" w:rsidRPr="00F4598D" w:rsidRDefault="00272D55" w:rsidP="00FE218F">
            <w:r>
              <w:t>mesar</w:t>
            </w:r>
          </w:p>
        </w:tc>
        <w:tc>
          <w:tcPr>
            <w:tcW w:w="1559" w:type="dxa"/>
            <w:shd w:val="clear" w:color="auto" w:fill="auto"/>
            <w:vAlign w:val="center"/>
          </w:tcPr>
          <w:p w:rsidR="00F4598D" w:rsidRPr="00F4598D" w:rsidRDefault="005E147A" w:rsidP="00FE218F">
            <w:pPr>
              <w:jc w:val="center"/>
            </w:pPr>
            <w:r>
              <w:t>9</w:t>
            </w:r>
          </w:p>
        </w:tc>
        <w:tc>
          <w:tcPr>
            <w:tcW w:w="1371" w:type="dxa"/>
            <w:shd w:val="clear" w:color="auto" w:fill="auto"/>
            <w:vAlign w:val="center"/>
          </w:tcPr>
          <w:p w:rsidR="00F4598D" w:rsidRPr="00F4598D" w:rsidRDefault="00471455" w:rsidP="00FE218F">
            <w:pPr>
              <w:jc w:val="center"/>
            </w:pPr>
            <w:r>
              <w:t>1,0</w:t>
            </w:r>
          </w:p>
        </w:tc>
      </w:tr>
      <w:tr w:rsidR="00A02E77" w:rsidRPr="00F4598D" w:rsidTr="00A02E77">
        <w:trPr>
          <w:trHeight w:val="323"/>
        </w:trPr>
        <w:tc>
          <w:tcPr>
            <w:tcW w:w="6487" w:type="dxa"/>
            <w:gridSpan w:val="2"/>
            <w:shd w:val="clear" w:color="auto" w:fill="auto"/>
            <w:vAlign w:val="center"/>
          </w:tcPr>
          <w:p w:rsidR="00A02E77" w:rsidRDefault="00A02E77" w:rsidP="00A02E77">
            <w:pPr>
              <w:jc w:val="right"/>
            </w:pPr>
            <w:r>
              <w:t>UKUPNO</w:t>
            </w:r>
          </w:p>
        </w:tc>
        <w:tc>
          <w:tcPr>
            <w:tcW w:w="1559" w:type="dxa"/>
            <w:shd w:val="clear" w:color="auto" w:fill="E5DFEC" w:themeFill="accent4" w:themeFillTint="33"/>
            <w:vAlign w:val="center"/>
          </w:tcPr>
          <w:p w:rsidR="00A02E77" w:rsidRPr="00A02E77" w:rsidRDefault="00A02E77" w:rsidP="005E147A">
            <w:pPr>
              <w:jc w:val="center"/>
              <w:rPr>
                <w:b/>
              </w:rPr>
            </w:pPr>
            <w:r w:rsidRPr="00A02E77">
              <w:rPr>
                <w:b/>
              </w:rPr>
              <w:t>2</w:t>
            </w:r>
            <w:r w:rsidR="005E147A">
              <w:rPr>
                <w:b/>
              </w:rPr>
              <w:t>8</w:t>
            </w:r>
          </w:p>
        </w:tc>
        <w:tc>
          <w:tcPr>
            <w:tcW w:w="1371" w:type="dxa"/>
            <w:shd w:val="clear" w:color="auto" w:fill="E5DFEC" w:themeFill="accent4" w:themeFillTint="33"/>
            <w:vAlign w:val="center"/>
          </w:tcPr>
          <w:p w:rsidR="00A02E77" w:rsidRPr="00A02E77" w:rsidRDefault="00A02E77" w:rsidP="00FE218F">
            <w:pPr>
              <w:jc w:val="center"/>
              <w:rPr>
                <w:b/>
              </w:rPr>
            </w:pPr>
            <w:r w:rsidRPr="00A02E77">
              <w:rPr>
                <w:b/>
              </w:rPr>
              <w:t>3</w:t>
            </w:r>
          </w:p>
        </w:tc>
      </w:tr>
      <w:tr w:rsidR="008903B2" w:rsidRPr="00F4598D" w:rsidTr="00FE218F">
        <w:trPr>
          <w:trHeight w:val="166"/>
        </w:trPr>
        <w:tc>
          <w:tcPr>
            <w:tcW w:w="9417" w:type="dxa"/>
            <w:gridSpan w:val="4"/>
            <w:shd w:val="clear" w:color="auto" w:fill="auto"/>
          </w:tcPr>
          <w:p w:rsidR="008903B2" w:rsidRPr="00F4598D" w:rsidRDefault="008903B2" w:rsidP="00FE218F"/>
        </w:tc>
      </w:tr>
      <w:tr w:rsidR="00F4598D" w:rsidRPr="00F4598D" w:rsidTr="00FE218F">
        <w:trPr>
          <w:trHeight w:val="311"/>
        </w:trPr>
        <w:tc>
          <w:tcPr>
            <w:tcW w:w="9417" w:type="dxa"/>
            <w:gridSpan w:val="4"/>
            <w:shd w:val="clear" w:color="auto" w:fill="EAF1DD"/>
          </w:tcPr>
          <w:p w:rsidR="00F4598D" w:rsidRDefault="00F4598D" w:rsidP="00FE218F">
            <w:r w:rsidRPr="00F4598D">
              <w:t>POMOĆNI PROGRAM</w:t>
            </w:r>
          </w:p>
          <w:p w:rsidR="00890DAA" w:rsidRPr="00F4598D" w:rsidRDefault="00890DAA" w:rsidP="00FE218F"/>
        </w:tc>
      </w:tr>
      <w:tr w:rsidR="00F4598D" w:rsidRPr="00F4598D" w:rsidTr="00FE218F">
        <w:trPr>
          <w:trHeight w:val="323"/>
        </w:trPr>
        <w:tc>
          <w:tcPr>
            <w:tcW w:w="1809" w:type="dxa"/>
            <w:shd w:val="clear" w:color="auto" w:fill="auto"/>
          </w:tcPr>
          <w:p w:rsidR="00F4598D" w:rsidRPr="00E543C2" w:rsidRDefault="00A02E77" w:rsidP="00FE218F">
            <w:pPr>
              <w:rPr>
                <w:b/>
              </w:rPr>
            </w:pPr>
            <w:r>
              <w:rPr>
                <w:b/>
              </w:rPr>
              <w:t>2</w:t>
            </w:r>
            <w:r w:rsidR="00E543C2" w:rsidRPr="00E543C2">
              <w:rPr>
                <w:b/>
              </w:rPr>
              <w:t>.</w:t>
            </w:r>
            <w:r w:rsidR="00F4598D" w:rsidRPr="00E543C2">
              <w:rPr>
                <w:b/>
              </w:rPr>
              <w:t>C</w:t>
            </w:r>
          </w:p>
        </w:tc>
        <w:tc>
          <w:tcPr>
            <w:tcW w:w="4678" w:type="dxa"/>
            <w:shd w:val="clear" w:color="auto" w:fill="auto"/>
          </w:tcPr>
          <w:p w:rsidR="00F4598D" w:rsidRPr="00F4598D" w:rsidRDefault="008903B2" w:rsidP="00FE218F">
            <w:r>
              <w:t>pomoćni cvjećar</w:t>
            </w:r>
          </w:p>
        </w:tc>
        <w:tc>
          <w:tcPr>
            <w:tcW w:w="1559" w:type="dxa"/>
            <w:shd w:val="clear" w:color="auto" w:fill="auto"/>
            <w:vAlign w:val="center"/>
          </w:tcPr>
          <w:p w:rsidR="00F4598D" w:rsidRPr="00F4598D" w:rsidRDefault="00471455" w:rsidP="00FE218F">
            <w:pPr>
              <w:jc w:val="center"/>
            </w:pPr>
            <w:r>
              <w:t>1</w:t>
            </w:r>
          </w:p>
        </w:tc>
        <w:tc>
          <w:tcPr>
            <w:tcW w:w="1371" w:type="dxa"/>
            <w:shd w:val="clear" w:color="auto" w:fill="auto"/>
            <w:vAlign w:val="center"/>
          </w:tcPr>
          <w:p w:rsidR="00F4598D" w:rsidRPr="00F4598D" w:rsidRDefault="008903B2" w:rsidP="00FE218F">
            <w:pPr>
              <w:jc w:val="center"/>
            </w:pPr>
            <w:r>
              <w:t>1</w:t>
            </w:r>
          </w:p>
        </w:tc>
      </w:tr>
      <w:tr w:rsidR="00F4598D" w:rsidRPr="00F4598D" w:rsidTr="00FE218F">
        <w:trPr>
          <w:trHeight w:val="323"/>
        </w:trPr>
        <w:tc>
          <w:tcPr>
            <w:tcW w:w="1809" w:type="dxa"/>
            <w:shd w:val="clear" w:color="auto" w:fill="auto"/>
          </w:tcPr>
          <w:p w:rsidR="00F4598D" w:rsidRPr="00E543C2" w:rsidRDefault="00A02E77" w:rsidP="00FE218F">
            <w:pPr>
              <w:rPr>
                <w:b/>
              </w:rPr>
            </w:pPr>
            <w:r>
              <w:rPr>
                <w:b/>
              </w:rPr>
              <w:t>3</w:t>
            </w:r>
            <w:r w:rsidR="00E543C2" w:rsidRPr="00E543C2">
              <w:rPr>
                <w:b/>
              </w:rPr>
              <w:t>.</w:t>
            </w:r>
            <w:r w:rsidR="00F4598D" w:rsidRPr="00E543C2">
              <w:rPr>
                <w:b/>
              </w:rPr>
              <w:t>C</w:t>
            </w:r>
          </w:p>
        </w:tc>
        <w:tc>
          <w:tcPr>
            <w:tcW w:w="4678" w:type="dxa"/>
            <w:shd w:val="clear" w:color="auto" w:fill="auto"/>
          </w:tcPr>
          <w:p w:rsidR="00F4598D" w:rsidRPr="00F4598D" w:rsidRDefault="00ED4B8B" w:rsidP="00FE218F">
            <w:r>
              <w:t>p</w:t>
            </w:r>
            <w:r w:rsidR="008903B2">
              <w:t>omoćni cvjećar</w:t>
            </w:r>
          </w:p>
        </w:tc>
        <w:tc>
          <w:tcPr>
            <w:tcW w:w="1559" w:type="dxa"/>
            <w:shd w:val="clear" w:color="auto" w:fill="auto"/>
            <w:vAlign w:val="center"/>
          </w:tcPr>
          <w:p w:rsidR="00F4598D" w:rsidRPr="00F4598D" w:rsidRDefault="00471455" w:rsidP="00FE218F">
            <w:pPr>
              <w:jc w:val="center"/>
            </w:pPr>
            <w:r>
              <w:t>6</w:t>
            </w:r>
          </w:p>
        </w:tc>
        <w:tc>
          <w:tcPr>
            <w:tcW w:w="1371" w:type="dxa"/>
            <w:shd w:val="clear" w:color="auto" w:fill="auto"/>
            <w:vAlign w:val="center"/>
          </w:tcPr>
          <w:p w:rsidR="00F4598D" w:rsidRPr="00F4598D" w:rsidRDefault="008903B2" w:rsidP="00FE218F">
            <w:pPr>
              <w:jc w:val="center"/>
            </w:pPr>
            <w:r>
              <w:t>1</w:t>
            </w:r>
          </w:p>
        </w:tc>
      </w:tr>
      <w:tr w:rsidR="008903B2" w:rsidRPr="00F4598D" w:rsidTr="00A02E77">
        <w:trPr>
          <w:trHeight w:val="323"/>
        </w:trPr>
        <w:tc>
          <w:tcPr>
            <w:tcW w:w="6487" w:type="dxa"/>
            <w:gridSpan w:val="2"/>
            <w:shd w:val="clear" w:color="auto" w:fill="auto"/>
          </w:tcPr>
          <w:p w:rsidR="008903B2" w:rsidRDefault="008903B2" w:rsidP="00FE218F">
            <w:pPr>
              <w:tabs>
                <w:tab w:val="left" w:pos="4330"/>
              </w:tabs>
            </w:pPr>
            <w:r>
              <w:tab/>
              <w:t xml:space="preserve">               UKUPNO</w:t>
            </w:r>
          </w:p>
        </w:tc>
        <w:tc>
          <w:tcPr>
            <w:tcW w:w="1559" w:type="dxa"/>
            <w:shd w:val="clear" w:color="auto" w:fill="EAF1DD" w:themeFill="accent3" w:themeFillTint="33"/>
            <w:vAlign w:val="center"/>
          </w:tcPr>
          <w:p w:rsidR="008903B2" w:rsidRPr="005E147A" w:rsidRDefault="00A02E77" w:rsidP="00FE218F">
            <w:pPr>
              <w:jc w:val="center"/>
              <w:rPr>
                <w:b/>
              </w:rPr>
            </w:pPr>
            <w:r w:rsidRPr="005E147A">
              <w:rPr>
                <w:b/>
              </w:rPr>
              <w:t>7</w:t>
            </w:r>
          </w:p>
        </w:tc>
        <w:tc>
          <w:tcPr>
            <w:tcW w:w="1371" w:type="dxa"/>
            <w:shd w:val="clear" w:color="auto" w:fill="EAF1DD" w:themeFill="accent3" w:themeFillTint="33"/>
            <w:vAlign w:val="center"/>
          </w:tcPr>
          <w:p w:rsidR="008903B2" w:rsidRPr="00ED4B8B" w:rsidRDefault="00A02E77" w:rsidP="00FE218F">
            <w:pPr>
              <w:jc w:val="center"/>
              <w:rPr>
                <w:b/>
              </w:rPr>
            </w:pPr>
            <w:r>
              <w:rPr>
                <w:b/>
              </w:rPr>
              <w:t>2</w:t>
            </w:r>
          </w:p>
        </w:tc>
      </w:tr>
    </w:tbl>
    <w:p w:rsidR="00F4598D" w:rsidRDefault="00F4598D" w:rsidP="00F4598D"/>
    <w:p w:rsidR="00FE218F" w:rsidRDefault="00FE218F" w:rsidP="00F4598D"/>
    <w:p w:rsidR="00FE218F" w:rsidRDefault="00FE218F" w:rsidP="00F4598D"/>
    <w:p w:rsidR="00FE218F" w:rsidRDefault="00FE218F" w:rsidP="00F4598D"/>
    <w:p w:rsidR="00FE218F" w:rsidRDefault="00FE218F" w:rsidP="00F4598D"/>
    <w:p w:rsidR="00FE218F" w:rsidRDefault="00FE218F" w:rsidP="00F4598D"/>
    <w:p w:rsidR="00FE218F" w:rsidRDefault="00FE218F" w:rsidP="00F4598D"/>
    <w:p w:rsidR="00FE218F" w:rsidRPr="00F4598D" w:rsidRDefault="00FE218F" w:rsidP="00F4598D"/>
    <w:p w:rsidR="00BC6838" w:rsidRDefault="006F64C0" w:rsidP="005E5178">
      <w:pPr>
        <w:pStyle w:val="Naslov"/>
      </w:pPr>
      <w:r>
        <w:br w:type="page"/>
      </w:r>
      <w:r w:rsidR="00BC6838">
        <w:lastRenderedPageBreak/>
        <w:t>IV.</w:t>
      </w:r>
      <w:r w:rsidR="009D4F68">
        <w:t xml:space="preserve"> </w:t>
      </w:r>
      <w:r w:rsidR="00BC6838">
        <w:t xml:space="preserve">DJELATNICI SREDNJE ŠKOLE </w:t>
      </w:r>
    </w:p>
    <w:p w:rsidR="007110E2" w:rsidRPr="00BB42D4" w:rsidRDefault="005E5178" w:rsidP="004F31EE">
      <w:pPr>
        <w:pStyle w:val="Naslov"/>
      </w:pPr>
      <w:r>
        <w:tab/>
      </w:r>
      <w:r>
        <w:tab/>
      </w:r>
      <w:r w:rsidR="0073511D">
        <w:t>BRAĆA RADIĆ</w:t>
      </w:r>
    </w:p>
    <w:tbl>
      <w:tblPr>
        <w:tblW w:w="10098" w:type="dxa"/>
        <w:tblInd w:w="40" w:type="dxa"/>
        <w:tblLayout w:type="fixed"/>
        <w:tblCellMar>
          <w:left w:w="40" w:type="dxa"/>
          <w:right w:w="40" w:type="dxa"/>
        </w:tblCellMar>
        <w:tblLook w:val="04A0" w:firstRow="1" w:lastRow="0" w:firstColumn="1" w:lastColumn="0" w:noHBand="0" w:noVBand="1"/>
      </w:tblPr>
      <w:tblGrid>
        <w:gridCol w:w="427"/>
        <w:gridCol w:w="2277"/>
        <w:gridCol w:w="3269"/>
        <w:gridCol w:w="2702"/>
        <w:gridCol w:w="1423"/>
      </w:tblGrid>
      <w:tr w:rsidR="003E3532" w:rsidTr="003E3532">
        <w:trPr>
          <w:trHeight w:val="197"/>
        </w:trPr>
        <w:tc>
          <w:tcPr>
            <w:tcW w:w="427"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3E3532" w:rsidRPr="0097135C" w:rsidRDefault="003E3532" w:rsidP="001F24BB">
            <w:pPr>
              <w:pStyle w:val="Style6"/>
              <w:widowControl/>
              <w:spacing w:line="240" w:lineRule="auto"/>
              <w:jc w:val="center"/>
              <w:rPr>
                <w:rStyle w:val="FontStyle31"/>
                <w:rFonts w:ascii="Times New Roman" w:hAnsi="Times New Roman"/>
                <w:b/>
                <w:spacing w:val="20"/>
              </w:rPr>
            </w:pPr>
            <w:r>
              <w:rPr>
                <w:rStyle w:val="FontStyle31"/>
                <w:rFonts w:ascii="Times New Roman" w:hAnsi="Times New Roman"/>
                <w:b/>
                <w:spacing w:val="20"/>
              </w:rPr>
              <w:t>R</w:t>
            </w:r>
            <w:r w:rsidRPr="0097135C">
              <w:rPr>
                <w:rStyle w:val="FontStyle31"/>
                <w:rFonts w:ascii="Times New Roman" w:hAnsi="Times New Roman"/>
                <w:b/>
                <w:spacing w:val="20"/>
              </w:rPr>
              <w:t>.br</w:t>
            </w:r>
            <w:r>
              <w:rPr>
                <w:rStyle w:val="FontStyle31"/>
                <w:rFonts w:ascii="Times New Roman" w:hAnsi="Times New Roman"/>
                <w:b/>
                <w:spacing w:val="20"/>
              </w:rPr>
              <w:t>.</w:t>
            </w:r>
          </w:p>
        </w:tc>
        <w:tc>
          <w:tcPr>
            <w:tcW w:w="2277"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3E3532" w:rsidRPr="0097135C" w:rsidRDefault="003E3532" w:rsidP="001F24BB">
            <w:pPr>
              <w:pStyle w:val="Style6"/>
              <w:widowControl/>
              <w:spacing w:line="240" w:lineRule="auto"/>
              <w:jc w:val="center"/>
              <w:rPr>
                <w:rStyle w:val="FontStyle31"/>
                <w:rFonts w:ascii="Times New Roman" w:hAnsi="Times New Roman"/>
                <w:b/>
              </w:rPr>
            </w:pPr>
            <w:r w:rsidRPr="0097135C">
              <w:rPr>
                <w:rStyle w:val="FontStyle31"/>
                <w:rFonts w:ascii="Times New Roman" w:hAnsi="Times New Roman"/>
                <w:b/>
              </w:rPr>
              <w:t>IME I PREZIME</w:t>
            </w:r>
          </w:p>
        </w:tc>
        <w:tc>
          <w:tcPr>
            <w:tcW w:w="3269"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3E3532" w:rsidRPr="0097135C" w:rsidRDefault="003E3532" w:rsidP="001F24BB">
            <w:pPr>
              <w:pStyle w:val="Style6"/>
              <w:widowControl/>
              <w:ind w:left="14" w:right="1080" w:hanging="14"/>
              <w:jc w:val="center"/>
              <w:rPr>
                <w:rStyle w:val="FontStyle31"/>
                <w:rFonts w:ascii="Times New Roman" w:hAnsi="Times New Roman"/>
                <w:b/>
              </w:rPr>
            </w:pPr>
            <w:r w:rsidRPr="0097135C">
              <w:rPr>
                <w:rStyle w:val="FontStyle31"/>
                <w:rFonts w:ascii="Times New Roman" w:hAnsi="Times New Roman"/>
                <w:b/>
              </w:rPr>
              <w:t>ZVANJE</w:t>
            </w:r>
            <w:r w:rsidR="00A11300">
              <w:rPr>
                <w:rStyle w:val="FontStyle31"/>
                <w:rFonts w:ascii="Times New Roman" w:hAnsi="Times New Roman"/>
                <w:b/>
              </w:rPr>
              <w:t xml:space="preserve"> </w:t>
            </w:r>
            <w:r w:rsidRPr="0097135C">
              <w:rPr>
                <w:rStyle w:val="FontStyle31"/>
                <w:rFonts w:ascii="Times New Roman" w:hAnsi="Times New Roman"/>
                <w:b/>
              </w:rPr>
              <w:t>-</w:t>
            </w:r>
            <w:r w:rsidR="00A11300">
              <w:rPr>
                <w:rStyle w:val="FontStyle31"/>
                <w:rFonts w:ascii="Times New Roman" w:hAnsi="Times New Roman"/>
                <w:b/>
              </w:rPr>
              <w:t xml:space="preserve"> </w:t>
            </w:r>
            <w:r w:rsidRPr="0097135C">
              <w:rPr>
                <w:rStyle w:val="FontStyle31"/>
                <w:rFonts w:ascii="Times New Roman" w:hAnsi="Times New Roman"/>
                <w:b/>
              </w:rPr>
              <w:t>STRUČNA SPREMA</w:t>
            </w:r>
          </w:p>
        </w:tc>
        <w:tc>
          <w:tcPr>
            <w:tcW w:w="270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3E3532" w:rsidRDefault="003E3532" w:rsidP="001F24BB">
            <w:pPr>
              <w:pStyle w:val="Style6"/>
              <w:widowControl/>
              <w:spacing w:line="240" w:lineRule="auto"/>
              <w:jc w:val="center"/>
              <w:rPr>
                <w:rStyle w:val="FontStyle31"/>
                <w:rFonts w:ascii="Times New Roman" w:hAnsi="Times New Roman"/>
                <w:b/>
              </w:rPr>
            </w:pPr>
            <w:r w:rsidRPr="0097135C">
              <w:rPr>
                <w:rStyle w:val="FontStyle31"/>
                <w:rFonts w:ascii="Times New Roman" w:hAnsi="Times New Roman"/>
                <w:b/>
              </w:rPr>
              <w:t>NAS.</w:t>
            </w:r>
            <w:r>
              <w:rPr>
                <w:rStyle w:val="FontStyle31"/>
                <w:rFonts w:ascii="Times New Roman" w:hAnsi="Times New Roman"/>
                <w:b/>
              </w:rPr>
              <w:t xml:space="preserve"> </w:t>
            </w:r>
            <w:r w:rsidRPr="0097135C">
              <w:rPr>
                <w:rStyle w:val="FontStyle31"/>
                <w:rFonts w:ascii="Times New Roman" w:hAnsi="Times New Roman"/>
                <w:b/>
              </w:rPr>
              <w:t>PREDMET</w:t>
            </w:r>
          </w:p>
          <w:p w:rsidR="003E3532" w:rsidRDefault="003E3532" w:rsidP="001F24BB">
            <w:pPr>
              <w:pStyle w:val="Style6"/>
              <w:widowControl/>
              <w:spacing w:line="240" w:lineRule="auto"/>
              <w:jc w:val="center"/>
              <w:rPr>
                <w:rStyle w:val="FontStyle31"/>
                <w:rFonts w:ascii="Times New Roman" w:hAnsi="Times New Roman"/>
                <w:b/>
              </w:rPr>
            </w:pPr>
            <w:r w:rsidRPr="0097135C">
              <w:rPr>
                <w:rStyle w:val="FontStyle31"/>
                <w:rFonts w:ascii="Times New Roman" w:hAnsi="Times New Roman"/>
                <w:b/>
              </w:rPr>
              <w:t>(RADNO MJESTO)</w:t>
            </w:r>
          </w:p>
          <w:p w:rsidR="003E3532" w:rsidRPr="0097135C" w:rsidRDefault="003E3532" w:rsidP="001F24BB">
            <w:pPr>
              <w:pStyle w:val="Style6"/>
              <w:widowControl/>
              <w:spacing w:line="240" w:lineRule="auto"/>
              <w:jc w:val="center"/>
              <w:rPr>
                <w:rStyle w:val="FontStyle31"/>
                <w:rFonts w:ascii="Times New Roman" w:hAnsi="Times New Roman"/>
                <w:b/>
              </w:rPr>
            </w:pPr>
            <w:r w:rsidRPr="0097135C">
              <w:rPr>
                <w:rStyle w:val="FontStyle31"/>
                <w:rFonts w:ascii="Times New Roman" w:hAnsi="Times New Roman"/>
                <w:b/>
              </w:rPr>
              <w:t>TJEDNO ZADUŽENJE</w:t>
            </w:r>
          </w:p>
        </w:tc>
        <w:tc>
          <w:tcPr>
            <w:tcW w:w="1423"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3E3532" w:rsidRPr="0097135C" w:rsidRDefault="003E3532" w:rsidP="001F24BB">
            <w:pPr>
              <w:pStyle w:val="Style6"/>
              <w:widowControl/>
              <w:spacing w:line="240" w:lineRule="auto"/>
              <w:jc w:val="center"/>
              <w:rPr>
                <w:rStyle w:val="FontStyle31"/>
                <w:rFonts w:ascii="Times New Roman" w:hAnsi="Times New Roman"/>
                <w:b/>
              </w:rPr>
            </w:pPr>
            <w:r w:rsidRPr="0097135C">
              <w:rPr>
                <w:rStyle w:val="FontStyle31"/>
                <w:rFonts w:ascii="Times New Roman" w:hAnsi="Times New Roman"/>
                <w:b/>
              </w:rPr>
              <w:t>RADNI ODNOS</w:t>
            </w:r>
          </w:p>
        </w:tc>
      </w:tr>
      <w:tr w:rsidR="003E3532" w:rsidTr="00432D15">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w:t>
            </w:r>
          </w:p>
        </w:tc>
        <w:tc>
          <w:tcPr>
            <w:tcW w:w="2277" w:type="dxa"/>
            <w:tcBorders>
              <w:top w:val="single" w:sz="6" w:space="0" w:color="auto"/>
              <w:left w:val="single" w:sz="6" w:space="0" w:color="auto"/>
              <w:bottom w:val="single" w:sz="6" w:space="0" w:color="auto"/>
              <w:right w:val="single" w:sz="6" w:space="0" w:color="auto"/>
            </w:tcBorders>
            <w:vAlign w:val="center"/>
          </w:tcPr>
          <w:p w:rsidR="003E3532" w:rsidRPr="00621942" w:rsidRDefault="00233A9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Marija </w:t>
            </w:r>
            <w:r w:rsidR="003D295C" w:rsidRPr="00621942">
              <w:rPr>
                <w:rStyle w:val="FontStyle31"/>
                <w:rFonts w:ascii="Times New Roman" w:hAnsi="Times New Roman" w:cs="Times New Roman"/>
              </w:rPr>
              <w:t>Kezele</w:t>
            </w:r>
          </w:p>
        </w:tc>
        <w:tc>
          <w:tcPr>
            <w:tcW w:w="3269" w:type="dxa"/>
            <w:tcBorders>
              <w:top w:val="single" w:sz="6" w:space="0" w:color="auto"/>
              <w:left w:val="single" w:sz="6" w:space="0" w:color="auto"/>
              <w:bottom w:val="single" w:sz="6" w:space="0" w:color="auto"/>
              <w:right w:val="single" w:sz="6" w:space="0" w:color="auto"/>
            </w:tcBorders>
            <w:vAlign w:val="center"/>
          </w:tcPr>
          <w:p w:rsidR="003E3532" w:rsidRPr="00621942" w:rsidRDefault="003D295C" w:rsidP="001F24BB">
            <w:pPr>
              <w:pStyle w:val="Style6"/>
              <w:widowControl/>
              <w:spacing w:line="269" w:lineRule="exact"/>
              <w:ind w:left="10" w:hanging="10"/>
              <w:jc w:val="center"/>
              <w:rPr>
                <w:rStyle w:val="FontStyle31"/>
                <w:rFonts w:ascii="Times New Roman" w:hAnsi="Times New Roman" w:cs="Times New Roman"/>
              </w:rPr>
            </w:pPr>
            <w:r w:rsidRPr="00621942">
              <w:rPr>
                <w:rStyle w:val="FontStyle31"/>
                <w:rFonts w:ascii="Times New Roman" w:hAnsi="Times New Roman" w:cs="Times New Roman"/>
              </w:rPr>
              <w:t>prof. latinskog jezika i rimske književnosti i grčkog jezika i književnosti,</w:t>
            </w:r>
            <w:r w:rsidR="003E3532" w:rsidRPr="00621942">
              <w:rPr>
                <w:rStyle w:val="FontStyle31"/>
                <w:rFonts w:ascii="Times New Roman" w:hAnsi="Times New Roman" w:cs="Times New Roman"/>
              </w:rPr>
              <w:t xml:space="preserve"> ravnatelj</w:t>
            </w:r>
            <w:r w:rsidRPr="00621942">
              <w:rPr>
                <w:rStyle w:val="FontStyle31"/>
                <w:rFonts w:ascii="Times New Roman" w:hAnsi="Times New Roman" w:cs="Times New Roman"/>
              </w:rPr>
              <w:t>ica</w:t>
            </w:r>
            <w:r w:rsidR="00432D15" w:rsidRPr="00621942">
              <w:rPr>
                <w:rStyle w:val="FontStyle31"/>
                <w:rFonts w:ascii="Times New Roman" w:hAnsi="Times New Roman" w:cs="Times New Roman"/>
              </w:rPr>
              <w:t xml:space="preserve"> škole</w:t>
            </w:r>
          </w:p>
        </w:tc>
        <w:tc>
          <w:tcPr>
            <w:tcW w:w="2702"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40</w:t>
            </w:r>
          </w:p>
        </w:tc>
        <w:tc>
          <w:tcPr>
            <w:tcW w:w="1423"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neodređeno</w:t>
            </w:r>
          </w:p>
        </w:tc>
      </w:tr>
      <w:tr w:rsidR="003E3532" w:rsidTr="003D295C">
        <w:trPr>
          <w:trHeight w:val="66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p>
        </w:tc>
        <w:tc>
          <w:tcPr>
            <w:tcW w:w="2277" w:type="dxa"/>
            <w:tcBorders>
              <w:top w:val="single" w:sz="6" w:space="0" w:color="auto"/>
              <w:left w:val="single" w:sz="6" w:space="0" w:color="auto"/>
              <w:bottom w:val="single" w:sz="6" w:space="0" w:color="auto"/>
              <w:right w:val="single" w:sz="6" w:space="0" w:color="auto"/>
            </w:tcBorders>
            <w:vAlign w:val="center"/>
          </w:tcPr>
          <w:p w:rsidR="003E3532" w:rsidRPr="00621942" w:rsidRDefault="0080438E"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Sanja Rozga</w:t>
            </w:r>
          </w:p>
        </w:tc>
        <w:tc>
          <w:tcPr>
            <w:tcW w:w="3269" w:type="dxa"/>
            <w:tcBorders>
              <w:top w:val="single" w:sz="6" w:space="0" w:color="auto"/>
              <w:left w:val="single" w:sz="6" w:space="0" w:color="auto"/>
              <w:bottom w:val="single" w:sz="6" w:space="0" w:color="auto"/>
              <w:right w:val="single" w:sz="6" w:space="0" w:color="auto"/>
            </w:tcBorders>
            <w:vAlign w:val="center"/>
          </w:tcPr>
          <w:p w:rsidR="003D295C" w:rsidRPr="00621942" w:rsidRDefault="005626A8" w:rsidP="001F24BB">
            <w:pPr>
              <w:pStyle w:val="Style6"/>
              <w:widowControl/>
              <w:spacing w:line="269" w:lineRule="exact"/>
              <w:ind w:left="10" w:hanging="10"/>
              <w:jc w:val="center"/>
              <w:rPr>
                <w:rStyle w:val="FontStyle31"/>
                <w:rFonts w:ascii="Times New Roman" w:hAnsi="Times New Roman" w:cs="Times New Roman"/>
              </w:rPr>
            </w:pPr>
            <w:r w:rsidRPr="00621942">
              <w:rPr>
                <w:rStyle w:val="FontStyle31"/>
                <w:rFonts w:ascii="Times New Roman" w:hAnsi="Times New Roman" w:cs="Times New Roman"/>
              </w:rPr>
              <w:t>dipl. povijesničar umjetnosti i prof. pedagogije</w:t>
            </w:r>
            <w:r w:rsidR="00621942">
              <w:rPr>
                <w:rStyle w:val="FontStyle31"/>
                <w:rFonts w:ascii="Times New Roman" w:hAnsi="Times New Roman" w:cs="Times New Roman"/>
              </w:rPr>
              <w:t>,</w:t>
            </w:r>
          </w:p>
          <w:p w:rsidR="005626A8" w:rsidRPr="00621942" w:rsidRDefault="005626A8" w:rsidP="001F24BB">
            <w:pPr>
              <w:pStyle w:val="Style6"/>
              <w:widowControl/>
              <w:spacing w:line="269" w:lineRule="exact"/>
              <w:ind w:left="10" w:hanging="10"/>
              <w:jc w:val="center"/>
              <w:rPr>
                <w:rStyle w:val="FontStyle31"/>
                <w:rFonts w:ascii="Times New Roman" w:hAnsi="Times New Roman" w:cs="Times New Roman"/>
              </w:rPr>
            </w:pPr>
            <w:r w:rsidRPr="00621942">
              <w:rPr>
                <w:rStyle w:val="FontStyle31"/>
                <w:rFonts w:ascii="Times New Roman" w:hAnsi="Times New Roman" w:cs="Times New Roman"/>
              </w:rPr>
              <w:t>školska pedagoginja</w:t>
            </w:r>
          </w:p>
        </w:tc>
        <w:tc>
          <w:tcPr>
            <w:tcW w:w="2702"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40</w:t>
            </w:r>
          </w:p>
        </w:tc>
        <w:tc>
          <w:tcPr>
            <w:tcW w:w="1423" w:type="dxa"/>
            <w:tcBorders>
              <w:top w:val="single" w:sz="6" w:space="0" w:color="auto"/>
              <w:left w:val="single" w:sz="6" w:space="0" w:color="auto"/>
              <w:bottom w:val="single" w:sz="6" w:space="0" w:color="auto"/>
              <w:right w:val="single" w:sz="6" w:space="0" w:color="auto"/>
            </w:tcBorders>
            <w:vAlign w:val="center"/>
          </w:tcPr>
          <w:p w:rsidR="003E3532" w:rsidRPr="00621942" w:rsidRDefault="00D8202F"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w:t>
            </w:r>
            <w:r w:rsidR="007110E2" w:rsidRPr="00621942">
              <w:rPr>
                <w:rStyle w:val="FontStyle48"/>
                <w:rFonts w:ascii="Times New Roman" w:hAnsi="Times New Roman" w:cs="Times New Roman"/>
                <w:b w:val="0"/>
                <w:i w:val="0"/>
                <w:sz w:val="20"/>
                <w:szCs w:val="20"/>
              </w:rPr>
              <w:t>određeno</w:t>
            </w:r>
          </w:p>
        </w:tc>
      </w:tr>
      <w:tr w:rsidR="003D295C"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D295C" w:rsidRPr="00621942" w:rsidRDefault="00CE0B9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p>
        </w:tc>
        <w:tc>
          <w:tcPr>
            <w:tcW w:w="2277"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Ivančica Grubišić</w:t>
            </w:r>
          </w:p>
        </w:tc>
        <w:tc>
          <w:tcPr>
            <w:tcW w:w="3269"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pStyle w:val="Style6"/>
              <w:widowControl/>
              <w:spacing w:line="269" w:lineRule="exact"/>
              <w:ind w:left="10" w:hanging="10"/>
              <w:jc w:val="center"/>
              <w:rPr>
                <w:rStyle w:val="FontStyle31"/>
                <w:rFonts w:ascii="Times New Roman" w:hAnsi="Times New Roman" w:cs="Times New Roman"/>
              </w:rPr>
            </w:pPr>
            <w:r w:rsidRPr="00621942">
              <w:rPr>
                <w:rStyle w:val="FontStyle31"/>
                <w:rFonts w:ascii="Times New Roman" w:hAnsi="Times New Roman" w:cs="Times New Roman"/>
              </w:rPr>
              <w:t>prof. psihologije,</w:t>
            </w:r>
          </w:p>
          <w:p w:rsidR="003D295C" w:rsidRPr="00621942" w:rsidRDefault="0082715C" w:rsidP="001F24BB">
            <w:pPr>
              <w:pStyle w:val="Style6"/>
              <w:widowControl/>
              <w:spacing w:line="269" w:lineRule="exact"/>
              <w:ind w:left="10" w:hanging="10"/>
              <w:jc w:val="center"/>
              <w:rPr>
                <w:rStyle w:val="FontStyle31"/>
                <w:rFonts w:ascii="Times New Roman" w:hAnsi="Times New Roman" w:cs="Times New Roman"/>
              </w:rPr>
            </w:pPr>
            <w:r w:rsidRPr="00621942">
              <w:rPr>
                <w:rStyle w:val="FontStyle31"/>
                <w:rFonts w:ascii="Times New Roman" w:hAnsi="Times New Roman" w:cs="Times New Roman"/>
              </w:rPr>
              <w:t>školska</w:t>
            </w:r>
            <w:r w:rsidR="003D295C" w:rsidRPr="00621942">
              <w:rPr>
                <w:rStyle w:val="FontStyle31"/>
                <w:rFonts w:ascii="Times New Roman" w:hAnsi="Times New Roman" w:cs="Times New Roman"/>
              </w:rPr>
              <w:t xml:space="preserve"> psiholog</w:t>
            </w:r>
            <w:r w:rsidRPr="00621942">
              <w:rPr>
                <w:rStyle w:val="FontStyle31"/>
                <w:rFonts w:ascii="Times New Roman" w:hAnsi="Times New Roman" w:cs="Times New Roman"/>
              </w:rPr>
              <w:t>inja</w:t>
            </w:r>
          </w:p>
        </w:tc>
        <w:tc>
          <w:tcPr>
            <w:tcW w:w="2702"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20</w:t>
            </w:r>
          </w:p>
        </w:tc>
        <w:tc>
          <w:tcPr>
            <w:tcW w:w="1423"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neodređeno</w:t>
            </w:r>
          </w:p>
        </w:tc>
      </w:tr>
      <w:tr w:rsidR="003E353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4.</w:t>
            </w:r>
          </w:p>
        </w:tc>
        <w:tc>
          <w:tcPr>
            <w:tcW w:w="2277"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Mirna Luketin</w:t>
            </w:r>
          </w:p>
        </w:tc>
        <w:tc>
          <w:tcPr>
            <w:tcW w:w="3269"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engl. i tal. jezika i knjiž.,</w:t>
            </w:r>
          </w:p>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bibliotekar</w:t>
            </w:r>
            <w:r w:rsidR="003D295C" w:rsidRPr="00621942">
              <w:rPr>
                <w:rStyle w:val="FontStyle31"/>
                <w:rFonts w:ascii="Times New Roman" w:hAnsi="Times New Roman" w:cs="Times New Roman"/>
              </w:rPr>
              <w:t>,</w:t>
            </w:r>
          </w:p>
          <w:p w:rsidR="003D295C"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školska knjižničarka</w:t>
            </w:r>
          </w:p>
        </w:tc>
        <w:tc>
          <w:tcPr>
            <w:tcW w:w="2702"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40</w:t>
            </w:r>
          </w:p>
        </w:tc>
        <w:tc>
          <w:tcPr>
            <w:tcW w:w="1423"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6.</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Radojka Hrgović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w:t>
            </w:r>
            <w:r w:rsidR="005626A8" w:rsidRPr="00621942">
              <w:rPr>
                <w:rStyle w:val="FontStyle31"/>
                <w:rFonts w:ascii="Times New Roman" w:hAnsi="Times New Roman" w:cs="Times New Roman"/>
              </w:rPr>
              <w:t xml:space="preserve"> </w:t>
            </w:r>
            <w:r w:rsidRPr="00621942">
              <w:rPr>
                <w:rStyle w:val="FontStyle31"/>
                <w:rFonts w:ascii="Times New Roman" w:hAnsi="Times New Roman" w:cs="Times New Roman"/>
              </w:rPr>
              <w:t>hrv.jezika i knjiž.</w:t>
            </w:r>
          </w:p>
        </w:tc>
        <w:tc>
          <w:tcPr>
            <w:tcW w:w="2702"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4A1AC7"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H</w:t>
            </w:r>
            <w:r w:rsidR="005626A8" w:rsidRPr="00621942">
              <w:rPr>
                <w:rStyle w:val="FontStyle31"/>
                <w:rFonts w:ascii="Times New Roman" w:hAnsi="Times New Roman" w:cs="Times New Roman"/>
              </w:rPr>
              <w:t>rvatski jezik  21</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3E3532" w:rsidTr="00621942">
        <w:trPr>
          <w:trHeight w:val="283"/>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7.</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Ružica Đikić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w:t>
            </w:r>
            <w:r w:rsidR="005626A8" w:rsidRPr="00621942">
              <w:rPr>
                <w:rStyle w:val="FontStyle31"/>
                <w:rFonts w:ascii="Times New Roman" w:hAnsi="Times New Roman" w:cs="Times New Roman"/>
              </w:rPr>
              <w:t xml:space="preserve"> </w:t>
            </w:r>
            <w:r w:rsidRPr="00621942">
              <w:rPr>
                <w:rStyle w:val="FontStyle31"/>
                <w:rFonts w:ascii="Times New Roman" w:hAnsi="Times New Roman" w:cs="Times New Roman"/>
              </w:rPr>
              <w:t>hrv.</w:t>
            </w:r>
            <w:r w:rsidR="005626A8" w:rsidRPr="00621942">
              <w:rPr>
                <w:rStyle w:val="FontStyle31"/>
                <w:rFonts w:ascii="Times New Roman" w:hAnsi="Times New Roman" w:cs="Times New Roman"/>
              </w:rPr>
              <w:t xml:space="preserve"> </w:t>
            </w:r>
            <w:r w:rsidRPr="00621942">
              <w:rPr>
                <w:rStyle w:val="FontStyle31"/>
                <w:rFonts w:ascii="Times New Roman" w:hAnsi="Times New Roman" w:cs="Times New Roman"/>
              </w:rPr>
              <w:t>jezika i knjiž.</w:t>
            </w:r>
            <w:r w:rsidR="003D295C" w:rsidRPr="00621942">
              <w:rPr>
                <w:rStyle w:val="FontStyle31"/>
                <w:rFonts w:ascii="Times New Roman" w:hAnsi="Times New Roman" w:cs="Times New Roman"/>
              </w:rPr>
              <w:t xml:space="preserve"> i pedagogije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3D295C" w:rsidRPr="00621942" w:rsidRDefault="004A1AC7" w:rsidP="00945AB9">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H</w:t>
            </w:r>
            <w:r w:rsidR="005626A8" w:rsidRPr="00621942">
              <w:rPr>
                <w:rStyle w:val="FontStyle31"/>
                <w:rFonts w:ascii="Times New Roman" w:hAnsi="Times New Roman" w:cs="Times New Roman"/>
              </w:rPr>
              <w:t>rvat</w:t>
            </w:r>
            <w:r w:rsidR="0082715C" w:rsidRPr="00621942">
              <w:rPr>
                <w:rStyle w:val="FontStyle31"/>
                <w:rFonts w:ascii="Times New Roman" w:hAnsi="Times New Roman" w:cs="Times New Roman"/>
              </w:rPr>
              <w:t xml:space="preserve">ski jezik </w:t>
            </w:r>
            <w:r w:rsidR="00945AB9" w:rsidRPr="00621942">
              <w:rPr>
                <w:rStyle w:val="FontStyle31"/>
                <w:rFonts w:ascii="Times New Roman" w:hAnsi="Times New Roman" w:cs="Times New Roman"/>
              </w:rPr>
              <w:t>20</w:t>
            </w:r>
          </w:p>
        </w:tc>
        <w:tc>
          <w:tcPr>
            <w:tcW w:w="1423" w:type="dxa"/>
            <w:tcBorders>
              <w:top w:val="single" w:sz="6" w:space="0" w:color="auto"/>
              <w:left w:val="single" w:sz="6" w:space="0" w:color="auto"/>
              <w:bottom w:val="single" w:sz="6" w:space="0" w:color="auto"/>
              <w:right w:val="single" w:sz="6" w:space="0" w:color="auto"/>
            </w:tcBorders>
            <w:vAlign w:val="center"/>
          </w:tcPr>
          <w:p w:rsidR="003E3532" w:rsidRPr="00621942" w:rsidRDefault="003E3532"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8.</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Silvana Sanader</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prof.hrv.jezika i knjiž.</w:t>
            </w:r>
          </w:p>
        </w:tc>
        <w:tc>
          <w:tcPr>
            <w:tcW w:w="2702"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4A1AC7" w:rsidP="004A1AC7">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H</w:t>
            </w:r>
            <w:r w:rsidR="00945AB9" w:rsidRPr="00621942">
              <w:rPr>
                <w:rStyle w:val="FontStyle31"/>
                <w:rFonts w:ascii="Times New Roman" w:hAnsi="Times New Roman" w:cs="Times New Roman"/>
              </w:rPr>
              <w:t xml:space="preserve">rvatski jezik </w:t>
            </w:r>
            <w:r>
              <w:rPr>
                <w:rStyle w:val="FontStyle31"/>
                <w:rFonts w:ascii="Times New Roman" w:hAnsi="Times New Roman" w:cs="Times New Roman"/>
              </w:rPr>
              <w:t>19</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3D295C"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D295C"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9.</w:t>
            </w:r>
          </w:p>
        </w:tc>
        <w:tc>
          <w:tcPr>
            <w:tcW w:w="2277"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Mandica Vujina</w:t>
            </w:r>
            <w:r w:rsidR="007370C3" w:rsidRPr="00621942">
              <w:rPr>
                <w:rStyle w:val="FontStyle31"/>
                <w:rFonts w:ascii="Times New Roman" w:hAnsi="Times New Roman" w:cs="Times New Roman"/>
              </w:rPr>
              <w:t xml:space="preserve"> (zamjena:Rahela Poljak</w:t>
            </w:r>
            <w:r w:rsidR="00945AB9" w:rsidRPr="00621942">
              <w:rPr>
                <w:rStyle w:val="FontStyle31"/>
                <w:rFonts w:ascii="Times New Roman" w:hAnsi="Times New Roman" w:cs="Times New Roman"/>
              </w:rPr>
              <w:t>; Marija Lučić</w:t>
            </w:r>
            <w:r w:rsidR="007370C3" w:rsidRPr="00621942">
              <w:rPr>
                <w:rStyle w:val="FontStyle31"/>
                <w:rFonts w:ascii="Times New Roman" w:hAnsi="Times New Roman" w:cs="Times New Roman"/>
              </w:rPr>
              <w:t>)</w:t>
            </w:r>
          </w:p>
        </w:tc>
        <w:tc>
          <w:tcPr>
            <w:tcW w:w="3269" w:type="dxa"/>
            <w:tcBorders>
              <w:top w:val="single" w:sz="6" w:space="0" w:color="auto"/>
              <w:left w:val="single" w:sz="6" w:space="0" w:color="auto"/>
              <w:bottom w:val="single" w:sz="6" w:space="0" w:color="auto"/>
              <w:right w:val="single" w:sz="6" w:space="0" w:color="auto"/>
            </w:tcBorders>
            <w:vAlign w:val="center"/>
          </w:tcPr>
          <w:p w:rsidR="003D295C"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prof. hrv. </w:t>
            </w:r>
            <w:r w:rsidR="00225780" w:rsidRPr="00621942">
              <w:rPr>
                <w:rStyle w:val="FontStyle31"/>
                <w:rFonts w:ascii="Times New Roman" w:hAnsi="Times New Roman" w:cs="Times New Roman"/>
              </w:rPr>
              <w:t xml:space="preserve">i tal. </w:t>
            </w:r>
            <w:r w:rsidRPr="00621942">
              <w:rPr>
                <w:rStyle w:val="FontStyle31"/>
                <w:rFonts w:ascii="Times New Roman" w:hAnsi="Times New Roman" w:cs="Times New Roman"/>
              </w:rPr>
              <w:t>jezika i književnosti</w:t>
            </w:r>
          </w:p>
        </w:tc>
        <w:tc>
          <w:tcPr>
            <w:tcW w:w="2702" w:type="dxa"/>
            <w:tcBorders>
              <w:top w:val="single" w:sz="6" w:space="0" w:color="auto"/>
              <w:left w:val="single" w:sz="6" w:space="0" w:color="auto"/>
              <w:bottom w:val="single" w:sz="6" w:space="0" w:color="auto"/>
              <w:right w:val="single" w:sz="6" w:space="0" w:color="auto"/>
            </w:tcBorders>
            <w:vAlign w:val="center"/>
          </w:tcPr>
          <w:p w:rsidR="003D295C" w:rsidRPr="00621942" w:rsidRDefault="004A1AC7" w:rsidP="00945AB9">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H</w:t>
            </w:r>
            <w:r w:rsidR="0082715C" w:rsidRPr="00621942">
              <w:rPr>
                <w:rStyle w:val="FontStyle31"/>
                <w:rFonts w:ascii="Times New Roman" w:hAnsi="Times New Roman" w:cs="Times New Roman"/>
              </w:rPr>
              <w:t xml:space="preserve">rvatski jezik  </w:t>
            </w:r>
            <w:r w:rsidR="00945AB9" w:rsidRPr="00621942">
              <w:rPr>
                <w:rStyle w:val="FontStyle31"/>
                <w:rFonts w:ascii="Times New Roman" w:hAnsi="Times New Roman" w:cs="Times New Roman"/>
              </w:rPr>
              <w:t>20</w:t>
            </w:r>
          </w:p>
        </w:tc>
        <w:tc>
          <w:tcPr>
            <w:tcW w:w="1423" w:type="dxa"/>
            <w:tcBorders>
              <w:top w:val="single" w:sz="6" w:space="0" w:color="auto"/>
              <w:left w:val="single" w:sz="6" w:space="0" w:color="auto"/>
              <w:bottom w:val="single" w:sz="6" w:space="0" w:color="auto"/>
              <w:right w:val="single" w:sz="6" w:space="0" w:color="auto"/>
            </w:tcBorders>
            <w:vAlign w:val="center"/>
          </w:tcPr>
          <w:p w:rsidR="003D295C" w:rsidRPr="00621942" w:rsidRDefault="005626A8"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w:t>
            </w:r>
            <w:r w:rsidR="003D295C" w:rsidRPr="00621942">
              <w:rPr>
                <w:rStyle w:val="FontStyle48"/>
                <w:rFonts w:ascii="Times New Roman" w:hAnsi="Times New Roman" w:cs="Times New Roman"/>
                <w:b w:val="0"/>
                <w:i w:val="0"/>
                <w:sz w:val="20"/>
                <w:szCs w:val="20"/>
              </w:rPr>
              <w:t>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10.</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Lučić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5626A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prof. </w:t>
            </w:r>
            <w:r w:rsidR="0082715C" w:rsidRPr="00621942">
              <w:rPr>
                <w:rStyle w:val="FontStyle31"/>
                <w:rFonts w:ascii="Times New Roman" w:hAnsi="Times New Roman" w:cs="Times New Roman"/>
              </w:rPr>
              <w:t>hrvatskog i</w:t>
            </w:r>
            <w:r w:rsidRPr="00621942">
              <w:rPr>
                <w:rStyle w:val="FontStyle31"/>
                <w:rFonts w:ascii="Times New Roman" w:hAnsi="Times New Roman" w:cs="Times New Roman"/>
              </w:rPr>
              <w:t>engleskog</w:t>
            </w:r>
            <w:r w:rsidR="0082715C" w:rsidRPr="00621942">
              <w:rPr>
                <w:rStyle w:val="FontStyle31"/>
                <w:rFonts w:ascii="Times New Roman" w:hAnsi="Times New Roman" w:cs="Times New Roman"/>
              </w:rPr>
              <w:t xml:space="preserve"> </w:t>
            </w:r>
            <w:r w:rsidR="003D295C" w:rsidRPr="00621942">
              <w:rPr>
                <w:rStyle w:val="FontStyle31"/>
                <w:rFonts w:ascii="Times New Roman" w:hAnsi="Times New Roman" w:cs="Times New Roman"/>
              </w:rPr>
              <w:t xml:space="preserve"> </w:t>
            </w:r>
            <w:r w:rsidR="003E3532" w:rsidRPr="00621942">
              <w:rPr>
                <w:rStyle w:val="FontStyle31"/>
                <w:rFonts w:ascii="Times New Roman" w:hAnsi="Times New Roman" w:cs="Times New Roman"/>
              </w:rPr>
              <w:t>jez. i knjiž.</w:t>
            </w:r>
          </w:p>
        </w:tc>
        <w:tc>
          <w:tcPr>
            <w:tcW w:w="2702"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4A1AC7" w:rsidP="0026120A">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Hrvat</w:t>
            </w:r>
            <w:r w:rsidR="0082715C" w:rsidRPr="00621942">
              <w:rPr>
                <w:rStyle w:val="FontStyle31"/>
                <w:rFonts w:ascii="Times New Roman" w:hAnsi="Times New Roman" w:cs="Times New Roman"/>
              </w:rPr>
              <w:t xml:space="preserve">ski jezik, </w:t>
            </w:r>
            <w:r w:rsidR="0026120A">
              <w:rPr>
                <w:rStyle w:val="FontStyle31"/>
                <w:rFonts w:ascii="Times New Roman" w:hAnsi="Times New Roman" w:cs="Times New Roman"/>
              </w:rPr>
              <w:t>20</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945AB9" w:rsidP="001F24BB">
            <w:pPr>
              <w:jc w:val="center"/>
              <w:rPr>
                <w:sz w:val="20"/>
                <w:szCs w:val="20"/>
              </w:rPr>
            </w:pPr>
            <w:r w:rsidRPr="00621942">
              <w:rPr>
                <w:rStyle w:val="FontStyle48"/>
                <w:rFonts w:ascii="Times New Roman" w:hAnsi="Times New Roman" w:cs="Times New Roman"/>
                <w:b w:val="0"/>
                <w:i w:val="0"/>
                <w:sz w:val="20"/>
                <w:szCs w:val="20"/>
              </w:rPr>
              <w:t>ne</w:t>
            </w:r>
            <w:r w:rsidR="003E3532" w:rsidRPr="00621942">
              <w:rPr>
                <w:rStyle w:val="FontStyle48"/>
                <w:rFonts w:ascii="Times New Roman" w:hAnsi="Times New Roman" w:cs="Times New Roman"/>
                <w:b w:val="0"/>
                <w:i w:val="0"/>
                <w:sz w:val="20"/>
                <w:szCs w:val="20"/>
              </w:rPr>
              <w:t>određeno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11.</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Ognjen Hrga</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engleskog jezika i povijesti</w:t>
            </w:r>
          </w:p>
        </w:tc>
        <w:tc>
          <w:tcPr>
            <w:tcW w:w="2702"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Engleski jezik,</w:t>
            </w:r>
            <w:r w:rsidR="003E3532" w:rsidRPr="00621942">
              <w:rPr>
                <w:rStyle w:val="FontStyle31"/>
                <w:rFonts w:ascii="Times New Roman" w:hAnsi="Times New Roman" w:cs="Times New Roman"/>
              </w:rPr>
              <w:t xml:space="preserve"> </w:t>
            </w:r>
            <w:r w:rsidR="004A1AC7">
              <w:rPr>
                <w:rStyle w:val="FontStyle31"/>
                <w:rFonts w:ascii="Times New Roman" w:hAnsi="Times New Roman" w:cs="Times New Roman"/>
              </w:rPr>
              <w:t>21</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12.</w:t>
            </w:r>
          </w:p>
        </w:tc>
        <w:tc>
          <w:tcPr>
            <w:tcW w:w="2277"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llona Duišin</w:t>
            </w:r>
          </w:p>
        </w:tc>
        <w:tc>
          <w:tcPr>
            <w:tcW w:w="3269"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engleskog i talijanskog jezika</w:t>
            </w:r>
          </w:p>
        </w:tc>
        <w:tc>
          <w:tcPr>
            <w:tcW w:w="2702"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82715C" w:rsidP="00945AB9">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Talijanski jez. 2</w:t>
            </w:r>
            <w:r w:rsidR="00945AB9" w:rsidRPr="00621942">
              <w:rPr>
                <w:rStyle w:val="FontStyle31"/>
                <w:rFonts w:ascii="Times New Roman" w:hAnsi="Times New Roman" w:cs="Times New Roman"/>
              </w:rPr>
              <w:t>1</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3E3532"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3E353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E3532" w:rsidRPr="00621942" w:rsidRDefault="00224F7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13.</w:t>
            </w:r>
          </w:p>
        </w:tc>
        <w:tc>
          <w:tcPr>
            <w:tcW w:w="2277" w:type="dxa"/>
            <w:tcBorders>
              <w:top w:val="single" w:sz="6" w:space="0" w:color="auto"/>
              <w:left w:val="single" w:sz="6" w:space="0" w:color="auto"/>
              <w:bottom w:val="single" w:sz="6" w:space="0" w:color="auto"/>
              <w:right w:val="single" w:sz="6" w:space="0" w:color="auto"/>
            </w:tcBorders>
            <w:vAlign w:val="center"/>
            <w:hideMark/>
          </w:tcPr>
          <w:p w:rsidR="007370C3" w:rsidRPr="00621942" w:rsidRDefault="003D295C"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Katija Alerić</w:t>
            </w:r>
            <w:r w:rsidR="00945AB9" w:rsidRPr="00621942">
              <w:rPr>
                <w:rStyle w:val="FontStyle31"/>
                <w:rFonts w:ascii="Times New Roman" w:hAnsi="Times New Roman" w:cs="Times New Roman"/>
              </w:rPr>
              <w:t xml:space="preserve"> ( zamjena: Maja Botić; Jelena Buljan)</w:t>
            </w:r>
          </w:p>
        </w:tc>
        <w:tc>
          <w:tcPr>
            <w:tcW w:w="3269" w:type="dxa"/>
            <w:tcBorders>
              <w:top w:val="single" w:sz="6" w:space="0" w:color="auto"/>
              <w:left w:val="single" w:sz="6" w:space="0" w:color="auto"/>
              <w:bottom w:val="single" w:sz="6" w:space="0" w:color="auto"/>
              <w:right w:val="single" w:sz="6" w:space="0" w:color="auto"/>
            </w:tcBorders>
            <w:vAlign w:val="center"/>
          </w:tcPr>
          <w:p w:rsidR="003E3532" w:rsidRPr="00621942" w:rsidRDefault="002257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hrv. i engl. jez. i književnosti</w:t>
            </w:r>
          </w:p>
        </w:tc>
        <w:tc>
          <w:tcPr>
            <w:tcW w:w="2702" w:type="dxa"/>
            <w:tcBorders>
              <w:top w:val="single" w:sz="6" w:space="0" w:color="auto"/>
              <w:left w:val="single" w:sz="6" w:space="0" w:color="auto"/>
              <w:bottom w:val="single" w:sz="6" w:space="0" w:color="auto"/>
              <w:right w:val="single" w:sz="6" w:space="0" w:color="auto"/>
            </w:tcBorders>
            <w:vAlign w:val="center"/>
          </w:tcPr>
          <w:p w:rsidR="003E3532"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w:t>
            </w:r>
            <w:r w:rsidR="005626A8" w:rsidRPr="00621942">
              <w:rPr>
                <w:rStyle w:val="FontStyle31"/>
                <w:rFonts w:ascii="Times New Roman" w:hAnsi="Times New Roman" w:cs="Times New Roman"/>
              </w:rPr>
              <w:t>ngleski jezik</w:t>
            </w:r>
            <w:r w:rsidRPr="00621942">
              <w:rPr>
                <w:rStyle w:val="FontStyle31"/>
                <w:rFonts w:ascii="Times New Roman" w:hAnsi="Times New Roman" w:cs="Times New Roman"/>
              </w:rPr>
              <w:t>,</w:t>
            </w:r>
            <w:r w:rsidR="005626A8" w:rsidRPr="00621942">
              <w:rPr>
                <w:rStyle w:val="FontStyle31"/>
                <w:rFonts w:ascii="Times New Roman" w:hAnsi="Times New Roman" w:cs="Times New Roman"/>
              </w:rPr>
              <w:t xml:space="preserve"> 21</w:t>
            </w:r>
          </w:p>
        </w:tc>
        <w:tc>
          <w:tcPr>
            <w:tcW w:w="1423" w:type="dxa"/>
            <w:tcBorders>
              <w:top w:val="single" w:sz="6" w:space="0" w:color="auto"/>
              <w:left w:val="single" w:sz="6" w:space="0" w:color="auto"/>
              <w:bottom w:val="single" w:sz="6" w:space="0" w:color="auto"/>
              <w:right w:val="single" w:sz="6" w:space="0" w:color="auto"/>
            </w:tcBorders>
            <w:vAlign w:val="center"/>
            <w:hideMark/>
          </w:tcPr>
          <w:p w:rsidR="003E3532" w:rsidRPr="00621942" w:rsidRDefault="005626A8" w:rsidP="001F24BB">
            <w:pPr>
              <w:jc w:val="center"/>
              <w:rPr>
                <w:sz w:val="20"/>
                <w:szCs w:val="20"/>
              </w:rPr>
            </w:pPr>
            <w:r w:rsidRPr="00621942">
              <w:rPr>
                <w:rStyle w:val="FontStyle48"/>
                <w:rFonts w:ascii="Times New Roman" w:hAnsi="Times New Roman" w:cs="Times New Roman"/>
                <w:b w:val="0"/>
                <w:i w:val="0"/>
                <w:sz w:val="20"/>
                <w:szCs w:val="20"/>
              </w:rPr>
              <w:t>ne</w:t>
            </w:r>
            <w:r w:rsidR="003E3532" w:rsidRPr="00621942">
              <w:rPr>
                <w:rStyle w:val="FontStyle48"/>
                <w:rFonts w:ascii="Times New Roman" w:hAnsi="Times New Roman" w:cs="Times New Roman"/>
                <w:b w:val="0"/>
                <w:i w:val="0"/>
                <w:sz w:val="20"/>
                <w:szCs w:val="20"/>
              </w:rPr>
              <w:t>određeno</w:t>
            </w:r>
          </w:p>
        </w:tc>
      </w:tr>
      <w:tr w:rsidR="0082715C"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82715C" w:rsidRPr="00621942" w:rsidRDefault="008A5C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14.</w:t>
            </w:r>
          </w:p>
        </w:tc>
        <w:tc>
          <w:tcPr>
            <w:tcW w:w="2277" w:type="dxa"/>
            <w:tcBorders>
              <w:top w:val="single" w:sz="6" w:space="0" w:color="auto"/>
              <w:left w:val="single" w:sz="6" w:space="0" w:color="auto"/>
              <w:bottom w:val="single" w:sz="6" w:space="0" w:color="auto"/>
              <w:right w:val="single" w:sz="6" w:space="0" w:color="auto"/>
            </w:tcBorders>
            <w:vAlign w:val="center"/>
          </w:tcPr>
          <w:p w:rsidR="0082715C" w:rsidRPr="00621942" w:rsidRDefault="004A1AC7"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Željka Badrov</w:t>
            </w:r>
          </w:p>
        </w:tc>
        <w:tc>
          <w:tcPr>
            <w:tcW w:w="3269" w:type="dxa"/>
            <w:tcBorders>
              <w:top w:val="single" w:sz="6" w:space="0" w:color="auto"/>
              <w:left w:val="single" w:sz="6" w:space="0" w:color="auto"/>
              <w:bottom w:val="single" w:sz="6" w:space="0" w:color="auto"/>
              <w:right w:val="single" w:sz="6" w:space="0" w:color="auto"/>
            </w:tcBorders>
            <w:vAlign w:val="center"/>
          </w:tcPr>
          <w:p w:rsidR="0082715C"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engleskog i talijanskog jezika</w:t>
            </w:r>
          </w:p>
        </w:tc>
        <w:tc>
          <w:tcPr>
            <w:tcW w:w="2702" w:type="dxa"/>
            <w:tcBorders>
              <w:top w:val="single" w:sz="6" w:space="0" w:color="auto"/>
              <w:left w:val="single" w:sz="6" w:space="0" w:color="auto"/>
              <w:bottom w:val="single" w:sz="6" w:space="0" w:color="auto"/>
              <w:right w:val="single" w:sz="6" w:space="0" w:color="auto"/>
            </w:tcBorders>
            <w:vAlign w:val="center"/>
          </w:tcPr>
          <w:p w:rsidR="0082715C" w:rsidRPr="00621942" w:rsidRDefault="0082715C" w:rsidP="00945AB9">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Engleski jezik,</w:t>
            </w:r>
            <w:r w:rsidR="008A5C80" w:rsidRPr="00621942">
              <w:rPr>
                <w:rStyle w:val="FontStyle31"/>
                <w:rFonts w:ascii="Times New Roman" w:hAnsi="Times New Roman" w:cs="Times New Roman"/>
              </w:rPr>
              <w:t xml:space="preserve"> tal. j</w:t>
            </w:r>
            <w:r w:rsidR="00945AB9" w:rsidRPr="00621942">
              <w:rPr>
                <w:rStyle w:val="FontStyle31"/>
                <w:rFonts w:ascii="Times New Roman" w:hAnsi="Times New Roman" w:cs="Times New Roman"/>
              </w:rPr>
              <w:t>ezik</w:t>
            </w:r>
            <w:r w:rsidR="008A5C80" w:rsidRPr="00621942">
              <w:rPr>
                <w:rStyle w:val="FontStyle31"/>
                <w:rFonts w:ascii="Times New Roman" w:hAnsi="Times New Roman" w:cs="Times New Roman"/>
              </w:rPr>
              <w:t>,</w:t>
            </w:r>
            <w:r w:rsidRPr="00621942">
              <w:rPr>
                <w:rStyle w:val="FontStyle31"/>
                <w:rFonts w:ascii="Times New Roman" w:hAnsi="Times New Roman" w:cs="Times New Roman"/>
              </w:rPr>
              <w:t xml:space="preserve"> </w:t>
            </w:r>
            <w:r w:rsidR="00945AB9" w:rsidRPr="00621942">
              <w:rPr>
                <w:rStyle w:val="FontStyle31"/>
                <w:rFonts w:ascii="Times New Roman" w:hAnsi="Times New Roman" w:cs="Times New Roman"/>
              </w:rPr>
              <w:t>21</w:t>
            </w:r>
          </w:p>
        </w:tc>
        <w:tc>
          <w:tcPr>
            <w:tcW w:w="1423" w:type="dxa"/>
            <w:tcBorders>
              <w:top w:val="single" w:sz="6" w:space="0" w:color="auto"/>
              <w:left w:val="single" w:sz="6" w:space="0" w:color="auto"/>
              <w:bottom w:val="single" w:sz="6" w:space="0" w:color="auto"/>
              <w:right w:val="single" w:sz="6" w:space="0" w:color="auto"/>
            </w:tcBorders>
            <w:vAlign w:val="center"/>
          </w:tcPr>
          <w:p w:rsidR="0082715C" w:rsidRPr="00621942" w:rsidRDefault="00945AB9"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neodređeno</w:t>
            </w:r>
          </w:p>
        </w:tc>
      </w:tr>
      <w:tr w:rsidR="003D295C" w:rsidTr="00D6107D">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3D295C" w:rsidRPr="00621942" w:rsidRDefault="008A5C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15.</w:t>
            </w:r>
          </w:p>
        </w:tc>
        <w:tc>
          <w:tcPr>
            <w:tcW w:w="2277" w:type="dxa"/>
            <w:tcBorders>
              <w:top w:val="single" w:sz="6" w:space="0" w:color="auto"/>
              <w:left w:val="single" w:sz="6" w:space="0" w:color="auto"/>
              <w:bottom w:val="single" w:sz="6" w:space="0" w:color="auto"/>
              <w:right w:val="single" w:sz="6" w:space="0" w:color="auto"/>
            </w:tcBorders>
            <w:vAlign w:val="center"/>
          </w:tcPr>
          <w:p w:rsidR="00AF4EA7" w:rsidRPr="00621942" w:rsidRDefault="003D29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Jelena Bitunjac </w:t>
            </w:r>
            <w:r w:rsidR="00AF4EA7" w:rsidRPr="00621942">
              <w:rPr>
                <w:rStyle w:val="FontStyle31"/>
                <w:rFonts w:ascii="Times New Roman" w:hAnsi="Times New Roman" w:cs="Times New Roman"/>
              </w:rPr>
              <w:t>–</w:t>
            </w:r>
            <w:r w:rsidRPr="00621942">
              <w:rPr>
                <w:rStyle w:val="FontStyle31"/>
                <w:rFonts w:ascii="Times New Roman" w:hAnsi="Times New Roman" w:cs="Times New Roman"/>
              </w:rPr>
              <w:t xml:space="preserve"> Lovrić</w:t>
            </w:r>
          </w:p>
        </w:tc>
        <w:tc>
          <w:tcPr>
            <w:tcW w:w="3269" w:type="dxa"/>
            <w:tcBorders>
              <w:top w:val="single" w:sz="6" w:space="0" w:color="auto"/>
              <w:left w:val="single" w:sz="6" w:space="0" w:color="auto"/>
              <w:bottom w:val="single" w:sz="6" w:space="0" w:color="auto"/>
              <w:right w:val="single" w:sz="6" w:space="0" w:color="auto"/>
            </w:tcBorders>
            <w:vAlign w:val="center"/>
          </w:tcPr>
          <w:p w:rsidR="003D295C" w:rsidRPr="00621942" w:rsidRDefault="002257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njem. jezika i knjiž. i fonetike</w:t>
            </w:r>
          </w:p>
        </w:tc>
        <w:tc>
          <w:tcPr>
            <w:tcW w:w="2702" w:type="dxa"/>
            <w:tcBorders>
              <w:top w:val="single" w:sz="6" w:space="0" w:color="auto"/>
              <w:left w:val="single" w:sz="6" w:space="0" w:color="auto"/>
              <w:bottom w:val="single" w:sz="6" w:space="0" w:color="auto"/>
              <w:right w:val="single" w:sz="6" w:space="0" w:color="auto"/>
            </w:tcBorders>
            <w:vAlign w:val="center"/>
          </w:tcPr>
          <w:p w:rsidR="003D295C" w:rsidRPr="00621942" w:rsidRDefault="0082715C" w:rsidP="00945AB9">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w:t>
            </w:r>
            <w:r w:rsidR="003D295C" w:rsidRPr="00621942">
              <w:rPr>
                <w:rStyle w:val="FontStyle31"/>
                <w:rFonts w:ascii="Times New Roman" w:hAnsi="Times New Roman" w:cs="Times New Roman"/>
              </w:rPr>
              <w:t xml:space="preserve">jemački jezik </w:t>
            </w:r>
            <w:r w:rsidR="005626A8" w:rsidRPr="00621942">
              <w:rPr>
                <w:rStyle w:val="FontStyle31"/>
                <w:rFonts w:ascii="Times New Roman" w:hAnsi="Times New Roman" w:cs="Times New Roman"/>
              </w:rPr>
              <w:t>1</w:t>
            </w:r>
            <w:r w:rsidR="00945AB9" w:rsidRPr="00621942">
              <w:rPr>
                <w:rStyle w:val="FontStyle31"/>
                <w:rFonts w:ascii="Times New Roman" w:hAnsi="Times New Roman" w:cs="Times New Roman"/>
              </w:rPr>
              <w:t>7</w:t>
            </w:r>
          </w:p>
        </w:tc>
        <w:tc>
          <w:tcPr>
            <w:tcW w:w="1423" w:type="dxa"/>
            <w:tcBorders>
              <w:top w:val="single" w:sz="6" w:space="0" w:color="auto"/>
              <w:left w:val="single" w:sz="6" w:space="0" w:color="auto"/>
              <w:bottom w:val="single" w:sz="6" w:space="0" w:color="auto"/>
              <w:right w:val="single" w:sz="6" w:space="0" w:color="auto"/>
            </w:tcBorders>
            <w:vAlign w:val="center"/>
          </w:tcPr>
          <w:p w:rsidR="003D295C" w:rsidRPr="00621942" w:rsidRDefault="005626A8"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w:t>
            </w:r>
            <w:r w:rsidR="003D295C" w:rsidRPr="00621942">
              <w:rPr>
                <w:rStyle w:val="FontStyle48"/>
                <w:rFonts w:ascii="Times New Roman" w:hAnsi="Times New Roman" w:cs="Times New Roman"/>
                <w:b w:val="0"/>
                <w:i w:val="0"/>
                <w:sz w:val="20"/>
                <w:szCs w:val="20"/>
              </w:rPr>
              <w:t>određeno</w:t>
            </w:r>
          </w:p>
        </w:tc>
      </w:tr>
      <w:tr w:rsidR="007E7184" w:rsidTr="003D295C">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w:t>
            </w:r>
            <w:r w:rsidR="008A5C80" w:rsidRPr="00621942">
              <w:rPr>
                <w:rStyle w:val="FontStyle31"/>
                <w:rFonts w:ascii="Times New Roman" w:hAnsi="Times New Roman" w:cs="Times New Roman"/>
              </w:rPr>
              <w:t>6</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Mihaela Miloš</w:t>
            </w:r>
            <w:r w:rsidR="00945AB9" w:rsidRPr="00621942">
              <w:rPr>
                <w:rStyle w:val="FontStyle31"/>
                <w:rFonts w:ascii="Times New Roman" w:hAnsi="Times New Roman" w:cs="Times New Roman"/>
              </w:rPr>
              <w:t xml:space="preserve"> Mandac</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njem. i latinskog jezika</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w:t>
            </w:r>
            <w:r w:rsidR="007E7184" w:rsidRPr="00621942">
              <w:rPr>
                <w:rStyle w:val="FontStyle31"/>
                <w:rFonts w:ascii="Times New Roman" w:hAnsi="Times New Roman" w:cs="Times New Roman"/>
              </w:rPr>
              <w:t>jemački jezik 2</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jc w:val="center"/>
              <w:rPr>
                <w:rStyle w:val="FontStyle48"/>
                <w:rFonts w:ascii="Times New Roman" w:hAnsi="Times New Roman" w:cs="Times New Roman"/>
                <w:b w:val="0"/>
                <w:i w:val="0"/>
                <w:sz w:val="20"/>
                <w:szCs w:val="20"/>
              </w:rPr>
            </w:pPr>
            <w:r w:rsidRPr="00621942">
              <w:rPr>
                <w:rStyle w:val="FontStyle48"/>
                <w:rFonts w:ascii="Times New Roman" w:hAnsi="Times New Roman" w:cs="Times New Roman"/>
                <w:b w:val="0"/>
                <w:i w:val="0"/>
                <w:sz w:val="20"/>
                <w:szCs w:val="20"/>
              </w:rPr>
              <w:t>neodređeno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w:t>
            </w:r>
            <w:r w:rsidR="008A5C80" w:rsidRPr="00621942">
              <w:rPr>
                <w:rStyle w:val="FontStyle31"/>
                <w:rFonts w:ascii="Times New Roman" w:hAnsi="Times New Roman" w:cs="Times New Roman"/>
              </w:rPr>
              <w:t>7</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Ivana Vekić - Isufi</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pedagogije i latinskog jezika</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L</w:t>
            </w:r>
            <w:r w:rsidR="007E7184" w:rsidRPr="00621942">
              <w:rPr>
                <w:rStyle w:val="FontStyle31"/>
                <w:rFonts w:ascii="Times New Roman" w:hAnsi="Times New Roman" w:cs="Times New Roman"/>
              </w:rPr>
              <w:t>atinski jezik</w:t>
            </w:r>
            <w:r w:rsidRPr="00621942">
              <w:rPr>
                <w:rStyle w:val="FontStyle31"/>
                <w:rFonts w:ascii="Times New Roman" w:hAnsi="Times New Roman" w:cs="Times New Roman"/>
              </w:rPr>
              <w:t xml:space="preserve">, </w:t>
            </w:r>
            <w:r w:rsidR="007E7184" w:rsidRPr="00621942">
              <w:rPr>
                <w:rStyle w:val="FontStyle31"/>
                <w:rFonts w:ascii="Times New Roman" w:hAnsi="Times New Roman" w:cs="Times New Roman"/>
              </w:rPr>
              <w:t xml:space="preserve"> 11</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1</w:t>
            </w:r>
            <w:r w:rsidR="008A5C80" w:rsidRPr="00621942">
              <w:rPr>
                <w:rStyle w:val="FontStyle31"/>
                <w:rFonts w:ascii="Times New Roman" w:hAnsi="Times New Roman" w:cs="Times New Roman"/>
              </w:rPr>
              <w:t>8</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Vesna Stančić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španjolskog jezika i povijesti umjetnosti</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Španjolski jezik, </w:t>
            </w:r>
            <w:r w:rsidR="00945AB9" w:rsidRPr="00621942">
              <w:rPr>
                <w:rStyle w:val="FontStyle31"/>
                <w:rFonts w:ascii="Times New Roman" w:hAnsi="Times New Roman" w:cs="Times New Roman"/>
              </w:rPr>
              <w:t>4</w:t>
            </w:r>
          </w:p>
          <w:p w:rsidR="007E7184" w:rsidRPr="00621942" w:rsidRDefault="00945AB9"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Etika 2</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8A5C80"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20</w:t>
            </w:r>
            <w:r w:rsidR="007E718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Mihajlo Lerinc</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matematike i fizike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w:t>
            </w:r>
            <w:r w:rsidR="007E7184" w:rsidRPr="00621942">
              <w:rPr>
                <w:rStyle w:val="FontStyle31"/>
                <w:rFonts w:ascii="Times New Roman" w:hAnsi="Times New Roman" w:cs="Times New Roman"/>
              </w:rPr>
              <w:t>atematika</w:t>
            </w:r>
            <w:r w:rsidRPr="00621942">
              <w:rPr>
                <w:rStyle w:val="FontStyle31"/>
                <w:rFonts w:ascii="Times New Roman" w:hAnsi="Times New Roman" w:cs="Times New Roman"/>
              </w:rPr>
              <w:t xml:space="preserve">, </w:t>
            </w:r>
            <w:r w:rsidR="007E7184" w:rsidRPr="00621942">
              <w:rPr>
                <w:rStyle w:val="FontStyle31"/>
                <w:rFonts w:ascii="Times New Roman" w:hAnsi="Times New Roman" w:cs="Times New Roman"/>
              </w:rPr>
              <w:t xml:space="preserve"> 1</w:t>
            </w:r>
            <w:r w:rsidR="004A1AC7">
              <w:rPr>
                <w:rStyle w:val="FontStyle31"/>
                <w:rFonts w:ascii="Times New Roman" w:hAnsi="Times New Roman" w:cs="Times New Roman"/>
              </w:rPr>
              <w:t>5</w:t>
            </w:r>
          </w:p>
          <w:p w:rsidR="007E7184" w:rsidRPr="00621942" w:rsidRDefault="0082715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E7184" w:rsidRPr="00621942">
              <w:rPr>
                <w:rStyle w:val="FontStyle31"/>
                <w:rFonts w:ascii="Times New Roman" w:hAnsi="Times New Roman" w:cs="Times New Roman"/>
              </w:rPr>
              <w:t>indikalni povjerenik</w:t>
            </w:r>
            <w:r w:rsidRPr="00621942">
              <w:rPr>
                <w:rStyle w:val="FontStyle31"/>
                <w:rFonts w:ascii="Times New Roman" w:hAnsi="Times New Roman" w:cs="Times New Roman"/>
              </w:rPr>
              <w:t>,</w:t>
            </w:r>
            <w:r w:rsidR="007E7184" w:rsidRPr="00621942">
              <w:rPr>
                <w:rStyle w:val="FontStyle31"/>
                <w:rFonts w:ascii="Times New Roman" w:hAnsi="Times New Roman" w:cs="Times New Roman"/>
              </w:rPr>
              <w:t xml:space="preserve">  3</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8A5C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21</w:t>
            </w:r>
            <w:r w:rsidR="007E718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Anita Bujas</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matematike i fizike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715C"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Matematika, 20</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1013C7"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013C7" w:rsidRPr="00621942" w:rsidRDefault="008A5C8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22.</w:t>
            </w:r>
          </w:p>
        </w:tc>
        <w:tc>
          <w:tcPr>
            <w:tcW w:w="2277" w:type="dxa"/>
            <w:tcBorders>
              <w:top w:val="single" w:sz="6" w:space="0" w:color="auto"/>
              <w:left w:val="single" w:sz="6" w:space="0" w:color="auto"/>
              <w:bottom w:val="single" w:sz="6" w:space="0" w:color="auto"/>
              <w:right w:val="single" w:sz="6" w:space="0" w:color="auto"/>
            </w:tcBorders>
            <w:vAlign w:val="center"/>
          </w:tcPr>
          <w:p w:rsidR="001013C7" w:rsidRPr="00621942" w:rsidRDefault="00945AB9"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Ivana Maglica</w:t>
            </w:r>
          </w:p>
        </w:tc>
        <w:tc>
          <w:tcPr>
            <w:tcW w:w="3269" w:type="dxa"/>
            <w:tcBorders>
              <w:top w:val="single" w:sz="6" w:space="0" w:color="auto"/>
              <w:left w:val="single" w:sz="6" w:space="0" w:color="auto"/>
              <w:bottom w:val="single" w:sz="6" w:space="0" w:color="auto"/>
              <w:right w:val="single" w:sz="6" w:space="0" w:color="auto"/>
            </w:tcBorders>
            <w:vAlign w:val="center"/>
          </w:tcPr>
          <w:p w:rsidR="001013C7"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matematike</w:t>
            </w:r>
            <w:r w:rsidR="00945AB9" w:rsidRPr="00621942">
              <w:rPr>
                <w:rStyle w:val="FontStyle31"/>
                <w:rFonts w:ascii="Times New Roman" w:hAnsi="Times New Roman" w:cs="Times New Roman"/>
              </w:rPr>
              <w:t xml:space="preserve"> i informatike</w:t>
            </w:r>
          </w:p>
        </w:tc>
        <w:tc>
          <w:tcPr>
            <w:tcW w:w="2702" w:type="dxa"/>
            <w:tcBorders>
              <w:top w:val="single" w:sz="6" w:space="0" w:color="auto"/>
              <w:left w:val="single" w:sz="6" w:space="0" w:color="auto"/>
              <w:bottom w:val="single" w:sz="6" w:space="0" w:color="auto"/>
              <w:right w:val="single" w:sz="6" w:space="0" w:color="auto"/>
            </w:tcBorders>
            <w:vAlign w:val="center"/>
          </w:tcPr>
          <w:p w:rsidR="001013C7" w:rsidRPr="00621942" w:rsidRDefault="001013C7" w:rsidP="00945AB9">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Matematika,</w:t>
            </w:r>
            <w:r w:rsidR="00945AB9" w:rsidRPr="00621942">
              <w:rPr>
                <w:rStyle w:val="FontStyle31"/>
                <w:rFonts w:ascii="Times New Roman" w:hAnsi="Times New Roman" w:cs="Times New Roman"/>
              </w:rPr>
              <w:t xml:space="preserve"> 20</w:t>
            </w:r>
          </w:p>
        </w:tc>
        <w:tc>
          <w:tcPr>
            <w:tcW w:w="1423" w:type="dxa"/>
            <w:tcBorders>
              <w:top w:val="single" w:sz="6" w:space="0" w:color="auto"/>
              <w:left w:val="single" w:sz="6" w:space="0" w:color="auto"/>
              <w:bottom w:val="single" w:sz="6" w:space="0" w:color="auto"/>
              <w:right w:val="single" w:sz="6" w:space="0" w:color="auto"/>
            </w:tcBorders>
            <w:vAlign w:val="center"/>
          </w:tcPr>
          <w:p w:rsidR="001013C7" w:rsidRPr="00621942" w:rsidRDefault="004A1AC7" w:rsidP="001F24BB">
            <w:pPr>
              <w:jc w:val="center"/>
              <w:rPr>
                <w:rStyle w:val="FontStyle48"/>
                <w:rFonts w:ascii="Times New Roman" w:hAnsi="Times New Roman" w:cs="Times New Roman"/>
                <w:b w:val="0"/>
                <w:i w:val="0"/>
                <w:sz w:val="20"/>
                <w:szCs w:val="20"/>
              </w:rPr>
            </w:pPr>
            <w:r>
              <w:rPr>
                <w:rStyle w:val="FontStyle48"/>
                <w:rFonts w:ascii="Times New Roman" w:hAnsi="Times New Roman" w:cs="Times New Roman"/>
                <w:b w:val="0"/>
                <w:i w:val="0"/>
                <w:sz w:val="20"/>
                <w:szCs w:val="20"/>
              </w:rPr>
              <w:t>neo</w:t>
            </w:r>
            <w:r w:rsidR="001013C7" w:rsidRPr="00621942">
              <w:rPr>
                <w:rStyle w:val="FontStyle48"/>
                <w:rFonts w:ascii="Times New Roman" w:hAnsi="Times New Roman" w:cs="Times New Roman"/>
                <w:b w:val="0"/>
                <w:i w:val="0"/>
                <w:sz w:val="20"/>
                <w:szCs w:val="20"/>
              </w:rPr>
              <w:t>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8A5C80" w:rsidRPr="00621942">
              <w:rPr>
                <w:rStyle w:val="FontStyle31"/>
                <w:rFonts w:ascii="Times New Roman" w:hAnsi="Times New Roman" w:cs="Times New Roman"/>
              </w:rPr>
              <w:t>3</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Ivana Tomaš</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matematike i fizike</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Matematika, </w:t>
            </w:r>
            <w:r w:rsidR="00821406">
              <w:rPr>
                <w:rStyle w:val="FontStyle31"/>
                <w:rFonts w:ascii="Times New Roman" w:hAnsi="Times New Roman" w:cs="Times New Roman"/>
              </w:rPr>
              <w:t>10</w:t>
            </w:r>
          </w:p>
          <w:p w:rsidR="001013C7" w:rsidRPr="00621942" w:rsidRDefault="001013C7"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Fizika, </w:t>
            </w:r>
            <w:r w:rsidR="00821406">
              <w:rPr>
                <w:rStyle w:val="FontStyle31"/>
                <w:rFonts w:ascii="Times New Roman" w:hAnsi="Times New Roman" w:cs="Times New Roman"/>
              </w:rPr>
              <w:t>11</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2A4A83"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2A4A83" w:rsidRPr="00621942" w:rsidRDefault="002A4A83" w:rsidP="008A5C8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24</w:t>
            </w:r>
          </w:p>
        </w:tc>
        <w:tc>
          <w:tcPr>
            <w:tcW w:w="2277" w:type="dxa"/>
            <w:tcBorders>
              <w:top w:val="single" w:sz="6" w:space="0" w:color="auto"/>
              <w:left w:val="single" w:sz="6" w:space="0" w:color="auto"/>
              <w:bottom w:val="single" w:sz="6" w:space="0" w:color="auto"/>
              <w:right w:val="single" w:sz="6" w:space="0" w:color="auto"/>
            </w:tcBorders>
            <w:vAlign w:val="center"/>
          </w:tcPr>
          <w:p w:rsidR="002A4A83"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Marina Ćudina</w:t>
            </w:r>
          </w:p>
        </w:tc>
        <w:tc>
          <w:tcPr>
            <w:tcW w:w="3269" w:type="dxa"/>
            <w:tcBorders>
              <w:top w:val="single" w:sz="6" w:space="0" w:color="auto"/>
              <w:left w:val="single" w:sz="6" w:space="0" w:color="auto"/>
              <w:bottom w:val="single" w:sz="6" w:space="0" w:color="auto"/>
              <w:right w:val="single" w:sz="6" w:space="0" w:color="auto"/>
            </w:tcBorders>
            <w:vAlign w:val="center"/>
          </w:tcPr>
          <w:p w:rsidR="002A4A83"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Prof. matematike</w:t>
            </w:r>
            <w:r w:rsidR="00821406">
              <w:rPr>
                <w:rStyle w:val="FontStyle31"/>
                <w:rFonts w:ascii="Times New Roman" w:hAnsi="Times New Roman" w:cs="Times New Roman"/>
              </w:rPr>
              <w:t xml:space="preserve"> i informatike</w:t>
            </w:r>
          </w:p>
        </w:tc>
        <w:tc>
          <w:tcPr>
            <w:tcW w:w="2702" w:type="dxa"/>
            <w:tcBorders>
              <w:top w:val="single" w:sz="6" w:space="0" w:color="auto"/>
              <w:left w:val="single" w:sz="6" w:space="0" w:color="auto"/>
              <w:bottom w:val="single" w:sz="6" w:space="0" w:color="auto"/>
              <w:right w:val="single" w:sz="6" w:space="0" w:color="auto"/>
            </w:tcBorders>
            <w:vAlign w:val="center"/>
          </w:tcPr>
          <w:p w:rsidR="002A4A83" w:rsidRPr="00621942" w:rsidRDefault="002A4A83" w:rsidP="00821406">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Matematika</w:t>
            </w:r>
            <w:r w:rsidR="00821406">
              <w:rPr>
                <w:rStyle w:val="FontStyle31"/>
                <w:rFonts w:ascii="Times New Roman" w:hAnsi="Times New Roman" w:cs="Times New Roman"/>
              </w:rPr>
              <w:t>,</w:t>
            </w:r>
            <w:r>
              <w:rPr>
                <w:rStyle w:val="FontStyle31"/>
                <w:rFonts w:ascii="Times New Roman" w:hAnsi="Times New Roman" w:cs="Times New Roman"/>
              </w:rPr>
              <w:t xml:space="preserve"> </w:t>
            </w:r>
            <w:r w:rsidR="00821406">
              <w:rPr>
                <w:rStyle w:val="FontStyle31"/>
                <w:rFonts w:ascii="Times New Roman" w:hAnsi="Times New Roman" w:cs="Times New Roman"/>
              </w:rPr>
              <w:t>20</w:t>
            </w:r>
          </w:p>
        </w:tc>
        <w:tc>
          <w:tcPr>
            <w:tcW w:w="1423" w:type="dxa"/>
            <w:tcBorders>
              <w:top w:val="single" w:sz="6" w:space="0" w:color="auto"/>
              <w:left w:val="single" w:sz="6" w:space="0" w:color="auto"/>
              <w:bottom w:val="single" w:sz="6" w:space="0" w:color="auto"/>
              <w:right w:val="single" w:sz="6" w:space="0" w:color="auto"/>
            </w:tcBorders>
            <w:vAlign w:val="center"/>
          </w:tcPr>
          <w:p w:rsidR="002A4A83" w:rsidRPr="00621942" w:rsidRDefault="00821406" w:rsidP="001F24BB">
            <w:pPr>
              <w:jc w:val="center"/>
              <w:rPr>
                <w:rStyle w:val="FontStyle48"/>
                <w:rFonts w:ascii="Times New Roman" w:hAnsi="Times New Roman" w:cs="Times New Roman"/>
                <w:b w:val="0"/>
                <w:i w:val="0"/>
                <w:sz w:val="20"/>
                <w:szCs w:val="20"/>
              </w:rPr>
            </w:pPr>
            <w:r>
              <w:rPr>
                <w:rStyle w:val="FontStyle48"/>
                <w:rFonts w:ascii="Times New Roman" w:hAnsi="Times New Roman" w:cs="Times New Roman"/>
                <w:b w:val="0"/>
                <w:i w:val="0"/>
                <w:sz w:val="20"/>
                <w:szCs w:val="20"/>
              </w:rPr>
              <w:t>ne</w:t>
            </w:r>
            <w:r w:rsidR="002A4A83">
              <w:rPr>
                <w:rStyle w:val="FontStyle48"/>
                <w:rFonts w:ascii="Times New Roman" w:hAnsi="Times New Roman" w:cs="Times New Roman"/>
                <w:b w:val="0"/>
                <w:i w:val="0"/>
                <w:sz w:val="20"/>
                <w:szCs w:val="20"/>
              </w:rPr>
              <w:t>određeno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2A4A83">
              <w:rPr>
                <w:rStyle w:val="FontStyle31"/>
                <w:rFonts w:ascii="Times New Roman" w:hAnsi="Times New Roman" w:cs="Times New Roman"/>
              </w:rPr>
              <w:t>5</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Pr="00621942" w:rsidRDefault="00821406"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Žana Musinov</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fizike</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F</w:t>
            </w:r>
            <w:r w:rsidR="007E7184" w:rsidRPr="00621942">
              <w:rPr>
                <w:rStyle w:val="FontStyle31"/>
                <w:rFonts w:ascii="Times New Roman" w:hAnsi="Times New Roman" w:cs="Times New Roman"/>
              </w:rPr>
              <w:t>izika</w:t>
            </w:r>
            <w:r w:rsidR="00E30882" w:rsidRPr="00621942">
              <w:rPr>
                <w:rStyle w:val="FontStyle31"/>
                <w:rFonts w:ascii="Times New Roman" w:hAnsi="Times New Roman" w:cs="Times New Roman"/>
              </w:rPr>
              <w:t>, 1</w:t>
            </w:r>
            <w:r w:rsidR="00821406">
              <w:rPr>
                <w:rStyle w:val="FontStyle31"/>
                <w:rFonts w:ascii="Times New Roman" w:hAnsi="Times New Roman" w:cs="Times New Roman"/>
              </w:rPr>
              <w:t>7</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2A4A83">
              <w:rPr>
                <w:rStyle w:val="FontStyle31"/>
                <w:rFonts w:ascii="Times New Roman" w:hAnsi="Times New Roman" w:cs="Times New Roman"/>
              </w:rPr>
              <w:t>6</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lang w:val="de-DE"/>
              </w:rPr>
            </w:pPr>
            <w:r w:rsidRPr="00621942">
              <w:rPr>
                <w:rStyle w:val="FontStyle31"/>
                <w:rFonts w:ascii="Times New Roman" w:hAnsi="Times New Roman" w:cs="Times New Roman"/>
              </w:rPr>
              <w:t xml:space="preserve">Andrijana </w:t>
            </w:r>
            <w:r w:rsidRPr="00621942">
              <w:rPr>
                <w:rStyle w:val="FontStyle31"/>
                <w:rFonts w:ascii="Times New Roman" w:hAnsi="Times New Roman" w:cs="Times New Roman"/>
                <w:lang w:val="de-DE"/>
              </w:rPr>
              <w:t>Skelić</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politehnike</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E30882">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w:t>
            </w:r>
            <w:r w:rsidR="007E7184" w:rsidRPr="00621942">
              <w:rPr>
                <w:rStyle w:val="FontStyle31"/>
                <w:rFonts w:ascii="Times New Roman" w:hAnsi="Times New Roman" w:cs="Times New Roman"/>
              </w:rPr>
              <w:t>ačunalstvo</w:t>
            </w:r>
            <w:r w:rsidRPr="00621942">
              <w:rPr>
                <w:rStyle w:val="FontStyle31"/>
                <w:rFonts w:ascii="Times New Roman" w:hAnsi="Times New Roman" w:cs="Times New Roman"/>
              </w:rPr>
              <w:t>, 2</w:t>
            </w:r>
            <w:r w:rsidR="00E30882" w:rsidRPr="00621942">
              <w:rPr>
                <w:rStyle w:val="FontStyle31"/>
                <w:rFonts w:ascii="Times New Roman" w:hAnsi="Times New Roman" w:cs="Times New Roman"/>
              </w:rPr>
              <w:t>2</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jc w:val="center"/>
              <w:rPr>
                <w:sz w:val="20"/>
                <w:szCs w:val="20"/>
              </w:rPr>
            </w:pPr>
            <w:r w:rsidRPr="00621942">
              <w:rPr>
                <w:rStyle w:val="FontStyle48"/>
                <w:rFonts w:ascii="Times New Roman" w:hAnsi="Times New Roman" w:cs="Times New Roman"/>
                <w:b w:val="0"/>
                <w:i w:val="0"/>
                <w:sz w:val="20"/>
                <w:szCs w:val="20"/>
              </w:rPr>
              <w:t>neodređeno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2A4A83">
              <w:rPr>
                <w:rStyle w:val="FontStyle31"/>
                <w:rFonts w:ascii="Times New Roman" w:hAnsi="Times New Roman" w:cs="Times New Roman"/>
              </w:rPr>
              <w:t>7</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Default="00C718C0" w:rsidP="00E30882">
            <w:pPr>
              <w:pStyle w:val="Style6"/>
              <w:widowControl/>
              <w:spacing w:line="240" w:lineRule="auto"/>
              <w:rPr>
                <w:rStyle w:val="FontStyle31"/>
                <w:rFonts w:ascii="Times New Roman" w:hAnsi="Times New Roman" w:cs="Times New Roman"/>
                <w:lang w:eastAsia="de-DE"/>
              </w:rPr>
            </w:pPr>
            <w:r>
              <w:rPr>
                <w:rStyle w:val="FontStyle31"/>
                <w:rFonts w:ascii="Times New Roman" w:hAnsi="Times New Roman" w:cs="Times New Roman"/>
                <w:lang w:eastAsia="de-DE"/>
              </w:rPr>
              <w:t xml:space="preserve">           </w:t>
            </w:r>
            <w:r w:rsidR="001013C7" w:rsidRPr="00621942">
              <w:rPr>
                <w:rStyle w:val="FontStyle31"/>
                <w:rFonts w:ascii="Times New Roman" w:hAnsi="Times New Roman" w:cs="Times New Roman"/>
                <w:lang w:eastAsia="de-DE"/>
              </w:rPr>
              <w:t>Ružica Ćenan</w:t>
            </w:r>
          </w:p>
          <w:p w:rsidR="00821406" w:rsidRPr="00621942" w:rsidRDefault="00821406" w:rsidP="00E30882">
            <w:pPr>
              <w:pStyle w:val="Style6"/>
              <w:widowControl/>
              <w:spacing w:line="240" w:lineRule="auto"/>
              <w:rPr>
                <w:rStyle w:val="FontStyle31"/>
                <w:rFonts w:ascii="Times New Roman" w:hAnsi="Times New Roman" w:cs="Times New Roman"/>
                <w:lang w:eastAsia="de-DE"/>
              </w:rPr>
            </w:pPr>
            <w:r>
              <w:rPr>
                <w:rStyle w:val="FontStyle31"/>
                <w:rFonts w:ascii="Times New Roman" w:hAnsi="Times New Roman" w:cs="Times New Roman"/>
                <w:lang w:eastAsia="de-DE"/>
              </w:rPr>
              <w:t>(zamjena: Marija Lazić)</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informatike i teh. kulture</w:t>
            </w:r>
          </w:p>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(mag. ing. računarstva)</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Računalstvo, 2</w:t>
            </w:r>
            <w:r w:rsidR="00821406">
              <w:rPr>
                <w:rStyle w:val="FontStyle31"/>
                <w:rFonts w:ascii="Times New Roman" w:hAnsi="Times New Roman" w:cs="Times New Roman"/>
              </w:rPr>
              <w:t>0</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E30882" w:rsidP="001F24BB">
            <w:pPr>
              <w:jc w:val="center"/>
              <w:rPr>
                <w:sz w:val="20"/>
                <w:szCs w:val="20"/>
              </w:rPr>
            </w:pPr>
            <w:r w:rsidRPr="00621942">
              <w:rPr>
                <w:rStyle w:val="FontStyle48"/>
                <w:rFonts w:ascii="Times New Roman" w:hAnsi="Times New Roman" w:cs="Times New Roman"/>
                <w:b w:val="0"/>
                <w:i w:val="0"/>
                <w:sz w:val="20"/>
                <w:szCs w:val="20"/>
              </w:rPr>
              <w:t>ne</w:t>
            </w:r>
            <w:r w:rsidR="007E7184" w:rsidRPr="00621942">
              <w:rPr>
                <w:rStyle w:val="FontStyle48"/>
                <w:rFonts w:ascii="Times New Roman" w:hAnsi="Times New Roman" w:cs="Times New Roman"/>
                <w:b w:val="0"/>
                <w:i w:val="0"/>
                <w:sz w:val="20"/>
                <w:szCs w:val="20"/>
              </w:rPr>
              <w:t>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2A4A83">
              <w:rPr>
                <w:rStyle w:val="FontStyle31"/>
                <w:rFonts w:ascii="Times New Roman" w:hAnsi="Times New Roman" w:cs="Times New Roman"/>
              </w:rPr>
              <w:t>8</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lang w:eastAsia="de-DE"/>
              </w:rPr>
            </w:pPr>
            <w:r w:rsidRPr="00621942">
              <w:rPr>
                <w:rStyle w:val="FontStyle31"/>
                <w:rFonts w:ascii="Times New Roman" w:hAnsi="Times New Roman" w:cs="Times New Roman"/>
                <w:lang w:val="de-DE" w:eastAsia="de-DE"/>
              </w:rPr>
              <w:t xml:space="preserve">Silvana </w:t>
            </w:r>
            <w:r w:rsidRPr="00621942">
              <w:rPr>
                <w:rStyle w:val="FontStyle31"/>
                <w:rFonts w:ascii="Times New Roman" w:hAnsi="Times New Roman" w:cs="Times New Roman"/>
                <w:lang w:eastAsia="de-DE"/>
              </w:rPr>
              <w:t>Parčina</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povijesti i geografije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E3088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Povijest, 21</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821406" w:rsidP="00821406">
            <w:pPr>
              <w:pStyle w:val="Style10"/>
              <w:widowControl/>
              <w:tabs>
                <w:tab w:val="right" w:pos="1984"/>
              </w:tabs>
              <w:jc w:val="right"/>
              <w:rPr>
                <w:rStyle w:val="FontStyle43"/>
                <w:rFonts w:ascii="Times New Roman" w:hAnsi="Times New Roman" w:cs="Times New Roman"/>
                <w:sz w:val="20"/>
                <w:szCs w:val="20"/>
              </w:rPr>
            </w:pPr>
            <w:r>
              <w:rPr>
                <w:rStyle w:val="FontStyle24"/>
                <w:rFonts w:ascii="Times New Roman" w:hAnsi="Times New Roman" w:cs="Times New Roman"/>
                <w:b w:val="0"/>
                <w:sz w:val="20"/>
                <w:szCs w:val="20"/>
              </w:rPr>
              <w:t xml:space="preserve">    </w:t>
            </w:r>
            <w:r w:rsidR="007E7184" w:rsidRPr="00621942">
              <w:rPr>
                <w:rStyle w:val="FontStyle24"/>
                <w:rFonts w:ascii="Times New Roman" w:hAnsi="Times New Roman" w:cs="Times New Roman"/>
                <w:b w:val="0"/>
                <w:sz w:val="20"/>
                <w:szCs w:val="20"/>
              </w:rPr>
              <w:t>neodređeno</w:t>
            </w:r>
            <w:r w:rsidR="007E7184" w:rsidRPr="00621942">
              <w:rPr>
                <w:rStyle w:val="FontStyle24"/>
                <w:rFonts w:ascii="Times New Roman" w:hAnsi="Times New Roman" w:cs="Times New Roman"/>
                <w:sz w:val="20"/>
                <w:szCs w:val="20"/>
              </w:rPr>
              <w:tab/>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2</w:t>
            </w:r>
            <w:r w:rsidR="002A4A83">
              <w:rPr>
                <w:rStyle w:val="FontStyle31"/>
                <w:rFonts w:ascii="Times New Roman" w:hAnsi="Times New Roman" w:cs="Times New Roman"/>
              </w:rPr>
              <w:t>9</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Olivera Dropuljić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geografije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G</w:t>
            </w:r>
            <w:r w:rsidR="007E7184" w:rsidRPr="00621942">
              <w:rPr>
                <w:rStyle w:val="FontStyle31"/>
                <w:rFonts w:ascii="Times New Roman" w:hAnsi="Times New Roman" w:cs="Times New Roman"/>
              </w:rPr>
              <w:t>eografija</w:t>
            </w:r>
            <w:r w:rsidRPr="00621942">
              <w:rPr>
                <w:rStyle w:val="FontStyle31"/>
                <w:rFonts w:ascii="Times New Roman" w:hAnsi="Times New Roman" w:cs="Times New Roman"/>
              </w:rPr>
              <w:t>,</w:t>
            </w:r>
            <w:r w:rsidR="007E7184" w:rsidRPr="00621942">
              <w:rPr>
                <w:rStyle w:val="FontStyle31"/>
                <w:rFonts w:ascii="Times New Roman" w:hAnsi="Times New Roman" w:cs="Times New Roman"/>
              </w:rPr>
              <w:t xml:space="preserve"> 22</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1013C7" w:rsidP="008A5C80">
            <w:pPr>
              <w:pStyle w:val="Style10"/>
              <w:widowControl/>
              <w:tabs>
                <w:tab w:val="right" w:pos="1984"/>
              </w:tabs>
              <w:jc w:val="center"/>
              <w:rPr>
                <w:rFonts w:ascii="Times New Roman" w:hAnsi="Times New Roman"/>
                <w:bCs/>
                <w:iCs/>
                <w:sz w:val="20"/>
                <w:szCs w:val="20"/>
              </w:rPr>
            </w:pPr>
            <w:r w:rsidRPr="00621942">
              <w:rPr>
                <w:rStyle w:val="FontStyle43"/>
                <w:rFonts w:ascii="Times New Roman" w:hAnsi="Times New Roman" w:cs="Times New Roman"/>
                <w:b w:val="0"/>
                <w:i w:val="0"/>
                <w:sz w:val="20"/>
                <w:szCs w:val="20"/>
              </w:rPr>
              <w:t>neodređeno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2A4A83" w:rsidP="002A4A83">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30</w:t>
            </w:r>
            <w:r w:rsidR="007E718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Vinko Klarić</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povijesti i</w:t>
            </w:r>
            <w:r w:rsidR="007E7184" w:rsidRPr="00621942">
              <w:rPr>
                <w:rStyle w:val="FontStyle31"/>
                <w:rFonts w:ascii="Times New Roman" w:hAnsi="Times New Roman" w:cs="Times New Roman"/>
              </w:rPr>
              <w:t xml:space="preserve"> i geografije</w:t>
            </w:r>
          </w:p>
        </w:tc>
        <w:tc>
          <w:tcPr>
            <w:tcW w:w="2702" w:type="dxa"/>
            <w:tcBorders>
              <w:top w:val="single" w:sz="6" w:space="0" w:color="auto"/>
              <w:left w:val="single" w:sz="6" w:space="0" w:color="auto"/>
              <w:bottom w:val="single" w:sz="6" w:space="0" w:color="auto"/>
              <w:right w:val="single" w:sz="6" w:space="0" w:color="auto"/>
            </w:tcBorders>
            <w:vAlign w:val="center"/>
          </w:tcPr>
          <w:p w:rsidR="001013C7"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Povijest, 12</w:t>
            </w:r>
          </w:p>
          <w:p w:rsidR="007E7184" w:rsidRPr="00621942" w:rsidRDefault="001013C7"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G</w:t>
            </w:r>
            <w:r w:rsidR="007E7184" w:rsidRPr="00621942">
              <w:rPr>
                <w:rStyle w:val="FontStyle31"/>
                <w:rFonts w:ascii="Times New Roman" w:hAnsi="Times New Roman" w:cs="Times New Roman"/>
              </w:rPr>
              <w:t>eografija</w:t>
            </w:r>
            <w:r w:rsidRPr="00621942">
              <w:rPr>
                <w:rStyle w:val="FontStyle31"/>
                <w:rFonts w:ascii="Times New Roman" w:hAnsi="Times New Roman" w:cs="Times New Roman"/>
              </w:rPr>
              <w:t>,</w:t>
            </w:r>
            <w:r w:rsidR="00E30882" w:rsidRPr="00621942">
              <w:rPr>
                <w:rStyle w:val="FontStyle31"/>
                <w:rFonts w:ascii="Times New Roman" w:hAnsi="Times New Roman" w:cs="Times New Roman"/>
              </w:rPr>
              <w:t xml:space="preserve"> </w:t>
            </w:r>
            <w:r w:rsidR="00821406">
              <w:rPr>
                <w:rStyle w:val="FontStyle31"/>
                <w:rFonts w:ascii="Times New Roman" w:hAnsi="Times New Roman" w:cs="Times New Roman"/>
              </w:rPr>
              <w:t>5</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821406" w:rsidP="001F24BB">
            <w:pPr>
              <w:widowControl w:val="0"/>
              <w:autoSpaceDE w:val="0"/>
              <w:autoSpaceDN w:val="0"/>
              <w:adjustRightInd w:val="0"/>
              <w:jc w:val="center"/>
              <w:rPr>
                <w:rStyle w:val="FontStyle43"/>
                <w:rFonts w:ascii="Times New Roman" w:hAnsi="Times New Roman" w:cs="Times New Roman"/>
                <w:sz w:val="20"/>
                <w:szCs w:val="20"/>
              </w:rPr>
            </w:pPr>
            <w:r>
              <w:rPr>
                <w:bCs/>
                <w:iCs/>
                <w:sz w:val="20"/>
                <w:szCs w:val="20"/>
              </w:rPr>
              <w:t>ne</w:t>
            </w:r>
            <w:r w:rsidR="00AA312F" w:rsidRPr="00621942">
              <w:rPr>
                <w:bCs/>
                <w:iCs/>
                <w:sz w:val="20"/>
                <w:szCs w:val="20"/>
              </w:rPr>
              <w:t>određeno</w:t>
            </w:r>
          </w:p>
        </w:tc>
      </w:tr>
      <w:tr w:rsidR="007E7184"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8A5C80"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1</w:t>
            </w:r>
            <w:r w:rsidR="007E718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Maja Gotovac</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teolog</w:t>
            </w:r>
          </w:p>
        </w:tc>
        <w:tc>
          <w:tcPr>
            <w:tcW w:w="2702"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w:t>
            </w:r>
            <w:r w:rsidR="007E7184" w:rsidRPr="00621942">
              <w:rPr>
                <w:rStyle w:val="FontStyle31"/>
                <w:rFonts w:ascii="Times New Roman" w:hAnsi="Times New Roman" w:cs="Times New Roman"/>
              </w:rPr>
              <w:t>jeronauk</w:t>
            </w:r>
            <w:r w:rsidRPr="00621942">
              <w:rPr>
                <w:rStyle w:val="FontStyle31"/>
                <w:rFonts w:ascii="Times New Roman" w:hAnsi="Times New Roman" w:cs="Times New Roman"/>
              </w:rPr>
              <w:t xml:space="preserve">, </w:t>
            </w:r>
            <w:r w:rsidR="007E7184" w:rsidRPr="00621942">
              <w:rPr>
                <w:rStyle w:val="FontStyle31"/>
                <w:rFonts w:ascii="Times New Roman" w:hAnsi="Times New Roman" w:cs="Times New Roman"/>
              </w:rPr>
              <w:t xml:space="preserve"> 21</w:t>
            </w:r>
          </w:p>
        </w:tc>
        <w:tc>
          <w:tcPr>
            <w:tcW w:w="1423"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10"/>
              <w:widowControl/>
              <w:tabs>
                <w:tab w:val="right" w:pos="1984"/>
              </w:tabs>
              <w:jc w:val="center"/>
              <w:rPr>
                <w:rStyle w:val="FontStyle43"/>
                <w:rFonts w:ascii="Times New Roman" w:hAnsi="Times New Roman" w:cs="Times New Roman"/>
                <w:sz w:val="20"/>
                <w:szCs w:val="20"/>
              </w:rPr>
            </w:pPr>
            <w:r w:rsidRPr="00621942">
              <w:rPr>
                <w:rStyle w:val="FontStyle24"/>
                <w:rFonts w:ascii="Times New Roman" w:hAnsi="Times New Roman" w:cs="Times New Roman"/>
                <w:b w:val="0"/>
                <w:sz w:val="20"/>
                <w:szCs w:val="20"/>
              </w:rPr>
              <w:t>neodređeno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8A5C80"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2</w:t>
            </w:r>
            <w:r w:rsidR="00AA312F"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AA312F"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w:t>
            </w:r>
            <w:r w:rsidR="00AA312F" w:rsidRPr="00621942">
              <w:rPr>
                <w:rStyle w:val="FontStyle31"/>
                <w:rFonts w:ascii="Times New Roman" w:hAnsi="Times New Roman" w:cs="Times New Roman"/>
              </w:rPr>
              <w:t>na Marasović</w:t>
            </w:r>
          </w:p>
          <w:p w:rsidR="007E7184" w:rsidRPr="00621942" w:rsidRDefault="00D6107D"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w:t>
            </w:r>
            <w:r w:rsidR="00AA312F" w:rsidRPr="00621942">
              <w:rPr>
                <w:rStyle w:val="FontStyle31"/>
                <w:rFonts w:ascii="Times New Roman" w:hAnsi="Times New Roman" w:cs="Times New Roman"/>
              </w:rPr>
              <w:t>zamjena: Ljubica Kovač</w:t>
            </w:r>
            <w:r w:rsidRPr="00621942">
              <w:rPr>
                <w:rStyle w:val="FontStyle31"/>
                <w:rFonts w:ascii="Times New Roman" w:hAnsi="Times New Roman" w:cs="Times New Roman"/>
              </w:rPr>
              <w:t>)</w:t>
            </w:r>
          </w:p>
        </w:tc>
        <w:tc>
          <w:tcPr>
            <w:tcW w:w="3269"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kateheta</w:t>
            </w:r>
          </w:p>
        </w:tc>
        <w:tc>
          <w:tcPr>
            <w:tcW w:w="2702" w:type="dxa"/>
            <w:tcBorders>
              <w:top w:val="single" w:sz="6" w:space="0" w:color="auto"/>
              <w:left w:val="single" w:sz="6" w:space="0" w:color="auto"/>
              <w:bottom w:val="single" w:sz="6" w:space="0" w:color="auto"/>
              <w:right w:val="single" w:sz="6" w:space="0" w:color="auto"/>
            </w:tcBorders>
            <w:vAlign w:val="center"/>
          </w:tcPr>
          <w:p w:rsidR="007E7184" w:rsidRPr="00621942" w:rsidRDefault="001013C7" w:rsidP="007B1EC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Vjeronauk,  </w:t>
            </w:r>
            <w:r w:rsidR="007B1EC0" w:rsidRPr="00621942">
              <w:rPr>
                <w:rStyle w:val="FontStyle31"/>
                <w:rFonts w:ascii="Times New Roman" w:hAnsi="Times New Roman" w:cs="Times New Roman"/>
              </w:rPr>
              <w:t>6</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E30882" w:rsidP="001F24BB">
            <w:pPr>
              <w:pStyle w:val="Style10"/>
              <w:widowControl/>
              <w:tabs>
                <w:tab w:val="right" w:pos="1984"/>
              </w:tabs>
              <w:jc w:val="center"/>
              <w:rPr>
                <w:rStyle w:val="FontStyle24"/>
                <w:rFonts w:ascii="Times New Roman" w:hAnsi="Times New Roman" w:cs="Times New Roman"/>
                <w:b w:val="0"/>
                <w:sz w:val="20"/>
                <w:szCs w:val="20"/>
              </w:rPr>
            </w:pPr>
            <w:r w:rsidRPr="00621942">
              <w:rPr>
                <w:rStyle w:val="FontStyle24"/>
                <w:rFonts w:ascii="Times New Roman" w:hAnsi="Times New Roman" w:cs="Times New Roman"/>
                <w:b w:val="0"/>
                <w:sz w:val="20"/>
                <w:szCs w:val="20"/>
              </w:rPr>
              <w:t>ne</w:t>
            </w:r>
            <w:r w:rsidR="007E7184" w:rsidRPr="00621942">
              <w:rPr>
                <w:rStyle w:val="FontStyle24"/>
                <w:rFonts w:ascii="Times New Roman" w:hAnsi="Times New Roman" w:cs="Times New Roman"/>
                <w:b w:val="0"/>
                <w:sz w:val="20"/>
                <w:szCs w:val="20"/>
              </w:rPr>
              <w:t>određeno</w:t>
            </w:r>
          </w:p>
        </w:tc>
      </w:tr>
      <w:tr w:rsidR="007110E2" w:rsidTr="00BB5934">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8A5C80"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lastRenderedPageBreak/>
              <w:t>3</w:t>
            </w:r>
            <w:r w:rsidR="002A4A83">
              <w:rPr>
                <w:rStyle w:val="FontStyle31"/>
                <w:rFonts w:ascii="Times New Roman" w:hAnsi="Times New Roman" w:cs="Times New Roman"/>
              </w:rPr>
              <w:t>3</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Nada Jurić Miljak</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sociolog</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821406" w:rsidP="001F24BB">
            <w:pPr>
              <w:pStyle w:val="Bezproreda"/>
              <w:jc w:val="center"/>
              <w:rPr>
                <w:rStyle w:val="FontStyle31"/>
                <w:rFonts w:ascii="Times New Roman" w:hAnsi="Times New Roman" w:cs="Times New Roman"/>
              </w:rPr>
            </w:pPr>
            <w:r>
              <w:rPr>
                <w:rStyle w:val="FontStyle31"/>
                <w:rFonts w:ascii="Times New Roman" w:hAnsi="Times New Roman" w:cs="Times New Roman"/>
              </w:rPr>
              <w:t>Sociologija; Politika i gospodarstvo;</w:t>
            </w:r>
            <w:r w:rsidR="007110E2" w:rsidRPr="00621942">
              <w:rPr>
                <w:rStyle w:val="FontStyle31"/>
                <w:rFonts w:ascii="Times New Roman" w:hAnsi="Times New Roman" w:cs="Times New Roman"/>
              </w:rPr>
              <w:t xml:space="preserve"> </w:t>
            </w:r>
            <w:r>
              <w:rPr>
                <w:rStyle w:val="FontStyle31"/>
                <w:rFonts w:ascii="Times New Roman" w:hAnsi="Times New Roman" w:cs="Times New Roman"/>
              </w:rPr>
              <w:t>Etika;</w:t>
            </w:r>
            <w:r w:rsidR="001013C7" w:rsidRPr="00621942">
              <w:rPr>
                <w:rStyle w:val="FontStyle31"/>
                <w:rFonts w:ascii="Times New Roman" w:hAnsi="Times New Roman" w:cs="Times New Roman"/>
              </w:rPr>
              <w:t xml:space="preserve"> </w:t>
            </w:r>
            <w:r>
              <w:rPr>
                <w:rStyle w:val="FontStyle31"/>
                <w:rFonts w:ascii="Times New Roman" w:hAnsi="Times New Roman" w:cs="Times New Roman"/>
              </w:rPr>
              <w:t>E</w:t>
            </w:r>
            <w:r w:rsidR="000647AC" w:rsidRPr="00621942">
              <w:rPr>
                <w:rStyle w:val="FontStyle31"/>
                <w:rFonts w:ascii="Times New Roman" w:hAnsi="Times New Roman" w:cs="Times New Roman"/>
              </w:rPr>
              <w:t>tika i kultura 19</w:t>
            </w:r>
          </w:p>
          <w:p w:rsidR="000647AC" w:rsidRPr="00621942" w:rsidRDefault="000647AC" w:rsidP="001F24BB">
            <w:pPr>
              <w:pStyle w:val="Bezproreda"/>
              <w:jc w:val="center"/>
              <w:rPr>
                <w:rStyle w:val="FontStyle31"/>
                <w:rFonts w:ascii="Times New Roman" w:hAnsi="Times New Roman" w:cs="Times New Roman"/>
              </w:rPr>
            </w:pPr>
            <w:r w:rsidRPr="00621942">
              <w:rPr>
                <w:rStyle w:val="FontStyle31"/>
                <w:rFonts w:ascii="Times New Roman" w:hAnsi="Times New Roman" w:cs="Times New Roman"/>
              </w:rPr>
              <w:t>Povjerenik zaštite na radu, 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10"/>
              <w:widowControl/>
              <w:tabs>
                <w:tab w:val="right" w:pos="1984"/>
              </w:tabs>
              <w:jc w:val="center"/>
              <w:rPr>
                <w:rStyle w:val="FontStyle43"/>
                <w:rFonts w:ascii="Times New Roman" w:hAnsi="Times New Roman" w:cs="Times New Roman"/>
                <w:sz w:val="20"/>
                <w:szCs w:val="20"/>
              </w:rPr>
            </w:pPr>
          </w:p>
          <w:p w:rsidR="007110E2" w:rsidRPr="00621942" w:rsidRDefault="007110E2" w:rsidP="001F24BB">
            <w:pPr>
              <w:widowControl w:val="0"/>
              <w:autoSpaceDE w:val="0"/>
              <w:autoSpaceDN w:val="0"/>
              <w:adjustRightInd w:val="0"/>
              <w:jc w:val="center"/>
              <w:rPr>
                <w:sz w:val="20"/>
                <w:szCs w:val="20"/>
              </w:rPr>
            </w:pPr>
            <w:r w:rsidRPr="00621942">
              <w:rPr>
                <w:sz w:val="20"/>
                <w:szCs w:val="20"/>
              </w:rPr>
              <w:t>neodređeno</w:t>
            </w:r>
          </w:p>
        </w:tc>
      </w:tr>
      <w:tr w:rsidR="007110E2" w:rsidTr="008B5D2A">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2A4A8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4</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Anita Klarić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1013C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filozofije i sociolgije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821406" w:rsidP="007B1EC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Filozofija; L</w:t>
            </w:r>
            <w:r w:rsidR="007110E2" w:rsidRPr="00621942">
              <w:rPr>
                <w:rStyle w:val="FontStyle31"/>
                <w:rFonts w:ascii="Times New Roman" w:hAnsi="Times New Roman" w:cs="Times New Roman"/>
              </w:rPr>
              <w:t>ogika</w:t>
            </w:r>
            <w:r>
              <w:rPr>
                <w:rStyle w:val="FontStyle31"/>
                <w:rFonts w:ascii="Times New Roman" w:hAnsi="Times New Roman" w:cs="Times New Roman"/>
              </w:rPr>
              <w:t>; E</w:t>
            </w:r>
            <w:r w:rsidR="001013C7" w:rsidRPr="00621942">
              <w:rPr>
                <w:rStyle w:val="FontStyle31"/>
                <w:rFonts w:ascii="Times New Roman" w:hAnsi="Times New Roman" w:cs="Times New Roman"/>
              </w:rPr>
              <w:t>tika  1</w:t>
            </w:r>
            <w:r w:rsidR="007B1EC0" w:rsidRPr="00621942">
              <w:rPr>
                <w:rStyle w:val="FontStyle31"/>
                <w:rFonts w:ascii="Times New Roman" w:hAnsi="Times New Roman" w:cs="Times New Roman"/>
              </w:rPr>
              <w:t>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widowControl w:val="0"/>
              <w:autoSpaceDE w:val="0"/>
              <w:autoSpaceDN w:val="0"/>
              <w:adjustRightInd w:val="0"/>
              <w:jc w:val="center"/>
              <w:rPr>
                <w:sz w:val="20"/>
                <w:szCs w:val="20"/>
              </w:rPr>
            </w:pPr>
            <w:r w:rsidRPr="00621942">
              <w:rPr>
                <w:bCs/>
                <w:iCs/>
                <w:sz w:val="20"/>
                <w:szCs w:val="20"/>
              </w:rPr>
              <w:t>neodređeno</w:t>
            </w:r>
          </w:p>
        </w:tc>
      </w:tr>
      <w:tr w:rsidR="007110E2" w:rsidTr="008B5D2A">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5</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110E2" w:rsidRPr="00621942" w:rsidRDefault="007B1EC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Jelena Čarija</w:t>
            </w:r>
          </w:p>
        </w:tc>
        <w:tc>
          <w:tcPr>
            <w:tcW w:w="3269" w:type="dxa"/>
            <w:tcBorders>
              <w:top w:val="single" w:sz="6" w:space="0" w:color="auto"/>
              <w:left w:val="single" w:sz="6" w:space="0" w:color="auto"/>
              <w:bottom w:val="single" w:sz="6" w:space="0" w:color="auto"/>
              <w:right w:val="single" w:sz="6" w:space="0" w:color="auto"/>
            </w:tcBorders>
            <w:vAlign w:val="center"/>
          </w:tcPr>
          <w:p w:rsidR="007110E2" w:rsidRPr="00621942" w:rsidRDefault="000D5065"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w:t>
            </w:r>
            <w:r w:rsidR="007B1EC0" w:rsidRPr="00621942">
              <w:rPr>
                <w:rStyle w:val="FontStyle31"/>
                <w:rFonts w:ascii="Times New Roman" w:hAnsi="Times New Roman" w:cs="Times New Roman"/>
              </w:rPr>
              <w:t>ipl. oecc</w:t>
            </w:r>
          </w:p>
        </w:tc>
        <w:tc>
          <w:tcPr>
            <w:tcW w:w="2702" w:type="dxa"/>
            <w:tcBorders>
              <w:top w:val="single" w:sz="6" w:space="0" w:color="auto"/>
              <w:left w:val="single" w:sz="6" w:space="0" w:color="auto"/>
              <w:bottom w:val="single" w:sz="6" w:space="0" w:color="auto"/>
              <w:right w:val="single" w:sz="6" w:space="0" w:color="auto"/>
            </w:tcBorders>
            <w:vAlign w:val="center"/>
          </w:tcPr>
          <w:p w:rsidR="007110E2" w:rsidRPr="00621942" w:rsidRDefault="00821406" w:rsidP="00821406">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Etika; P</w:t>
            </w:r>
            <w:r w:rsidR="007B1EC0" w:rsidRPr="00621942">
              <w:rPr>
                <w:rStyle w:val="FontStyle31"/>
                <w:rFonts w:ascii="Times New Roman" w:hAnsi="Times New Roman" w:cs="Times New Roman"/>
              </w:rPr>
              <w:t xml:space="preserve">olitika i gospodarstvo </w:t>
            </w:r>
            <w:r>
              <w:rPr>
                <w:rStyle w:val="FontStyle31"/>
                <w:rFonts w:ascii="Times New Roman" w:hAnsi="Times New Roman" w:cs="Times New Roman"/>
              </w:rPr>
              <w:t>4</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B1EC0" w:rsidP="001F24BB">
            <w:pPr>
              <w:widowControl w:val="0"/>
              <w:autoSpaceDE w:val="0"/>
              <w:autoSpaceDN w:val="0"/>
              <w:adjustRightInd w:val="0"/>
              <w:jc w:val="center"/>
              <w:rPr>
                <w:bCs/>
                <w:iCs/>
                <w:sz w:val="20"/>
                <w:szCs w:val="20"/>
              </w:rPr>
            </w:pPr>
            <w:r w:rsidRPr="00621942">
              <w:rPr>
                <w:bCs/>
                <w:iCs/>
                <w:sz w:val="20"/>
                <w:szCs w:val="20"/>
              </w:rPr>
              <w:t>određeno</w:t>
            </w:r>
          </w:p>
        </w:tc>
      </w:tr>
      <w:tr w:rsidR="007110E2" w:rsidTr="008B5D2A">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6</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Bilić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psihologije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0647A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Psihologija,  4</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8B5D2A">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7</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Marica Tadin</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glazbene kulture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0647AC"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Glazbena kultura, </w:t>
            </w:r>
            <w:r w:rsidR="00821406">
              <w:rPr>
                <w:rStyle w:val="FontStyle31"/>
                <w:rFonts w:ascii="Times New Roman" w:hAnsi="Times New Roman" w:cs="Times New Roman"/>
              </w:rPr>
              <w:t>5</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821406" w:rsidTr="008B5D2A">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821406" w:rsidRPr="00621942" w:rsidRDefault="00A05141" w:rsidP="008A5C8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38.</w:t>
            </w:r>
          </w:p>
        </w:tc>
        <w:tc>
          <w:tcPr>
            <w:tcW w:w="2277" w:type="dxa"/>
            <w:tcBorders>
              <w:top w:val="single" w:sz="6" w:space="0" w:color="auto"/>
              <w:left w:val="single" w:sz="6" w:space="0" w:color="auto"/>
              <w:bottom w:val="single" w:sz="6" w:space="0" w:color="auto"/>
              <w:right w:val="single" w:sz="6" w:space="0" w:color="auto"/>
            </w:tcBorders>
            <w:vAlign w:val="center"/>
          </w:tcPr>
          <w:p w:rsidR="00821406"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Tonka Matulić</w:t>
            </w:r>
          </w:p>
        </w:tc>
        <w:tc>
          <w:tcPr>
            <w:tcW w:w="3269" w:type="dxa"/>
            <w:tcBorders>
              <w:top w:val="single" w:sz="6" w:space="0" w:color="auto"/>
              <w:left w:val="single" w:sz="6" w:space="0" w:color="auto"/>
              <w:bottom w:val="single" w:sz="6" w:space="0" w:color="auto"/>
              <w:right w:val="single" w:sz="6" w:space="0" w:color="auto"/>
            </w:tcBorders>
            <w:vAlign w:val="center"/>
          </w:tcPr>
          <w:p w:rsidR="00821406"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prof. glazbene kulture</w:t>
            </w:r>
          </w:p>
        </w:tc>
        <w:tc>
          <w:tcPr>
            <w:tcW w:w="2702" w:type="dxa"/>
            <w:tcBorders>
              <w:top w:val="single" w:sz="6" w:space="0" w:color="auto"/>
              <w:left w:val="single" w:sz="6" w:space="0" w:color="auto"/>
              <w:bottom w:val="single" w:sz="6" w:space="0" w:color="auto"/>
              <w:right w:val="single" w:sz="6" w:space="0" w:color="auto"/>
            </w:tcBorders>
            <w:vAlign w:val="center"/>
          </w:tcPr>
          <w:p w:rsidR="00821406" w:rsidRPr="00621942" w:rsidRDefault="00A05141" w:rsidP="00821406">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Glazbena kultura, </w:t>
            </w:r>
            <w:r>
              <w:rPr>
                <w:rStyle w:val="FontStyle31"/>
                <w:rFonts w:ascii="Times New Roman" w:hAnsi="Times New Roman" w:cs="Times New Roman"/>
              </w:rPr>
              <w:t>3</w:t>
            </w:r>
          </w:p>
        </w:tc>
        <w:tc>
          <w:tcPr>
            <w:tcW w:w="1423" w:type="dxa"/>
            <w:tcBorders>
              <w:top w:val="single" w:sz="6" w:space="0" w:color="auto"/>
              <w:left w:val="single" w:sz="6" w:space="0" w:color="auto"/>
              <w:bottom w:val="single" w:sz="6" w:space="0" w:color="auto"/>
              <w:right w:val="single" w:sz="6" w:space="0" w:color="auto"/>
            </w:tcBorders>
            <w:vAlign w:val="center"/>
          </w:tcPr>
          <w:p w:rsidR="00821406" w:rsidRPr="00621942" w:rsidRDefault="00821406" w:rsidP="00621942">
            <w:pPr>
              <w:widowControl w:val="0"/>
              <w:autoSpaceDE w:val="0"/>
              <w:autoSpaceDN w:val="0"/>
              <w:adjustRightInd w:val="0"/>
              <w:jc w:val="center"/>
              <w:rPr>
                <w:sz w:val="20"/>
                <w:szCs w:val="20"/>
              </w:rPr>
            </w:pP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8</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lang w:val="de-DE"/>
              </w:rPr>
            </w:pPr>
            <w:r w:rsidRPr="00621942">
              <w:rPr>
                <w:rStyle w:val="FontStyle31"/>
                <w:rFonts w:ascii="Times New Roman" w:hAnsi="Times New Roman" w:cs="Times New Roman"/>
              </w:rPr>
              <w:t>Marija Mišetić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likovne kulture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L</w:t>
            </w:r>
            <w:r w:rsidR="000647AC" w:rsidRPr="00621942">
              <w:rPr>
                <w:rStyle w:val="FontStyle31"/>
                <w:rFonts w:ascii="Times New Roman" w:hAnsi="Times New Roman" w:cs="Times New Roman"/>
              </w:rPr>
              <w:t>ikovna kultura, 8</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3</w:t>
            </w:r>
            <w:r w:rsidR="002A4A83">
              <w:rPr>
                <w:rStyle w:val="FontStyle31"/>
                <w:rFonts w:ascii="Times New Roman" w:hAnsi="Times New Roman" w:cs="Times New Roman"/>
              </w:rPr>
              <w:t>9</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Nebojša Kaličanin</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tzk</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8A5C8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T</w:t>
            </w:r>
            <w:r w:rsidR="000647AC" w:rsidRPr="00621942">
              <w:rPr>
                <w:rStyle w:val="FontStyle31"/>
                <w:rFonts w:ascii="Times New Roman" w:hAnsi="Times New Roman" w:cs="Times New Roman"/>
              </w:rPr>
              <w:t>jelesna i zdrav. kultura 22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RPr="00AA312F"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8A5C8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40</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Špiro Osibov</w:t>
            </w:r>
          </w:p>
        </w:tc>
        <w:tc>
          <w:tcPr>
            <w:tcW w:w="3269"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tzk</w:t>
            </w:r>
          </w:p>
        </w:tc>
        <w:tc>
          <w:tcPr>
            <w:tcW w:w="2702" w:type="dxa"/>
            <w:tcBorders>
              <w:top w:val="single" w:sz="6" w:space="0" w:color="auto"/>
              <w:left w:val="single" w:sz="6" w:space="0" w:color="auto"/>
              <w:bottom w:val="single" w:sz="6" w:space="0" w:color="auto"/>
              <w:right w:val="single" w:sz="6" w:space="0" w:color="auto"/>
            </w:tcBorders>
            <w:vAlign w:val="center"/>
          </w:tcPr>
          <w:p w:rsidR="007110E2"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T</w:t>
            </w:r>
            <w:r w:rsidR="000647AC" w:rsidRPr="00621942">
              <w:rPr>
                <w:rStyle w:val="FontStyle31"/>
                <w:rFonts w:ascii="Times New Roman" w:hAnsi="Times New Roman" w:cs="Times New Roman"/>
              </w:rPr>
              <w:t>jelesna i zdravstvena kul. 22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widowControl w:val="0"/>
              <w:autoSpaceDE w:val="0"/>
              <w:autoSpaceDN w:val="0"/>
              <w:adjustRightInd w:val="0"/>
              <w:jc w:val="center"/>
              <w:rPr>
                <w:bCs/>
                <w:iCs/>
                <w:sz w:val="20"/>
                <w:szCs w:val="20"/>
              </w:rPr>
            </w:pPr>
            <w:r w:rsidRPr="00621942">
              <w:rPr>
                <w:bCs/>
                <w:iCs/>
                <w:sz w:val="20"/>
                <w:szCs w:val="20"/>
              </w:rPr>
              <w:t>neodređeno</w:t>
            </w:r>
          </w:p>
        </w:tc>
      </w:tr>
      <w:tr w:rsidR="000647AC" w:rsidRPr="00AA312F"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0647AC"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41</w:t>
            </w:r>
            <w:r w:rsidR="008A5C80"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0647AC" w:rsidRPr="00621942" w:rsidRDefault="000647A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Suzana Matošić</w:t>
            </w:r>
          </w:p>
        </w:tc>
        <w:tc>
          <w:tcPr>
            <w:tcW w:w="3269" w:type="dxa"/>
            <w:tcBorders>
              <w:top w:val="single" w:sz="6" w:space="0" w:color="auto"/>
              <w:left w:val="single" w:sz="6" w:space="0" w:color="auto"/>
              <w:bottom w:val="single" w:sz="6" w:space="0" w:color="auto"/>
              <w:right w:val="single" w:sz="6" w:space="0" w:color="auto"/>
            </w:tcBorders>
            <w:vAlign w:val="center"/>
          </w:tcPr>
          <w:p w:rsidR="000647AC"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p</w:t>
            </w:r>
            <w:r w:rsidR="000647AC" w:rsidRPr="00621942">
              <w:rPr>
                <w:rStyle w:val="FontStyle31"/>
                <w:rFonts w:ascii="Times New Roman" w:hAnsi="Times New Roman" w:cs="Times New Roman"/>
              </w:rPr>
              <w:t>rof. tzk</w:t>
            </w:r>
          </w:p>
        </w:tc>
        <w:tc>
          <w:tcPr>
            <w:tcW w:w="2702" w:type="dxa"/>
            <w:tcBorders>
              <w:top w:val="single" w:sz="6" w:space="0" w:color="auto"/>
              <w:left w:val="single" w:sz="6" w:space="0" w:color="auto"/>
              <w:bottom w:val="single" w:sz="6" w:space="0" w:color="auto"/>
              <w:right w:val="single" w:sz="6" w:space="0" w:color="auto"/>
            </w:tcBorders>
            <w:vAlign w:val="center"/>
          </w:tcPr>
          <w:p w:rsidR="000647AC" w:rsidRPr="00621942" w:rsidRDefault="000647A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Tjelesna i zdrav. kultura, 6</w:t>
            </w:r>
          </w:p>
        </w:tc>
        <w:tc>
          <w:tcPr>
            <w:tcW w:w="1423" w:type="dxa"/>
            <w:tcBorders>
              <w:top w:val="single" w:sz="6" w:space="0" w:color="auto"/>
              <w:left w:val="single" w:sz="6" w:space="0" w:color="auto"/>
              <w:bottom w:val="single" w:sz="6" w:space="0" w:color="auto"/>
              <w:right w:val="single" w:sz="6" w:space="0" w:color="auto"/>
            </w:tcBorders>
            <w:vAlign w:val="center"/>
          </w:tcPr>
          <w:p w:rsidR="000647AC" w:rsidRPr="00621942" w:rsidRDefault="00A05141" w:rsidP="001F24BB">
            <w:pPr>
              <w:widowControl w:val="0"/>
              <w:autoSpaceDE w:val="0"/>
              <w:autoSpaceDN w:val="0"/>
              <w:adjustRightInd w:val="0"/>
              <w:jc w:val="center"/>
              <w:rPr>
                <w:bCs/>
                <w:iCs/>
                <w:sz w:val="20"/>
                <w:szCs w:val="20"/>
              </w:rPr>
            </w:pPr>
            <w:r>
              <w:rPr>
                <w:bCs/>
                <w:iCs/>
                <w:sz w:val="20"/>
                <w:szCs w:val="20"/>
              </w:rPr>
              <w:t>ne</w:t>
            </w:r>
            <w:r w:rsidR="000647AC" w:rsidRPr="00621942">
              <w:rPr>
                <w:bCs/>
                <w:iCs/>
                <w:sz w:val="20"/>
                <w:szCs w:val="20"/>
              </w:rPr>
              <w:t>određeno</w:t>
            </w:r>
          </w:p>
        </w:tc>
      </w:tr>
      <w:tr w:rsidR="007B1EC0" w:rsidRPr="00AA312F"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B1EC0"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42</w:t>
            </w:r>
            <w:r w:rsidR="008A5C80"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B1EC0" w:rsidRPr="00621942" w:rsidRDefault="007B1EC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Andrija Ivić</w:t>
            </w:r>
          </w:p>
        </w:tc>
        <w:tc>
          <w:tcPr>
            <w:tcW w:w="3269" w:type="dxa"/>
            <w:tcBorders>
              <w:top w:val="single" w:sz="6" w:space="0" w:color="auto"/>
              <w:left w:val="single" w:sz="6" w:space="0" w:color="auto"/>
              <w:bottom w:val="single" w:sz="6" w:space="0" w:color="auto"/>
              <w:right w:val="single" w:sz="6" w:space="0" w:color="auto"/>
            </w:tcBorders>
            <w:vAlign w:val="center"/>
          </w:tcPr>
          <w:p w:rsidR="007B1EC0" w:rsidRPr="00621942" w:rsidRDefault="007B1EC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tzk</w:t>
            </w:r>
          </w:p>
        </w:tc>
        <w:tc>
          <w:tcPr>
            <w:tcW w:w="2702" w:type="dxa"/>
            <w:tcBorders>
              <w:top w:val="single" w:sz="6" w:space="0" w:color="auto"/>
              <w:left w:val="single" w:sz="6" w:space="0" w:color="auto"/>
              <w:bottom w:val="single" w:sz="6" w:space="0" w:color="auto"/>
              <w:right w:val="single" w:sz="6" w:space="0" w:color="auto"/>
            </w:tcBorders>
            <w:vAlign w:val="center"/>
          </w:tcPr>
          <w:p w:rsidR="007B1EC0" w:rsidRPr="00621942" w:rsidRDefault="00A05141" w:rsidP="00A05141">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Tjelesna i zdrav. k</w:t>
            </w:r>
            <w:r w:rsidR="007B1EC0" w:rsidRPr="00621942">
              <w:rPr>
                <w:rStyle w:val="FontStyle31"/>
                <w:rFonts w:ascii="Times New Roman" w:hAnsi="Times New Roman" w:cs="Times New Roman"/>
              </w:rPr>
              <w:t xml:space="preserve">ultura  </w:t>
            </w:r>
            <w:r>
              <w:rPr>
                <w:rStyle w:val="FontStyle31"/>
                <w:rFonts w:ascii="Times New Roman" w:hAnsi="Times New Roman" w:cs="Times New Roman"/>
              </w:rPr>
              <w:t>4</w:t>
            </w:r>
          </w:p>
        </w:tc>
        <w:tc>
          <w:tcPr>
            <w:tcW w:w="1423" w:type="dxa"/>
            <w:tcBorders>
              <w:top w:val="single" w:sz="6" w:space="0" w:color="auto"/>
              <w:left w:val="single" w:sz="6" w:space="0" w:color="auto"/>
              <w:bottom w:val="single" w:sz="6" w:space="0" w:color="auto"/>
              <w:right w:val="single" w:sz="6" w:space="0" w:color="auto"/>
            </w:tcBorders>
            <w:vAlign w:val="center"/>
          </w:tcPr>
          <w:p w:rsidR="007B1EC0" w:rsidRPr="00621942" w:rsidRDefault="00A05141" w:rsidP="001F24BB">
            <w:pPr>
              <w:widowControl w:val="0"/>
              <w:autoSpaceDE w:val="0"/>
              <w:autoSpaceDN w:val="0"/>
              <w:adjustRightInd w:val="0"/>
              <w:jc w:val="center"/>
              <w:rPr>
                <w:bCs/>
                <w:iCs/>
                <w:sz w:val="20"/>
                <w:szCs w:val="20"/>
              </w:rPr>
            </w:pPr>
            <w:r>
              <w:rPr>
                <w:bCs/>
                <w:iCs/>
                <w:sz w:val="20"/>
                <w:szCs w:val="20"/>
              </w:rPr>
              <w:t>ne</w:t>
            </w:r>
            <w:r w:rsidR="007B1EC0" w:rsidRPr="00621942">
              <w:rPr>
                <w:bCs/>
                <w:iCs/>
                <w:sz w:val="20"/>
                <w:szCs w:val="20"/>
              </w:rPr>
              <w:t>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43</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Ivanka Stipoljev</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biologije i kemije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1F24BB">
            <w:pPr>
              <w:pStyle w:val="Style6"/>
              <w:widowControl/>
              <w:spacing w:line="269" w:lineRule="exact"/>
              <w:ind w:firstLine="5"/>
              <w:jc w:val="center"/>
              <w:rPr>
                <w:rStyle w:val="FontStyle31"/>
                <w:rFonts w:ascii="Times New Roman" w:hAnsi="Times New Roman" w:cs="Times New Roman"/>
              </w:rPr>
            </w:pPr>
            <w:r>
              <w:rPr>
                <w:rStyle w:val="FontStyle31"/>
                <w:rFonts w:ascii="Times New Roman" w:hAnsi="Times New Roman" w:cs="Times New Roman"/>
              </w:rPr>
              <w:t>Biologija, K</w:t>
            </w:r>
            <w:r w:rsidR="000647AC" w:rsidRPr="00621942">
              <w:rPr>
                <w:rStyle w:val="FontStyle31"/>
                <w:rFonts w:ascii="Times New Roman" w:hAnsi="Times New Roman" w:cs="Times New Roman"/>
              </w:rPr>
              <w:t>emija 20</w:t>
            </w:r>
          </w:p>
          <w:p w:rsidR="007110E2" w:rsidRPr="00621942" w:rsidRDefault="000647AC" w:rsidP="008A5C80">
            <w:pPr>
              <w:pStyle w:val="Style6"/>
              <w:widowControl/>
              <w:spacing w:line="269" w:lineRule="exact"/>
              <w:ind w:firstLine="5"/>
              <w:jc w:val="center"/>
              <w:rPr>
                <w:rStyle w:val="FontStyle31"/>
                <w:rFonts w:ascii="Times New Roman" w:hAnsi="Times New Roman" w:cs="Times New Roman"/>
              </w:rPr>
            </w:pPr>
            <w:r w:rsidRPr="00621942">
              <w:rPr>
                <w:rStyle w:val="FontStyle31"/>
                <w:rFonts w:ascii="Times New Roman" w:hAnsi="Times New Roman" w:cs="Times New Roman"/>
              </w:rPr>
              <w:t>Povjerenik zaštite</w:t>
            </w:r>
            <w:r w:rsidR="007110E2" w:rsidRPr="00621942">
              <w:rPr>
                <w:rStyle w:val="FontStyle31"/>
                <w:rFonts w:ascii="Times New Roman" w:hAnsi="Times New Roman" w:cs="Times New Roman"/>
              </w:rPr>
              <w:t xml:space="preserve"> na radu</w:t>
            </w:r>
            <w:r w:rsidRPr="00621942">
              <w:rPr>
                <w:rStyle w:val="FontStyle31"/>
                <w:rFonts w:ascii="Times New Roman" w:hAnsi="Times New Roman" w:cs="Times New Roman"/>
              </w:rPr>
              <w:t>,</w:t>
            </w:r>
            <w:r w:rsidR="008A5C80" w:rsidRPr="00621942">
              <w:rPr>
                <w:rStyle w:val="FontStyle31"/>
                <w:rFonts w:ascii="Times New Roman" w:hAnsi="Times New Roman" w:cs="Times New Roman"/>
              </w:rPr>
              <w:t xml:space="preserve"> 2</w:t>
            </w:r>
          </w:p>
        </w:tc>
        <w:tc>
          <w:tcPr>
            <w:tcW w:w="1423"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44</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Nada Blajić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biologije i kemije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Biologija, K</w:t>
            </w:r>
            <w:r w:rsidR="007110E2" w:rsidRPr="00621942">
              <w:rPr>
                <w:rStyle w:val="FontStyle31"/>
                <w:rFonts w:ascii="Times New Roman" w:hAnsi="Times New Roman" w:cs="Times New Roman"/>
              </w:rPr>
              <w:t>emija 1</w:t>
            </w:r>
            <w:r w:rsidR="007B1EC0" w:rsidRPr="00621942">
              <w:rPr>
                <w:rStyle w:val="FontStyle31"/>
                <w:rFonts w:ascii="Times New Roman" w:hAnsi="Times New Roman" w:cs="Times New Roman"/>
              </w:rPr>
              <w:t>2</w:t>
            </w:r>
          </w:p>
          <w:p w:rsidR="007110E2" w:rsidRPr="00621942" w:rsidRDefault="007B1EC0" w:rsidP="007B1EC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voditelj smjene 10</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090AD0">
        <w:trPr>
          <w:trHeight w:val="359"/>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45</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C718C0" w:rsidP="00C718C0">
            <w:pPr>
              <w:pStyle w:val="Style6"/>
              <w:widowControl/>
              <w:spacing w:line="240" w:lineRule="auto"/>
              <w:rPr>
                <w:rStyle w:val="FontStyle31"/>
                <w:rFonts w:ascii="Times New Roman" w:hAnsi="Times New Roman" w:cs="Times New Roman"/>
              </w:rPr>
            </w:pPr>
            <w:r>
              <w:rPr>
                <w:rStyle w:val="FontStyle31"/>
                <w:rFonts w:ascii="Times New Roman" w:hAnsi="Times New Roman" w:cs="Times New Roman"/>
              </w:rPr>
              <w:t xml:space="preserve">        </w:t>
            </w:r>
            <w:r w:rsidR="00090AD0" w:rsidRPr="00621942">
              <w:rPr>
                <w:rStyle w:val="FontStyle31"/>
                <w:rFonts w:ascii="Times New Roman" w:hAnsi="Times New Roman" w:cs="Times New Roman"/>
              </w:rPr>
              <w:t>Daria Maljković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biologije i kemije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A05141">
            <w:pPr>
              <w:pStyle w:val="Style6"/>
              <w:widowControl/>
              <w:ind w:firstLine="5"/>
              <w:jc w:val="center"/>
              <w:rPr>
                <w:rStyle w:val="FontStyle31"/>
                <w:rFonts w:ascii="Times New Roman" w:hAnsi="Times New Roman" w:cs="Times New Roman"/>
              </w:rPr>
            </w:pPr>
            <w:r>
              <w:rPr>
                <w:rStyle w:val="FontStyle31"/>
                <w:rFonts w:ascii="Times New Roman" w:hAnsi="Times New Roman" w:cs="Times New Roman"/>
              </w:rPr>
              <w:t>Biologija, K</w:t>
            </w:r>
            <w:r w:rsidR="007110E2" w:rsidRPr="00621942">
              <w:rPr>
                <w:rStyle w:val="FontStyle31"/>
                <w:rFonts w:ascii="Times New Roman" w:hAnsi="Times New Roman" w:cs="Times New Roman"/>
              </w:rPr>
              <w:t>emija 2</w:t>
            </w:r>
            <w:r>
              <w:rPr>
                <w:rStyle w:val="FontStyle31"/>
                <w:rFonts w:ascii="Times New Roman" w:hAnsi="Times New Roman" w:cs="Times New Roman"/>
              </w:rPr>
              <w:t>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621942">
        <w:trPr>
          <w:trHeight w:val="283"/>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46</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110E2" w:rsidRPr="00621942" w:rsidRDefault="00090AD0" w:rsidP="00090AD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Silvija Žižić Bilač</w:t>
            </w:r>
          </w:p>
        </w:tc>
        <w:tc>
          <w:tcPr>
            <w:tcW w:w="3269"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biologije i kemije</w:t>
            </w:r>
          </w:p>
        </w:tc>
        <w:tc>
          <w:tcPr>
            <w:tcW w:w="2702" w:type="dxa"/>
            <w:tcBorders>
              <w:top w:val="single" w:sz="6" w:space="0" w:color="auto"/>
              <w:left w:val="single" w:sz="6" w:space="0" w:color="auto"/>
              <w:bottom w:val="single" w:sz="6" w:space="0" w:color="auto"/>
              <w:right w:val="single" w:sz="6" w:space="0" w:color="auto"/>
            </w:tcBorders>
            <w:vAlign w:val="center"/>
          </w:tcPr>
          <w:p w:rsidR="007110E2" w:rsidRPr="00621942" w:rsidRDefault="00A05141" w:rsidP="003E5A5D">
            <w:pPr>
              <w:pStyle w:val="Style6"/>
              <w:widowControl/>
              <w:ind w:firstLine="5"/>
              <w:jc w:val="center"/>
              <w:rPr>
                <w:rStyle w:val="FontStyle31"/>
                <w:rFonts w:ascii="Times New Roman" w:hAnsi="Times New Roman" w:cs="Times New Roman"/>
              </w:rPr>
            </w:pPr>
            <w:r>
              <w:rPr>
                <w:rStyle w:val="FontStyle31"/>
                <w:rFonts w:ascii="Times New Roman" w:hAnsi="Times New Roman" w:cs="Times New Roman"/>
              </w:rPr>
              <w:t>Biologija, K</w:t>
            </w:r>
            <w:r w:rsidR="000647AC" w:rsidRPr="00621942">
              <w:rPr>
                <w:rStyle w:val="FontStyle31"/>
                <w:rFonts w:ascii="Times New Roman" w:hAnsi="Times New Roman" w:cs="Times New Roman"/>
              </w:rPr>
              <w:t xml:space="preserve">emija </w:t>
            </w:r>
            <w:r w:rsidR="003E5A5D" w:rsidRPr="00621942">
              <w:rPr>
                <w:rStyle w:val="FontStyle31"/>
                <w:rFonts w:ascii="Times New Roman" w:hAnsi="Times New Roman" w:cs="Times New Roman"/>
              </w:rPr>
              <w:t>22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621942" w:rsidP="001F24BB">
            <w:pPr>
              <w:widowControl w:val="0"/>
              <w:autoSpaceDE w:val="0"/>
              <w:autoSpaceDN w:val="0"/>
              <w:adjustRightInd w:val="0"/>
              <w:jc w:val="center"/>
              <w:rPr>
                <w:bCs/>
                <w:iCs/>
                <w:sz w:val="20"/>
                <w:szCs w:val="20"/>
              </w:rPr>
            </w:pPr>
            <w:r>
              <w:rPr>
                <w:bCs/>
                <w:iCs/>
                <w:sz w:val="20"/>
                <w:szCs w:val="20"/>
              </w:rPr>
              <w:t>ne</w:t>
            </w:r>
            <w:r w:rsidR="007110E2" w:rsidRPr="00621942">
              <w:rPr>
                <w:bCs/>
                <w:iCs/>
                <w:sz w:val="20"/>
                <w:szCs w:val="20"/>
              </w:rPr>
              <w:t>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47</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p>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Vesna Farčić</w:t>
            </w:r>
          </w:p>
          <w:p w:rsidR="007110E2" w:rsidRPr="00621942" w:rsidRDefault="007110E2" w:rsidP="001F24BB">
            <w:pPr>
              <w:pStyle w:val="Style6"/>
              <w:widowControl/>
              <w:spacing w:line="240" w:lineRule="auto"/>
              <w:jc w:val="center"/>
              <w:rPr>
                <w:rStyle w:val="FontStyle31"/>
                <w:rFonts w:ascii="Times New Roman" w:hAnsi="Times New Roman" w:cs="Times New Roman"/>
              </w:rPr>
            </w:pP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biologije i kemije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A05141" w:rsidP="001F24BB">
            <w:pPr>
              <w:pStyle w:val="Style6"/>
              <w:widowControl/>
              <w:spacing w:line="269" w:lineRule="exact"/>
              <w:ind w:firstLine="5"/>
              <w:jc w:val="center"/>
              <w:rPr>
                <w:rStyle w:val="FontStyle31"/>
                <w:rFonts w:ascii="Times New Roman" w:hAnsi="Times New Roman" w:cs="Times New Roman"/>
              </w:rPr>
            </w:pPr>
            <w:r>
              <w:rPr>
                <w:rStyle w:val="FontStyle31"/>
                <w:rFonts w:ascii="Times New Roman" w:hAnsi="Times New Roman" w:cs="Times New Roman"/>
              </w:rPr>
              <w:t>Biologija,Kemija</w:t>
            </w:r>
            <w:r w:rsidR="007110E2" w:rsidRPr="00621942">
              <w:rPr>
                <w:rStyle w:val="FontStyle31"/>
                <w:rFonts w:ascii="Times New Roman" w:hAnsi="Times New Roman" w:cs="Times New Roman"/>
              </w:rPr>
              <w:t xml:space="preserve"> </w:t>
            </w:r>
            <w:r w:rsidR="003E5A5D" w:rsidRPr="00621942">
              <w:rPr>
                <w:rStyle w:val="FontStyle31"/>
                <w:rFonts w:ascii="Times New Roman" w:hAnsi="Times New Roman" w:cs="Times New Roman"/>
              </w:rPr>
              <w:t>1</w:t>
            </w:r>
            <w:r>
              <w:rPr>
                <w:rStyle w:val="FontStyle31"/>
                <w:rFonts w:ascii="Times New Roman" w:hAnsi="Times New Roman" w:cs="Times New Roman"/>
              </w:rPr>
              <w:t>3</w:t>
            </w:r>
          </w:p>
          <w:p w:rsidR="007110E2" w:rsidRPr="00621942" w:rsidRDefault="007110E2" w:rsidP="001F24BB">
            <w:pPr>
              <w:pStyle w:val="Style6"/>
              <w:widowControl/>
              <w:spacing w:line="269" w:lineRule="exact"/>
              <w:ind w:firstLine="5"/>
              <w:jc w:val="center"/>
              <w:rPr>
                <w:rStyle w:val="FontStyle31"/>
                <w:rFonts w:ascii="Times New Roman" w:hAnsi="Times New Roman" w:cs="Times New Roman"/>
              </w:rPr>
            </w:pPr>
            <w:r w:rsidRPr="00621942">
              <w:rPr>
                <w:rStyle w:val="FontStyle31"/>
                <w:rFonts w:ascii="Times New Roman" w:hAnsi="Times New Roman" w:cs="Times New Roman"/>
              </w:rPr>
              <w:t>odgajatelj u domu učenika</w:t>
            </w:r>
          </w:p>
          <w:p w:rsidR="007110E2" w:rsidRPr="00621942" w:rsidRDefault="007110E2" w:rsidP="001F24BB">
            <w:pPr>
              <w:pStyle w:val="Style6"/>
              <w:widowControl/>
              <w:spacing w:line="269" w:lineRule="exact"/>
              <w:ind w:firstLine="5"/>
              <w:jc w:val="center"/>
              <w:rPr>
                <w:rStyle w:val="FontStyle31"/>
                <w:rFonts w:ascii="Times New Roman" w:hAnsi="Times New Roman" w:cs="Times New Roman"/>
              </w:rPr>
            </w:pPr>
            <w:r w:rsidRPr="00621942">
              <w:rPr>
                <w:rStyle w:val="FontStyle31"/>
                <w:rFonts w:ascii="Times New Roman" w:hAnsi="Times New Roman" w:cs="Times New Roman"/>
              </w:rPr>
              <w:t>do pune satnice</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48</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Janković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0647A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prof. </w:t>
            </w:r>
            <w:r w:rsidR="007110E2" w:rsidRPr="00621942">
              <w:rPr>
                <w:rStyle w:val="FontStyle31"/>
                <w:rFonts w:ascii="Times New Roman" w:hAnsi="Times New Roman" w:cs="Times New Roman"/>
              </w:rPr>
              <w:t xml:space="preserve"> kemije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0647AC" w:rsidP="001F24BB">
            <w:pPr>
              <w:pStyle w:val="Style6"/>
              <w:widowControl/>
              <w:spacing w:line="269" w:lineRule="exact"/>
              <w:jc w:val="center"/>
              <w:rPr>
                <w:rStyle w:val="FontStyle31"/>
                <w:rFonts w:ascii="Times New Roman" w:hAnsi="Times New Roman" w:cs="Times New Roman"/>
              </w:rPr>
            </w:pPr>
            <w:r w:rsidRPr="00621942">
              <w:rPr>
                <w:rStyle w:val="FontStyle31"/>
                <w:rFonts w:ascii="Times New Roman" w:hAnsi="Times New Roman" w:cs="Times New Roman"/>
              </w:rPr>
              <w:t xml:space="preserve">Kemija, </w:t>
            </w:r>
            <w:r w:rsidR="003E5A5D" w:rsidRPr="00621942">
              <w:rPr>
                <w:rStyle w:val="FontStyle31"/>
                <w:rFonts w:ascii="Times New Roman" w:hAnsi="Times New Roman" w:cs="Times New Roman"/>
              </w:rPr>
              <w:t xml:space="preserve"> 22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621942">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8A5C8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4</w:t>
            </w:r>
            <w:r w:rsidR="002A4A83">
              <w:rPr>
                <w:rStyle w:val="FontStyle31"/>
                <w:rFonts w:ascii="Times New Roman" w:hAnsi="Times New Roman" w:cs="Times New Roman"/>
              </w:rPr>
              <w:t>9</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Anđelka Prlić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prehrambene tehnologije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0647AC"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tr. predmeti prehrane</w:t>
            </w:r>
            <w:r w:rsidRPr="00621942">
              <w:rPr>
                <w:rStyle w:val="FontStyle31"/>
                <w:rFonts w:ascii="Times New Roman" w:hAnsi="Times New Roman" w:cs="Times New Roman"/>
              </w:rPr>
              <w:t xml:space="preserve">, </w:t>
            </w:r>
            <w:r w:rsidR="007110E2" w:rsidRPr="00621942">
              <w:rPr>
                <w:rStyle w:val="FontStyle31"/>
                <w:rFonts w:ascii="Times New Roman" w:hAnsi="Times New Roman" w:cs="Times New Roman"/>
              </w:rPr>
              <w:t xml:space="preserve"> 2</w:t>
            </w:r>
            <w:r w:rsidR="00F202C3">
              <w:rPr>
                <w:rStyle w:val="FontStyle31"/>
                <w:rFonts w:ascii="Times New Roman" w:hAnsi="Times New Roman" w:cs="Times New Roman"/>
              </w:rPr>
              <w:t>3</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10"/>
              <w:widowControl/>
              <w:tabs>
                <w:tab w:val="right" w:pos="1984"/>
              </w:tabs>
              <w:jc w:val="center"/>
              <w:rPr>
                <w:rStyle w:val="FontStyle43"/>
                <w:rFonts w:ascii="Times New Roman" w:hAnsi="Times New Roman" w:cs="Times New Roman"/>
                <w:sz w:val="20"/>
                <w:szCs w:val="20"/>
              </w:rPr>
            </w:pPr>
          </w:p>
          <w:p w:rsidR="007110E2" w:rsidRPr="00621942" w:rsidRDefault="007110E2" w:rsidP="001F24BB">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8A5C8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50</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Rapanić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dipl.ing. preh.tehnologije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C4741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tr.predmeti prehrane</w:t>
            </w:r>
            <w:r w:rsidRPr="00621942">
              <w:rPr>
                <w:rStyle w:val="FontStyle31"/>
                <w:rFonts w:ascii="Times New Roman" w:hAnsi="Times New Roman" w:cs="Times New Roman"/>
              </w:rPr>
              <w:t>, 19</w:t>
            </w:r>
          </w:p>
          <w:p w:rsidR="007110E2" w:rsidRPr="00621942" w:rsidRDefault="003E5A5D" w:rsidP="003E5A5D">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 4</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10"/>
              <w:widowControl/>
              <w:tabs>
                <w:tab w:val="right" w:pos="1984"/>
              </w:tabs>
              <w:jc w:val="center"/>
              <w:rPr>
                <w:rStyle w:val="FontStyle43"/>
                <w:rFonts w:ascii="Times New Roman" w:hAnsi="Times New Roman" w:cs="Times New Roman"/>
                <w:sz w:val="20"/>
                <w:szCs w:val="20"/>
              </w:rPr>
            </w:pPr>
          </w:p>
          <w:p w:rsidR="007110E2" w:rsidRPr="00621942" w:rsidRDefault="007110E2" w:rsidP="001F24BB">
            <w:pPr>
              <w:widowControl w:val="0"/>
              <w:autoSpaceDE w:val="0"/>
              <w:autoSpaceDN w:val="0"/>
              <w:adjustRightInd w:val="0"/>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51</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3E5A5D">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Petrana Pupić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dipl.ing. preh.tehnologije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C4741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predmeti prehrane,  1</w:t>
            </w:r>
            <w:r w:rsidR="00F202C3">
              <w:rPr>
                <w:rStyle w:val="FontStyle31"/>
                <w:rFonts w:ascii="Times New Roman" w:hAnsi="Times New Roman" w:cs="Times New Roman"/>
              </w:rPr>
              <w:t>9</w:t>
            </w:r>
          </w:p>
          <w:p w:rsidR="00C47417" w:rsidRPr="00621942" w:rsidRDefault="00C47417"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Praktična nastava, </w:t>
            </w:r>
            <w:r w:rsidR="00F202C3">
              <w:rPr>
                <w:rStyle w:val="FontStyle31"/>
                <w:rFonts w:ascii="Times New Roman" w:hAnsi="Times New Roman" w:cs="Times New Roman"/>
              </w:rPr>
              <w:t>4</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10"/>
              <w:widowControl/>
              <w:tabs>
                <w:tab w:val="right" w:pos="1984"/>
              </w:tabs>
              <w:jc w:val="center"/>
              <w:rPr>
                <w:rStyle w:val="FontStyle43"/>
                <w:rFonts w:ascii="Times New Roman" w:hAnsi="Times New Roman" w:cs="Times New Roman"/>
                <w:sz w:val="20"/>
                <w:szCs w:val="20"/>
              </w:rPr>
            </w:pPr>
          </w:p>
          <w:p w:rsidR="007110E2" w:rsidRPr="00621942" w:rsidRDefault="003E5A5D" w:rsidP="001F24BB">
            <w:pPr>
              <w:widowControl w:val="0"/>
              <w:autoSpaceDE w:val="0"/>
              <w:autoSpaceDN w:val="0"/>
              <w:adjustRightInd w:val="0"/>
              <w:jc w:val="center"/>
              <w:rPr>
                <w:sz w:val="20"/>
                <w:szCs w:val="20"/>
              </w:rPr>
            </w:pPr>
            <w:r w:rsidRPr="00621942">
              <w:rPr>
                <w:sz w:val="20"/>
                <w:szCs w:val="20"/>
              </w:rPr>
              <w:t>ne</w:t>
            </w:r>
            <w:r w:rsidR="007110E2" w:rsidRPr="00621942">
              <w:rPr>
                <w:sz w:val="20"/>
                <w:szCs w:val="20"/>
              </w:rPr>
              <w:t>određeno</w:t>
            </w:r>
          </w:p>
        </w:tc>
      </w:tr>
      <w:tr w:rsidR="007110E2" w:rsidTr="003E3532">
        <w:trPr>
          <w:trHeight w:val="197"/>
        </w:trPr>
        <w:tc>
          <w:tcPr>
            <w:tcW w:w="427" w:type="dxa"/>
            <w:tcBorders>
              <w:top w:val="single" w:sz="4" w:space="0" w:color="auto"/>
              <w:left w:val="single" w:sz="4" w:space="0" w:color="auto"/>
              <w:bottom w:val="single" w:sz="4"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52</w:t>
            </w:r>
            <w:r w:rsidR="007110E2" w:rsidRPr="00621942">
              <w:rPr>
                <w:rStyle w:val="FontStyle31"/>
                <w:rFonts w:ascii="Times New Roman" w:hAnsi="Times New Roman" w:cs="Times New Roman"/>
              </w:rPr>
              <w:t>.</w:t>
            </w:r>
          </w:p>
        </w:tc>
        <w:tc>
          <w:tcPr>
            <w:tcW w:w="2277" w:type="dxa"/>
            <w:tcBorders>
              <w:top w:val="single" w:sz="4" w:space="0" w:color="auto"/>
              <w:left w:val="single" w:sz="6" w:space="0" w:color="auto"/>
              <w:bottom w:val="single" w:sz="4"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Ljilja Zulim</w:t>
            </w:r>
          </w:p>
        </w:tc>
        <w:tc>
          <w:tcPr>
            <w:tcW w:w="3269" w:type="dxa"/>
            <w:tcBorders>
              <w:top w:val="single" w:sz="4" w:space="0" w:color="auto"/>
              <w:left w:val="single" w:sz="6" w:space="0" w:color="auto"/>
              <w:bottom w:val="single" w:sz="4"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bacc. preh.tehnologije</w:t>
            </w:r>
          </w:p>
        </w:tc>
        <w:tc>
          <w:tcPr>
            <w:tcW w:w="2702" w:type="dxa"/>
            <w:tcBorders>
              <w:top w:val="single" w:sz="4" w:space="0" w:color="auto"/>
              <w:left w:val="single" w:sz="6" w:space="0" w:color="auto"/>
              <w:bottom w:val="single" w:sz="4" w:space="0" w:color="auto"/>
              <w:right w:val="single" w:sz="6" w:space="0" w:color="auto"/>
            </w:tcBorders>
            <w:vAlign w:val="center"/>
            <w:hideMark/>
          </w:tcPr>
          <w:p w:rsidR="007110E2" w:rsidRPr="00621942" w:rsidRDefault="00C4741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Praćenje </w:t>
            </w:r>
            <w:r w:rsidR="007110E2" w:rsidRPr="00621942">
              <w:rPr>
                <w:rStyle w:val="FontStyle31"/>
                <w:rFonts w:ascii="Times New Roman" w:hAnsi="Times New Roman" w:cs="Times New Roman"/>
              </w:rPr>
              <w:t>pr</w:t>
            </w:r>
            <w:r w:rsidRPr="00621942">
              <w:rPr>
                <w:rStyle w:val="FontStyle31"/>
                <w:rFonts w:ascii="Times New Roman" w:hAnsi="Times New Roman" w:cs="Times New Roman"/>
              </w:rPr>
              <w:t>akse, 1</w:t>
            </w:r>
            <w:r w:rsidR="00F202C3">
              <w:rPr>
                <w:rStyle w:val="FontStyle31"/>
                <w:rFonts w:ascii="Times New Roman" w:hAnsi="Times New Roman" w:cs="Times New Roman"/>
              </w:rPr>
              <w:t>3</w:t>
            </w:r>
          </w:p>
          <w:p w:rsidR="007110E2" w:rsidRPr="00621942" w:rsidRDefault="00C47417"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Praktična nastava, </w:t>
            </w:r>
            <w:r w:rsidR="00F202C3">
              <w:rPr>
                <w:rStyle w:val="FontStyle31"/>
                <w:rFonts w:ascii="Times New Roman" w:hAnsi="Times New Roman" w:cs="Times New Roman"/>
              </w:rPr>
              <w:t>14</w:t>
            </w:r>
          </w:p>
        </w:tc>
        <w:tc>
          <w:tcPr>
            <w:tcW w:w="1423" w:type="dxa"/>
            <w:tcBorders>
              <w:top w:val="single" w:sz="4" w:space="0" w:color="auto"/>
              <w:left w:val="single" w:sz="6" w:space="0" w:color="auto"/>
              <w:bottom w:val="single" w:sz="4" w:space="0" w:color="auto"/>
              <w:right w:val="single" w:sz="4" w:space="0" w:color="auto"/>
            </w:tcBorders>
            <w:vAlign w:val="center"/>
            <w:hideMark/>
          </w:tcPr>
          <w:p w:rsidR="007110E2" w:rsidRPr="00621942" w:rsidRDefault="007110E2" w:rsidP="001F24BB">
            <w:pPr>
              <w:pStyle w:val="Style10"/>
              <w:widowControl/>
              <w:tabs>
                <w:tab w:val="right" w:pos="1984"/>
              </w:tabs>
              <w:jc w:val="center"/>
              <w:rPr>
                <w:rStyle w:val="FontStyle24"/>
                <w:rFonts w:ascii="Times New Roman" w:hAnsi="Times New Roman" w:cs="Times New Roman"/>
                <w:sz w:val="20"/>
                <w:szCs w:val="20"/>
              </w:rPr>
            </w:pPr>
            <w:r w:rsidRPr="00621942">
              <w:rPr>
                <w:rFonts w:ascii="Times New Roman" w:hAnsi="Times New Roman"/>
                <w:sz w:val="20"/>
                <w:szCs w:val="20"/>
              </w:rPr>
              <w:t>neodređeno</w:t>
            </w:r>
          </w:p>
        </w:tc>
      </w:tr>
      <w:tr w:rsidR="007110E2" w:rsidTr="003E3532">
        <w:trPr>
          <w:trHeight w:val="197"/>
        </w:trPr>
        <w:tc>
          <w:tcPr>
            <w:tcW w:w="427" w:type="dxa"/>
            <w:tcBorders>
              <w:top w:val="single" w:sz="4"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53</w:t>
            </w:r>
            <w:r w:rsidR="007110E2" w:rsidRPr="00621942">
              <w:rPr>
                <w:rStyle w:val="FontStyle31"/>
                <w:rFonts w:ascii="Times New Roman" w:hAnsi="Times New Roman" w:cs="Times New Roman"/>
              </w:rPr>
              <w:t>.</w:t>
            </w:r>
          </w:p>
        </w:tc>
        <w:tc>
          <w:tcPr>
            <w:tcW w:w="2277" w:type="dxa"/>
            <w:tcBorders>
              <w:top w:val="single" w:sz="4"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tabs>
                <w:tab w:val="left" w:leader="underscore" w:pos="2294"/>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Miranda Mendeš</w:t>
            </w:r>
            <w:r w:rsidR="003E5A5D" w:rsidRPr="00621942">
              <w:rPr>
                <w:rStyle w:val="FontStyle31"/>
                <w:rFonts w:ascii="Times New Roman" w:hAnsi="Times New Roman" w:cs="Times New Roman"/>
              </w:rPr>
              <w:t xml:space="preserve"> </w:t>
            </w:r>
          </w:p>
        </w:tc>
        <w:tc>
          <w:tcPr>
            <w:tcW w:w="3269" w:type="dxa"/>
            <w:tcBorders>
              <w:top w:val="single" w:sz="4"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69" w:lineRule="exact"/>
              <w:ind w:firstLine="14"/>
              <w:jc w:val="center"/>
              <w:rPr>
                <w:rStyle w:val="FontStyle31"/>
                <w:rFonts w:ascii="Times New Roman" w:hAnsi="Times New Roman" w:cs="Times New Roman"/>
              </w:rPr>
            </w:pPr>
            <w:r w:rsidRPr="00621942">
              <w:rPr>
                <w:rStyle w:val="FontStyle31"/>
                <w:rFonts w:ascii="Times New Roman" w:hAnsi="Times New Roman" w:cs="Times New Roman"/>
              </w:rPr>
              <w:t>dipl. ing. prehrambene teh.</w:t>
            </w:r>
          </w:p>
        </w:tc>
        <w:tc>
          <w:tcPr>
            <w:tcW w:w="2702" w:type="dxa"/>
            <w:tcBorders>
              <w:top w:val="single" w:sz="4" w:space="0" w:color="auto"/>
              <w:left w:val="single" w:sz="6" w:space="0" w:color="auto"/>
              <w:bottom w:val="single" w:sz="6" w:space="0" w:color="auto"/>
              <w:right w:val="single" w:sz="6" w:space="0" w:color="auto"/>
            </w:tcBorders>
            <w:vAlign w:val="center"/>
            <w:hideMark/>
          </w:tcPr>
          <w:p w:rsidR="007110E2" w:rsidRDefault="00C47417"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Str. pred. </w:t>
            </w:r>
            <w:r w:rsidR="00F202C3">
              <w:rPr>
                <w:rStyle w:val="FontStyle31"/>
                <w:rFonts w:ascii="Times New Roman" w:hAnsi="Times New Roman" w:cs="Times New Roman"/>
              </w:rPr>
              <w:t>p</w:t>
            </w:r>
            <w:r w:rsidRPr="00621942">
              <w:rPr>
                <w:rStyle w:val="FontStyle31"/>
                <w:rFonts w:ascii="Times New Roman" w:hAnsi="Times New Roman" w:cs="Times New Roman"/>
              </w:rPr>
              <w:t xml:space="preserve">rehrane, </w:t>
            </w:r>
            <w:r w:rsidR="00F202C3">
              <w:rPr>
                <w:rStyle w:val="FontStyle31"/>
                <w:rFonts w:ascii="Times New Roman" w:hAnsi="Times New Roman" w:cs="Times New Roman"/>
              </w:rPr>
              <w:t>20</w:t>
            </w:r>
          </w:p>
          <w:p w:rsidR="00F202C3" w:rsidRPr="00621942" w:rsidRDefault="00F202C3"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w:t>
            </w:r>
            <w:r>
              <w:rPr>
                <w:rStyle w:val="FontStyle31"/>
                <w:rFonts w:ascii="Times New Roman" w:hAnsi="Times New Roman" w:cs="Times New Roman"/>
              </w:rPr>
              <w:t xml:space="preserve"> 3</w:t>
            </w:r>
          </w:p>
        </w:tc>
        <w:tc>
          <w:tcPr>
            <w:tcW w:w="1423" w:type="dxa"/>
            <w:tcBorders>
              <w:top w:val="single" w:sz="4" w:space="0" w:color="auto"/>
              <w:left w:val="single" w:sz="6" w:space="0" w:color="auto"/>
              <w:bottom w:val="single" w:sz="6" w:space="0" w:color="auto"/>
              <w:right w:val="single" w:sz="6" w:space="0" w:color="auto"/>
            </w:tcBorders>
            <w:vAlign w:val="center"/>
          </w:tcPr>
          <w:p w:rsidR="007110E2" w:rsidRPr="00621942" w:rsidRDefault="00F202C3" w:rsidP="001F24BB">
            <w:pPr>
              <w:pStyle w:val="Style10"/>
              <w:widowControl/>
              <w:tabs>
                <w:tab w:val="right" w:pos="1984"/>
              </w:tabs>
              <w:jc w:val="center"/>
              <w:rPr>
                <w:rStyle w:val="FontStyle24"/>
                <w:rFonts w:ascii="Times New Roman" w:hAnsi="Times New Roman" w:cs="Times New Roman"/>
                <w:sz w:val="20"/>
                <w:szCs w:val="20"/>
              </w:rPr>
            </w:pPr>
            <w:r>
              <w:rPr>
                <w:rStyle w:val="FontStyle31"/>
                <w:rFonts w:ascii="Times New Roman" w:hAnsi="Times New Roman" w:cs="Times New Roman"/>
              </w:rPr>
              <w:t>ne</w:t>
            </w:r>
            <w:r w:rsidR="007110E2" w:rsidRPr="00621942">
              <w:rPr>
                <w:rStyle w:val="FontStyle31"/>
                <w:rFonts w:ascii="Times New Roman" w:hAnsi="Times New Roman" w:cs="Times New Roman"/>
              </w:rPr>
              <w:t>određeno</w:t>
            </w:r>
          </w:p>
        </w:tc>
      </w:tr>
      <w:tr w:rsidR="007110E2" w:rsidTr="003E3532">
        <w:trPr>
          <w:trHeight w:val="197"/>
        </w:trPr>
        <w:tc>
          <w:tcPr>
            <w:tcW w:w="427" w:type="dxa"/>
            <w:tcBorders>
              <w:top w:val="single" w:sz="4"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54</w:t>
            </w:r>
            <w:r w:rsidR="007110E2" w:rsidRPr="00621942">
              <w:rPr>
                <w:rStyle w:val="FontStyle31"/>
                <w:rFonts w:ascii="Times New Roman" w:hAnsi="Times New Roman" w:cs="Times New Roman"/>
              </w:rPr>
              <w:t>.</w:t>
            </w:r>
          </w:p>
        </w:tc>
        <w:tc>
          <w:tcPr>
            <w:tcW w:w="2277" w:type="dxa"/>
            <w:tcBorders>
              <w:top w:val="single" w:sz="4"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tabs>
                <w:tab w:val="left" w:leader="underscore" w:pos="2294"/>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Ivana Lelas</w:t>
            </w:r>
          </w:p>
        </w:tc>
        <w:tc>
          <w:tcPr>
            <w:tcW w:w="3269" w:type="dxa"/>
            <w:tcBorders>
              <w:top w:val="single" w:sz="4"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69" w:lineRule="exact"/>
              <w:ind w:firstLine="14"/>
              <w:jc w:val="center"/>
              <w:rPr>
                <w:rStyle w:val="FontStyle31"/>
                <w:rFonts w:ascii="Times New Roman" w:hAnsi="Times New Roman" w:cs="Times New Roman"/>
              </w:rPr>
            </w:pPr>
            <w:r w:rsidRPr="00621942">
              <w:rPr>
                <w:rStyle w:val="FontStyle31"/>
                <w:rFonts w:ascii="Times New Roman" w:hAnsi="Times New Roman" w:cs="Times New Roman"/>
              </w:rPr>
              <w:t>dipl. oecc.</w:t>
            </w:r>
          </w:p>
        </w:tc>
        <w:tc>
          <w:tcPr>
            <w:tcW w:w="2702" w:type="dxa"/>
            <w:tcBorders>
              <w:top w:val="single" w:sz="4" w:space="0" w:color="auto"/>
              <w:left w:val="single" w:sz="6" w:space="0" w:color="auto"/>
              <w:bottom w:val="single" w:sz="6" w:space="0" w:color="auto"/>
              <w:right w:val="single" w:sz="6" w:space="0" w:color="auto"/>
            </w:tcBorders>
            <w:vAlign w:val="center"/>
          </w:tcPr>
          <w:p w:rsidR="007110E2" w:rsidRPr="00621942" w:rsidRDefault="00E76270" w:rsidP="00F202C3">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predmeti, agroturistički tehničar i prehrana</w:t>
            </w:r>
            <w:r w:rsidR="00F202C3">
              <w:rPr>
                <w:rStyle w:val="FontStyle31"/>
                <w:rFonts w:ascii="Times New Roman" w:hAnsi="Times New Roman" w:cs="Times New Roman"/>
              </w:rPr>
              <w:t>; Pig</w:t>
            </w:r>
            <w:r w:rsidRPr="00621942">
              <w:rPr>
                <w:rStyle w:val="FontStyle31"/>
                <w:rFonts w:ascii="Times New Roman" w:hAnsi="Times New Roman" w:cs="Times New Roman"/>
              </w:rPr>
              <w:t xml:space="preserve">, </w:t>
            </w:r>
            <w:r w:rsidR="00F202C3">
              <w:rPr>
                <w:rStyle w:val="FontStyle31"/>
                <w:rFonts w:ascii="Times New Roman" w:hAnsi="Times New Roman" w:cs="Times New Roman"/>
              </w:rPr>
              <w:t>22</w:t>
            </w:r>
          </w:p>
        </w:tc>
        <w:tc>
          <w:tcPr>
            <w:tcW w:w="1423" w:type="dxa"/>
            <w:tcBorders>
              <w:top w:val="single" w:sz="4" w:space="0" w:color="auto"/>
              <w:left w:val="single" w:sz="6" w:space="0" w:color="auto"/>
              <w:bottom w:val="single" w:sz="6" w:space="0" w:color="auto"/>
              <w:right w:val="single" w:sz="6" w:space="0" w:color="auto"/>
            </w:tcBorders>
            <w:vAlign w:val="center"/>
          </w:tcPr>
          <w:p w:rsidR="007110E2" w:rsidRPr="00621942" w:rsidRDefault="003E5A5D" w:rsidP="001F24BB">
            <w:pPr>
              <w:pStyle w:val="Style10"/>
              <w:widowControl/>
              <w:tabs>
                <w:tab w:val="right" w:pos="1984"/>
              </w:tabs>
              <w:jc w:val="center"/>
              <w:rPr>
                <w:rStyle w:val="FontStyle31"/>
                <w:rFonts w:ascii="Times New Roman" w:hAnsi="Times New Roman" w:cs="Times New Roman"/>
              </w:rPr>
            </w:pPr>
            <w:r w:rsidRPr="00621942">
              <w:rPr>
                <w:rStyle w:val="FontStyle31"/>
                <w:rFonts w:ascii="Times New Roman" w:hAnsi="Times New Roman" w:cs="Times New Roman"/>
              </w:rPr>
              <w:t>ne</w:t>
            </w:r>
            <w:r w:rsidR="007110E2" w:rsidRPr="00621942">
              <w:rPr>
                <w:rStyle w:val="FontStyle31"/>
                <w:rFonts w:ascii="Times New Roman" w:hAnsi="Times New Roman" w:cs="Times New Roman"/>
              </w:rPr>
              <w:t>određeno</w:t>
            </w:r>
          </w:p>
        </w:tc>
      </w:tr>
      <w:tr w:rsidR="003E5A5D" w:rsidTr="003E3532">
        <w:trPr>
          <w:trHeight w:val="197"/>
        </w:trPr>
        <w:tc>
          <w:tcPr>
            <w:tcW w:w="427" w:type="dxa"/>
            <w:tcBorders>
              <w:top w:val="single" w:sz="4" w:space="0" w:color="auto"/>
              <w:left w:val="single" w:sz="6" w:space="0" w:color="auto"/>
              <w:bottom w:val="single" w:sz="6" w:space="0" w:color="auto"/>
              <w:right w:val="single" w:sz="6" w:space="0" w:color="auto"/>
            </w:tcBorders>
            <w:vAlign w:val="center"/>
          </w:tcPr>
          <w:p w:rsidR="003E5A5D"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55</w:t>
            </w:r>
            <w:r w:rsidR="00090AD0" w:rsidRPr="00621942">
              <w:rPr>
                <w:rStyle w:val="FontStyle31"/>
                <w:rFonts w:ascii="Times New Roman" w:hAnsi="Times New Roman" w:cs="Times New Roman"/>
              </w:rPr>
              <w:t>.</w:t>
            </w:r>
          </w:p>
        </w:tc>
        <w:tc>
          <w:tcPr>
            <w:tcW w:w="2277" w:type="dxa"/>
            <w:tcBorders>
              <w:top w:val="single" w:sz="4" w:space="0" w:color="auto"/>
              <w:left w:val="single" w:sz="6" w:space="0" w:color="auto"/>
              <w:bottom w:val="single" w:sz="6" w:space="0" w:color="auto"/>
              <w:right w:val="single" w:sz="6" w:space="0" w:color="auto"/>
            </w:tcBorders>
            <w:vAlign w:val="center"/>
          </w:tcPr>
          <w:p w:rsidR="003E5A5D" w:rsidRPr="00621942" w:rsidRDefault="003E5A5D" w:rsidP="001F24BB">
            <w:pPr>
              <w:pStyle w:val="Style6"/>
              <w:widowControl/>
              <w:tabs>
                <w:tab w:val="left" w:leader="underscore" w:pos="2294"/>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Ivančica Jakić</w:t>
            </w:r>
          </w:p>
        </w:tc>
        <w:tc>
          <w:tcPr>
            <w:tcW w:w="3269" w:type="dxa"/>
            <w:tcBorders>
              <w:top w:val="single" w:sz="4" w:space="0" w:color="auto"/>
              <w:left w:val="single" w:sz="6" w:space="0" w:color="auto"/>
              <w:bottom w:val="single" w:sz="6" w:space="0" w:color="auto"/>
              <w:right w:val="single" w:sz="6" w:space="0" w:color="auto"/>
            </w:tcBorders>
            <w:vAlign w:val="center"/>
          </w:tcPr>
          <w:p w:rsidR="003E5A5D" w:rsidRPr="00621942" w:rsidRDefault="003E5A5D" w:rsidP="001F24BB">
            <w:pPr>
              <w:pStyle w:val="Style6"/>
              <w:widowControl/>
              <w:spacing w:line="269" w:lineRule="exact"/>
              <w:ind w:firstLine="14"/>
              <w:jc w:val="center"/>
              <w:rPr>
                <w:rStyle w:val="FontStyle31"/>
                <w:rFonts w:ascii="Times New Roman" w:hAnsi="Times New Roman" w:cs="Times New Roman"/>
              </w:rPr>
            </w:pPr>
            <w:r w:rsidRPr="00621942">
              <w:rPr>
                <w:rFonts w:ascii="Times New Roman" w:hAnsi="Times New Roman"/>
                <w:sz w:val="20"/>
                <w:szCs w:val="20"/>
              </w:rPr>
              <w:t>dipl. ing. prehrambene teh.</w:t>
            </w:r>
          </w:p>
        </w:tc>
        <w:tc>
          <w:tcPr>
            <w:tcW w:w="2702" w:type="dxa"/>
            <w:tcBorders>
              <w:top w:val="single" w:sz="4" w:space="0" w:color="auto"/>
              <w:left w:val="single" w:sz="6" w:space="0" w:color="auto"/>
              <w:bottom w:val="single" w:sz="6" w:space="0" w:color="auto"/>
              <w:right w:val="single" w:sz="6" w:space="0" w:color="auto"/>
            </w:tcBorders>
            <w:vAlign w:val="center"/>
          </w:tcPr>
          <w:p w:rsidR="00F202C3" w:rsidRDefault="00F202C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Tehnologija zanimanja 6</w:t>
            </w:r>
          </w:p>
          <w:p w:rsidR="003E5A5D" w:rsidRDefault="003E5A5D"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w:t>
            </w:r>
            <w:r w:rsidR="00F202C3">
              <w:rPr>
                <w:rStyle w:val="FontStyle31"/>
                <w:rFonts w:ascii="Times New Roman" w:hAnsi="Times New Roman" w:cs="Times New Roman"/>
              </w:rPr>
              <w:t xml:space="preserve"> 7</w:t>
            </w:r>
          </w:p>
          <w:p w:rsidR="00F202C3" w:rsidRPr="00621942" w:rsidRDefault="00F202C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Stručni suradnik u laboratoriju 11</w:t>
            </w:r>
          </w:p>
        </w:tc>
        <w:tc>
          <w:tcPr>
            <w:tcW w:w="1423" w:type="dxa"/>
            <w:tcBorders>
              <w:top w:val="single" w:sz="4" w:space="0" w:color="auto"/>
              <w:left w:val="single" w:sz="6" w:space="0" w:color="auto"/>
              <w:bottom w:val="single" w:sz="6" w:space="0" w:color="auto"/>
              <w:right w:val="single" w:sz="6" w:space="0" w:color="auto"/>
            </w:tcBorders>
            <w:vAlign w:val="center"/>
          </w:tcPr>
          <w:p w:rsidR="003E5A5D" w:rsidRPr="00621942" w:rsidRDefault="00F202C3" w:rsidP="001F24BB">
            <w:pPr>
              <w:pStyle w:val="Style10"/>
              <w:widowControl/>
              <w:tabs>
                <w:tab w:val="right" w:pos="1984"/>
              </w:tabs>
              <w:jc w:val="center"/>
              <w:rPr>
                <w:rStyle w:val="FontStyle31"/>
                <w:rFonts w:ascii="Times New Roman" w:hAnsi="Times New Roman" w:cs="Times New Roman"/>
              </w:rPr>
            </w:pPr>
            <w:r>
              <w:rPr>
                <w:rStyle w:val="FontStyle31"/>
                <w:rFonts w:ascii="Times New Roman" w:hAnsi="Times New Roman" w:cs="Times New Roman"/>
              </w:rPr>
              <w:t>ne</w:t>
            </w:r>
            <w:r w:rsidR="003E5A5D" w:rsidRPr="00621942">
              <w:rPr>
                <w:rStyle w:val="FontStyle31"/>
                <w:rFonts w:ascii="Times New Roman" w:hAnsi="Times New Roman" w:cs="Times New Roman"/>
              </w:rPr>
              <w:t>određeno</w:t>
            </w:r>
          </w:p>
        </w:tc>
      </w:tr>
      <w:tr w:rsidR="003E5A5D" w:rsidTr="003E3532">
        <w:trPr>
          <w:trHeight w:val="197"/>
        </w:trPr>
        <w:tc>
          <w:tcPr>
            <w:tcW w:w="427" w:type="dxa"/>
            <w:tcBorders>
              <w:top w:val="single" w:sz="4" w:space="0" w:color="auto"/>
              <w:left w:val="single" w:sz="6" w:space="0" w:color="auto"/>
              <w:bottom w:val="single" w:sz="6" w:space="0" w:color="auto"/>
              <w:right w:val="single" w:sz="6" w:space="0" w:color="auto"/>
            </w:tcBorders>
            <w:vAlign w:val="center"/>
          </w:tcPr>
          <w:p w:rsidR="003E5A5D"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56</w:t>
            </w:r>
            <w:r w:rsidR="00090AD0" w:rsidRPr="00621942">
              <w:rPr>
                <w:rStyle w:val="FontStyle31"/>
                <w:rFonts w:ascii="Times New Roman" w:hAnsi="Times New Roman" w:cs="Times New Roman"/>
              </w:rPr>
              <w:t>.</w:t>
            </w:r>
          </w:p>
        </w:tc>
        <w:tc>
          <w:tcPr>
            <w:tcW w:w="2277" w:type="dxa"/>
            <w:tcBorders>
              <w:top w:val="single" w:sz="4" w:space="0" w:color="auto"/>
              <w:left w:val="single" w:sz="6" w:space="0" w:color="auto"/>
              <w:bottom w:val="single" w:sz="6" w:space="0" w:color="auto"/>
              <w:right w:val="single" w:sz="6" w:space="0" w:color="auto"/>
            </w:tcBorders>
            <w:vAlign w:val="center"/>
          </w:tcPr>
          <w:p w:rsidR="003E5A5D" w:rsidRPr="00621942" w:rsidRDefault="003E5A5D" w:rsidP="001F24BB">
            <w:pPr>
              <w:pStyle w:val="Style6"/>
              <w:widowControl/>
              <w:tabs>
                <w:tab w:val="left" w:leader="underscore" w:pos="2294"/>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Zdravka Đapić Vučemilović (zamjena:Vesna Režić Dereani)</w:t>
            </w:r>
          </w:p>
        </w:tc>
        <w:tc>
          <w:tcPr>
            <w:tcW w:w="3269" w:type="dxa"/>
            <w:tcBorders>
              <w:top w:val="single" w:sz="4" w:space="0" w:color="auto"/>
              <w:left w:val="single" w:sz="6" w:space="0" w:color="auto"/>
              <w:bottom w:val="single" w:sz="6" w:space="0" w:color="auto"/>
              <w:right w:val="single" w:sz="6" w:space="0" w:color="auto"/>
            </w:tcBorders>
            <w:vAlign w:val="center"/>
          </w:tcPr>
          <w:p w:rsidR="003E5A5D" w:rsidRPr="00621942" w:rsidRDefault="003E5A5D" w:rsidP="001F24BB">
            <w:pPr>
              <w:pStyle w:val="Style6"/>
              <w:widowControl/>
              <w:spacing w:line="269" w:lineRule="exact"/>
              <w:ind w:firstLine="14"/>
              <w:jc w:val="center"/>
              <w:rPr>
                <w:rFonts w:ascii="Times New Roman" w:hAnsi="Times New Roman"/>
                <w:sz w:val="20"/>
                <w:szCs w:val="20"/>
              </w:rPr>
            </w:pPr>
            <w:r w:rsidRPr="00621942">
              <w:rPr>
                <w:rFonts w:ascii="Times New Roman" w:hAnsi="Times New Roman"/>
                <w:sz w:val="20"/>
                <w:szCs w:val="20"/>
              </w:rPr>
              <w:t>dipl. ing. prehrambene teh.</w:t>
            </w:r>
          </w:p>
        </w:tc>
        <w:tc>
          <w:tcPr>
            <w:tcW w:w="2702" w:type="dxa"/>
            <w:tcBorders>
              <w:top w:val="single" w:sz="4" w:space="0" w:color="auto"/>
              <w:left w:val="single" w:sz="6" w:space="0" w:color="auto"/>
              <w:bottom w:val="single" w:sz="6" w:space="0" w:color="auto"/>
              <w:right w:val="single" w:sz="6" w:space="0" w:color="auto"/>
            </w:tcBorders>
            <w:vAlign w:val="center"/>
          </w:tcPr>
          <w:p w:rsidR="003E5A5D" w:rsidRPr="00621942" w:rsidRDefault="003E5A5D" w:rsidP="001F24BB">
            <w:pPr>
              <w:pStyle w:val="Style6"/>
              <w:widowControl/>
              <w:spacing w:line="240" w:lineRule="auto"/>
              <w:jc w:val="center"/>
              <w:rPr>
                <w:rStyle w:val="FontStyle31"/>
                <w:rFonts w:ascii="Times New Roman" w:hAnsi="Times New Roman" w:cs="Times New Roman"/>
              </w:rPr>
            </w:pPr>
            <w:r w:rsidRPr="00621942">
              <w:rPr>
                <w:rFonts w:ascii="Times New Roman" w:hAnsi="Times New Roman"/>
                <w:sz w:val="20"/>
                <w:szCs w:val="20"/>
              </w:rPr>
              <w:t>Str.predmeti prehrane 22</w:t>
            </w:r>
          </w:p>
        </w:tc>
        <w:tc>
          <w:tcPr>
            <w:tcW w:w="1423" w:type="dxa"/>
            <w:tcBorders>
              <w:top w:val="single" w:sz="4" w:space="0" w:color="auto"/>
              <w:left w:val="single" w:sz="6" w:space="0" w:color="auto"/>
              <w:bottom w:val="single" w:sz="6" w:space="0" w:color="auto"/>
              <w:right w:val="single" w:sz="6" w:space="0" w:color="auto"/>
            </w:tcBorders>
            <w:vAlign w:val="center"/>
          </w:tcPr>
          <w:p w:rsidR="003E5A5D" w:rsidRPr="00621942" w:rsidRDefault="00901D39" w:rsidP="001F24BB">
            <w:pPr>
              <w:pStyle w:val="Style10"/>
              <w:widowControl/>
              <w:tabs>
                <w:tab w:val="right" w:pos="1984"/>
              </w:tabs>
              <w:jc w:val="center"/>
              <w:rPr>
                <w:rStyle w:val="FontStyle31"/>
                <w:rFonts w:ascii="Times New Roman" w:hAnsi="Times New Roman" w:cs="Times New Roman"/>
              </w:rPr>
            </w:pPr>
            <w:r>
              <w:rPr>
                <w:rStyle w:val="FontStyle31"/>
                <w:rFonts w:ascii="Times New Roman" w:hAnsi="Times New Roman" w:cs="Times New Roman"/>
              </w:rPr>
              <w:t>ne</w:t>
            </w:r>
            <w:r w:rsidR="003E5A5D" w:rsidRPr="00621942">
              <w:rPr>
                <w:rStyle w:val="FontStyle31"/>
                <w:rFonts w:ascii="Times New Roman" w:hAnsi="Times New Roman" w:cs="Times New Roman"/>
              </w:rPr>
              <w:t>određeno</w:t>
            </w:r>
          </w:p>
        </w:tc>
      </w:tr>
      <w:tr w:rsidR="00901D39" w:rsidTr="003E3532">
        <w:trPr>
          <w:trHeight w:val="197"/>
        </w:trPr>
        <w:tc>
          <w:tcPr>
            <w:tcW w:w="427" w:type="dxa"/>
            <w:tcBorders>
              <w:top w:val="single" w:sz="4" w:space="0" w:color="auto"/>
              <w:left w:val="single" w:sz="6" w:space="0" w:color="auto"/>
              <w:bottom w:val="single" w:sz="6" w:space="0" w:color="auto"/>
              <w:right w:val="single" w:sz="6" w:space="0" w:color="auto"/>
            </w:tcBorders>
            <w:vAlign w:val="center"/>
          </w:tcPr>
          <w:p w:rsidR="00901D39" w:rsidRDefault="00BB5C52"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57.</w:t>
            </w:r>
          </w:p>
        </w:tc>
        <w:tc>
          <w:tcPr>
            <w:tcW w:w="2277" w:type="dxa"/>
            <w:tcBorders>
              <w:top w:val="single" w:sz="4" w:space="0" w:color="auto"/>
              <w:left w:val="single" w:sz="6" w:space="0" w:color="auto"/>
              <w:bottom w:val="single" w:sz="6" w:space="0" w:color="auto"/>
              <w:right w:val="single" w:sz="6" w:space="0" w:color="auto"/>
            </w:tcBorders>
            <w:vAlign w:val="center"/>
          </w:tcPr>
          <w:p w:rsidR="00901D39" w:rsidRPr="00621942" w:rsidRDefault="00901D39" w:rsidP="00BB5C52">
            <w:pPr>
              <w:pStyle w:val="Style6"/>
              <w:widowControl/>
              <w:tabs>
                <w:tab w:val="left" w:leader="underscore" w:pos="2294"/>
              </w:tabs>
              <w:spacing w:line="240" w:lineRule="auto"/>
              <w:jc w:val="center"/>
              <w:rPr>
                <w:rStyle w:val="FontStyle31"/>
                <w:rFonts w:ascii="Times New Roman" w:hAnsi="Times New Roman" w:cs="Times New Roman"/>
              </w:rPr>
            </w:pPr>
            <w:r>
              <w:rPr>
                <w:rStyle w:val="FontStyle31"/>
                <w:rFonts w:ascii="Times New Roman" w:hAnsi="Times New Roman" w:cs="Times New Roman"/>
              </w:rPr>
              <w:t>Vale</w:t>
            </w:r>
            <w:r w:rsidR="00BB5C52">
              <w:rPr>
                <w:rStyle w:val="FontStyle31"/>
                <w:rFonts w:ascii="Times New Roman" w:hAnsi="Times New Roman" w:cs="Times New Roman"/>
              </w:rPr>
              <w:t>ntina</w:t>
            </w:r>
            <w:r>
              <w:rPr>
                <w:rStyle w:val="FontStyle31"/>
                <w:rFonts w:ascii="Times New Roman" w:hAnsi="Times New Roman" w:cs="Times New Roman"/>
              </w:rPr>
              <w:t xml:space="preserve"> Veličković</w:t>
            </w:r>
          </w:p>
        </w:tc>
        <w:tc>
          <w:tcPr>
            <w:tcW w:w="3269" w:type="dxa"/>
            <w:tcBorders>
              <w:top w:val="single" w:sz="4" w:space="0" w:color="auto"/>
              <w:left w:val="single" w:sz="6" w:space="0" w:color="auto"/>
              <w:bottom w:val="single" w:sz="6" w:space="0" w:color="auto"/>
              <w:right w:val="single" w:sz="6" w:space="0" w:color="auto"/>
            </w:tcBorders>
            <w:vAlign w:val="center"/>
          </w:tcPr>
          <w:p w:rsidR="00901D39" w:rsidRPr="00621942" w:rsidRDefault="00901D39" w:rsidP="001F24BB">
            <w:pPr>
              <w:pStyle w:val="Style6"/>
              <w:widowControl/>
              <w:spacing w:line="269" w:lineRule="exact"/>
              <w:ind w:firstLine="14"/>
              <w:jc w:val="center"/>
              <w:rPr>
                <w:rFonts w:ascii="Times New Roman" w:hAnsi="Times New Roman"/>
                <w:sz w:val="20"/>
                <w:szCs w:val="20"/>
              </w:rPr>
            </w:pPr>
            <w:r w:rsidRPr="00621942">
              <w:rPr>
                <w:rFonts w:ascii="Times New Roman" w:hAnsi="Times New Roman"/>
                <w:sz w:val="20"/>
                <w:szCs w:val="20"/>
              </w:rPr>
              <w:t>dipl. ing. prehrambene teh</w:t>
            </w:r>
            <w:r>
              <w:rPr>
                <w:rFonts w:ascii="Times New Roman" w:hAnsi="Times New Roman"/>
                <w:sz w:val="20"/>
                <w:szCs w:val="20"/>
              </w:rPr>
              <w:t>.</w:t>
            </w:r>
          </w:p>
        </w:tc>
        <w:tc>
          <w:tcPr>
            <w:tcW w:w="2702" w:type="dxa"/>
            <w:tcBorders>
              <w:top w:val="single" w:sz="4" w:space="0" w:color="auto"/>
              <w:left w:val="single" w:sz="6" w:space="0" w:color="auto"/>
              <w:bottom w:val="single" w:sz="6" w:space="0" w:color="auto"/>
              <w:right w:val="single" w:sz="6" w:space="0" w:color="auto"/>
            </w:tcBorders>
            <w:vAlign w:val="center"/>
          </w:tcPr>
          <w:p w:rsidR="00901D39" w:rsidRPr="00621942" w:rsidRDefault="00901D39" w:rsidP="0084635F">
            <w:pPr>
              <w:pStyle w:val="Style6"/>
              <w:widowControl/>
              <w:spacing w:line="240" w:lineRule="auto"/>
              <w:jc w:val="center"/>
              <w:rPr>
                <w:rFonts w:ascii="Times New Roman" w:hAnsi="Times New Roman"/>
                <w:sz w:val="20"/>
                <w:szCs w:val="20"/>
              </w:rPr>
            </w:pPr>
            <w:r w:rsidRPr="00621942">
              <w:rPr>
                <w:rFonts w:ascii="Times New Roman" w:hAnsi="Times New Roman"/>
                <w:sz w:val="20"/>
                <w:szCs w:val="20"/>
              </w:rPr>
              <w:t>Str.predmeti prehrane</w:t>
            </w:r>
            <w:r>
              <w:rPr>
                <w:rFonts w:ascii="Times New Roman" w:hAnsi="Times New Roman"/>
                <w:sz w:val="20"/>
                <w:szCs w:val="20"/>
              </w:rPr>
              <w:t xml:space="preserve"> </w:t>
            </w:r>
            <w:r w:rsidR="0084635F">
              <w:rPr>
                <w:rFonts w:ascii="Times New Roman" w:hAnsi="Times New Roman"/>
                <w:sz w:val="20"/>
                <w:szCs w:val="20"/>
              </w:rPr>
              <w:t>8</w:t>
            </w:r>
          </w:p>
        </w:tc>
        <w:tc>
          <w:tcPr>
            <w:tcW w:w="1423" w:type="dxa"/>
            <w:tcBorders>
              <w:top w:val="single" w:sz="4" w:space="0" w:color="auto"/>
              <w:left w:val="single" w:sz="6" w:space="0" w:color="auto"/>
              <w:bottom w:val="single" w:sz="6" w:space="0" w:color="auto"/>
              <w:right w:val="single" w:sz="6" w:space="0" w:color="auto"/>
            </w:tcBorders>
            <w:vAlign w:val="center"/>
          </w:tcPr>
          <w:p w:rsidR="00901D39" w:rsidRDefault="00901D39" w:rsidP="001F24BB">
            <w:pPr>
              <w:pStyle w:val="Style10"/>
              <w:widowControl/>
              <w:tabs>
                <w:tab w:val="right" w:pos="1984"/>
              </w:tabs>
              <w:jc w:val="center"/>
              <w:rPr>
                <w:rStyle w:val="FontStyle31"/>
                <w:rFonts w:ascii="Times New Roman" w:hAnsi="Times New Roman" w:cs="Times New Roman"/>
              </w:rPr>
            </w:pPr>
            <w:r>
              <w:rPr>
                <w:rStyle w:val="FontStyle31"/>
                <w:rFonts w:ascii="Times New Roman" w:hAnsi="Times New Roman" w:cs="Times New Roman"/>
              </w:rPr>
              <w:t>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BB5C52">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5</w:t>
            </w:r>
            <w:r w:rsidR="00BB5C52">
              <w:rPr>
                <w:rStyle w:val="FontStyle31"/>
                <w:rFonts w:ascii="Times New Roman" w:hAnsi="Times New Roman" w:cs="Times New Roman"/>
              </w:rPr>
              <w:t>8</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Jerkunica</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dr.vet.medicine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 xml:space="preserve">tr. pred. veterine </w:t>
            </w:r>
            <w:r w:rsidR="00901D39">
              <w:rPr>
                <w:rStyle w:val="FontStyle31"/>
                <w:rFonts w:ascii="Times New Roman" w:hAnsi="Times New Roman" w:cs="Times New Roman"/>
              </w:rPr>
              <w:t>10</w:t>
            </w:r>
          </w:p>
          <w:p w:rsidR="007110E2" w:rsidRPr="00621942" w:rsidRDefault="007110E2" w:rsidP="001F24BB">
            <w:pPr>
              <w:widowControl w:val="0"/>
              <w:autoSpaceDE w:val="0"/>
              <w:autoSpaceDN w:val="0"/>
              <w:adjustRightInd w:val="0"/>
              <w:jc w:val="center"/>
              <w:rPr>
                <w:sz w:val="20"/>
                <w:szCs w:val="20"/>
              </w:rPr>
            </w:pPr>
            <w:r w:rsidRPr="00621942">
              <w:rPr>
                <w:sz w:val="20"/>
                <w:szCs w:val="20"/>
              </w:rPr>
              <w:t>odgajatelj u domu učenika</w:t>
            </w:r>
          </w:p>
          <w:p w:rsidR="007110E2" w:rsidRPr="00621942" w:rsidRDefault="007110E2" w:rsidP="001F24BB">
            <w:pPr>
              <w:widowControl w:val="0"/>
              <w:autoSpaceDE w:val="0"/>
              <w:autoSpaceDN w:val="0"/>
              <w:adjustRightInd w:val="0"/>
              <w:jc w:val="center"/>
              <w:rPr>
                <w:sz w:val="20"/>
                <w:szCs w:val="20"/>
              </w:rPr>
            </w:pPr>
            <w:r w:rsidRPr="00621942">
              <w:rPr>
                <w:sz w:val="20"/>
                <w:szCs w:val="20"/>
              </w:rPr>
              <w:t>do pune satnice</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BB5C52">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5</w:t>
            </w:r>
            <w:r w:rsidR="00BB5C52">
              <w:rPr>
                <w:rStyle w:val="FontStyle31"/>
                <w:rFonts w:ascii="Times New Roman" w:hAnsi="Times New Roman" w:cs="Times New Roman"/>
              </w:rPr>
              <w:t>9</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lang w:eastAsia="it-IT"/>
              </w:rPr>
            </w:pPr>
            <w:r w:rsidRPr="00621942">
              <w:rPr>
                <w:rStyle w:val="FontStyle31"/>
                <w:rFonts w:ascii="Times New Roman" w:hAnsi="Times New Roman" w:cs="Times New Roman"/>
                <w:lang w:val="it-IT" w:eastAsia="it-IT"/>
              </w:rPr>
              <w:t xml:space="preserve">Ela </w:t>
            </w:r>
            <w:r w:rsidRPr="00621942">
              <w:rPr>
                <w:rStyle w:val="FontStyle31"/>
                <w:rFonts w:ascii="Times New Roman" w:hAnsi="Times New Roman" w:cs="Times New Roman"/>
                <w:lang w:eastAsia="it-IT"/>
              </w:rPr>
              <w:t>Radovan</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dr. vet. medicine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 veterine 22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BB5C52" w:rsidP="00090AD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60</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Mirko Tocilj</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dr. vet. medicine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 veterine, 1</w:t>
            </w:r>
            <w:r w:rsidR="00781687" w:rsidRPr="00621942">
              <w:rPr>
                <w:rStyle w:val="FontStyle31"/>
                <w:rFonts w:ascii="Times New Roman" w:hAnsi="Times New Roman" w:cs="Times New Roman"/>
              </w:rPr>
              <w:t>3</w:t>
            </w:r>
          </w:p>
          <w:p w:rsidR="00E76270" w:rsidRPr="00621942" w:rsidRDefault="00E76270" w:rsidP="00781687">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 1</w:t>
            </w:r>
            <w:r w:rsidR="00781687" w:rsidRPr="00621942">
              <w:rPr>
                <w:rStyle w:val="FontStyle31"/>
                <w:rFonts w:ascii="Times New Roman" w:hAnsi="Times New Roman" w:cs="Times New Roman"/>
              </w:rPr>
              <w:t>2</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1</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Igor Bralić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dr .vet. medicine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predmeti veterine, 1</w:t>
            </w:r>
            <w:r w:rsidR="00901D39">
              <w:rPr>
                <w:rStyle w:val="FontStyle31"/>
                <w:rFonts w:ascii="Times New Roman" w:hAnsi="Times New Roman" w:cs="Times New Roman"/>
              </w:rPr>
              <w:t>8</w:t>
            </w:r>
          </w:p>
          <w:p w:rsidR="00E76270"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 5</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2</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Ranka Prnjak</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hideMark/>
          </w:tcPr>
          <w:p w:rsidR="00E76270"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 poljoprivrede, 1</w:t>
            </w:r>
            <w:r w:rsidR="00781687" w:rsidRPr="00621942">
              <w:rPr>
                <w:rStyle w:val="FontStyle31"/>
                <w:rFonts w:ascii="Times New Roman" w:hAnsi="Times New Roman" w:cs="Times New Roman"/>
              </w:rPr>
              <w:t>0</w:t>
            </w:r>
          </w:p>
          <w:p w:rsidR="007110E2" w:rsidRPr="00621942" w:rsidRDefault="00E76270" w:rsidP="00781687">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 1</w:t>
            </w:r>
            <w:r w:rsidR="00781687" w:rsidRPr="00621942">
              <w:rPr>
                <w:rStyle w:val="FontStyle31"/>
                <w:rFonts w:ascii="Times New Roman" w:hAnsi="Times New Roman" w:cs="Times New Roman"/>
              </w:rPr>
              <w:t>5</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3</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Nikola Škarić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mag. ing. poljoprivrede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8168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Stručni predmeti poljop. 10</w:t>
            </w:r>
          </w:p>
          <w:p w:rsidR="00E76270" w:rsidRPr="00621942" w:rsidRDefault="00E76270" w:rsidP="00781687">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Voditelj </w:t>
            </w:r>
            <w:r w:rsidR="00781687" w:rsidRPr="00621942">
              <w:rPr>
                <w:rStyle w:val="FontStyle31"/>
                <w:rFonts w:ascii="Times New Roman" w:hAnsi="Times New Roman" w:cs="Times New Roman"/>
              </w:rPr>
              <w:t>praktične nastave</w:t>
            </w:r>
            <w:r w:rsidRPr="00621942">
              <w:rPr>
                <w:rStyle w:val="FontStyle31"/>
                <w:rFonts w:ascii="Times New Roman" w:hAnsi="Times New Roman" w:cs="Times New Roman"/>
              </w:rPr>
              <w:t>, 15</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E7184" w:rsidTr="003E3532">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E7184"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lastRenderedPageBreak/>
              <w:t>6</w:t>
            </w:r>
            <w:r w:rsidR="00BB5C52">
              <w:rPr>
                <w:rStyle w:val="FontStyle31"/>
                <w:rFonts w:ascii="Times New Roman" w:hAnsi="Times New Roman" w:cs="Times New Roman"/>
              </w:rPr>
              <w:t>4</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Sandi Popović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E7184" w:rsidRPr="00621942" w:rsidRDefault="007E718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agronomije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E76270"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E7184" w:rsidRPr="00621942">
              <w:rPr>
                <w:rStyle w:val="FontStyle31"/>
                <w:rFonts w:ascii="Times New Roman" w:hAnsi="Times New Roman" w:cs="Times New Roman"/>
              </w:rPr>
              <w:t>tr. pred. poljoprivrede</w:t>
            </w:r>
            <w:r w:rsidRPr="00621942">
              <w:rPr>
                <w:rStyle w:val="FontStyle31"/>
                <w:rFonts w:ascii="Times New Roman" w:hAnsi="Times New Roman" w:cs="Times New Roman"/>
              </w:rPr>
              <w:t>, 6</w:t>
            </w:r>
          </w:p>
          <w:p w:rsidR="007E7184"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w:t>
            </w:r>
            <w:r w:rsidR="007E7184" w:rsidRPr="00621942">
              <w:rPr>
                <w:rStyle w:val="FontStyle31"/>
                <w:rFonts w:ascii="Times New Roman" w:hAnsi="Times New Roman" w:cs="Times New Roman"/>
              </w:rPr>
              <w:t xml:space="preserve">  21</w:t>
            </w:r>
          </w:p>
        </w:tc>
        <w:tc>
          <w:tcPr>
            <w:tcW w:w="1423" w:type="dxa"/>
            <w:tcBorders>
              <w:top w:val="single" w:sz="6" w:space="0" w:color="auto"/>
              <w:left w:val="single" w:sz="6" w:space="0" w:color="auto"/>
              <w:bottom w:val="single" w:sz="6" w:space="0" w:color="auto"/>
              <w:right w:val="single" w:sz="6" w:space="0" w:color="auto"/>
            </w:tcBorders>
            <w:vAlign w:val="center"/>
          </w:tcPr>
          <w:p w:rsidR="007E7184" w:rsidRPr="00621942" w:rsidRDefault="007E7184" w:rsidP="001F24BB">
            <w:pPr>
              <w:jc w:val="center"/>
              <w:rPr>
                <w:sz w:val="20"/>
                <w:szCs w:val="20"/>
              </w:rPr>
            </w:pPr>
            <w:r w:rsidRPr="00621942">
              <w:rPr>
                <w:sz w:val="20"/>
                <w:szCs w:val="20"/>
              </w:rPr>
              <w:t>neodređeno</w:t>
            </w:r>
          </w:p>
        </w:tc>
      </w:tr>
      <w:tr w:rsidR="007110E2" w:rsidTr="004666F1">
        <w:trPr>
          <w:trHeight w:val="445"/>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5</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Ksenija Danilo</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81687"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Koordinator dr. mature 6</w:t>
            </w:r>
            <w:r w:rsidR="00E76270" w:rsidRPr="00621942">
              <w:rPr>
                <w:rStyle w:val="FontStyle31"/>
                <w:rFonts w:ascii="Times New Roman" w:hAnsi="Times New Roman" w:cs="Times New Roman"/>
              </w:rPr>
              <w:t xml:space="preserve"> Praktična nastava, 14</w:t>
            </w:r>
          </w:p>
          <w:p w:rsidR="007110E2" w:rsidRPr="00621942" w:rsidRDefault="00E76270" w:rsidP="00901D39">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atničar</w:t>
            </w:r>
            <w:r w:rsidRPr="00621942">
              <w:rPr>
                <w:rStyle w:val="FontStyle31"/>
                <w:rFonts w:ascii="Times New Roman" w:hAnsi="Times New Roman" w:cs="Times New Roman"/>
              </w:rPr>
              <w:t xml:space="preserve">, </w:t>
            </w:r>
            <w:r w:rsidR="00901D39">
              <w:rPr>
                <w:rStyle w:val="FontStyle31"/>
                <w:rFonts w:ascii="Times New Roman" w:hAnsi="Times New Roman" w:cs="Times New Roman"/>
              </w:rPr>
              <w:t>6</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jc w:val="center"/>
              <w:rPr>
                <w:sz w:val="20"/>
                <w:szCs w:val="20"/>
              </w:rPr>
            </w:pPr>
            <w:r w:rsidRPr="00621942">
              <w:rPr>
                <w:sz w:val="20"/>
                <w:szCs w:val="20"/>
              </w:rPr>
              <w:t>neodređeno</w:t>
            </w:r>
          </w:p>
        </w:tc>
      </w:tr>
      <w:tr w:rsidR="007110E2"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6</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Mara Midžor</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agronomije</w:t>
            </w:r>
          </w:p>
        </w:tc>
        <w:tc>
          <w:tcPr>
            <w:tcW w:w="2702" w:type="dxa"/>
            <w:tcBorders>
              <w:top w:val="single" w:sz="6" w:space="0" w:color="auto"/>
              <w:left w:val="single" w:sz="6" w:space="0" w:color="auto"/>
              <w:bottom w:val="single" w:sz="6" w:space="0" w:color="auto"/>
              <w:right w:val="single" w:sz="6" w:space="0" w:color="auto"/>
            </w:tcBorders>
            <w:vAlign w:val="center"/>
            <w:hideMark/>
          </w:tcPr>
          <w:p w:rsidR="00E76270" w:rsidRPr="00621942" w:rsidRDefault="00E76270"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tr. pred. poljoprivrede</w:t>
            </w:r>
            <w:r w:rsidRPr="00621942">
              <w:rPr>
                <w:rStyle w:val="FontStyle31"/>
                <w:rFonts w:ascii="Times New Roman" w:hAnsi="Times New Roman" w:cs="Times New Roman"/>
              </w:rPr>
              <w:t xml:space="preserve">, </w:t>
            </w:r>
            <w:r w:rsidR="00781687" w:rsidRPr="00621942">
              <w:rPr>
                <w:rStyle w:val="FontStyle31"/>
                <w:rFonts w:ascii="Times New Roman" w:hAnsi="Times New Roman" w:cs="Times New Roman"/>
              </w:rPr>
              <w:t>11</w:t>
            </w:r>
          </w:p>
          <w:p w:rsidR="007110E2" w:rsidRPr="00621942" w:rsidRDefault="00E76270" w:rsidP="00781687">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Praktična nastava  1</w:t>
            </w:r>
            <w:r w:rsidR="00781687" w:rsidRPr="00621942">
              <w:rPr>
                <w:rStyle w:val="FontStyle31"/>
                <w:rFonts w:ascii="Times New Roman" w:hAnsi="Times New Roman" w:cs="Times New Roman"/>
              </w:rPr>
              <w:t>4</w:t>
            </w:r>
          </w:p>
        </w:tc>
        <w:tc>
          <w:tcPr>
            <w:tcW w:w="1423"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neodređeno</w:t>
            </w:r>
          </w:p>
        </w:tc>
      </w:tr>
      <w:tr w:rsidR="007110E2"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7</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lang w:eastAsia="it-IT"/>
              </w:rPr>
            </w:pPr>
            <w:r w:rsidRPr="00621942">
              <w:rPr>
                <w:rStyle w:val="FontStyle31"/>
                <w:rFonts w:ascii="Times New Roman" w:hAnsi="Times New Roman" w:cs="Times New Roman"/>
                <w:lang w:eastAsia="it-IT"/>
              </w:rPr>
              <w:t>Marijana Bjeliš</w:t>
            </w:r>
          </w:p>
        </w:tc>
        <w:tc>
          <w:tcPr>
            <w:tcW w:w="3269"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tcPr>
          <w:p w:rsidR="007110E2"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Str.  pred. poljoprivrede, 1</w:t>
            </w:r>
            <w:r w:rsidR="00253878">
              <w:rPr>
                <w:rStyle w:val="FontStyle31"/>
                <w:rFonts w:ascii="Times New Roman" w:hAnsi="Times New Roman" w:cs="Times New Roman"/>
              </w:rPr>
              <w:t>9</w:t>
            </w:r>
          </w:p>
          <w:p w:rsidR="009076F8" w:rsidRPr="00621942" w:rsidRDefault="009076F8" w:rsidP="00253878">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Praktična nastava, </w:t>
            </w:r>
            <w:r w:rsidR="00253878">
              <w:rPr>
                <w:rStyle w:val="FontStyle31"/>
                <w:rFonts w:ascii="Times New Roman" w:hAnsi="Times New Roman" w:cs="Times New Roman"/>
              </w:rPr>
              <w:t>4</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neodređeno</w:t>
            </w:r>
          </w:p>
        </w:tc>
      </w:tr>
      <w:tr w:rsidR="007110E2"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BB5C52">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6</w:t>
            </w:r>
            <w:r w:rsidR="00BB5C52">
              <w:rPr>
                <w:rStyle w:val="FontStyle31"/>
                <w:rFonts w:ascii="Times New Roman" w:hAnsi="Times New Roman" w:cs="Times New Roman"/>
              </w:rPr>
              <w:t>8</w:t>
            </w:r>
            <w:r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Željana Bašić</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9076F8" w:rsidP="00253878">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tr. pred. poljoprivrede</w:t>
            </w:r>
            <w:r w:rsidRPr="00621942">
              <w:rPr>
                <w:rStyle w:val="FontStyle31"/>
                <w:rFonts w:ascii="Times New Roman" w:hAnsi="Times New Roman" w:cs="Times New Roman"/>
              </w:rPr>
              <w:t xml:space="preserve">, </w:t>
            </w:r>
            <w:r w:rsidR="00663707" w:rsidRPr="00621942">
              <w:rPr>
                <w:rStyle w:val="FontStyle31"/>
                <w:rFonts w:ascii="Times New Roman" w:hAnsi="Times New Roman" w:cs="Times New Roman"/>
              </w:rPr>
              <w:t>1</w:t>
            </w:r>
            <w:r w:rsidR="00253878">
              <w:rPr>
                <w:rStyle w:val="FontStyle31"/>
                <w:rFonts w:ascii="Times New Roman" w:hAnsi="Times New Roman" w:cs="Times New Roman"/>
              </w:rPr>
              <w:t>2</w:t>
            </w:r>
            <w:r w:rsidRPr="00621942">
              <w:rPr>
                <w:rStyle w:val="FontStyle31"/>
                <w:rFonts w:ascii="Times New Roman" w:hAnsi="Times New Roman" w:cs="Times New Roman"/>
              </w:rPr>
              <w:t xml:space="preserve"> </w:t>
            </w:r>
            <w:r w:rsidR="00781687" w:rsidRPr="00621942">
              <w:rPr>
                <w:rStyle w:val="FontStyle31"/>
                <w:rFonts w:ascii="Times New Roman" w:hAnsi="Times New Roman" w:cs="Times New Roman"/>
              </w:rPr>
              <w:t>praktična nastava 14</w:t>
            </w:r>
          </w:p>
        </w:tc>
        <w:tc>
          <w:tcPr>
            <w:tcW w:w="1423"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jc w:val="center"/>
              <w:rPr>
                <w:sz w:val="20"/>
                <w:szCs w:val="20"/>
              </w:rPr>
            </w:pPr>
            <w:r w:rsidRPr="00621942">
              <w:rPr>
                <w:rStyle w:val="FontStyle31"/>
                <w:rFonts w:ascii="Times New Roman" w:hAnsi="Times New Roman" w:cs="Times New Roman"/>
              </w:rPr>
              <w:t>neodređeno</w:t>
            </w:r>
          </w:p>
        </w:tc>
      </w:tr>
      <w:tr w:rsidR="007110E2"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BB5C52">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6</w:t>
            </w:r>
            <w:r w:rsidR="00BB5C52">
              <w:rPr>
                <w:rStyle w:val="FontStyle31"/>
                <w:rFonts w:ascii="Times New Roman" w:hAnsi="Times New Roman" w:cs="Times New Roman"/>
              </w:rPr>
              <w:t>9</w:t>
            </w:r>
            <w:r w:rsidR="007110E2"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tabs>
                <w:tab w:val="left" w:leader="hyphen" w:pos="2237"/>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Živko Skračić</w:t>
            </w:r>
          </w:p>
        </w:tc>
        <w:tc>
          <w:tcPr>
            <w:tcW w:w="3269"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tcPr>
          <w:p w:rsidR="009076F8"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w:t>
            </w:r>
            <w:r w:rsidR="007110E2" w:rsidRPr="00621942">
              <w:rPr>
                <w:rStyle w:val="FontStyle31"/>
                <w:rFonts w:ascii="Times New Roman" w:hAnsi="Times New Roman" w:cs="Times New Roman"/>
              </w:rPr>
              <w:t>tr. pred. poljoprivrede</w:t>
            </w:r>
            <w:r w:rsidR="00663707" w:rsidRPr="00621942">
              <w:rPr>
                <w:rStyle w:val="FontStyle31"/>
                <w:rFonts w:ascii="Times New Roman" w:hAnsi="Times New Roman" w:cs="Times New Roman"/>
              </w:rPr>
              <w:t>, 18</w:t>
            </w:r>
          </w:p>
          <w:p w:rsidR="007110E2"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 xml:space="preserve">Praktična nastava, </w:t>
            </w:r>
            <w:r w:rsidR="00663707" w:rsidRPr="00621942">
              <w:rPr>
                <w:rStyle w:val="FontStyle31"/>
                <w:rFonts w:ascii="Times New Roman" w:hAnsi="Times New Roman" w:cs="Times New Roman"/>
              </w:rPr>
              <w:t>4</w:t>
            </w:r>
          </w:p>
          <w:p w:rsidR="009076F8"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Voditelj MŽSV</w:t>
            </w:r>
            <w:r w:rsidR="00663707" w:rsidRPr="00621942">
              <w:rPr>
                <w:rStyle w:val="FontStyle31"/>
                <w:rFonts w:ascii="Times New Roman" w:hAnsi="Times New Roman" w:cs="Times New Roman"/>
              </w:rPr>
              <w:t xml:space="preserve"> 1</w:t>
            </w:r>
          </w:p>
        </w:tc>
        <w:tc>
          <w:tcPr>
            <w:tcW w:w="1423" w:type="dxa"/>
            <w:tcBorders>
              <w:top w:val="single" w:sz="6" w:space="0" w:color="auto"/>
              <w:left w:val="single" w:sz="6" w:space="0" w:color="auto"/>
              <w:bottom w:val="single" w:sz="6" w:space="0" w:color="auto"/>
              <w:right w:val="single" w:sz="6" w:space="0" w:color="auto"/>
            </w:tcBorders>
            <w:vAlign w:val="center"/>
          </w:tcPr>
          <w:p w:rsidR="007110E2" w:rsidRPr="00621942" w:rsidRDefault="007110E2" w:rsidP="001F24BB">
            <w:pPr>
              <w:pStyle w:val="Style10"/>
              <w:widowControl/>
              <w:jc w:val="center"/>
              <w:rPr>
                <w:rStyle w:val="FontStyle43"/>
                <w:rFonts w:ascii="Times New Roman" w:hAnsi="Times New Roman" w:cs="Times New Roman"/>
                <w:b w:val="0"/>
                <w:i w:val="0"/>
                <w:sz w:val="20"/>
                <w:szCs w:val="20"/>
              </w:rPr>
            </w:pPr>
            <w:r w:rsidRPr="00621942">
              <w:rPr>
                <w:rStyle w:val="FontStyle43"/>
                <w:rFonts w:ascii="Times New Roman" w:hAnsi="Times New Roman" w:cs="Times New Roman"/>
                <w:b w:val="0"/>
                <w:i w:val="0"/>
                <w:sz w:val="20"/>
                <w:szCs w:val="20"/>
              </w:rPr>
              <w:t>neodređeno</w:t>
            </w:r>
          </w:p>
        </w:tc>
      </w:tr>
      <w:tr w:rsidR="00082DCA"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082DCA" w:rsidRPr="00621942" w:rsidRDefault="00BB5C52"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70</w:t>
            </w:r>
            <w:r w:rsidR="00090AD0"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082DCA" w:rsidRPr="00621942" w:rsidRDefault="00082DCA" w:rsidP="001F24BB">
            <w:pPr>
              <w:pStyle w:val="Style6"/>
              <w:widowControl/>
              <w:tabs>
                <w:tab w:val="left" w:leader="hyphen" w:pos="2237"/>
              </w:tabs>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Anamarija Novak Mitrović</w:t>
            </w:r>
          </w:p>
        </w:tc>
        <w:tc>
          <w:tcPr>
            <w:tcW w:w="3269" w:type="dxa"/>
            <w:tcBorders>
              <w:top w:val="single" w:sz="6" w:space="0" w:color="auto"/>
              <w:left w:val="single" w:sz="6" w:space="0" w:color="auto"/>
              <w:bottom w:val="single" w:sz="6" w:space="0" w:color="auto"/>
              <w:right w:val="single" w:sz="6" w:space="0" w:color="auto"/>
            </w:tcBorders>
            <w:vAlign w:val="center"/>
          </w:tcPr>
          <w:p w:rsidR="00082DCA" w:rsidRPr="00621942" w:rsidRDefault="00082DCA" w:rsidP="001F24BB">
            <w:pPr>
              <w:pStyle w:val="Style6"/>
              <w:widowControl/>
              <w:spacing w:line="240" w:lineRule="auto"/>
              <w:jc w:val="center"/>
              <w:rPr>
                <w:rStyle w:val="FontStyle31"/>
                <w:rFonts w:ascii="Times New Roman" w:hAnsi="Times New Roman" w:cs="Times New Roman"/>
              </w:rPr>
            </w:pPr>
            <w:r w:rsidRPr="00621942">
              <w:rPr>
                <w:rFonts w:ascii="Times New Roman" w:hAnsi="Times New Roman"/>
                <w:sz w:val="20"/>
                <w:szCs w:val="20"/>
              </w:rPr>
              <w:t>dipl. ing. poljoprivrede</w:t>
            </w:r>
          </w:p>
        </w:tc>
        <w:tc>
          <w:tcPr>
            <w:tcW w:w="2702" w:type="dxa"/>
            <w:tcBorders>
              <w:top w:val="single" w:sz="6" w:space="0" w:color="auto"/>
              <w:left w:val="single" w:sz="6" w:space="0" w:color="auto"/>
              <w:bottom w:val="single" w:sz="6" w:space="0" w:color="auto"/>
              <w:right w:val="single" w:sz="6" w:space="0" w:color="auto"/>
            </w:tcBorders>
            <w:vAlign w:val="center"/>
          </w:tcPr>
          <w:p w:rsidR="00082DCA" w:rsidRPr="00621942" w:rsidRDefault="00082DCA" w:rsidP="00082DCA">
            <w:pPr>
              <w:pStyle w:val="Style6"/>
              <w:rPr>
                <w:rStyle w:val="FontStyle31"/>
                <w:rFonts w:ascii="Times New Roman" w:hAnsi="Times New Roman" w:cs="Times New Roman"/>
              </w:rPr>
            </w:pPr>
            <w:r w:rsidRPr="00621942">
              <w:rPr>
                <w:rFonts w:ascii="Times New Roman" w:hAnsi="Times New Roman"/>
                <w:sz w:val="20"/>
                <w:szCs w:val="20"/>
              </w:rPr>
              <w:t xml:space="preserve">Str.  pred. poljoprivrede, </w:t>
            </w:r>
            <w:r w:rsidR="00253878">
              <w:rPr>
                <w:rFonts w:ascii="Times New Roman" w:hAnsi="Times New Roman"/>
                <w:sz w:val="20"/>
                <w:szCs w:val="20"/>
              </w:rPr>
              <w:t>1</w:t>
            </w:r>
            <w:r w:rsidRPr="00621942">
              <w:rPr>
                <w:rFonts w:ascii="Times New Roman" w:hAnsi="Times New Roman"/>
                <w:sz w:val="20"/>
                <w:szCs w:val="20"/>
              </w:rPr>
              <w:t>9</w:t>
            </w:r>
          </w:p>
        </w:tc>
        <w:tc>
          <w:tcPr>
            <w:tcW w:w="1423" w:type="dxa"/>
            <w:tcBorders>
              <w:top w:val="single" w:sz="6" w:space="0" w:color="auto"/>
              <w:left w:val="single" w:sz="6" w:space="0" w:color="auto"/>
              <w:bottom w:val="single" w:sz="6" w:space="0" w:color="auto"/>
              <w:right w:val="single" w:sz="6" w:space="0" w:color="auto"/>
            </w:tcBorders>
            <w:vAlign w:val="center"/>
          </w:tcPr>
          <w:p w:rsidR="00082DCA" w:rsidRPr="00621942" w:rsidRDefault="00253878" w:rsidP="001F24BB">
            <w:pPr>
              <w:pStyle w:val="Style10"/>
              <w:widowControl/>
              <w:jc w:val="center"/>
              <w:rPr>
                <w:rStyle w:val="FontStyle43"/>
                <w:rFonts w:ascii="Times New Roman" w:hAnsi="Times New Roman" w:cs="Times New Roman"/>
                <w:b w:val="0"/>
                <w:i w:val="0"/>
                <w:sz w:val="20"/>
                <w:szCs w:val="20"/>
              </w:rPr>
            </w:pPr>
            <w:r>
              <w:rPr>
                <w:rStyle w:val="FontStyle43"/>
                <w:rFonts w:ascii="Times New Roman" w:hAnsi="Times New Roman" w:cs="Times New Roman"/>
                <w:b w:val="0"/>
                <w:i w:val="0"/>
                <w:sz w:val="20"/>
                <w:szCs w:val="20"/>
              </w:rPr>
              <w:t>ne</w:t>
            </w:r>
            <w:r w:rsidR="00082DCA" w:rsidRPr="00621942">
              <w:rPr>
                <w:rStyle w:val="FontStyle43"/>
                <w:rFonts w:ascii="Times New Roman" w:hAnsi="Times New Roman" w:cs="Times New Roman"/>
                <w:b w:val="0"/>
                <w:i w:val="0"/>
                <w:sz w:val="20"/>
                <w:szCs w:val="20"/>
              </w:rPr>
              <w:t>određeno</w:t>
            </w:r>
          </w:p>
        </w:tc>
      </w:tr>
      <w:tr w:rsidR="007110E2"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7110E2"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71</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Benka Trošelj</w:t>
            </w:r>
          </w:p>
        </w:tc>
        <w:tc>
          <w:tcPr>
            <w:tcW w:w="3269"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ing. šumarstva</w:t>
            </w:r>
          </w:p>
        </w:tc>
        <w:tc>
          <w:tcPr>
            <w:tcW w:w="2702"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odgajatelj</w:t>
            </w:r>
          </w:p>
          <w:p w:rsidR="007110E2" w:rsidRPr="00621942" w:rsidRDefault="007110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puno radno vrijeme</w:t>
            </w:r>
          </w:p>
        </w:tc>
        <w:tc>
          <w:tcPr>
            <w:tcW w:w="1423" w:type="dxa"/>
            <w:tcBorders>
              <w:top w:val="single" w:sz="6" w:space="0" w:color="auto"/>
              <w:left w:val="single" w:sz="6" w:space="0" w:color="auto"/>
              <w:bottom w:val="single" w:sz="6" w:space="0" w:color="auto"/>
              <w:right w:val="single" w:sz="6" w:space="0" w:color="auto"/>
            </w:tcBorders>
            <w:vAlign w:val="center"/>
            <w:hideMark/>
          </w:tcPr>
          <w:p w:rsidR="007110E2" w:rsidRPr="00621942" w:rsidRDefault="007110E2" w:rsidP="001F24BB">
            <w:pPr>
              <w:pStyle w:val="Style10"/>
              <w:widowControl/>
              <w:ind w:left="797"/>
              <w:jc w:val="center"/>
              <w:rPr>
                <w:rStyle w:val="FontStyle43"/>
                <w:rFonts w:ascii="Times New Roman" w:hAnsi="Times New Roman" w:cs="Times New Roman"/>
                <w:sz w:val="20"/>
                <w:szCs w:val="20"/>
              </w:rPr>
            </w:pPr>
          </w:p>
          <w:p w:rsidR="007110E2" w:rsidRPr="00621942" w:rsidRDefault="007110E2" w:rsidP="001F24BB">
            <w:pPr>
              <w:widowControl w:val="0"/>
              <w:autoSpaceDE w:val="0"/>
              <w:autoSpaceDN w:val="0"/>
              <w:adjustRightInd w:val="0"/>
              <w:jc w:val="center"/>
              <w:rPr>
                <w:sz w:val="20"/>
                <w:szCs w:val="20"/>
              </w:rPr>
            </w:pPr>
            <w:r w:rsidRPr="00621942">
              <w:rPr>
                <w:sz w:val="20"/>
                <w:szCs w:val="20"/>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72</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Ivica Lolić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nast. PTO</w:t>
            </w:r>
          </w:p>
        </w:tc>
        <w:tc>
          <w:tcPr>
            <w:tcW w:w="2702" w:type="dxa"/>
            <w:tcBorders>
              <w:top w:val="single" w:sz="6" w:space="0" w:color="auto"/>
              <w:left w:val="single" w:sz="6" w:space="0" w:color="auto"/>
              <w:bottom w:val="single" w:sz="6" w:space="0" w:color="auto"/>
              <w:right w:val="single" w:sz="6" w:space="0" w:color="auto"/>
            </w:tcBorders>
            <w:vAlign w:val="center"/>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noćni pazitelj,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73</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253878" w:rsidP="00253878">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Marinko Čubrilo</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TZK</w:t>
            </w:r>
          </w:p>
        </w:tc>
        <w:tc>
          <w:tcPr>
            <w:tcW w:w="2702" w:type="dxa"/>
            <w:tcBorders>
              <w:top w:val="single" w:sz="6" w:space="0" w:color="auto"/>
              <w:left w:val="single" w:sz="6" w:space="0" w:color="auto"/>
              <w:bottom w:val="single" w:sz="6" w:space="0" w:color="auto"/>
              <w:right w:val="single" w:sz="6" w:space="0" w:color="auto"/>
            </w:tcBorders>
            <w:vAlign w:val="center"/>
          </w:tcPr>
          <w:p w:rsidR="00253878" w:rsidRPr="00621942" w:rsidRDefault="00253878" w:rsidP="00253878">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odgajatelj</w:t>
            </w:r>
          </w:p>
          <w:p w:rsidR="00193DA4" w:rsidRPr="00621942" w:rsidRDefault="00253878" w:rsidP="00253878">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puno radno vrijeme</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74</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Marijana Hrga</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TZK</w:t>
            </w:r>
          </w:p>
        </w:tc>
        <w:tc>
          <w:tcPr>
            <w:tcW w:w="2702" w:type="dxa"/>
            <w:tcBorders>
              <w:top w:val="single" w:sz="6" w:space="0" w:color="auto"/>
              <w:left w:val="single" w:sz="6" w:space="0" w:color="auto"/>
              <w:bottom w:val="single" w:sz="6" w:space="0" w:color="auto"/>
              <w:right w:val="single" w:sz="6" w:space="0" w:color="auto"/>
            </w:tcBorders>
            <w:vAlign w:val="center"/>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Voditeljica Doma, 40</w:t>
            </w:r>
          </w:p>
          <w:p w:rsidR="009076F8"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Povjerenik zaštite na radu</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75</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Diana Marin</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prof. kemije i biologije</w:t>
            </w:r>
          </w:p>
        </w:tc>
        <w:tc>
          <w:tcPr>
            <w:tcW w:w="2702" w:type="dxa"/>
            <w:tcBorders>
              <w:top w:val="single" w:sz="6" w:space="0" w:color="auto"/>
              <w:left w:val="single" w:sz="6" w:space="0" w:color="auto"/>
              <w:bottom w:val="single" w:sz="6" w:space="0" w:color="auto"/>
              <w:right w:val="single" w:sz="6" w:space="0" w:color="auto"/>
            </w:tcBorders>
            <w:vAlign w:val="center"/>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Odgajatelj, 22</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621942">
        <w:trPr>
          <w:trHeight w:val="283"/>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76</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Josip Nakić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D6107D"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w:t>
            </w:r>
            <w:r w:rsidR="00193DA4" w:rsidRPr="00621942">
              <w:rPr>
                <w:rStyle w:val="FontStyle31"/>
                <w:rFonts w:ascii="Times New Roman" w:hAnsi="Times New Roman" w:cs="Times New Roman"/>
              </w:rPr>
              <w:t>konomist</w:t>
            </w:r>
            <w:r w:rsidRPr="00621942">
              <w:rPr>
                <w:rStyle w:val="FontStyle31"/>
                <w:rFonts w:ascii="Times New Roman" w:hAnsi="Times New Roman" w:cs="Times New Roman"/>
              </w:rPr>
              <w:t xml:space="preserve"> </w:t>
            </w:r>
            <w:r w:rsidR="00193DA4" w:rsidRPr="00621942">
              <w:rPr>
                <w:rStyle w:val="FontStyle31"/>
                <w:rFonts w:ascii="Times New Roman" w:hAnsi="Times New Roman" w:cs="Times New Roman"/>
              </w:rPr>
              <w:t>- stučni studij</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ekonom – nabavljač,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77</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Frane Juranović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pravnik</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Tajnik škole,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3C5A7D" w:rsidP="00090AD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7</w:t>
            </w:r>
            <w:r w:rsidR="002A4A83">
              <w:rPr>
                <w:rStyle w:val="FontStyle31"/>
                <w:rFonts w:ascii="Times New Roman" w:hAnsi="Times New Roman" w:cs="Times New Roman"/>
              </w:rPr>
              <w:t>8</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Pavo Maglica</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dipl. ekonomist</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4B2D7F">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Voditelj računovodstva,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3C5A7D" w:rsidP="00090AD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7</w:t>
            </w:r>
            <w:r w:rsidR="002A4A83">
              <w:rPr>
                <w:rStyle w:val="FontStyle31"/>
                <w:rFonts w:ascii="Times New Roman" w:hAnsi="Times New Roman" w:cs="Times New Roman"/>
              </w:rPr>
              <w:t>9</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Nevenka Parčina</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ekonomist</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Računovodstveni radnik,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090AD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80</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Višnja Vrbanić Kozlica</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ekonomist</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Računovodstveni radnik,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81</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Zdenka Brčić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KV kuharica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Kuharica,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82</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Darinka Taraš</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KV kuharica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Kuharica,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83</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lang w:eastAsia="de-DE"/>
              </w:rPr>
            </w:pPr>
            <w:r w:rsidRPr="00621942">
              <w:rPr>
                <w:rStyle w:val="FontStyle31"/>
                <w:rFonts w:ascii="Times New Roman" w:hAnsi="Times New Roman" w:cs="Times New Roman"/>
                <w:lang w:val="de-DE" w:eastAsia="de-DE"/>
              </w:rPr>
              <w:t xml:space="preserve">Neda </w:t>
            </w:r>
            <w:r w:rsidRPr="00621942">
              <w:rPr>
                <w:rStyle w:val="FontStyle31"/>
                <w:rFonts w:ascii="Times New Roman" w:hAnsi="Times New Roman" w:cs="Times New Roman"/>
                <w:lang w:eastAsia="de-DE"/>
              </w:rPr>
              <w:t>Jurić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KV kuharica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Kuharica,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84</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DC03E2"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Duško Delin</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F352C"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tokar</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Domar,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DC03E2" w:rsidP="001F24BB">
            <w:pPr>
              <w:jc w:val="center"/>
              <w:rPr>
                <w:sz w:val="20"/>
                <w:szCs w:val="20"/>
              </w:rPr>
            </w:pPr>
            <w:r w:rsidRPr="00621942">
              <w:rPr>
                <w:rStyle w:val="FontStyle31"/>
                <w:rFonts w:ascii="Times New Roman" w:hAnsi="Times New Roman" w:cs="Times New Roman"/>
              </w:rPr>
              <w:t>ne</w:t>
            </w:r>
            <w:r w:rsidR="00193DA4" w:rsidRPr="00621942">
              <w:rPr>
                <w:rStyle w:val="FontStyle31"/>
                <w:rFonts w:ascii="Times New Roman" w:hAnsi="Times New Roman" w:cs="Times New Roman"/>
              </w:rPr>
              <w:t>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85</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Božo Božidar</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vodoinstalater</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Domar,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86</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253878"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Dijana Ivančić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NKV radnica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87</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Nevenka Smoljo</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NKV radnica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88</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Marija Brčić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NKV radnica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3C5A7D" w:rsidP="00090AD0">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8</w:t>
            </w:r>
            <w:r w:rsidR="002A4A83">
              <w:rPr>
                <w:rStyle w:val="FontStyle31"/>
                <w:rFonts w:ascii="Times New Roman" w:hAnsi="Times New Roman" w:cs="Times New Roman"/>
              </w:rPr>
              <w:t>9</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Melita Gizdić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SSS prodavač</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rStyle w:val="FontStyle31"/>
                <w:rFonts w:ascii="Times New Roman" w:hAnsi="Times New Roman" w:cs="Times New Roman"/>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090AD0">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90</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Žana Knežević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NKV radnica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9076F8"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r w:rsidR="00193DA4" w:rsidTr="004666F1">
        <w:trPr>
          <w:trHeight w:val="197"/>
        </w:trPr>
        <w:tc>
          <w:tcPr>
            <w:tcW w:w="427" w:type="dxa"/>
            <w:tcBorders>
              <w:top w:val="single" w:sz="6" w:space="0" w:color="auto"/>
              <w:left w:val="single" w:sz="6" w:space="0" w:color="auto"/>
              <w:bottom w:val="single" w:sz="6" w:space="0" w:color="auto"/>
              <w:right w:val="single" w:sz="6" w:space="0" w:color="auto"/>
            </w:tcBorders>
            <w:vAlign w:val="center"/>
          </w:tcPr>
          <w:p w:rsidR="00193DA4" w:rsidRPr="00621942" w:rsidRDefault="002A4A83" w:rsidP="001F24BB">
            <w:pPr>
              <w:pStyle w:val="Style6"/>
              <w:widowControl/>
              <w:spacing w:line="240" w:lineRule="auto"/>
              <w:jc w:val="center"/>
              <w:rPr>
                <w:rStyle w:val="FontStyle31"/>
                <w:rFonts w:ascii="Times New Roman" w:hAnsi="Times New Roman" w:cs="Times New Roman"/>
              </w:rPr>
            </w:pPr>
            <w:r>
              <w:rPr>
                <w:rStyle w:val="FontStyle31"/>
                <w:rFonts w:ascii="Times New Roman" w:hAnsi="Times New Roman" w:cs="Times New Roman"/>
              </w:rPr>
              <w:t>91</w:t>
            </w:r>
            <w:r w:rsidR="00193DA4" w:rsidRPr="00621942">
              <w:rPr>
                <w:rStyle w:val="FontStyle31"/>
                <w:rFonts w:ascii="Times New Roman" w:hAnsi="Times New Roman" w:cs="Times New Roman"/>
              </w:rPr>
              <w:t>.</w:t>
            </w:r>
          </w:p>
        </w:tc>
        <w:tc>
          <w:tcPr>
            <w:tcW w:w="2277"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Zorana Botić</w:t>
            </w:r>
          </w:p>
        </w:tc>
        <w:tc>
          <w:tcPr>
            <w:tcW w:w="3269"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NKV radnica</w:t>
            </w:r>
          </w:p>
        </w:tc>
        <w:tc>
          <w:tcPr>
            <w:tcW w:w="2702" w:type="dxa"/>
            <w:tcBorders>
              <w:top w:val="single" w:sz="6" w:space="0" w:color="auto"/>
              <w:left w:val="single" w:sz="6" w:space="0" w:color="auto"/>
              <w:bottom w:val="single" w:sz="6" w:space="0" w:color="auto"/>
              <w:right w:val="single" w:sz="6" w:space="0" w:color="auto"/>
            </w:tcBorders>
          </w:tcPr>
          <w:p w:rsidR="00193DA4" w:rsidRPr="00621942" w:rsidRDefault="00DB1C91" w:rsidP="001F24BB">
            <w:pPr>
              <w:pStyle w:val="Style6"/>
              <w:widowControl/>
              <w:spacing w:line="240" w:lineRule="auto"/>
              <w:jc w:val="center"/>
              <w:rPr>
                <w:rStyle w:val="FontStyle31"/>
                <w:rFonts w:ascii="Times New Roman" w:hAnsi="Times New Roman" w:cs="Times New Roman"/>
              </w:rPr>
            </w:pPr>
            <w:r w:rsidRPr="00621942">
              <w:rPr>
                <w:rStyle w:val="FontStyle31"/>
                <w:rFonts w:ascii="Times New Roman" w:hAnsi="Times New Roman" w:cs="Times New Roman"/>
              </w:rPr>
              <w:t>pralja-spremačica, 40</w:t>
            </w:r>
          </w:p>
        </w:tc>
        <w:tc>
          <w:tcPr>
            <w:tcW w:w="1423" w:type="dxa"/>
            <w:tcBorders>
              <w:top w:val="single" w:sz="6" w:space="0" w:color="auto"/>
              <w:left w:val="single" w:sz="6" w:space="0" w:color="auto"/>
              <w:bottom w:val="single" w:sz="6" w:space="0" w:color="auto"/>
              <w:right w:val="single" w:sz="6" w:space="0" w:color="auto"/>
            </w:tcBorders>
            <w:vAlign w:val="center"/>
          </w:tcPr>
          <w:p w:rsidR="00193DA4" w:rsidRPr="00621942" w:rsidRDefault="00193DA4" w:rsidP="001F24BB">
            <w:pPr>
              <w:jc w:val="center"/>
              <w:rPr>
                <w:sz w:val="20"/>
                <w:szCs w:val="20"/>
              </w:rPr>
            </w:pPr>
            <w:r w:rsidRPr="00621942">
              <w:rPr>
                <w:rStyle w:val="FontStyle31"/>
                <w:rFonts w:ascii="Times New Roman" w:hAnsi="Times New Roman" w:cs="Times New Roman"/>
              </w:rPr>
              <w:t>neodređeno</w:t>
            </w:r>
          </w:p>
        </w:tc>
      </w:tr>
    </w:tbl>
    <w:p w:rsidR="00621942" w:rsidRDefault="00621942" w:rsidP="004F31EE"/>
    <w:p w:rsidR="00561D67" w:rsidRDefault="00561D67" w:rsidP="004F31EE">
      <w:r w:rsidRPr="00561D67">
        <w:t xml:space="preserve">Ukupno u školi radi </w:t>
      </w:r>
      <w:r w:rsidR="00090AD0">
        <w:t>9</w:t>
      </w:r>
      <w:r w:rsidR="002A4A83">
        <w:t>1</w:t>
      </w:r>
      <w:r w:rsidR="00D6107D">
        <w:t xml:space="preserve"> djelatnika, od toga</w:t>
      </w:r>
      <w:r w:rsidRPr="00561D67">
        <w:t xml:space="preserve"> </w:t>
      </w:r>
      <w:r w:rsidR="004F31EE">
        <w:t>7</w:t>
      </w:r>
      <w:r w:rsidR="002A4A83">
        <w:t>5</w:t>
      </w:r>
      <w:r w:rsidR="00C7084D">
        <w:t xml:space="preserve"> </w:t>
      </w:r>
      <w:r w:rsidRPr="00561D67">
        <w:t>na</w:t>
      </w:r>
      <w:r w:rsidR="00F06460">
        <w:t xml:space="preserve">stavnog i </w:t>
      </w:r>
      <w:r w:rsidR="00C7084D" w:rsidRPr="00C7084D">
        <w:t>16</w:t>
      </w:r>
      <w:r w:rsidR="00C7084D">
        <w:rPr>
          <w:color w:val="FF0000"/>
        </w:rPr>
        <w:t xml:space="preserve"> </w:t>
      </w:r>
      <w:r w:rsidRPr="00561D67">
        <w:t>administrativno-tehničkog osoblja.</w:t>
      </w:r>
    </w:p>
    <w:p w:rsidR="00621942" w:rsidRDefault="00621942" w:rsidP="001F24BB">
      <w:pPr>
        <w:jc w:val="center"/>
      </w:pPr>
    </w:p>
    <w:p w:rsidR="00621942" w:rsidRDefault="00621942" w:rsidP="001F24BB">
      <w:pPr>
        <w:jc w:val="center"/>
      </w:pPr>
    </w:p>
    <w:p w:rsidR="00CF530A" w:rsidRDefault="00561D67" w:rsidP="001F24BB">
      <w:pPr>
        <w:jc w:val="center"/>
      </w:pPr>
      <w:r w:rsidRPr="00561D67">
        <w:t>Sljedeći nastavnici su promovirani u prof. mentora i prof. savjetnika: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9"/>
        <w:gridCol w:w="4603"/>
      </w:tblGrid>
      <w:tr w:rsidR="00CF530A" w:rsidTr="00E41288">
        <w:trPr>
          <w:trHeight w:val="323"/>
        </w:trPr>
        <w:tc>
          <w:tcPr>
            <w:tcW w:w="4643" w:type="dxa"/>
            <w:shd w:val="clear" w:color="auto" w:fill="F2DBDB"/>
            <w:vAlign w:val="center"/>
          </w:tcPr>
          <w:p w:rsidR="00CF530A" w:rsidRDefault="00CF530A" w:rsidP="001F24BB">
            <w:pPr>
              <w:jc w:val="center"/>
            </w:pPr>
            <w:r>
              <w:t>PROF. MENTOR</w:t>
            </w:r>
          </w:p>
        </w:tc>
        <w:tc>
          <w:tcPr>
            <w:tcW w:w="4643" w:type="dxa"/>
            <w:shd w:val="clear" w:color="auto" w:fill="F2DBDB"/>
            <w:vAlign w:val="center"/>
          </w:tcPr>
          <w:p w:rsidR="00CF530A" w:rsidRDefault="00CF530A" w:rsidP="001F24BB">
            <w:pPr>
              <w:jc w:val="center"/>
            </w:pPr>
            <w:r>
              <w:t>PROF. SAVJETNIK</w:t>
            </w:r>
          </w:p>
        </w:tc>
      </w:tr>
      <w:tr w:rsidR="00CF530A" w:rsidTr="00E41288">
        <w:trPr>
          <w:trHeight w:val="323"/>
        </w:trPr>
        <w:tc>
          <w:tcPr>
            <w:tcW w:w="4643" w:type="dxa"/>
            <w:shd w:val="clear" w:color="auto" w:fill="auto"/>
            <w:vAlign w:val="center"/>
          </w:tcPr>
          <w:p w:rsidR="00CF530A" w:rsidRPr="001F1977" w:rsidRDefault="00A9197F" w:rsidP="001F24BB">
            <w:pPr>
              <w:jc w:val="center"/>
            </w:pPr>
            <w:r>
              <w:t>Ksenija Danilo -  prof. mentor</w:t>
            </w:r>
          </w:p>
        </w:tc>
        <w:tc>
          <w:tcPr>
            <w:tcW w:w="4643" w:type="dxa"/>
            <w:shd w:val="clear" w:color="auto" w:fill="auto"/>
            <w:vAlign w:val="center"/>
          </w:tcPr>
          <w:p w:rsidR="00CF530A" w:rsidRPr="00F81918" w:rsidRDefault="00DB1C91" w:rsidP="001F24BB">
            <w:pPr>
              <w:jc w:val="center"/>
            </w:pPr>
            <w:r>
              <w:t>Živko Skračić</w:t>
            </w:r>
            <w:r w:rsidR="00CF530A">
              <w:t xml:space="preserve"> - prof. savjetnik</w:t>
            </w:r>
          </w:p>
        </w:tc>
      </w:tr>
      <w:tr w:rsidR="00CF530A" w:rsidTr="00E41288">
        <w:trPr>
          <w:trHeight w:val="323"/>
        </w:trPr>
        <w:tc>
          <w:tcPr>
            <w:tcW w:w="4643" w:type="dxa"/>
            <w:shd w:val="clear" w:color="auto" w:fill="auto"/>
            <w:vAlign w:val="center"/>
          </w:tcPr>
          <w:p w:rsidR="00CF530A" w:rsidRPr="001F1977" w:rsidRDefault="00A9197F" w:rsidP="001F24BB">
            <w:pPr>
              <w:jc w:val="center"/>
            </w:pPr>
            <w:r>
              <w:t>Marijana Bjeliš</w:t>
            </w:r>
            <w:r w:rsidRPr="001F1977">
              <w:t xml:space="preserve"> -  prof. mentor</w:t>
            </w:r>
          </w:p>
        </w:tc>
        <w:tc>
          <w:tcPr>
            <w:tcW w:w="4643" w:type="dxa"/>
            <w:shd w:val="clear" w:color="auto" w:fill="auto"/>
            <w:vAlign w:val="center"/>
          </w:tcPr>
          <w:p w:rsidR="00CF530A" w:rsidRPr="00F81918" w:rsidRDefault="00CF530A" w:rsidP="001F24BB">
            <w:pPr>
              <w:jc w:val="center"/>
            </w:pPr>
            <w:r w:rsidRPr="00F81918">
              <w:t>Ivanka Stipoljev - prof. savjetnik</w:t>
            </w:r>
          </w:p>
        </w:tc>
      </w:tr>
      <w:tr w:rsidR="00CF530A" w:rsidTr="00E41288">
        <w:trPr>
          <w:trHeight w:val="323"/>
        </w:trPr>
        <w:tc>
          <w:tcPr>
            <w:tcW w:w="4643" w:type="dxa"/>
            <w:shd w:val="clear" w:color="auto" w:fill="auto"/>
            <w:vAlign w:val="center"/>
          </w:tcPr>
          <w:p w:rsidR="00CF530A" w:rsidRPr="001F1977" w:rsidRDefault="00A9197F" w:rsidP="001F24BB">
            <w:pPr>
              <w:jc w:val="center"/>
            </w:pPr>
            <w:r>
              <w:t xml:space="preserve">Mihajlo Lerinc  - </w:t>
            </w:r>
            <w:r w:rsidRPr="001F1977">
              <w:t>prof. mentor</w:t>
            </w:r>
          </w:p>
        </w:tc>
        <w:tc>
          <w:tcPr>
            <w:tcW w:w="4643" w:type="dxa"/>
            <w:shd w:val="clear" w:color="auto" w:fill="auto"/>
            <w:vAlign w:val="center"/>
          </w:tcPr>
          <w:p w:rsidR="00CF530A" w:rsidRPr="00F81918" w:rsidRDefault="00A9197F" w:rsidP="001F24BB">
            <w:pPr>
              <w:jc w:val="center"/>
            </w:pPr>
            <w:r w:rsidRPr="00F81918">
              <w:t>Marica Tadin</w:t>
            </w:r>
            <w:r>
              <w:t xml:space="preserve"> - prof. savjetnik</w:t>
            </w:r>
          </w:p>
        </w:tc>
      </w:tr>
      <w:tr w:rsidR="00CF530A" w:rsidTr="00E41288">
        <w:trPr>
          <w:trHeight w:val="323"/>
        </w:trPr>
        <w:tc>
          <w:tcPr>
            <w:tcW w:w="4643" w:type="dxa"/>
            <w:shd w:val="clear" w:color="auto" w:fill="auto"/>
            <w:vAlign w:val="center"/>
          </w:tcPr>
          <w:p w:rsidR="00CF530A" w:rsidRPr="001F1977" w:rsidRDefault="00253878" w:rsidP="001F24BB">
            <w:pPr>
              <w:jc w:val="center"/>
            </w:pPr>
            <w:r>
              <w:t>Daria Maljković - prof. mentor</w:t>
            </w:r>
          </w:p>
        </w:tc>
        <w:tc>
          <w:tcPr>
            <w:tcW w:w="4643" w:type="dxa"/>
            <w:shd w:val="clear" w:color="auto" w:fill="auto"/>
            <w:vAlign w:val="center"/>
          </w:tcPr>
          <w:p w:rsidR="00CF530A" w:rsidRPr="00F81918" w:rsidRDefault="00A9197F" w:rsidP="001F24BB">
            <w:pPr>
              <w:jc w:val="center"/>
            </w:pPr>
            <w:r>
              <w:t>Ela Radovan – prof. savjetnik</w:t>
            </w:r>
          </w:p>
        </w:tc>
      </w:tr>
      <w:tr w:rsidR="00CF530A" w:rsidTr="00E41288">
        <w:trPr>
          <w:trHeight w:val="340"/>
        </w:trPr>
        <w:tc>
          <w:tcPr>
            <w:tcW w:w="4643" w:type="dxa"/>
            <w:shd w:val="clear" w:color="auto" w:fill="auto"/>
            <w:vAlign w:val="center"/>
          </w:tcPr>
          <w:p w:rsidR="00CF530A" w:rsidRPr="001F1977" w:rsidRDefault="00253878" w:rsidP="001F24BB">
            <w:pPr>
              <w:jc w:val="center"/>
            </w:pPr>
            <w:r>
              <w:t>Anđelka Prlić - prof. mentor</w:t>
            </w:r>
          </w:p>
        </w:tc>
        <w:tc>
          <w:tcPr>
            <w:tcW w:w="4643" w:type="dxa"/>
            <w:shd w:val="clear" w:color="auto" w:fill="auto"/>
            <w:vAlign w:val="center"/>
          </w:tcPr>
          <w:p w:rsidR="00CF530A" w:rsidRDefault="00A9197F" w:rsidP="001F24BB">
            <w:pPr>
              <w:jc w:val="center"/>
            </w:pPr>
            <w:r>
              <w:t>Marija Rapanić – prof. savjetnik</w:t>
            </w:r>
          </w:p>
        </w:tc>
      </w:tr>
      <w:tr w:rsidR="00253878" w:rsidTr="00E41288">
        <w:trPr>
          <w:trHeight w:val="340"/>
        </w:trPr>
        <w:tc>
          <w:tcPr>
            <w:tcW w:w="4643" w:type="dxa"/>
            <w:shd w:val="clear" w:color="auto" w:fill="auto"/>
            <w:vAlign w:val="center"/>
          </w:tcPr>
          <w:p w:rsidR="00253878" w:rsidRDefault="00253878" w:rsidP="001F24BB">
            <w:pPr>
              <w:jc w:val="center"/>
            </w:pPr>
            <w:r>
              <w:t>Mirko Tocilj - prof. mentor</w:t>
            </w:r>
          </w:p>
        </w:tc>
        <w:tc>
          <w:tcPr>
            <w:tcW w:w="4643" w:type="dxa"/>
            <w:shd w:val="clear" w:color="auto" w:fill="auto"/>
            <w:vAlign w:val="center"/>
          </w:tcPr>
          <w:p w:rsidR="00253878" w:rsidRDefault="00253878" w:rsidP="001F24BB">
            <w:pPr>
              <w:jc w:val="center"/>
            </w:pPr>
          </w:p>
        </w:tc>
      </w:tr>
      <w:tr w:rsidR="00253878" w:rsidTr="00E41288">
        <w:trPr>
          <w:trHeight w:val="340"/>
        </w:trPr>
        <w:tc>
          <w:tcPr>
            <w:tcW w:w="4643" w:type="dxa"/>
            <w:shd w:val="clear" w:color="auto" w:fill="auto"/>
            <w:vAlign w:val="center"/>
          </w:tcPr>
          <w:p w:rsidR="00253878" w:rsidRDefault="00253878" w:rsidP="001F24BB">
            <w:pPr>
              <w:jc w:val="center"/>
            </w:pPr>
            <w:r>
              <w:t>Anita Klarić - prof. mentor</w:t>
            </w:r>
          </w:p>
        </w:tc>
        <w:tc>
          <w:tcPr>
            <w:tcW w:w="4643" w:type="dxa"/>
            <w:shd w:val="clear" w:color="auto" w:fill="auto"/>
            <w:vAlign w:val="center"/>
          </w:tcPr>
          <w:p w:rsidR="00253878" w:rsidRDefault="00253878" w:rsidP="001F24BB">
            <w:pPr>
              <w:jc w:val="center"/>
            </w:pPr>
          </w:p>
        </w:tc>
      </w:tr>
    </w:tbl>
    <w:p w:rsidR="00CF530A" w:rsidRDefault="00CF530A" w:rsidP="004C788B">
      <w:pPr>
        <w:sectPr w:rsidR="00CF530A" w:rsidSect="00D14478">
          <w:footerReference w:type="default" r:id="rId12"/>
          <w:type w:val="continuous"/>
          <w:pgSz w:w="11906" w:h="16838"/>
          <w:pgMar w:top="567" w:right="1418" w:bottom="993" w:left="1276" w:header="709" w:footer="709" w:gutter="0"/>
          <w:pgNumType w:start="3"/>
          <w:cols w:space="708"/>
          <w:docGrid w:linePitch="360"/>
        </w:sectPr>
      </w:pPr>
    </w:p>
    <w:p w:rsidR="00BC517C" w:rsidRPr="00A84077" w:rsidRDefault="009D4F68" w:rsidP="009D4F68">
      <w:pPr>
        <w:pStyle w:val="Naslov"/>
      </w:pPr>
      <w:r>
        <w:lastRenderedPageBreak/>
        <w:t xml:space="preserve">V. </w:t>
      </w:r>
      <w:r w:rsidR="002C3271" w:rsidRPr="00A84077">
        <w:t>O</w:t>
      </w:r>
      <w:r w:rsidR="00BC517C" w:rsidRPr="00A84077">
        <w:t>RGANIZACIJA NASTAVE</w:t>
      </w:r>
    </w:p>
    <w:p w:rsidR="00BC517C" w:rsidRPr="00742015" w:rsidRDefault="00BC517C" w:rsidP="00BC517C">
      <w:pPr>
        <w:ind w:left="705"/>
      </w:pPr>
    </w:p>
    <w:p w:rsidR="00F7575B" w:rsidRDefault="00BC517C" w:rsidP="00A735C5">
      <w:pPr>
        <w:ind w:left="708"/>
      </w:pPr>
      <w:r w:rsidRPr="00742015">
        <w:t>Nastava za sve razrede odvija se u dvije smjene</w:t>
      </w:r>
      <w:r w:rsidR="00F7575B">
        <w:t>:</w:t>
      </w:r>
      <w:r w:rsidRPr="00742015">
        <w:t xml:space="preserve"> smjena A i smjena  B</w:t>
      </w:r>
      <w:r w:rsidR="00F7575B">
        <w:t>.</w:t>
      </w:r>
      <w:r w:rsidRPr="00742015">
        <w:t xml:space="preserve">  </w:t>
      </w:r>
    </w:p>
    <w:p w:rsidR="00F7575B" w:rsidRDefault="00F7575B" w:rsidP="00A735C5">
      <w:pPr>
        <w:ind w:left="708"/>
      </w:pPr>
    </w:p>
    <w:p w:rsidR="00F7575B" w:rsidRDefault="00F7575B" w:rsidP="009B5B43">
      <w:pPr>
        <w:ind w:left="708" w:firstLine="708"/>
      </w:pPr>
      <w:r w:rsidRPr="00F7575B">
        <w:rPr>
          <w:b/>
        </w:rPr>
        <w:t>Smjen</w:t>
      </w:r>
      <w:r>
        <w:rPr>
          <w:b/>
        </w:rPr>
        <w:t xml:space="preserve">a </w:t>
      </w:r>
      <w:r w:rsidRPr="00F7575B">
        <w:rPr>
          <w:b/>
        </w:rPr>
        <w:t>A</w:t>
      </w:r>
      <w:r w:rsidR="00A9197F">
        <w:t xml:space="preserve"> obuhvaća veterinarsku,</w:t>
      </w:r>
      <w:r>
        <w:t xml:space="preserve"> poljoprivrednu</w:t>
      </w:r>
      <w:r w:rsidR="00A9197F">
        <w:t>, prehrambenu</w:t>
      </w:r>
      <w:r>
        <w:t xml:space="preserve"> struku</w:t>
      </w:r>
      <w:r w:rsidR="004D6F2C">
        <w:t xml:space="preserve">, </w:t>
      </w:r>
      <w:r w:rsidR="00A9197F">
        <w:t xml:space="preserve"> i odjele međustrukovnog</w:t>
      </w:r>
      <w:r w:rsidR="004D6F2C">
        <w:t xml:space="preserve"> zanimanj</w:t>
      </w:r>
      <w:r w:rsidR="00A9197F">
        <w:t xml:space="preserve">a agroturistički tehničar te </w:t>
      </w:r>
      <w:r w:rsidR="004B25DD">
        <w:t>pomoćna zanimanja</w:t>
      </w:r>
      <w:r>
        <w:t>.</w:t>
      </w:r>
    </w:p>
    <w:p w:rsidR="00D6107D" w:rsidRDefault="00D6107D" w:rsidP="00F7575B">
      <w:pPr>
        <w:ind w:left="708"/>
      </w:pPr>
    </w:p>
    <w:p w:rsidR="00F7575B" w:rsidRDefault="00F7575B" w:rsidP="00F7575B">
      <w:pPr>
        <w:ind w:left="708"/>
      </w:pPr>
      <w:r>
        <w:tab/>
      </w:r>
      <w:r>
        <w:rPr>
          <w:b/>
        </w:rPr>
        <w:t>Smjena</w:t>
      </w:r>
      <w:r w:rsidRPr="00F7575B">
        <w:rPr>
          <w:b/>
        </w:rPr>
        <w:t xml:space="preserve"> B</w:t>
      </w:r>
      <w:r w:rsidR="004B25DD">
        <w:t xml:space="preserve"> obuhvaća</w:t>
      </w:r>
      <w:r>
        <w:t xml:space="preserve"> odjele </w:t>
      </w:r>
      <w:r w:rsidR="0073511D">
        <w:t>poljoprivredne i</w:t>
      </w:r>
      <w:r w:rsidR="00C232D5">
        <w:t xml:space="preserve"> </w:t>
      </w:r>
      <w:r w:rsidR="0073511D">
        <w:t xml:space="preserve">prehrambene </w:t>
      </w:r>
      <w:r w:rsidR="00BA4549">
        <w:t>s</w:t>
      </w:r>
      <w:r>
        <w:t>truke te međustrukovno zanimanje agroturistički tehničar.</w:t>
      </w:r>
    </w:p>
    <w:p w:rsidR="00F7575B" w:rsidRDefault="00F7575B" w:rsidP="00F7575B">
      <w:pPr>
        <w:ind w:left="708"/>
      </w:pPr>
    </w:p>
    <w:p w:rsidR="00F7575B" w:rsidRDefault="00F7575B" w:rsidP="00F7575B">
      <w:pPr>
        <w:ind w:left="708"/>
      </w:pPr>
      <w:r>
        <w:t>Svi učenici strukovnih programa nastavu pohađaju u matičnoj školi u Kaštel Š</w:t>
      </w:r>
      <w:r w:rsidR="00C232D5">
        <w:t>tafiliću, a gimnazijsk</w:t>
      </w:r>
      <w:r w:rsidR="004B25DD">
        <w:t>i odjeli u zgradi Gimnazije u Kaštel Novom.</w:t>
      </w:r>
    </w:p>
    <w:p w:rsidR="00F7575B" w:rsidRDefault="00F7575B" w:rsidP="00F7575B">
      <w:pPr>
        <w:ind w:left="708"/>
      </w:pPr>
    </w:p>
    <w:p w:rsidR="00F7575B" w:rsidRDefault="005B2024" w:rsidP="00F7575B">
      <w:pPr>
        <w:ind w:left="708"/>
      </w:pPr>
      <w:r>
        <w:t>U matičnoj školi s</w:t>
      </w:r>
      <w:r w:rsidR="00F7575B">
        <w:t>mjene se izmjenjuju svak</w:t>
      </w:r>
      <w:r>
        <w:t>og tjedna ujutro i poslijepodne, a petkom obje smjene imaju nastavu kroz jutro.</w:t>
      </w:r>
    </w:p>
    <w:p w:rsidR="00F7575B" w:rsidRDefault="00F7575B" w:rsidP="00F7575B">
      <w:pPr>
        <w:ind w:left="708"/>
      </w:pPr>
      <w:r>
        <w:t>Jutarnja smjena počinje u 8,00; a završava u 13,55 (sedmi sat).</w:t>
      </w:r>
    </w:p>
    <w:p w:rsidR="00F7575B" w:rsidRDefault="00F7575B" w:rsidP="00F7575B">
      <w:pPr>
        <w:ind w:left="708"/>
      </w:pPr>
      <w:r>
        <w:t>Popodnevna smjena poč</w:t>
      </w:r>
      <w:r w:rsidR="00C232D5">
        <w:t>inje u 14,00; a završava u 19,55</w:t>
      </w:r>
      <w:r>
        <w:t xml:space="preserve"> (sedmi sat).</w:t>
      </w:r>
    </w:p>
    <w:p w:rsidR="00C232D5" w:rsidRDefault="00C232D5" w:rsidP="00F7575B">
      <w:pPr>
        <w:ind w:left="708"/>
      </w:pPr>
    </w:p>
    <w:p w:rsidR="00C232D5" w:rsidRDefault="00C232D5" w:rsidP="00F7575B">
      <w:pPr>
        <w:ind w:left="708"/>
      </w:pPr>
      <w:r>
        <w:t>Svi gimnazijski odjeli imaju nastavu uvijek u jutarnjoj smjeni.</w:t>
      </w:r>
    </w:p>
    <w:p w:rsidR="00F7575B" w:rsidRDefault="00DC03E2" w:rsidP="00F7575B">
      <w:pPr>
        <w:ind w:left="708"/>
      </w:pPr>
      <w:r>
        <w:t>Svi strukovni odjeli petkom imaju nastavu u jutarnjoj smjeni.</w:t>
      </w:r>
    </w:p>
    <w:p w:rsidR="00DC03E2" w:rsidRDefault="00DC03E2" w:rsidP="00F7575B">
      <w:pPr>
        <w:ind w:left="708"/>
      </w:pPr>
    </w:p>
    <w:p w:rsidR="00BC517C" w:rsidRPr="00742015" w:rsidRDefault="00F7575B" w:rsidP="00A735C5">
      <w:pPr>
        <w:ind w:left="708"/>
      </w:pPr>
      <w:r>
        <w:t>Škola ureduje tijekom radnog</w:t>
      </w:r>
      <w:r w:rsidR="00631929">
        <w:t xml:space="preserve"> dana od 7,30 do 20,30 za</w:t>
      </w:r>
      <w:r>
        <w:t xml:space="preserve"> potrebe učenika, njihovih roditelja, građana i drugih pravnih osoba.</w:t>
      </w:r>
    </w:p>
    <w:p w:rsidR="00BC517C" w:rsidRDefault="004B25DD" w:rsidP="00A410DD">
      <w:r>
        <w:tab/>
      </w:r>
      <w:r>
        <w:tab/>
      </w:r>
      <w:r w:rsidR="00BC517C" w:rsidRPr="00742015">
        <w:tab/>
      </w:r>
      <w:r w:rsidR="00BC517C" w:rsidRPr="00742015">
        <w:tab/>
      </w:r>
    </w:p>
    <w:p w:rsidR="004D6F2C" w:rsidRDefault="004D6F2C" w:rsidP="00A410DD"/>
    <w:p w:rsidR="004D6F2C" w:rsidRDefault="004D6F2C" w:rsidP="00A410DD"/>
    <w:p w:rsidR="00BC517C" w:rsidRDefault="00BC517C" w:rsidP="00E95B14">
      <w:pPr>
        <w:shd w:val="clear" w:color="auto" w:fill="DBE5F1"/>
        <w:rPr>
          <w:b/>
          <w:sz w:val="28"/>
          <w:szCs w:val="28"/>
          <w:u w:val="single"/>
        </w:rPr>
      </w:pPr>
      <w:r>
        <w:rPr>
          <w:b/>
          <w:sz w:val="28"/>
          <w:szCs w:val="28"/>
          <w:u w:val="single"/>
        </w:rPr>
        <w:t>RASPORED ODJELA PO SMJENAMA – šk.</w:t>
      </w:r>
      <w:r w:rsidR="00A735C5">
        <w:rPr>
          <w:b/>
          <w:sz w:val="28"/>
          <w:szCs w:val="28"/>
          <w:u w:val="single"/>
        </w:rPr>
        <w:t xml:space="preserve"> </w:t>
      </w:r>
      <w:r>
        <w:rPr>
          <w:b/>
          <w:sz w:val="28"/>
          <w:szCs w:val="28"/>
          <w:u w:val="single"/>
        </w:rPr>
        <w:t>god. 201</w:t>
      </w:r>
      <w:r w:rsidR="001F65B7">
        <w:rPr>
          <w:b/>
          <w:sz w:val="28"/>
          <w:szCs w:val="28"/>
          <w:u w:val="single"/>
        </w:rPr>
        <w:t>8</w:t>
      </w:r>
      <w:r w:rsidR="00806828">
        <w:rPr>
          <w:b/>
          <w:sz w:val="28"/>
          <w:szCs w:val="28"/>
          <w:u w:val="single"/>
        </w:rPr>
        <w:t>./201</w:t>
      </w:r>
      <w:r w:rsidR="001F65B7">
        <w:rPr>
          <w:b/>
          <w:sz w:val="28"/>
          <w:szCs w:val="28"/>
          <w:u w:val="single"/>
        </w:rPr>
        <w:t>9</w:t>
      </w:r>
      <w:r>
        <w:rPr>
          <w:b/>
          <w:sz w:val="28"/>
          <w:szCs w:val="28"/>
          <w:u w:val="single"/>
        </w:rPr>
        <w:t>.</w:t>
      </w:r>
    </w:p>
    <w:p w:rsidR="00BC517C" w:rsidRDefault="00BC517C" w:rsidP="00BC517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948"/>
        <w:gridCol w:w="2949"/>
      </w:tblGrid>
      <w:tr w:rsidR="00A21B27" w:rsidRPr="003D2A83" w:rsidTr="00E41288">
        <w:trPr>
          <w:trHeight w:val="466"/>
        </w:trPr>
        <w:tc>
          <w:tcPr>
            <w:tcW w:w="2948" w:type="dxa"/>
            <w:shd w:val="clear" w:color="auto" w:fill="F2DBDB"/>
            <w:vAlign w:val="center"/>
          </w:tcPr>
          <w:p w:rsidR="00A21B27" w:rsidRPr="003D2A83" w:rsidRDefault="00A21B27" w:rsidP="00F15D6F">
            <w:pPr>
              <w:rPr>
                <w:b/>
              </w:rPr>
            </w:pPr>
            <w:r w:rsidRPr="003D2A83">
              <w:rPr>
                <w:b/>
              </w:rPr>
              <w:t>SMJENA A</w:t>
            </w:r>
          </w:p>
        </w:tc>
        <w:tc>
          <w:tcPr>
            <w:tcW w:w="2948" w:type="dxa"/>
            <w:shd w:val="clear" w:color="auto" w:fill="F2DBDB"/>
            <w:vAlign w:val="center"/>
          </w:tcPr>
          <w:p w:rsidR="00A21B27" w:rsidRPr="003D2A83" w:rsidRDefault="00A21B27" w:rsidP="00F15D6F">
            <w:pPr>
              <w:rPr>
                <w:b/>
              </w:rPr>
            </w:pPr>
            <w:r w:rsidRPr="003D2A83">
              <w:rPr>
                <w:b/>
              </w:rPr>
              <w:t>SMJENA B</w:t>
            </w:r>
          </w:p>
        </w:tc>
        <w:tc>
          <w:tcPr>
            <w:tcW w:w="2949" w:type="dxa"/>
            <w:shd w:val="clear" w:color="auto" w:fill="F2DBDB"/>
            <w:vAlign w:val="center"/>
          </w:tcPr>
          <w:p w:rsidR="00A21B27" w:rsidRPr="003D2A83" w:rsidRDefault="00A21B27" w:rsidP="00F15D6F">
            <w:pPr>
              <w:rPr>
                <w:b/>
              </w:rPr>
            </w:pPr>
            <w:r w:rsidRPr="003D2A83">
              <w:rPr>
                <w:b/>
              </w:rPr>
              <w:t>GIMNAZIJSKI ODJELI</w:t>
            </w:r>
          </w:p>
        </w:tc>
      </w:tr>
      <w:tr w:rsidR="00A21B27" w:rsidRPr="003D2A83" w:rsidTr="003D2A83">
        <w:trPr>
          <w:trHeight w:val="466"/>
        </w:trPr>
        <w:tc>
          <w:tcPr>
            <w:tcW w:w="2948" w:type="dxa"/>
            <w:shd w:val="clear" w:color="auto" w:fill="auto"/>
            <w:vAlign w:val="center"/>
          </w:tcPr>
          <w:p w:rsidR="00A21B27" w:rsidRPr="003D2A83" w:rsidRDefault="00A21B27" w:rsidP="001F65B7">
            <w:pPr>
              <w:rPr>
                <w:b/>
                <w:sz w:val="28"/>
                <w:szCs w:val="28"/>
              </w:rPr>
            </w:pPr>
            <w:r w:rsidRPr="003D2A83">
              <w:rPr>
                <w:b/>
                <w:sz w:val="28"/>
                <w:szCs w:val="28"/>
              </w:rPr>
              <w:t>1.a, 1.</w:t>
            </w:r>
            <w:r w:rsidR="00926708">
              <w:rPr>
                <w:b/>
                <w:sz w:val="28"/>
                <w:szCs w:val="28"/>
              </w:rPr>
              <w:t>b</w:t>
            </w:r>
          </w:p>
        </w:tc>
        <w:tc>
          <w:tcPr>
            <w:tcW w:w="2948" w:type="dxa"/>
            <w:shd w:val="clear" w:color="auto" w:fill="auto"/>
            <w:vAlign w:val="center"/>
          </w:tcPr>
          <w:p w:rsidR="00A21B27" w:rsidRPr="003D2A83" w:rsidRDefault="00A21B27" w:rsidP="00F15D6F">
            <w:pPr>
              <w:rPr>
                <w:b/>
                <w:sz w:val="28"/>
                <w:szCs w:val="28"/>
              </w:rPr>
            </w:pPr>
            <w:r w:rsidRPr="003D2A83">
              <w:rPr>
                <w:b/>
                <w:sz w:val="28"/>
                <w:szCs w:val="28"/>
              </w:rPr>
              <w:t>1.e, 1.f</w:t>
            </w:r>
          </w:p>
        </w:tc>
        <w:tc>
          <w:tcPr>
            <w:tcW w:w="2949" w:type="dxa"/>
            <w:shd w:val="clear" w:color="auto" w:fill="auto"/>
            <w:vAlign w:val="center"/>
          </w:tcPr>
          <w:p w:rsidR="00A21B27" w:rsidRPr="003D2A83" w:rsidRDefault="00F15D6F" w:rsidP="00F15D6F">
            <w:pPr>
              <w:rPr>
                <w:b/>
                <w:sz w:val="28"/>
                <w:szCs w:val="28"/>
              </w:rPr>
            </w:pPr>
            <w:r w:rsidRPr="003D2A83">
              <w:rPr>
                <w:b/>
                <w:sz w:val="28"/>
                <w:szCs w:val="28"/>
              </w:rPr>
              <w:t>1.g, 1.h</w:t>
            </w:r>
          </w:p>
        </w:tc>
      </w:tr>
      <w:tr w:rsidR="00A21B27" w:rsidRPr="003D2A83" w:rsidTr="003D2A83">
        <w:trPr>
          <w:trHeight w:val="466"/>
        </w:trPr>
        <w:tc>
          <w:tcPr>
            <w:tcW w:w="2948" w:type="dxa"/>
            <w:shd w:val="clear" w:color="auto" w:fill="auto"/>
            <w:vAlign w:val="center"/>
          </w:tcPr>
          <w:p w:rsidR="00A21B27" w:rsidRPr="003D2A83" w:rsidRDefault="00A21B27" w:rsidP="00F15D6F">
            <w:pPr>
              <w:rPr>
                <w:b/>
                <w:sz w:val="28"/>
                <w:szCs w:val="28"/>
              </w:rPr>
            </w:pPr>
            <w:r w:rsidRPr="003D2A83">
              <w:rPr>
                <w:b/>
                <w:sz w:val="28"/>
                <w:szCs w:val="28"/>
              </w:rPr>
              <w:t>2.a,</w:t>
            </w:r>
            <w:r w:rsidR="004D6F2C">
              <w:rPr>
                <w:b/>
                <w:sz w:val="28"/>
                <w:szCs w:val="28"/>
              </w:rPr>
              <w:t xml:space="preserve"> 2.b,</w:t>
            </w:r>
            <w:r w:rsidRPr="003D2A83">
              <w:rPr>
                <w:b/>
                <w:sz w:val="28"/>
                <w:szCs w:val="28"/>
              </w:rPr>
              <w:t xml:space="preserve"> 2.c</w:t>
            </w:r>
          </w:p>
        </w:tc>
        <w:tc>
          <w:tcPr>
            <w:tcW w:w="2948" w:type="dxa"/>
            <w:shd w:val="clear" w:color="auto" w:fill="auto"/>
            <w:vAlign w:val="center"/>
          </w:tcPr>
          <w:p w:rsidR="00A21B27" w:rsidRPr="003D2A83" w:rsidRDefault="00A21B27" w:rsidP="00F15D6F">
            <w:pPr>
              <w:rPr>
                <w:b/>
                <w:sz w:val="28"/>
                <w:szCs w:val="28"/>
              </w:rPr>
            </w:pPr>
            <w:r w:rsidRPr="003D2A83">
              <w:rPr>
                <w:b/>
                <w:sz w:val="28"/>
                <w:szCs w:val="28"/>
              </w:rPr>
              <w:t>2.e, 2.f</w:t>
            </w:r>
          </w:p>
        </w:tc>
        <w:tc>
          <w:tcPr>
            <w:tcW w:w="2949" w:type="dxa"/>
            <w:shd w:val="clear" w:color="auto" w:fill="auto"/>
            <w:vAlign w:val="center"/>
          </w:tcPr>
          <w:p w:rsidR="00A21B27" w:rsidRPr="003D2A83" w:rsidRDefault="00F15D6F" w:rsidP="00F15D6F">
            <w:pPr>
              <w:rPr>
                <w:b/>
                <w:sz w:val="28"/>
                <w:szCs w:val="28"/>
              </w:rPr>
            </w:pPr>
            <w:r w:rsidRPr="003D2A83">
              <w:rPr>
                <w:b/>
                <w:sz w:val="28"/>
                <w:szCs w:val="28"/>
              </w:rPr>
              <w:t>2.g, 2.h</w:t>
            </w:r>
          </w:p>
        </w:tc>
      </w:tr>
      <w:tr w:rsidR="00A21B27" w:rsidRPr="003D2A83" w:rsidTr="003D2A83">
        <w:trPr>
          <w:trHeight w:val="466"/>
        </w:trPr>
        <w:tc>
          <w:tcPr>
            <w:tcW w:w="2948" w:type="dxa"/>
            <w:shd w:val="clear" w:color="auto" w:fill="auto"/>
            <w:vAlign w:val="center"/>
          </w:tcPr>
          <w:p w:rsidR="00A21B27" w:rsidRPr="003D2A83" w:rsidRDefault="00A21B27" w:rsidP="00926708">
            <w:pPr>
              <w:rPr>
                <w:b/>
                <w:sz w:val="28"/>
                <w:szCs w:val="28"/>
              </w:rPr>
            </w:pPr>
            <w:r w:rsidRPr="003D2A83">
              <w:rPr>
                <w:b/>
                <w:sz w:val="28"/>
                <w:szCs w:val="28"/>
              </w:rPr>
              <w:t xml:space="preserve">3.a, </w:t>
            </w:r>
            <w:r w:rsidR="006927DC">
              <w:rPr>
                <w:b/>
                <w:sz w:val="28"/>
                <w:szCs w:val="28"/>
              </w:rPr>
              <w:t xml:space="preserve">3.b, </w:t>
            </w:r>
            <w:r w:rsidRPr="003D2A83">
              <w:rPr>
                <w:b/>
                <w:sz w:val="28"/>
                <w:szCs w:val="28"/>
              </w:rPr>
              <w:t>3.c</w:t>
            </w:r>
          </w:p>
        </w:tc>
        <w:tc>
          <w:tcPr>
            <w:tcW w:w="2948" w:type="dxa"/>
            <w:shd w:val="clear" w:color="auto" w:fill="auto"/>
            <w:vAlign w:val="center"/>
          </w:tcPr>
          <w:p w:rsidR="00A21B27" w:rsidRPr="003D2A83" w:rsidRDefault="00A21B27" w:rsidP="00F15D6F">
            <w:pPr>
              <w:rPr>
                <w:b/>
                <w:sz w:val="28"/>
                <w:szCs w:val="28"/>
              </w:rPr>
            </w:pPr>
            <w:r w:rsidRPr="003D2A83">
              <w:rPr>
                <w:b/>
                <w:sz w:val="28"/>
                <w:szCs w:val="28"/>
              </w:rPr>
              <w:t>3.e, 3.f</w:t>
            </w:r>
          </w:p>
        </w:tc>
        <w:tc>
          <w:tcPr>
            <w:tcW w:w="2949" w:type="dxa"/>
            <w:shd w:val="clear" w:color="auto" w:fill="auto"/>
            <w:vAlign w:val="center"/>
          </w:tcPr>
          <w:p w:rsidR="00A21B27" w:rsidRPr="003D2A83" w:rsidRDefault="00F15D6F" w:rsidP="00F15D6F">
            <w:pPr>
              <w:rPr>
                <w:b/>
                <w:sz w:val="28"/>
                <w:szCs w:val="28"/>
              </w:rPr>
            </w:pPr>
            <w:r w:rsidRPr="003D2A83">
              <w:rPr>
                <w:b/>
                <w:sz w:val="28"/>
                <w:szCs w:val="28"/>
              </w:rPr>
              <w:t>3.g</w:t>
            </w:r>
            <w:r w:rsidR="00926708">
              <w:rPr>
                <w:b/>
                <w:sz w:val="28"/>
                <w:szCs w:val="28"/>
              </w:rPr>
              <w:t>, 3.h</w:t>
            </w:r>
          </w:p>
        </w:tc>
      </w:tr>
      <w:tr w:rsidR="00A21B27" w:rsidRPr="003D2A83" w:rsidTr="003D2A83">
        <w:trPr>
          <w:trHeight w:val="490"/>
        </w:trPr>
        <w:tc>
          <w:tcPr>
            <w:tcW w:w="2948" w:type="dxa"/>
            <w:shd w:val="clear" w:color="auto" w:fill="auto"/>
            <w:vAlign w:val="center"/>
          </w:tcPr>
          <w:p w:rsidR="00A21B27" w:rsidRPr="003D2A83" w:rsidRDefault="00926708" w:rsidP="00F15D6F">
            <w:pPr>
              <w:rPr>
                <w:b/>
                <w:sz w:val="28"/>
                <w:szCs w:val="28"/>
              </w:rPr>
            </w:pPr>
            <w:r>
              <w:rPr>
                <w:b/>
                <w:sz w:val="28"/>
                <w:szCs w:val="28"/>
              </w:rPr>
              <w:t>4.a</w:t>
            </w:r>
            <w:r w:rsidR="001F65B7">
              <w:rPr>
                <w:b/>
                <w:sz w:val="28"/>
                <w:szCs w:val="28"/>
              </w:rPr>
              <w:t>, 4.b</w:t>
            </w:r>
          </w:p>
        </w:tc>
        <w:tc>
          <w:tcPr>
            <w:tcW w:w="2948" w:type="dxa"/>
            <w:shd w:val="clear" w:color="auto" w:fill="auto"/>
            <w:vAlign w:val="center"/>
          </w:tcPr>
          <w:p w:rsidR="00A21B27" w:rsidRPr="003D2A83" w:rsidRDefault="00A21B27" w:rsidP="00F15D6F">
            <w:pPr>
              <w:rPr>
                <w:b/>
                <w:sz w:val="28"/>
                <w:szCs w:val="28"/>
              </w:rPr>
            </w:pPr>
            <w:r w:rsidRPr="003D2A83">
              <w:rPr>
                <w:b/>
                <w:sz w:val="28"/>
                <w:szCs w:val="28"/>
              </w:rPr>
              <w:t>4.e</w:t>
            </w:r>
          </w:p>
        </w:tc>
        <w:tc>
          <w:tcPr>
            <w:tcW w:w="2949" w:type="dxa"/>
            <w:shd w:val="clear" w:color="auto" w:fill="auto"/>
            <w:vAlign w:val="center"/>
          </w:tcPr>
          <w:p w:rsidR="00A21B27" w:rsidRPr="003D2A83" w:rsidRDefault="00F15D6F" w:rsidP="00F15D6F">
            <w:pPr>
              <w:rPr>
                <w:b/>
                <w:sz w:val="28"/>
                <w:szCs w:val="28"/>
              </w:rPr>
            </w:pPr>
            <w:r w:rsidRPr="003D2A83">
              <w:rPr>
                <w:b/>
                <w:sz w:val="28"/>
                <w:szCs w:val="28"/>
              </w:rPr>
              <w:t>4.g</w:t>
            </w:r>
            <w:r w:rsidR="004D6F2C">
              <w:rPr>
                <w:b/>
                <w:sz w:val="28"/>
                <w:szCs w:val="28"/>
              </w:rPr>
              <w:t>, 4.h</w:t>
            </w:r>
          </w:p>
        </w:tc>
      </w:tr>
    </w:tbl>
    <w:p w:rsidR="00D03FE6" w:rsidRDefault="00D03FE6" w:rsidP="00D03FE6">
      <w:pPr>
        <w:rPr>
          <w:b/>
          <w:sz w:val="28"/>
          <w:szCs w:val="28"/>
          <w:u w:val="single"/>
        </w:rPr>
      </w:pPr>
    </w:p>
    <w:p w:rsidR="00F80732" w:rsidRPr="005A7B1F" w:rsidRDefault="00F80732" w:rsidP="00E95B14">
      <w:pPr>
        <w:shd w:val="clear" w:color="auto" w:fill="DBE5F1"/>
        <w:rPr>
          <w:b/>
          <w:sz w:val="28"/>
          <w:szCs w:val="28"/>
          <w:u w:val="single"/>
        </w:rPr>
      </w:pPr>
      <w:r w:rsidRPr="005A7B1F">
        <w:rPr>
          <w:b/>
          <w:sz w:val="28"/>
          <w:szCs w:val="28"/>
          <w:u w:val="single"/>
        </w:rPr>
        <w:t>ORGANIZACIJA NASTAVE STRANIH JEZIKA</w:t>
      </w:r>
    </w:p>
    <w:p w:rsidR="00F80732" w:rsidRPr="00F80732" w:rsidRDefault="00F80732" w:rsidP="00F80732">
      <w:pPr>
        <w:rPr>
          <w:b/>
          <w:sz w:val="28"/>
          <w:szCs w:val="28"/>
        </w:rPr>
      </w:pPr>
    </w:p>
    <w:p w:rsidR="00F80732" w:rsidRDefault="00F80732" w:rsidP="00F80732">
      <w:r>
        <w:t>U svim strukovnim zanimanjima učenici imaju obvezatno jedan strani jezik.</w:t>
      </w:r>
    </w:p>
    <w:p w:rsidR="00F80732" w:rsidRDefault="0073511D" w:rsidP="00F80732">
      <w:r>
        <w:t>Za sve učenike školske godine 201</w:t>
      </w:r>
      <w:r w:rsidR="001F65B7">
        <w:t>8</w:t>
      </w:r>
      <w:r>
        <w:t>./201</w:t>
      </w:r>
      <w:r w:rsidR="001F65B7">
        <w:t>9</w:t>
      </w:r>
      <w:r>
        <w:t>. to je engleski jezik.</w:t>
      </w:r>
    </w:p>
    <w:p w:rsidR="00F80732" w:rsidRDefault="00F80732" w:rsidP="00F80732"/>
    <w:p w:rsidR="00F80732" w:rsidRDefault="00F80732" w:rsidP="00F80732">
      <w:r>
        <w:t>Također</w:t>
      </w:r>
      <w:r w:rsidR="00901B9D">
        <w:t>,</w:t>
      </w:r>
      <w:r>
        <w:t xml:space="preserve"> učenici veterinarsk</w:t>
      </w:r>
      <w:r w:rsidR="0073511D">
        <w:t>og odjela (1. i 2. razred) osim</w:t>
      </w:r>
      <w:r>
        <w:t xml:space="preserve"> engleskog obvezatno uče i latinski jezik.</w:t>
      </w:r>
    </w:p>
    <w:p w:rsidR="00F80732" w:rsidRDefault="00F80732" w:rsidP="00F80732"/>
    <w:p w:rsidR="005B2024" w:rsidRDefault="00F80732" w:rsidP="00F80732">
      <w:r>
        <w:lastRenderedPageBreak/>
        <w:t xml:space="preserve">U gimnazijskim odjelima učenici pohađaju nastavu engleskog jezika kao </w:t>
      </w:r>
      <w:r w:rsidR="00901B9D">
        <w:t>prvi strani jezik;</w:t>
      </w:r>
      <w:r>
        <w:t xml:space="preserve"> sukladno njihovom interesu, za drugi jezik </w:t>
      </w:r>
      <w:r w:rsidR="00DC03E2">
        <w:t>u odjelima</w:t>
      </w:r>
      <w:r w:rsidR="0073511D">
        <w:t xml:space="preserve"> opće gimnazije </w:t>
      </w:r>
      <w:r w:rsidR="00DC03E2">
        <w:t>uči se njemački ili</w:t>
      </w:r>
      <w:r w:rsidR="009B5B43">
        <w:t xml:space="preserve"> </w:t>
      </w:r>
      <w:r>
        <w:t>talijanski</w:t>
      </w:r>
      <w:r w:rsidR="0073511D">
        <w:t xml:space="preserve">, dok odjeli jezične gimnazije imaju </w:t>
      </w:r>
      <w:r w:rsidR="00DC03E2">
        <w:t xml:space="preserve">istu </w:t>
      </w:r>
      <w:r w:rsidR="0073511D">
        <w:t>mogućnost učenja ili talijanskog ili njemačkog jezika</w:t>
      </w:r>
      <w:r>
        <w:t>.</w:t>
      </w:r>
    </w:p>
    <w:p w:rsidR="005B2024" w:rsidRDefault="005B2024" w:rsidP="00F80732"/>
    <w:p w:rsidR="00BE6A3D" w:rsidRDefault="00BE6A3D" w:rsidP="009B5B43">
      <w:r>
        <w:t>U trećem</w:t>
      </w:r>
      <w:r w:rsidR="00FE37EF">
        <w:t xml:space="preserve"> i četvrtom </w:t>
      </w:r>
      <w:r>
        <w:t>razredu jezične gimnazije učenici pohađaju nastavu španjolskog jezika umjesto jednog predmeta iz pr</w:t>
      </w:r>
      <w:r w:rsidR="00FE37EF">
        <w:t xml:space="preserve">irodne skupine predmeta (3.r fizika, 4.r </w:t>
      </w:r>
      <w:r w:rsidR="001F65B7">
        <w:t>fizika</w:t>
      </w:r>
      <w:r w:rsidR="00FE37EF">
        <w:t>)</w:t>
      </w:r>
      <w:r>
        <w:t>.</w:t>
      </w:r>
    </w:p>
    <w:p w:rsidR="00F80732" w:rsidRDefault="00F80732" w:rsidP="00F80732"/>
    <w:p w:rsidR="00185093" w:rsidRDefault="0073511D" w:rsidP="00767817">
      <w:r>
        <w:t>Osim</w:t>
      </w:r>
      <w:r w:rsidR="00F80732">
        <w:t xml:space="preserve"> navedenih jezika</w:t>
      </w:r>
      <w:r w:rsidR="00901B9D">
        <w:t>,</w:t>
      </w:r>
      <w:r w:rsidR="00F80732">
        <w:t xml:space="preserve"> u prvom i </w:t>
      </w:r>
      <w:r w:rsidR="004C788B">
        <w:t>drugom razredu gimnazije obvez</w:t>
      </w:r>
      <w:r w:rsidR="00F80732">
        <w:t>an je latinski jezik.</w:t>
      </w:r>
    </w:p>
    <w:p w:rsidR="005B2024" w:rsidRDefault="005B2024" w:rsidP="00767817"/>
    <w:p w:rsidR="00BE6A3D" w:rsidRDefault="00BE6A3D" w:rsidP="00767817"/>
    <w:p w:rsidR="005A7B1F" w:rsidRPr="000D2F7F" w:rsidRDefault="00767817" w:rsidP="00E95B14">
      <w:pPr>
        <w:shd w:val="clear" w:color="auto" w:fill="DBE5F1"/>
        <w:jc w:val="center"/>
        <w:rPr>
          <w:b/>
          <w:color w:val="0F243E"/>
          <w:sz w:val="32"/>
          <w:szCs w:val="32"/>
        </w:rPr>
      </w:pPr>
      <w:r w:rsidRPr="000D2F7F">
        <w:rPr>
          <w:b/>
          <w:color w:val="0F243E"/>
          <w:sz w:val="32"/>
          <w:szCs w:val="32"/>
        </w:rPr>
        <w:t>ORGANIZACIJA PRAKTIČNE NASTAVE</w:t>
      </w:r>
    </w:p>
    <w:p w:rsidR="00767817" w:rsidRPr="000D2F7F" w:rsidRDefault="005A7B1F" w:rsidP="00E95B14">
      <w:pPr>
        <w:shd w:val="clear" w:color="auto" w:fill="DBE5F1"/>
        <w:jc w:val="center"/>
        <w:rPr>
          <w:b/>
          <w:color w:val="0F243E"/>
          <w:sz w:val="32"/>
          <w:szCs w:val="32"/>
          <w:u w:val="single"/>
        </w:rPr>
      </w:pPr>
      <w:r w:rsidRPr="000D2F7F">
        <w:rPr>
          <w:b/>
          <w:color w:val="0F243E"/>
          <w:sz w:val="32"/>
          <w:szCs w:val="32"/>
        </w:rPr>
        <w:t>I STRUČNE PRAKSE</w:t>
      </w:r>
    </w:p>
    <w:p w:rsidR="00781DD7" w:rsidRDefault="00781DD7" w:rsidP="00767817">
      <w:pPr>
        <w:rPr>
          <w:b/>
          <w:color w:val="0F243E"/>
        </w:rPr>
      </w:pPr>
    </w:p>
    <w:p w:rsidR="00781DD7" w:rsidRDefault="00781DD7" w:rsidP="00767817">
      <w:pPr>
        <w:rPr>
          <w:b/>
          <w:color w:val="0F243E"/>
        </w:rPr>
      </w:pPr>
    </w:p>
    <w:p w:rsidR="00781DD7" w:rsidRPr="00781DD7" w:rsidRDefault="00781DD7" w:rsidP="00781DD7">
      <w:pPr>
        <w:shd w:val="clear" w:color="auto" w:fill="DBE5F1"/>
        <w:rPr>
          <w:b/>
          <w:color w:val="0F243E"/>
          <w:sz w:val="32"/>
          <w:szCs w:val="32"/>
          <w:u w:val="single"/>
        </w:rPr>
      </w:pPr>
      <w:r w:rsidRPr="00781DD7">
        <w:rPr>
          <w:b/>
          <w:color w:val="0F243E"/>
          <w:sz w:val="32"/>
          <w:szCs w:val="32"/>
          <w:u w:val="single"/>
        </w:rPr>
        <w:t>ČETVEROGODIŠNJA ZANIMANJA</w:t>
      </w:r>
    </w:p>
    <w:p w:rsidR="00781DD7" w:rsidRPr="000D2F7F" w:rsidRDefault="00781DD7" w:rsidP="00767817">
      <w:pPr>
        <w:rPr>
          <w:b/>
          <w:color w:val="0F243E"/>
        </w:rPr>
      </w:pPr>
    </w:p>
    <w:p w:rsidR="00767817" w:rsidRPr="000D2F7F" w:rsidRDefault="00767817" w:rsidP="003A3FD1">
      <w:pPr>
        <w:pStyle w:val="Odlomakpopisa"/>
        <w:numPr>
          <w:ilvl w:val="0"/>
          <w:numId w:val="19"/>
        </w:numPr>
        <w:shd w:val="clear" w:color="auto" w:fill="CCC0D9"/>
        <w:rPr>
          <w:b/>
          <w:color w:val="0F243E"/>
          <w:sz w:val="28"/>
          <w:szCs w:val="28"/>
          <w:u w:val="single"/>
        </w:rPr>
      </w:pPr>
      <w:r w:rsidRPr="000D2F7F">
        <w:rPr>
          <w:b/>
          <w:color w:val="0F243E"/>
          <w:sz w:val="28"/>
          <w:szCs w:val="28"/>
          <w:u w:val="single"/>
        </w:rPr>
        <w:t>VETERINA</w:t>
      </w:r>
    </w:p>
    <w:p w:rsidR="009B5B43" w:rsidRDefault="009B5B43" w:rsidP="00767817"/>
    <w:p w:rsidR="00767817" w:rsidRDefault="00767817" w:rsidP="00767817">
      <w:r w:rsidRPr="00C13CD8">
        <w:t xml:space="preserve">Učenici veterinarskih odjela prema nastavnom planu imaju praktičnu  nastavu </w:t>
      </w:r>
    </w:p>
    <w:p w:rsidR="00C266CC" w:rsidRDefault="00C266CC" w:rsidP="007678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3153"/>
      </w:tblGrid>
      <w:tr w:rsidR="00C266CC" w:rsidTr="009B5B43">
        <w:trPr>
          <w:trHeight w:val="391"/>
        </w:trPr>
        <w:tc>
          <w:tcPr>
            <w:tcW w:w="3044" w:type="dxa"/>
            <w:shd w:val="clear" w:color="auto" w:fill="F2DBDB"/>
            <w:vAlign w:val="center"/>
          </w:tcPr>
          <w:p w:rsidR="00C266CC" w:rsidRPr="00E41288" w:rsidRDefault="00C266CC" w:rsidP="00C266CC">
            <w:pPr>
              <w:rPr>
                <w:b/>
                <w:sz w:val="28"/>
                <w:szCs w:val="28"/>
              </w:rPr>
            </w:pPr>
            <w:r w:rsidRPr="00E41288">
              <w:rPr>
                <w:b/>
                <w:sz w:val="28"/>
                <w:szCs w:val="28"/>
              </w:rPr>
              <w:t>Razred</w:t>
            </w:r>
          </w:p>
        </w:tc>
        <w:tc>
          <w:tcPr>
            <w:tcW w:w="3153" w:type="dxa"/>
            <w:shd w:val="clear" w:color="auto" w:fill="F2DBDB"/>
            <w:vAlign w:val="center"/>
          </w:tcPr>
          <w:p w:rsidR="00C266CC" w:rsidRPr="00E41288" w:rsidRDefault="00C266CC" w:rsidP="00C266CC">
            <w:pPr>
              <w:rPr>
                <w:b/>
                <w:sz w:val="28"/>
                <w:szCs w:val="28"/>
              </w:rPr>
            </w:pPr>
            <w:r w:rsidRPr="00E41288">
              <w:rPr>
                <w:b/>
                <w:sz w:val="28"/>
                <w:szCs w:val="28"/>
              </w:rPr>
              <w:t>Praktična nastava</w:t>
            </w:r>
          </w:p>
        </w:tc>
      </w:tr>
      <w:tr w:rsidR="00C266CC" w:rsidTr="009B5B43">
        <w:trPr>
          <w:trHeight w:val="391"/>
        </w:trPr>
        <w:tc>
          <w:tcPr>
            <w:tcW w:w="3044" w:type="dxa"/>
            <w:shd w:val="clear" w:color="auto" w:fill="auto"/>
            <w:vAlign w:val="center"/>
          </w:tcPr>
          <w:p w:rsidR="00C266CC" w:rsidRPr="00015487" w:rsidRDefault="00C266CC" w:rsidP="00C266CC">
            <w:r w:rsidRPr="00015487">
              <w:t>Prvi razred</w:t>
            </w:r>
            <w:r>
              <w:t xml:space="preserve"> (1.a)</w:t>
            </w:r>
          </w:p>
        </w:tc>
        <w:tc>
          <w:tcPr>
            <w:tcW w:w="3153" w:type="dxa"/>
            <w:shd w:val="clear" w:color="auto" w:fill="auto"/>
            <w:vAlign w:val="center"/>
          </w:tcPr>
          <w:p w:rsidR="00C266CC" w:rsidRDefault="00DC03E2" w:rsidP="00C266CC">
            <w:r>
              <w:t xml:space="preserve">3/105 </w:t>
            </w:r>
          </w:p>
        </w:tc>
      </w:tr>
      <w:tr w:rsidR="00C266CC" w:rsidTr="009B5B43">
        <w:trPr>
          <w:trHeight w:val="391"/>
        </w:trPr>
        <w:tc>
          <w:tcPr>
            <w:tcW w:w="3044" w:type="dxa"/>
            <w:shd w:val="clear" w:color="auto" w:fill="auto"/>
            <w:vAlign w:val="center"/>
          </w:tcPr>
          <w:p w:rsidR="00C266CC" w:rsidRPr="00015487" w:rsidRDefault="00C266CC" w:rsidP="00C266CC">
            <w:r w:rsidRPr="00015487">
              <w:t>Drugi razred</w:t>
            </w:r>
            <w:r>
              <w:t xml:space="preserve"> (2.a)</w:t>
            </w:r>
          </w:p>
        </w:tc>
        <w:tc>
          <w:tcPr>
            <w:tcW w:w="3153" w:type="dxa"/>
            <w:shd w:val="clear" w:color="auto" w:fill="auto"/>
            <w:vAlign w:val="center"/>
          </w:tcPr>
          <w:p w:rsidR="00C266CC" w:rsidRDefault="00DC03E2" w:rsidP="00C266CC">
            <w:r>
              <w:t xml:space="preserve">3/105 </w:t>
            </w:r>
          </w:p>
        </w:tc>
      </w:tr>
      <w:tr w:rsidR="00C266CC" w:rsidTr="009B5B43">
        <w:trPr>
          <w:trHeight w:val="391"/>
        </w:trPr>
        <w:tc>
          <w:tcPr>
            <w:tcW w:w="3044" w:type="dxa"/>
            <w:shd w:val="clear" w:color="auto" w:fill="auto"/>
            <w:vAlign w:val="center"/>
          </w:tcPr>
          <w:p w:rsidR="00C266CC" w:rsidRPr="00015487" w:rsidRDefault="00C266CC" w:rsidP="00C266CC">
            <w:r w:rsidRPr="00015487">
              <w:t>Treći razred</w:t>
            </w:r>
            <w:r>
              <w:t xml:space="preserve"> (3.a)</w:t>
            </w:r>
          </w:p>
        </w:tc>
        <w:tc>
          <w:tcPr>
            <w:tcW w:w="3153" w:type="dxa"/>
            <w:shd w:val="clear" w:color="auto" w:fill="auto"/>
            <w:vAlign w:val="center"/>
          </w:tcPr>
          <w:p w:rsidR="00C266CC" w:rsidRDefault="00DC03E2" w:rsidP="00C266CC">
            <w:r>
              <w:t xml:space="preserve">3/105 </w:t>
            </w:r>
          </w:p>
        </w:tc>
      </w:tr>
      <w:tr w:rsidR="00C266CC" w:rsidTr="009B5B43">
        <w:trPr>
          <w:trHeight w:val="391"/>
        </w:trPr>
        <w:tc>
          <w:tcPr>
            <w:tcW w:w="3044" w:type="dxa"/>
            <w:shd w:val="clear" w:color="auto" w:fill="auto"/>
            <w:vAlign w:val="center"/>
          </w:tcPr>
          <w:p w:rsidR="00C266CC" w:rsidRDefault="00C266CC" w:rsidP="00C266CC">
            <w:r w:rsidRPr="00015487">
              <w:t>Četvrti razred</w:t>
            </w:r>
            <w:r>
              <w:t xml:space="preserve"> </w:t>
            </w:r>
            <w:r w:rsidRPr="00015487">
              <w:t>(4.a)</w:t>
            </w:r>
          </w:p>
        </w:tc>
        <w:tc>
          <w:tcPr>
            <w:tcW w:w="3153" w:type="dxa"/>
            <w:shd w:val="clear" w:color="auto" w:fill="auto"/>
            <w:vAlign w:val="center"/>
          </w:tcPr>
          <w:p w:rsidR="00C266CC" w:rsidRDefault="00DC03E2" w:rsidP="00C266CC">
            <w:r>
              <w:t xml:space="preserve">3/96 </w:t>
            </w:r>
          </w:p>
        </w:tc>
      </w:tr>
    </w:tbl>
    <w:p w:rsidR="00430442" w:rsidRDefault="00445DDD" w:rsidP="00767817">
      <w:r w:rsidRPr="00C13CD8">
        <w:t>P</w:t>
      </w:r>
      <w:r w:rsidR="00767817" w:rsidRPr="00C13CD8">
        <w:t>raktičnu nastavu učenici vet</w:t>
      </w:r>
      <w:r w:rsidR="00ED1F18">
        <w:t>e</w:t>
      </w:r>
      <w:r w:rsidR="00767817" w:rsidRPr="00C13CD8">
        <w:t>ri</w:t>
      </w:r>
      <w:r w:rsidR="003A7ECD">
        <w:t xml:space="preserve">narskih odjela obavljaju u </w:t>
      </w:r>
      <w:r w:rsidR="00F746D6" w:rsidRPr="00C13CD8">
        <w:t xml:space="preserve"> veterinarskoj ambulanti, koja se nalazi u krugu škole.</w:t>
      </w:r>
      <w:r w:rsidR="00430442">
        <w:t xml:space="preserve"> </w:t>
      </w:r>
      <w:r w:rsidR="00F746D6" w:rsidRPr="00C13CD8">
        <w:t>Prvi i drugi razredi dijele</w:t>
      </w:r>
      <w:r w:rsidR="00FD45BC" w:rsidRPr="00C13CD8">
        <w:t xml:space="preserve"> </w:t>
      </w:r>
      <w:r w:rsidR="00C2349E" w:rsidRPr="00C13CD8">
        <w:t>se u dvije</w:t>
      </w:r>
      <w:r w:rsidR="00767817" w:rsidRPr="00C13CD8">
        <w:t xml:space="preserve"> grupe,</w:t>
      </w:r>
      <w:r w:rsidR="00F746D6" w:rsidRPr="00C13CD8">
        <w:t xml:space="preserve"> a treći i  četvrti razredi su cijeli na praktičnoj nastavi</w:t>
      </w:r>
      <w:r w:rsidR="00FD45BC" w:rsidRPr="00C13CD8">
        <w:t>.</w:t>
      </w:r>
      <w:r w:rsidR="00430442">
        <w:t xml:space="preserve"> </w:t>
      </w:r>
    </w:p>
    <w:p w:rsidR="003C5A7D" w:rsidRDefault="00402E01" w:rsidP="00767817">
      <w:r w:rsidRPr="00C13CD8">
        <w:t>Nastavnici praktične nastave su</w:t>
      </w:r>
      <w:r w:rsidR="00767817" w:rsidRPr="00C13CD8">
        <w:t xml:space="preserve"> dr. </w:t>
      </w:r>
      <w:r w:rsidR="00430442">
        <w:t>v</w:t>
      </w:r>
      <w:r w:rsidR="00767817" w:rsidRPr="00C13CD8">
        <w:t>et</w:t>
      </w:r>
      <w:r w:rsidR="00430442">
        <w:t>.</w:t>
      </w:r>
      <w:r w:rsidRPr="00C13CD8">
        <w:t xml:space="preserve"> medicine Mirko Toc</w:t>
      </w:r>
      <w:r w:rsidR="00430442">
        <w:t>ilj i dr. med. vet. Igor Bralić</w:t>
      </w:r>
    </w:p>
    <w:p w:rsidR="00781DD7" w:rsidRPr="00C13CD8" w:rsidRDefault="00781DD7" w:rsidP="00767817"/>
    <w:p w:rsidR="00D15C09" w:rsidRPr="007245B1" w:rsidRDefault="00D15C09" w:rsidP="00066194">
      <w:pPr>
        <w:pStyle w:val="Odlomakpopisa"/>
        <w:numPr>
          <w:ilvl w:val="0"/>
          <w:numId w:val="21"/>
        </w:numPr>
        <w:shd w:val="clear" w:color="auto" w:fill="CCC0D9"/>
        <w:ind w:left="709" w:hanging="425"/>
        <w:rPr>
          <w:b/>
          <w:color w:val="0F243E"/>
          <w:sz w:val="28"/>
          <w:szCs w:val="28"/>
        </w:rPr>
      </w:pPr>
      <w:r w:rsidRPr="007245B1">
        <w:rPr>
          <w:b/>
          <w:color w:val="0F243E"/>
          <w:sz w:val="28"/>
          <w:szCs w:val="28"/>
        </w:rPr>
        <w:t>POLJOPRIVREDA</w:t>
      </w:r>
    </w:p>
    <w:p w:rsidR="009B5B43" w:rsidRPr="000D2F7F" w:rsidRDefault="009B5B43" w:rsidP="00D15C09">
      <w:pPr>
        <w:rPr>
          <w:b/>
          <w:color w:val="0F243E"/>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714"/>
        <w:gridCol w:w="1695"/>
        <w:gridCol w:w="1165"/>
      </w:tblGrid>
      <w:tr w:rsidR="00D15C09" w:rsidRPr="000D2F7F" w:rsidTr="003A7ECD">
        <w:trPr>
          <w:trHeight w:val="1007"/>
        </w:trPr>
        <w:tc>
          <w:tcPr>
            <w:tcW w:w="3199" w:type="dxa"/>
            <w:tcBorders>
              <w:top w:val="single" w:sz="4" w:space="0" w:color="auto"/>
              <w:left w:val="single" w:sz="4" w:space="0" w:color="auto"/>
              <w:bottom w:val="single" w:sz="4" w:space="0" w:color="auto"/>
              <w:right w:val="single" w:sz="4" w:space="0" w:color="auto"/>
            </w:tcBorders>
            <w:shd w:val="clear" w:color="auto" w:fill="F2DBDB"/>
            <w:vAlign w:val="center"/>
          </w:tcPr>
          <w:p w:rsidR="00AA5B18" w:rsidRDefault="00AA5B18" w:rsidP="00AA5B18">
            <w:pPr>
              <w:rPr>
                <w:b/>
                <w:color w:val="0F243E"/>
                <w:sz w:val="28"/>
                <w:szCs w:val="28"/>
              </w:rPr>
            </w:pPr>
          </w:p>
          <w:p w:rsidR="00D15C09" w:rsidRPr="000D2F7F" w:rsidRDefault="00D15C09" w:rsidP="00AA5B18">
            <w:pPr>
              <w:rPr>
                <w:b/>
                <w:color w:val="0F243E"/>
                <w:sz w:val="28"/>
                <w:szCs w:val="28"/>
              </w:rPr>
            </w:pPr>
            <w:r w:rsidRPr="000D2F7F">
              <w:rPr>
                <w:b/>
                <w:color w:val="0F243E"/>
                <w:sz w:val="28"/>
                <w:szCs w:val="28"/>
              </w:rPr>
              <w:t>Razred</w:t>
            </w:r>
          </w:p>
          <w:p w:rsidR="00D15C09" w:rsidRPr="000D2F7F" w:rsidRDefault="00D15C09" w:rsidP="00AA5B18">
            <w:pPr>
              <w:rPr>
                <w:b/>
                <w:color w:val="0F243E"/>
              </w:rPr>
            </w:pPr>
          </w:p>
        </w:tc>
        <w:tc>
          <w:tcPr>
            <w:tcW w:w="271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15C09" w:rsidRPr="000D2F7F" w:rsidRDefault="00D15C09" w:rsidP="00AA5B18">
            <w:pPr>
              <w:rPr>
                <w:b/>
                <w:color w:val="0F243E"/>
                <w:sz w:val="28"/>
                <w:szCs w:val="28"/>
              </w:rPr>
            </w:pPr>
            <w:r w:rsidRPr="000D2F7F">
              <w:rPr>
                <w:b/>
                <w:color w:val="0F243E"/>
                <w:sz w:val="28"/>
                <w:szCs w:val="28"/>
              </w:rPr>
              <w:t>Predmetni nastavnik</w:t>
            </w:r>
          </w:p>
        </w:tc>
        <w:tc>
          <w:tcPr>
            <w:tcW w:w="169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15C09" w:rsidRPr="000D2F7F" w:rsidRDefault="00D15C09" w:rsidP="00AA5B18">
            <w:pPr>
              <w:rPr>
                <w:b/>
                <w:color w:val="0F243E"/>
                <w:sz w:val="28"/>
                <w:szCs w:val="28"/>
              </w:rPr>
            </w:pPr>
            <w:r w:rsidRPr="000D2F7F">
              <w:rPr>
                <w:b/>
                <w:color w:val="0F243E"/>
                <w:sz w:val="28"/>
                <w:szCs w:val="28"/>
              </w:rPr>
              <w:t>Broj sati</w:t>
            </w:r>
          </w:p>
          <w:p w:rsidR="00D15C09" w:rsidRPr="000D2F7F" w:rsidRDefault="00D15C09" w:rsidP="00AA5B18">
            <w:pPr>
              <w:rPr>
                <w:b/>
                <w:color w:val="0F243E"/>
              </w:rPr>
            </w:pPr>
            <w:r w:rsidRPr="000D2F7F">
              <w:rPr>
                <w:b/>
                <w:color w:val="0F243E"/>
                <w:sz w:val="28"/>
                <w:szCs w:val="28"/>
              </w:rPr>
              <w:t>tjedno</w:t>
            </w:r>
          </w:p>
        </w:tc>
        <w:tc>
          <w:tcPr>
            <w:tcW w:w="116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D15C09" w:rsidRPr="000D2F7F" w:rsidRDefault="00D15C09" w:rsidP="00AA5B18">
            <w:pPr>
              <w:rPr>
                <w:b/>
                <w:color w:val="0F243E"/>
                <w:sz w:val="28"/>
                <w:szCs w:val="28"/>
              </w:rPr>
            </w:pPr>
            <w:r w:rsidRPr="000D2F7F">
              <w:rPr>
                <w:b/>
                <w:color w:val="0F243E"/>
                <w:sz w:val="28"/>
                <w:szCs w:val="28"/>
              </w:rPr>
              <w:t>Stručna</w:t>
            </w:r>
          </w:p>
          <w:p w:rsidR="00D15C09" w:rsidRPr="000D2F7F" w:rsidRDefault="00D15C09" w:rsidP="00AA5B18">
            <w:pPr>
              <w:rPr>
                <w:b/>
                <w:color w:val="0F243E"/>
              </w:rPr>
            </w:pPr>
            <w:r w:rsidRPr="000D2F7F">
              <w:rPr>
                <w:b/>
                <w:color w:val="0F243E"/>
                <w:sz w:val="28"/>
                <w:szCs w:val="28"/>
              </w:rPr>
              <w:t>praksa</w:t>
            </w:r>
          </w:p>
        </w:tc>
      </w:tr>
      <w:tr w:rsidR="003A7ECD" w:rsidRPr="003A1DD5" w:rsidTr="003A7ECD">
        <w:trPr>
          <w:trHeight w:val="347"/>
        </w:trPr>
        <w:tc>
          <w:tcPr>
            <w:tcW w:w="3199" w:type="dxa"/>
            <w:tcBorders>
              <w:top w:val="single" w:sz="4" w:space="0" w:color="auto"/>
              <w:left w:val="single" w:sz="4" w:space="0" w:color="auto"/>
              <w:bottom w:val="single" w:sz="4" w:space="0" w:color="auto"/>
              <w:right w:val="single" w:sz="4" w:space="0" w:color="auto"/>
            </w:tcBorders>
            <w:vAlign w:val="center"/>
          </w:tcPr>
          <w:p w:rsidR="003A7ECD" w:rsidRPr="00154DFF" w:rsidRDefault="001F65B7" w:rsidP="00515223">
            <w:pPr>
              <w:rPr>
                <w:b/>
                <w:color w:val="0F243E"/>
              </w:rPr>
            </w:pPr>
            <w:r>
              <w:rPr>
                <w:b/>
                <w:color w:val="0F243E"/>
              </w:rPr>
              <w:t>3</w:t>
            </w:r>
            <w:r w:rsidR="003A7ECD">
              <w:rPr>
                <w:b/>
                <w:color w:val="0F243E"/>
              </w:rPr>
              <w:t>.b polj. tehn. opći</w:t>
            </w:r>
          </w:p>
        </w:tc>
        <w:tc>
          <w:tcPr>
            <w:tcW w:w="2714" w:type="dxa"/>
            <w:tcBorders>
              <w:top w:val="single" w:sz="4" w:space="0" w:color="auto"/>
              <w:left w:val="single" w:sz="4" w:space="0" w:color="auto"/>
              <w:bottom w:val="single" w:sz="4" w:space="0" w:color="auto"/>
              <w:right w:val="single" w:sz="4" w:space="0" w:color="auto"/>
            </w:tcBorders>
            <w:vAlign w:val="center"/>
          </w:tcPr>
          <w:p w:rsidR="003A7ECD" w:rsidRDefault="001F65B7" w:rsidP="00515223">
            <w:pPr>
              <w:jc w:val="center"/>
              <w:rPr>
                <w:color w:val="0F243E"/>
                <w:sz w:val="28"/>
                <w:szCs w:val="28"/>
              </w:rPr>
            </w:pPr>
            <w:r>
              <w:rPr>
                <w:color w:val="0F243E"/>
                <w:sz w:val="28"/>
                <w:szCs w:val="28"/>
              </w:rPr>
              <w:t>Marijana Bjeliš</w:t>
            </w:r>
          </w:p>
        </w:tc>
        <w:tc>
          <w:tcPr>
            <w:tcW w:w="1695" w:type="dxa"/>
            <w:tcBorders>
              <w:top w:val="single" w:sz="4" w:space="0" w:color="auto"/>
              <w:left w:val="single" w:sz="4" w:space="0" w:color="auto"/>
              <w:bottom w:val="single" w:sz="4" w:space="0" w:color="auto"/>
              <w:right w:val="single" w:sz="4" w:space="0" w:color="auto"/>
            </w:tcBorders>
            <w:vAlign w:val="center"/>
          </w:tcPr>
          <w:p w:rsidR="003A7ECD" w:rsidRPr="00154DFF" w:rsidRDefault="003A7ECD" w:rsidP="00515223">
            <w:pPr>
              <w:jc w:val="center"/>
              <w:rPr>
                <w:color w:val="0F243E"/>
                <w:sz w:val="28"/>
                <w:szCs w:val="28"/>
              </w:rPr>
            </w:pPr>
            <w:r>
              <w:rPr>
                <w:color w:val="0F243E"/>
                <w:sz w:val="28"/>
                <w:szCs w:val="28"/>
              </w:rPr>
              <w:t>4</w:t>
            </w:r>
          </w:p>
        </w:tc>
        <w:tc>
          <w:tcPr>
            <w:tcW w:w="1165" w:type="dxa"/>
            <w:tcBorders>
              <w:top w:val="single" w:sz="4" w:space="0" w:color="auto"/>
              <w:left w:val="single" w:sz="4" w:space="0" w:color="auto"/>
              <w:bottom w:val="single" w:sz="4" w:space="0" w:color="auto"/>
              <w:right w:val="single" w:sz="4" w:space="0" w:color="auto"/>
            </w:tcBorders>
            <w:vAlign w:val="center"/>
          </w:tcPr>
          <w:p w:rsidR="003A7ECD" w:rsidRPr="00154DFF" w:rsidRDefault="009D4703" w:rsidP="00515223">
            <w:pPr>
              <w:jc w:val="center"/>
              <w:rPr>
                <w:color w:val="0F243E"/>
                <w:sz w:val="28"/>
                <w:szCs w:val="28"/>
              </w:rPr>
            </w:pPr>
            <w:r>
              <w:rPr>
                <w:color w:val="0F243E"/>
                <w:sz w:val="28"/>
                <w:szCs w:val="28"/>
              </w:rPr>
              <w:t>80</w:t>
            </w:r>
          </w:p>
        </w:tc>
      </w:tr>
      <w:tr w:rsidR="00154DFF" w:rsidRPr="003A1DD5" w:rsidTr="003A7ECD">
        <w:trPr>
          <w:trHeight w:val="417"/>
        </w:trPr>
        <w:tc>
          <w:tcPr>
            <w:tcW w:w="3199" w:type="dxa"/>
            <w:tcBorders>
              <w:top w:val="single" w:sz="4" w:space="0" w:color="auto"/>
              <w:left w:val="single" w:sz="4" w:space="0" w:color="auto"/>
              <w:bottom w:val="single" w:sz="4" w:space="0" w:color="auto"/>
              <w:right w:val="single" w:sz="4" w:space="0" w:color="auto"/>
            </w:tcBorders>
            <w:vAlign w:val="center"/>
          </w:tcPr>
          <w:p w:rsidR="00154DFF" w:rsidRPr="00154DFF" w:rsidRDefault="001F65B7" w:rsidP="006710A4">
            <w:pPr>
              <w:rPr>
                <w:b/>
                <w:color w:val="0F243E"/>
              </w:rPr>
            </w:pPr>
            <w:r>
              <w:rPr>
                <w:b/>
                <w:color w:val="0F243E"/>
              </w:rPr>
              <w:t>4</w:t>
            </w:r>
            <w:r w:rsidR="000F262F" w:rsidRPr="000F262F">
              <w:rPr>
                <w:b/>
                <w:color w:val="0F243E"/>
              </w:rPr>
              <w:t>.b polj. tehn. opći</w:t>
            </w:r>
          </w:p>
        </w:tc>
        <w:tc>
          <w:tcPr>
            <w:tcW w:w="2714" w:type="dxa"/>
            <w:tcBorders>
              <w:left w:val="single" w:sz="4" w:space="0" w:color="auto"/>
              <w:right w:val="single" w:sz="4" w:space="0" w:color="auto"/>
            </w:tcBorders>
            <w:vAlign w:val="center"/>
          </w:tcPr>
          <w:p w:rsidR="00154DFF" w:rsidRPr="00154DFF" w:rsidRDefault="001F65B7" w:rsidP="001F65B7">
            <w:pPr>
              <w:jc w:val="center"/>
              <w:rPr>
                <w:color w:val="0F243E"/>
                <w:sz w:val="28"/>
                <w:szCs w:val="28"/>
              </w:rPr>
            </w:pPr>
            <w:r>
              <w:rPr>
                <w:color w:val="0F243E"/>
                <w:sz w:val="28"/>
                <w:szCs w:val="28"/>
              </w:rPr>
              <w:t xml:space="preserve">Živko Skračić </w:t>
            </w:r>
          </w:p>
        </w:tc>
        <w:tc>
          <w:tcPr>
            <w:tcW w:w="1695" w:type="dxa"/>
            <w:tcBorders>
              <w:left w:val="single" w:sz="4" w:space="0" w:color="auto"/>
              <w:right w:val="single" w:sz="4" w:space="0" w:color="auto"/>
            </w:tcBorders>
            <w:vAlign w:val="center"/>
          </w:tcPr>
          <w:p w:rsidR="00154DFF" w:rsidRPr="00154DFF" w:rsidRDefault="00796E1C" w:rsidP="006710A4">
            <w:pPr>
              <w:jc w:val="center"/>
              <w:rPr>
                <w:color w:val="0F243E"/>
                <w:sz w:val="28"/>
                <w:szCs w:val="28"/>
              </w:rPr>
            </w:pPr>
            <w:r>
              <w:rPr>
                <w:color w:val="0F243E"/>
                <w:sz w:val="28"/>
                <w:szCs w:val="28"/>
              </w:rPr>
              <w:t>4</w:t>
            </w:r>
          </w:p>
        </w:tc>
        <w:tc>
          <w:tcPr>
            <w:tcW w:w="1165" w:type="dxa"/>
            <w:tcBorders>
              <w:left w:val="single" w:sz="4" w:space="0" w:color="auto"/>
              <w:right w:val="single" w:sz="4" w:space="0" w:color="auto"/>
            </w:tcBorders>
            <w:vAlign w:val="center"/>
          </w:tcPr>
          <w:p w:rsidR="00154DFF" w:rsidRPr="00154DFF" w:rsidRDefault="00796E1C" w:rsidP="006710A4">
            <w:pPr>
              <w:jc w:val="center"/>
              <w:rPr>
                <w:color w:val="0F243E"/>
                <w:sz w:val="28"/>
                <w:szCs w:val="28"/>
              </w:rPr>
            </w:pPr>
            <w:r>
              <w:rPr>
                <w:color w:val="0F243E"/>
                <w:sz w:val="28"/>
                <w:szCs w:val="28"/>
              </w:rPr>
              <w:t>80</w:t>
            </w:r>
          </w:p>
        </w:tc>
      </w:tr>
    </w:tbl>
    <w:p w:rsidR="00D15C09" w:rsidRPr="000D2F7F" w:rsidRDefault="00D15C09" w:rsidP="00D15C09">
      <w:pPr>
        <w:rPr>
          <w:b/>
          <w:color w:val="0F243E"/>
        </w:rPr>
      </w:pPr>
    </w:p>
    <w:p w:rsidR="00D15C09" w:rsidRPr="00C13CD8" w:rsidRDefault="00D15C09" w:rsidP="00D15C09">
      <w:r w:rsidRPr="00C13CD8">
        <w:t>Vrijeme izvođenja praktične nastave svake struke usklađuje se s vremenom potrebnim</w:t>
      </w:r>
    </w:p>
    <w:p w:rsidR="00D15C09" w:rsidRPr="00C13CD8" w:rsidRDefault="00D15C09" w:rsidP="00D15C09">
      <w:r w:rsidRPr="00C13CD8">
        <w:t>za realizaciju sadržaja prema planu i programu.</w:t>
      </w:r>
    </w:p>
    <w:p w:rsidR="00D15C09" w:rsidRPr="00C13CD8" w:rsidRDefault="00FD45BC" w:rsidP="00D15C09">
      <w:r w:rsidRPr="00C13CD8">
        <w:t xml:space="preserve">Svi učenici imaju i stručnu </w:t>
      </w:r>
      <w:r w:rsidR="00D15C09" w:rsidRPr="00C13CD8">
        <w:t>praks</w:t>
      </w:r>
      <w:r w:rsidRPr="00C13CD8">
        <w:t>u</w:t>
      </w:r>
      <w:r w:rsidR="00D15C09" w:rsidRPr="00C13CD8">
        <w:t xml:space="preserve"> </w:t>
      </w:r>
      <w:r w:rsidRPr="00C13CD8">
        <w:t>koja se obavlja preko praznika.</w:t>
      </w:r>
    </w:p>
    <w:p w:rsidR="00D15C09" w:rsidRPr="00C13CD8" w:rsidRDefault="00D15C09" w:rsidP="00D15C09">
      <w:r w:rsidRPr="00C13CD8">
        <w:t>Učenici praktičnu nastavu i stručnu praksu uglavnom vrše pri školi, kroz jutro.</w:t>
      </w:r>
    </w:p>
    <w:p w:rsidR="00185093" w:rsidRPr="000D2F7F" w:rsidRDefault="00185093" w:rsidP="00A35121">
      <w:pPr>
        <w:rPr>
          <w:b/>
          <w:color w:val="0F243E"/>
          <w:sz w:val="28"/>
          <w:szCs w:val="28"/>
          <w:u w:val="single"/>
        </w:rPr>
      </w:pPr>
    </w:p>
    <w:p w:rsidR="00A35121" w:rsidRPr="000D2F7F" w:rsidRDefault="00A35121" w:rsidP="003A3FD1">
      <w:pPr>
        <w:pStyle w:val="Odlomakpopisa"/>
        <w:numPr>
          <w:ilvl w:val="0"/>
          <w:numId w:val="20"/>
        </w:numPr>
        <w:shd w:val="clear" w:color="auto" w:fill="CCC0D9"/>
        <w:rPr>
          <w:b/>
          <w:color w:val="0F243E"/>
          <w:sz w:val="28"/>
          <w:szCs w:val="28"/>
          <w:u w:val="single"/>
        </w:rPr>
      </w:pPr>
      <w:r w:rsidRPr="000D2F7F">
        <w:rPr>
          <w:b/>
          <w:color w:val="0F243E"/>
          <w:sz w:val="28"/>
          <w:szCs w:val="28"/>
          <w:u w:val="single"/>
        </w:rPr>
        <w:lastRenderedPageBreak/>
        <w:t>AGROTURISTIČKI  TEHNIČAR</w:t>
      </w:r>
    </w:p>
    <w:p w:rsidR="00A35121" w:rsidRPr="000D2F7F" w:rsidRDefault="00A35121" w:rsidP="00A35121">
      <w:pPr>
        <w:rPr>
          <w:b/>
          <w:color w:val="0F243E"/>
        </w:rPr>
      </w:pPr>
    </w:p>
    <w:p w:rsidR="00A35121" w:rsidRPr="00C13CD8" w:rsidRDefault="00A35121" w:rsidP="00A35121">
      <w:r w:rsidRPr="00C13CD8">
        <w:t xml:space="preserve">Ukupan broj sati praktične nastave dijeli se na dvije struke : </w:t>
      </w:r>
    </w:p>
    <w:p w:rsidR="00A35121" w:rsidRPr="00C13CD8" w:rsidRDefault="00A35121" w:rsidP="000D2F7F">
      <w:pPr>
        <w:numPr>
          <w:ilvl w:val="0"/>
          <w:numId w:val="1"/>
        </w:numPr>
      </w:pPr>
      <w:r w:rsidRPr="00C13CD8">
        <w:t>poljoprivred</w:t>
      </w:r>
      <w:r w:rsidR="007B67FF" w:rsidRPr="00C13CD8">
        <w:t>n</w:t>
      </w:r>
      <w:r w:rsidRPr="00C13CD8">
        <w:t>u</w:t>
      </w:r>
    </w:p>
    <w:p w:rsidR="00445DDD" w:rsidRPr="00C13CD8" w:rsidRDefault="00445DDD" w:rsidP="000D2F7F">
      <w:pPr>
        <w:numPr>
          <w:ilvl w:val="0"/>
          <w:numId w:val="1"/>
        </w:numPr>
      </w:pPr>
      <w:r w:rsidRPr="00C13CD8">
        <w:t>ugostiteljsko – turističku</w:t>
      </w:r>
    </w:p>
    <w:p w:rsidR="00A35121" w:rsidRPr="00C13CD8" w:rsidRDefault="00445DDD" w:rsidP="00A35121">
      <w:r w:rsidRPr="00C13CD8">
        <w:t xml:space="preserve">Svi učenici imaju i stručnu praksu koja se obavlja </w:t>
      </w:r>
      <w:r w:rsidR="00A35121" w:rsidRPr="00C13CD8">
        <w:t>preko praznika</w:t>
      </w:r>
      <w:r w:rsidRPr="00C13CD8">
        <w:t>.</w:t>
      </w:r>
    </w:p>
    <w:p w:rsidR="00A35121" w:rsidRDefault="00A35121" w:rsidP="00A35121">
      <w:pPr>
        <w:rPr>
          <w:b/>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1731"/>
        <w:gridCol w:w="1953"/>
        <w:gridCol w:w="1870"/>
        <w:gridCol w:w="1719"/>
        <w:gridCol w:w="1737"/>
      </w:tblGrid>
      <w:tr w:rsidR="005C23B9" w:rsidRPr="00C13CD8" w:rsidTr="009B5B43">
        <w:trPr>
          <w:trHeight w:val="724"/>
        </w:trPr>
        <w:tc>
          <w:tcPr>
            <w:tcW w:w="1731" w:type="dxa"/>
            <w:tcBorders>
              <w:bottom w:val="single" w:sz="4" w:space="0" w:color="000000"/>
            </w:tcBorders>
            <w:shd w:val="clear" w:color="auto" w:fill="F2DBDB"/>
            <w:vAlign w:val="center"/>
          </w:tcPr>
          <w:p w:rsidR="005C23B9" w:rsidRPr="00C13CD8" w:rsidRDefault="005C23B9" w:rsidP="007316BB">
            <w:pPr>
              <w:jc w:val="center"/>
              <w:rPr>
                <w:b/>
                <w:sz w:val="28"/>
                <w:szCs w:val="28"/>
              </w:rPr>
            </w:pPr>
            <w:r w:rsidRPr="00C13CD8">
              <w:rPr>
                <w:b/>
                <w:sz w:val="28"/>
                <w:szCs w:val="28"/>
              </w:rPr>
              <w:t>Razred</w:t>
            </w:r>
          </w:p>
        </w:tc>
        <w:tc>
          <w:tcPr>
            <w:tcW w:w="1953" w:type="dxa"/>
            <w:tcBorders>
              <w:bottom w:val="single" w:sz="4" w:space="0" w:color="000000"/>
            </w:tcBorders>
            <w:shd w:val="clear" w:color="auto" w:fill="F2DBDB"/>
            <w:vAlign w:val="center"/>
          </w:tcPr>
          <w:p w:rsidR="005C23B9" w:rsidRPr="00C13CD8" w:rsidRDefault="005C23B9" w:rsidP="007316BB">
            <w:pPr>
              <w:jc w:val="center"/>
              <w:rPr>
                <w:b/>
                <w:sz w:val="28"/>
                <w:szCs w:val="28"/>
              </w:rPr>
            </w:pPr>
            <w:r w:rsidRPr="00C13CD8">
              <w:rPr>
                <w:b/>
                <w:sz w:val="28"/>
                <w:szCs w:val="28"/>
              </w:rPr>
              <w:t>Predmetni nastavnik</w:t>
            </w:r>
          </w:p>
        </w:tc>
        <w:tc>
          <w:tcPr>
            <w:tcW w:w="1870" w:type="dxa"/>
            <w:tcBorders>
              <w:bottom w:val="single" w:sz="4" w:space="0" w:color="000000"/>
            </w:tcBorders>
            <w:shd w:val="clear" w:color="auto" w:fill="F2DBDB"/>
            <w:vAlign w:val="center"/>
          </w:tcPr>
          <w:p w:rsidR="005C23B9" w:rsidRPr="00C13CD8" w:rsidRDefault="005C23B9" w:rsidP="007316BB">
            <w:pPr>
              <w:jc w:val="center"/>
              <w:rPr>
                <w:b/>
                <w:sz w:val="28"/>
                <w:szCs w:val="28"/>
              </w:rPr>
            </w:pPr>
            <w:r w:rsidRPr="00C13CD8">
              <w:rPr>
                <w:b/>
                <w:sz w:val="28"/>
                <w:szCs w:val="28"/>
              </w:rPr>
              <w:t>Praktična nastava</w:t>
            </w:r>
          </w:p>
        </w:tc>
        <w:tc>
          <w:tcPr>
            <w:tcW w:w="1719" w:type="dxa"/>
            <w:tcBorders>
              <w:bottom w:val="single" w:sz="4" w:space="0" w:color="000000"/>
            </w:tcBorders>
            <w:shd w:val="clear" w:color="auto" w:fill="F2DBDB"/>
            <w:vAlign w:val="center"/>
          </w:tcPr>
          <w:p w:rsidR="005C23B9" w:rsidRPr="00C13CD8" w:rsidRDefault="007022A1" w:rsidP="007316BB">
            <w:pPr>
              <w:jc w:val="center"/>
              <w:rPr>
                <w:b/>
                <w:sz w:val="28"/>
                <w:szCs w:val="28"/>
              </w:rPr>
            </w:pPr>
            <w:r w:rsidRPr="00C13CD8">
              <w:rPr>
                <w:b/>
                <w:sz w:val="28"/>
                <w:szCs w:val="28"/>
              </w:rPr>
              <w:t>Broj sati tjedno</w:t>
            </w:r>
          </w:p>
        </w:tc>
        <w:tc>
          <w:tcPr>
            <w:tcW w:w="1737" w:type="dxa"/>
            <w:tcBorders>
              <w:bottom w:val="single" w:sz="4" w:space="0" w:color="000000"/>
            </w:tcBorders>
            <w:shd w:val="clear" w:color="auto" w:fill="F2DBDB"/>
            <w:vAlign w:val="center"/>
          </w:tcPr>
          <w:p w:rsidR="005C23B9" w:rsidRPr="00C13CD8" w:rsidRDefault="005C23B9" w:rsidP="007316BB">
            <w:pPr>
              <w:jc w:val="center"/>
              <w:rPr>
                <w:b/>
                <w:sz w:val="28"/>
                <w:szCs w:val="28"/>
              </w:rPr>
            </w:pPr>
            <w:r w:rsidRPr="00C13CD8">
              <w:rPr>
                <w:b/>
                <w:sz w:val="28"/>
                <w:szCs w:val="28"/>
              </w:rPr>
              <w:t>Stručna praksa</w:t>
            </w:r>
          </w:p>
        </w:tc>
      </w:tr>
      <w:tr w:rsidR="005C23B9" w:rsidRPr="003A1DD5" w:rsidTr="009B5B43">
        <w:trPr>
          <w:trHeight w:val="384"/>
        </w:trPr>
        <w:tc>
          <w:tcPr>
            <w:tcW w:w="1731" w:type="dxa"/>
            <w:vMerge w:val="restart"/>
            <w:shd w:val="clear" w:color="auto" w:fill="auto"/>
            <w:vAlign w:val="center"/>
          </w:tcPr>
          <w:p w:rsidR="005C23B9" w:rsidRPr="00154DFF" w:rsidRDefault="00AF61B6" w:rsidP="001F65B7">
            <w:pPr>
              <w:jc w:val="center"/>
              <w:rPr>
                <w:b/>
                <w:sz w:val="28"/>
                <w:szCs w:val="28"/>
              </w:rPr>
            </w:pPr>
            <w:r w:rsidRPr="00154DFF">
              <w:rPr>
                <w:b/>
                <w:sz w:val="28"/>
                <w:szCs w:val="28"/>
              </w:rPr>
              <w:t>1</w:t>
            </w:r>
            <w:r w:rsidR="00154DFF" w:rsidRPr="00154DFF">
              <w:rPr>
                <w:b/>
                <w:sz w:val="28"/>
                <w:szCs w:val="28"/>
              </w:rPr>
              <w:t>.</w:t>
            </w:r>
            <w:r w:rsidR="001F65B7">
              <w:rPr>
                <w:b/>
                <w:sz w:val="28"/>
                <w:szCs w:val="28"/>
              </w:rPr>
              <w:t>e</w:t>
            </w:r>
          </w:p>
        </w:tc>
        <w:tc>
          <w:tcPr>
            <w:tcW w:w="1953" w:type="dxa"/>
            <w:shd w:val="clear" w:color="auto" w:fill="auto"/>
            <w:vAlign w:val="center"/>
          </w:tcPr>
          <w:p w:rsidR="005C23B9" w:rsidRPr="00154DFF" w:rsidRDefault="00E027FE" w:rsidP="007022A1">
            <w:pPr>
              <w:rPr>
                <w:sz w:val="28"/>
                <w:szCs w:val="28"/>
              </w:rPr>
            </w:pPr>
            <w:r>
              <w:rPr>
                <w:sz w:val="28"/>
                <w:szCs w:val="28"/>
              </w:rPr>
              <w:t>Ranka Prnjak</w:t>
            </w:r>
          </w:p>
        </w:tc>
        <w:tc>
          <w:tcPr>
            <w:tcW w:w="1870" w:type="dxa"/>
            <w:shd w:val="clear" w:color="auto" w:fill="auto"/>
            <w:vAlign w:val="center"/>
          </w:tcPr>
          <w:p w:rsidR="005C23B9" w:rsidRPr="00C37350" w:rsidRDefault="005C23B9" w:rsidP="007022A1">
            <w:pPr>
              <w:rPr>
                <w:sz w:val="28"/>
                <w:szCs w:val="28"/>
              </w:rPr>
            </w:pPr>
            <w:r w:rsidRPr="00C37350">
              <w:rPr>
                <w:sz w:val="28"/>
                <w:szCs w:val="28"/>
              </w:rPr>
              <w:t>poljoprivred</w:t>
            </w:r>
            <w:r w:rsidR="00C37350">
              <w:rPr>
                <w:sz w:val="28"/>
                <w:szCs w:val="28"/>
              </w:rPr>
              <w:t>n</w:t>
            </w:r>
            <w:r w:rsidRPr="00C37350">
              <w:rPr>
                <w:sz w:val="28"/>
                <w:szCs w:val="28"/>
              </w:rPr>
              <w:t>a</w:t>
            </w:r>
          </w:p>
        </w:tc>
        <w:tc>
          <w:tcPr>
            <w:tcW w:w="1719" w:type="dxa"/>
            <w:shd w:val="clear" w:color="auto" w:fill="auto"/>
            <w:vAlign w:val="center"/>
          </w:tcPr>
          <w:p w:rsidR="005C23B9" w:rsidRPr="00154DFF" w:rsidRDefault="005C23B9" w:rsidP="007316BB">
            <w:pPr>
              <w:jc w:val="center"/>
              <w:rPr>
                <w:sz w:val="28"/>
                <w:szCs w:val="28"/>
              </w:rPr>
            </w:pPr>
            <w:r w:rsidRPr="00154DFF">
              <w:rPr>
                <w:sz w:val="28"/>
                <w:szCs w:val="28"/>
              </w:rPr>
              <w:t>4</w:t>
            </w:r>
          </w:p>
        </w:tc>
        <w:tc>
          <w:tcPr>
            <w:tcW w:w="1737" w:type="dxa"/>
            <w:vMerge w:val="restart"/>
            <w:shd w:val="clear" w:color="auto" w:fill="auto"/>
            <w:vAlign w:val="center"/>
          </w:tcPr>
          <w:p w:rsidR="005C23B9" w:rsidRPr="00154DFF" w:rsidRDefault="005C23B9" w:rsidP="007316BB">
            <w:pPr>
              <w:jc w:val="center"/>
              <w:rPr>
                <w:sz w:val="28"/>
                <w:szCs w:val="28"/>
              </w:rPr>
            </w:pPr>
            <w:r w:rsidRPr="00154DFF">
              <w:rPr>
                <w:sz w:val="28"/>
                <w:szCs w:val="28"/>
              </w:rPr>
              <w:t>105</w:t>
            </w:r>
          </w:p>
        </w:tc>
      </w:tr>
      <w:tr w:rsidR="005C23B9" w:rsidRPr="003A1DD5" w:rsidTr="009B5B43">
        <w:trPr>
          <w:trHeight w:val="384"/>
        </w:trPr>
        <w:tc>
          <w:tcPr>
            <w:tcW w:w="1731" w:type="dxa"/>
            <w:vMerge/>
            <w:shd w:val="clear" w:color="auto" w:fill="auto"/>
            <w:vAlign w:val="center"/>
          </w:tcPr>
          <w:p w:rsidR="005C23B9" w:rsidRPr="00154DFF" w:rsidRDefault="005C23B9" w:rsidP="007316BB">
            <w:pPr>
              <w:jc w:val="center"/>
              <w:rPr>
                <w:b/>
                <w:sz w:val="28"/>
                <w:szCs w:val="28"/>
              </w:rPr>
            </w:pPr>
          </w:p>
        </w:tc>
        <w:tc>
          <w:tcPr>
            <w:tcW w:w="1953" w:type="dxa"/>
            <w:shd w:val="clear" w:color="auto" w:fill="auto"/>
            <w:vAlign w:val="center"/>
          </w:tcPr>
          <w:p w:rsidR="005C23B9" w:rsidRPr="00154DFF" w:rsidRDefault="001F65B7" w:rsidP="007022A1">
            <w:pPr>
              <w:rPr>
                <w:sz w:val="28"/>
                <w:szCs w:val="28"/>
              </w:rPr>
            </w:pPr>
            <w:r>
              <w:rPr>
                <w:sz w:val="28"/>
                <w:szCs w:val="28"/>
              </w:rPr>
              <w:t>Ljilja Zulim</w:t>
            </w:r>
          </w:p>
        </w:tc>
        <w:tc>
          <w:tcPr>
            <w:tcW w:w="1870" w:type="dxa"/>
            <w:shd w:val="clear" w:color="auto" w:fill="auto"/>
            <w:vAlign w:val="center"/>
          </w:tcPr>
          <w:p w:rsidR="005C23B9" w:rsidRPr="00C37350" w:rsidRDefault="005C23B9" w:rsidP="007022A1">
            <w:pPr>
              <w:rPr>
                <w:sz w:val="28"/>
                <w:szCs w:val="28"/>
              </w:rPr>
            </w:pPr>
            <w:r w:rsidRPr="00C37350">
              <w:rPr>
                <w:sz w:val="28"/>
                <w:szCs w:val="28"/>
              </w:rPr>
              <w:t>ugostiteljska</w:t>
            </w:r>
          </w:p>
        </w:tc>
        <w:tc>
          <w:tcPr>
            <w:tcW w:w="1719" w:type="dxa"/>
            <w:shd w:val="clear" w:color="auto" w:fill="auto"/>
            <w:vAlign w:val="center"/>
          </w:tcPr>
          <w:p w:rsidR="005C23B9" w:rsidRPr="00154DFF" w:rsidRDefault="005C23B9" w:rsidP="007316BB">
            <w:pPr>
              <w:jc w:val="center"/>
              <w:rPr>
                <w:sz w:val="28"/>
                <w:szCs w:val="28"/>
              </w:rPr>
            </w:pPr>
            <w:r w:rsidRPr="00154DFF">
              <w:rPr>
                <w:sz w:val="28"/>
                <w:szCs w:val="28"/>
              </w:rPr>
              <w:t>3</w:t>
            </w:r>
          </w:p>
        </w:tc>
        <w:tc>
          <w:tcPr>
            <w:tcW w:w="1737" w:type="dxa"/>
            <w:vMerge/>
            <w:shd w:val="clear" w:color="auto" w:fill="auto"/>
            <w:vAlign w:val="center"/>
          </w:tcPr>
          <w:p w:rsidR="005C23B9" w:rsidRPr="00154DFF" w:rsidRDefault="005C23B9" w:rsidP="007316BB">
            <w:pPr>
              <w:jc w:val="center"/>
              <w:rPr>
                <w:sz w:val="28"/>
                <w:szCs w:val="28"/>
              </w:rPr>
            </w:pPr>
          </w:p>
        </w:tc>
      </w:tr>
      <w:tr w:rsidR="005C23B9" w:rsidRPr="003A1DD5" w:rsidTr="009B5B43">
        <w:trPr>
          <w:trHeight w:val="384"/>
        </w:trPr>
        <w:tc>
          <w:tcPr>
            <w:tcW w:w="1731" w:type="dxa"/>
            <w:vMerge w:val="restart"/>
            <w:shd w:val="clear" w:color="auto" w:fill="auto"/>
            <w:vAlign w:val="center"/>
          </w:tcPr>
          <w:p w:rsidR="005C23B9" w:rsidRPr="00154DFF" w:rsidRDefault="00E027FE" w:rsidP="00796E1C">
            <w:pPr>
              <w:jc w:val="center"/>
              <w:rPr>
                <w:b/>
                <w:sz w:val="28"/>
                <w:szCs w:val="28"/>
              </w:rPr>
            </w:pPr>
            <w:r>
              <w:rPr>
                <w:b/>
                <w:sz w:val="28"/>
                <w:szCs w:val="28"/>
              </w:rPr>
              <w:t>2</w:t>
            </w:r>
            <w:r w:rsidR="00154DFF" w:rsidRPr="00154DFF">
              <w:rPr>
                <w:b/>
                <w:sz w:val="28"/>
                <w:szCs w:val="28"/>
              </w:rPr>
              <w:t>.</w:t>
            </w:r>
            <w:r w:rsidR="00796E1C">
              <w:rPr>
                <w:b/>
                <w:sz w:val="28"/>
                <w:szCs w:val="28"/>
              </w:rPr>
              <w:t>b</w:t>
            </w:r>
          </w:p>
        </w:tc>
        <w:tc>
          <w:tcPr>
            <w:tcW w:w="1953" w:type="dxa"/>
            <w:shd w:val="clear" w:color="auto" w:fill="auto"/>
            <w:vAlign w:val="center"/>
          </w:tcPr>
          <w:p w:rsidR="005C23B9" w:rsidRPr="00154DFF" w:rsidRDefault="005C23B9" w:rsidP="007022A1">
            <w:pPr>
              <w:rPr>
                <w:sz w:val="28"/>
                <w:szCs w:val="28"/>
              </w:rPr>
            </w:pPr>
            <w:r w:rsidRPr="00154DFF">
              <w:rPr>
                <w:sz w:val="28"/>
                <w:szCs w:val="28"/>
              </w:rPr>
              <w:t>Ranka Prnjak</w:t>
            </w:r>
          </w:p>
        </w:tc>
        <w:tc>
          <w:tcPr>
            <w:tcW w:w="1870" w:type="dxa"/>
            <w:shd w:val="clear" w:color="auto" w:fill="auto"/>
            <w:vAlign w:val="center"/>
          </w:tcPr>
          <w:p w:rsidR="005C23B9" w:rsidRPr="00C37350" w:rsidRDefault="005C23B9" w:rsidP="007022A1">
            <w:pPr>
              <w:rPr>
                <w:sz w:val="28"/>
                <w:szCs w:val="28"/>
              </w:rPr>
            </w:pPr>
            <w:r w:rsidRPr="00C37350">
              <w:rPr>
                <w:sz w:val="28"/>
                <w:szCs w:val="28"/>
              </w:rPr>
              <w:t>poljoprivred</w:t>
            </w:r>
            <w:r w:rsidR="00C37350">
              <w:rPr>
                <w:sz w:val="28"/>
                <w:szCs w:val="28"/>
              </w:rPr>
              <w:t>n</w:t>
            </w:r>
            <w:r w:rsidRPr="00C37350">
              <w:rPr>
                <w:sz w:val="28"/>
                <w:szCs w:val="28"/>
              </w:rPr>
              <w:t>a</w:t>
            </w:r>
          </w:p>
        </w:tc>
        <w:tc>
          <w:tcPr>
            <w:tcW w:w="1719" w:type="dxa"/>
            <w:shd w:val="clear" w:color="auto" w:fill="auto"/>
            <w:vAlign w:val="center"/>
          </w:tcPr>
          <w:p w:rsidR="005C23B9" w:rsidRPr="00154DFF" w:rsidRDefault="005C23B9" w:rsidP="007316BB">
            <w:pPr>
              <w:jc w:val="center"/>
              <w:rPr>
                <w:sz w:val="28"/>
                <w:szCs w:val="28"/>
              </w:rPr>
            </w:pPr>
            <w:r w:rsidRPr="00154DFF">
              <w:rPr>
                <w:sz w:val="28"/>
                <w:szCs w:val="28"/>
              </w:rPr>
              <w:t>4</w:t>
            </w:r>
          </w:p>
        </w:tc>
        <w:tc>
          <w:tcPr>
            <w:tcW w:w="1737" w:type="dxa"/>
            <w:vMerge w:val="restart"/>
            <w:shd w:val="clear" w:color="auto" w:fill="auto"/>
            <w:vAlign w:val="center"/>
          </w:tcPr>
          <w:p w:rsidR="005C23B9" w:rsidRPr="00154DFF" w:rsidRDefault="003E2185" w:rsidP="007316BB">
            <w:pPr>
              <w:jc w:val="center"/>
              <w:rPr>
                <w:sz w:val="28"/>
                <w:szCs w:val="28"/>
              </w:rPr>
            </w:pPr>
            <w:r w:rsidRPr="00154DFF">
              <w:rPr>
                <w:sz w:val="28"/>
                <w:szCs w:val="28"/>
              </w:rPr>
              <w:t>105</w:t>
            </w:r>
          </w:p>
        </w:tc>
      </w:tr>
      <w:tr w:rsidR="005C23B9" w:rsidRPr="003A1DD5" w:rsidTr="009B5B43">
        <w:trPr>
          <w:trHeight w:val="401"/>
        </w:trPr>
        <w:tc>
          <w:tcPr>
            <w:tcW w:w="1731" w:type="dxa"/>
            <w:vMerge/>
            <w:shd w:val="clear" w:color="auto" w:fill="auto"/>
            <w:vAlign w:val="center"/>
          </w:tcPr>
          <w:p w:rsidR="005C23B9" w:rsidRPr="00154DFF" w:rsidRDefault="005C23B9" w:rsidP="007316BB">
            <w:pPr>
              <w:jc w:val="center"/>
              <w:rPr>
                <w:b/>
                <w:sz w:val="28"/>
                <w:szCs w:val="28"/>
              </w:rPr>
            </w:pPr>
          </w:p>
        </w:tc>
        <w:tc>
          <w:tcPr>
            <w:tcW w:w="1953" w:type="dxa"/>
            <w:shd w:val="clear" w:color="auto" w:fill="auto"/>
            <w:vAlign w:val="center"/>
          </w:tcPr>
          <w:p w:rsidR="005C23B9" w:rsidRPr="00154DFF" w:rsidRDefault="001F65B7" w:rsidP="007022A1">
            <w:pPr>
              <w:rPr>
                <w:sz w:val="28"/>
                <w:szCs w:val="28"/>
              </w:rPr>
            </w:pPr>
            <w:r>
              <w:rPr>
                <w:sz w:val="28"/>
                <w:szCs w:val="28"/>
              </w:rPr>
              <w:t>Ljilja Zulim</w:t>
            </w:r>
          </w:p>
        </w:tc>
        <w:tc>
          <w:tcPr>
            <w:tcW w:w="1870" w:type="dxa"/>
            <w:shd w:val="clear" w:color="auto" w:fill="auto"/>
            <w:vAlign w:val="center"/>
          </w:tcPr>
          <w:p w:rsidR="005C23B9" w:rsidRPr="00C37350" w:rsidRDefault="005C23B9" w:rsidP="007022A1">
            <w:pPr>
              <w:rPr>
                <w:sz w:val="28"/>
                <w:szCs w:val="28"/>
              </w:rPr>
            </w:pPr>
            <w:r w:rsidRPr="00C37350">
              <w:rPr>
                <w:sz w:val="28"/>
                <w:szCs w:val="28"/>
              </w:rPr>
              <w:t>ugostiteljska</w:t>
            </w:r>
          </w:p>
        </w:tc>
        <w:tc>
          <w:tcPr>
            <w:tcW w:w="1719" w:type="dxa"/>
            <w:shd w:val="clear" w:color="auto" w:fill="auto"/>
            <w:vAlign w:val="center"/>
          </w:tcPr>
          <w:p w:rsidR="005C23B9" w:rsidRPr="00154DFF" w:rsidRDefault="00E027FE" w:rsidP="007316BB">
            <w:pPr>
              <w:jc w:val="center"/>
              <w:rPr>
                <w:sz w:val="28"/>
                <w:szCs w:val="28"/>
              </w:rPr>
            </w:pPr>
            <w:r>
              <w:rPr>
                <w:sz w:val="28"/>
                <w:szCs w:val="28"/>
              </w:rPr>
              <w:t>3</w:t>
            </w:r>
          </w:p>
        </w:tc>
        <w:tc>
          <w:tcPr>
            <w:tcW w:w="1737" w:type="dxa"/>
            <w:vMerge/>
            <w:shd w:val="clear" w:color="auto" w:fill="auto"/>
          </w:tcPr>
          <w:p w:rsidR="005C23B9" w:rsidRPr="00154DFF" w:rsidRDefault="005C23B9" w:rsidP="00A35121">
            <w:pPr>
              <w:rPr>
                <w:sz w:val="28"/>
                <w:szCs w:val="28"/>
              </w:rPr>
            </w:pPr>
          </w:p>
        </w:tc>
      </w:tr>
      <w:tr w:rsidR="00E027FE" w:rsidRPr="003A1DD5" w:rsidTr="009B5B43">
        <w:trPr>
          <w:trHeight w:val="384"/>
        </w:trPr>
        <w:tc>
          <w:tcPr>
            <w:tcW w:w="1731" w:type="dxa"/>
            <w:vMerge w:val="restart"/>
            <w:shd w:val="clear" w:color="auto" w:fill="auto"/>
            <w:vAlign w:val="center"/>
          </w:tcPr>
          <w:p w:rsidR="009D4703" w:rsidRDefault="009D4703" w:rsidP="007316BB">
            <w:pPr>
              <w:jc w:val="center"/>
              <w:rPr>
                <w:b/>
                <w:sz w:val="28"/>
                <w:szCs w:val="28"/>
              </w:rPr>
            </w:pPr>
          </w:p>
          <w:p w:rsidR="00E027FE" w:rsidRDefault="009D4703" w:rsidP="007316BB">
            <w:pPr>
              <w:jc w:val="center"/>
              <w:rPr>
                <w:b/>
                <w:sz w:val="28"/>
                <w:szCs w:val="28"/>
              </w:rPr>
            </w:pPr>
            <w:r>
              <w:rPr>
                <w:b/>
                <w:sz w:val="28"/>
                <w:szCs w:val="28"/>
              </w:rPr>
              <w:t>3.e</w:t>
            </w:r>
          </w:p>
          <w:p w:rsidR="009D4703" w:rsidRPr="00154DFF" w:rsidRDefault="009D4703" w:rsidP="009D4703">
            <w:pPr>
              <w:rPr>
                <w:b/>
                <w:sz w:val="28"/>
                <w:szCs w:val="28"/>
              </w:rPr>
            </w:pPr>
          </w:p>
        </w:tc>
        <w:tc>
          <w:tcPr>
            <w:tcW w:w="1953" w:type="dxa"/>
            <w:tcBorders>
              <w:bottom w:val="single" w:sz="4" w:space="0" w:color="000000"/>
            </w:tcBorders>
            <w:shd w:val="clear" w:color="auto" w:fill="auto"/>
            <w:vAlign w:val="center"/>
          </w:tcPr>
          <w:p w:rsidR="00E027FE" w:rsidRPr="00E027FE" w:rsidRDefault="00E027FE" w:rsidP="004967A3">
            <w:pPr>
              <w:rPr>
                <w:sz w:val="28"/>
                <w:szCs w:val="28"/>
              </w:rPr>
            </w:pPr>
            <w:r w:rsidRPr="00E027FE">
              <w:rPr>
                <w:sz w:val="28"/>
                <w:szCs w:val="28"/>
              </w:rPr>
              <w:t>Ranka Prnjak</w:t>
            </w:r>
          </w:p>
        </w:tc>
        <w:tc>
          <w:tcPr>
            <w:tcW w:w="1870" w:type="dxa"/>
            <w:tcBorders>
              <w:bottom w:val="single" w:sz="4" w:space="0" w:color="000000"/>
            </w:tcBorders>
            <w:shd w:val="clear" w:color="auto" w:fill="auto"/>
            <w:vAlign w:val="center"/>
          </w:tcPr>
          <w:p w:rsidR="00E027FE" w:rsidRPr="00C37350" w:rsidRDefault="00E027FE" w:rsidP="004967A3">
            <w:pPr>
              <w:rPr>
                <w:sz w:val="28"/>
                <w:szCs w:val="28"/>
              </w:rPr>
            </w:pPr>
            <w:r w:rsidRPr="00C37350">
              <w:rPr>
                <w:sz w:val="28"/>
                <w:szCs w:val="28"/>
              </w:rPr>
              <w:t>poljoprivred</w:t>
            </w:r>
            <w:r w:rsidR="00C37350">
              <w:rPr>
                <w:sz w:val="28"/>
                <w:szCs w:val="28"/>
              </w:rPr>
              <w:t>n</w:t>
            </w:r>
            <w:r w:rsidRPr="00C37350">
              <w:rPr>
                <w:sz w:val="28"/>
                <w:szCs w:val="28"/>
              </w:rPr>
              <w:t>a</w:t>
            </w:r>
          </w:p>
        </w:tc>
        <w:tc>
          <w:tcPr>
            <w:tcW w:w="1719" w:type="dxa"/>
            <w:tcBorders>
              <w:bottom w:val="single" w:sz="4" w:space="0" w:color="000000"/>
            </w:tcBorders>
            <w:shd w:val="clear" w:color="auto" w:fill="auto"/>
            <w:vAlign w:val="center"/>
          </w:tcPr>
          <w:p w:rsidR="00E027FE" w:rsidRPr="00E027FE" w:rsidRDefault="0022261A" w:rsidP="004967A3">
            <w:pPr>
              <w:jc w:val="center"/>
              <w:rPr>
                <w:sz w:val="28"/>
                <w:szCs w:val="28"/>
              </w:rPr>
            </w:pPr>
            <w:r>
              <w:rPr>
                <w:sz w:val="28"/>
                <w:szCs w:val="28"/>
              </w:rPr>
              <w:t>4</w:t>
            </w:r>
          </w:p>
        </w:tc>
        <w:tc>
          <w:tcPr>
            <w:tcW w:w="1737" w:type="dxa"/>
            <w:vMerge w:val="restart"/>
            <w:shd w:val="clear" w:color="auto" w:fill="auto"/>
            <w:vAlign w:val="center"/>
          </w:tcPr>
          <w:p w:rsidR="00E027FE" w:rsidRPr="00154DFF" w:rsidRDefault="0022261A" w:rsidP="007316BB">
            <w:pPr>
              <w:jc w:val="center"/>
              <w:rPr>
                <w:sz w:val="28"/>
                <w:szCs w:val="28"/>
              </w:rPr>
            </w:pPr>
            <w:r>
              <w:rPr>
                <w:sz w:val="28"/>
                <w:szCs w:val="28"/>
              </w:rPr>
              <w:t>105</w:t>
            </w:r>
          </w:p>
        </w:tc>
      </w:tr>
      <w:tr w:rsidR="005C23B9" w:rsidRPr="003A1DD5" w:rsidTr="009B5B43">
        <w:trPr>
          <w:trHeight w:val="417"/>
        </w:trPr>
        <w:tc>
          <w:tcPr>
            <w:tcW w:w="1731" w:type="dxa"/>
            <w:vMerge/>
            <w:shd w:val="clear" w:color="auto" w:fill="F2DBDB"/>
          </w:tcPr>
          <w:p w:rsidR="005C23B9" w:rsidRPr="003A1DD5" w:rsidRDefault="005C23B9" w:rsidP="00A35121"/>
        </w:tc>
        <w:tc>
          <w:tcPr>
            <w:tcW w:w="1953" w:type="dxa"/>
            <w:shd w:val="clear" w:color="auto" w:fill="auto"/>
            <w:vAlign w:val="center"/>
          </w:tcPr>
          <w:p w:rsidR="005C23B9" w:rsidRPr="00E027FE" w:rsidRDefault="00796E1C" w:rsidP="007022A1">
            <w:pPr>
              <w:rPr>
                <w:sz w:val="28"/>
                <w:szCs w:val="28"/>
              </w:rPr>
            </w:pPr>
            <w:r>
              <w:rPr>
                <w:sz w:val="28"/>
                <w:szCs w:val="28"/>
              </w:rPr>
              <w:t>Ljilja Zulim</w:t>
            </w:r>
          </w:p>
        </w:tc>
        <w:tc>
          <w:tcPr>
            <w:tcW w:w="1870" w:type="dxa"/>
            <w:shd w:val="clear" w:color="auto" w:fill="auto"/>
            <w:vAlign w:val="center"/>
          </w:tcPr>
          <w:p w:rsidR="005C23B9" w:rsidRPr="00C37350" w:rsidRDefault="00E027FE" w:rsidP="007022A1">
            <w:pPr>
              <w:rPr>
                <w:sz w:val="28"/>
                <w:szCs w:val="28"/>
              </w:rPr>
            </w:pPr>
            <w:r w:rsidRPr="00C37350">
              <w:rPr>
                <w:sz w:val="28"/>
                <w:szCs w:val="28"/>
              </w:rPr>
              <w:t>ugostiteljska</w:t>
            </w:r>
          </w:p>
        </w:tc>
        <w:tc>
          <w:tcPr>
            <w:tcW w:w="1719" w:type="dxa"/>
            <w:shd w:val="clear" w:color="auto" w:fill="auto"/>
            <w:vAlign w:val="center"/>
          </w:tcPr>
          <w:p w:rsidR="005C23B9" w:rsidRPr="00E027FE" w:rsidRDefault="0022261A" w:rsidP="007316BB">
            <w:pPr>
              <w:jc w:val="center"/>
              <w:rPr>
                <w:sz w:val="28"/>
                <w:szCs w:val="28"/>
              </w:rPr>
            </w:pPr>
            <w:r>
              <w:rPr>
                <w:sz w:val="28"/>
                <w:szCs w:val="28"/>
              </w:rPr>
              <w:t>4</w:t>
            </w:r>
          </w:p>
        </w:tc>
        <w:tc>
          <w:tcPr>
            <w:tcW w:w="1737" w:type="dxa"/>
            <w:vMerge/>
            <w:shd w:val="clear" w:color="auto" w:fill="F2DBDB"/>
          </w:tcPr>
          <w:p w:rsidR="005C23B9" w:rsidRPr="003A1DD5" w:rsidRDefault="005C23B9" w:rsidP="00A35121"/>
        </w:tc>
      </w:tr>
      <w:tr w:rsidR="002815A4" w:rsidRPr="003A1DD5" w:rsidTr="001F65B7">
        <w:trPr>
          <w:trHeight w:val="210"/>
        </w:trPr>
        <w:tc>
          <w:tcPr>
            <w:tcW w:w="1731" w:type="dxa"/>
            <w:vMerge w:val="restart"/>
            <w:shd w:val="clear" w:color="auto" w:fill="FFFFFF" w:themeFill="background1"/>
            <w:vAlign w:val="center"/>
          </w:tcPr>
          <w:p w:rsidR="002815A4" w:rsidRPr="001F65B7" w:rsidRDefault="002815A4" w:rsidP="002815A4">
            <w:pPr>
              <w:jc w:val="center"/>
              <w:rPr>
                <w:b/>
                <w:sz w:val="28"/>
                <w:szCs w:val="28"/>
              </w:rPr>
            </w:pPr>
            <w:r w:rsidRPr="001F65B7">
              <w:rPr>
                <w:b/>
                <w:sz w:val="28"/>
                <w:szCs w:val="28"/>
              </w:rPr>
              <w:t>4.e</w:t>
            </w:r>
          </w:p>
        </w:tc>
        <w:tc>
          <w:tcPr>
            <w:tcW w:w="1953" w:type="dxa"/>
            <w:shd w:val="clear" w:color="auto" w:fill="auto"/>
            <w:vAlign w:val="center"/>
          </w:tcPr>
          <w:p w:rsidR="002815A4" w:rsidRDefault="002815A4" w:rsidP="007022A1">
            <w:pPr>
              <w:rPr>
                <w:sz w:val="28"/>
                <w:szCs w:val="28"/>
              </w:rPr>
            </w:pPr>
            <w:r>
              <w:rPr>
                <w:sz w:val="28"/>
                <w:szCs w:val="28"/>
              </w:rPr>
              <w:t>Ranka Prnjak</w:t>
            </w:r>
          </w:p>
        </w:tc>
        <w:tc>
          <w:tcPr>
            <w:tcW w:w="1870" w:type="dxa"/>
            <w:shd w:val="clear" w:color="auto" w:fill="auto"/>
            <w:vAlign w:val="center"/>
          </w:tcPr>
          <w:p w:rsidR="002815A4" w:rsidRPr="00C37350" w:rsidRDefault="002815A4" w:rsidP="007022A1">
            <w:pPr>
              <w:rPr>
                <w:sz w:val="28"/>
                <w:szCs w:val="28"/>
              </w:rPr>
            </w:pPr>
            <w:r>
              <w:rPr>
                <w:sz w:val="28"/>
                <w:szCs w:val="28"/>
              </w:rPr>
              <w:t>poljoprivredna</w:t>
            </w:r>
          </w:p>
        </w:tc>
        <w:tc>
          <w:tcPr>
            <w:tcW w:w="1719" w:type="dxa"/>
            <w:shd w:val="clear" w:color="auto" w:fill="auto"/>
            <w:vAlign w:val="center"/>
          </w:tcPr>
          <w:p w:rsidR="002815A4" w:rsidRDefault="0022261A" w:rsidP="007316BB">
            <w:pPr>
              <w:jc w:val="center"/>
              <w:rPr>
                <w:sz w:val="28"/>
                <w:szCs w:val="28"/>
              </w:rPr>
            </w:pPr>
            <w:r>
              <w:rPr>
                <w:sz w:val="28"/>
                <w:szCs w:val="28"/>
              </w:rPr>
              <w:t>3</w:t>
            </w:r>
          </w:p>
        </w:tc>
        <w:tc>
          <w:tcPr>
            <w:tcW w:w="1737" w:type="dxa"/>
            <w:vMerge w:val="restart"/>
            <w:shd w:val="clear" w:color="auto" w:fill="auto"/>
            <w:vAlign w:val="center"/>
          </w:tcPr>
          <w:p w:rsidR="002815A4" w:rsidRPr="003A1DD5" w:rsidRDefault="0022261A" w:rsidP="0022261A">
            <w:pPr>
              <w:jc w:val="center"/>
            </w:pPr>
            <w:r>
              <w:t>96</w:t>
            </w:r>
          </w:p>
        </w:tc>
      </w:tr>
      <w:tr w:rsidR="002815A4" w:rsidRPr="003A1DD5" w:rsidTr="001F65B7">
        <w:trPr>
          <w:trHeight w:val="210"/>
        </w:trPr>
        <w:tc>
          <w:tcPr>
            <w:tcW w:w="1731" w:type="dxa"/>
            <w:vMerge/>
            <w:shd w:val="clear" w:color="auto" w:fill="FFFFFF" w:themeFill="background1"/>
          </w:tcPr>
          <w:p w:rsidR="002815A4" w:rsidRDefault="002815A4" w:rsidP="00A35121"/>
        </w:tc>
        <w:tc>
          <w:tcPr>
            <w:tcW w:w="1953" w:type="dxa"/>
            <w:shd w:val="clear" w:color="auto" w:fill="auto"/>
            <w:vAlign w:val="center"/>
          </w:tcPr>
          <w:p w:rsidR="002815A4" w:rsidRDefault="001F65B7" w:rsidP="007022A1">
            <w:pPr>
              <w:rPr>
                <w:sz w:val="28"/>
                <w:szCs w:val="28"/>
              </w:rPr>
            </w:pPr>
            <w:r>
              <w:rPr>
                <w:sz w:val="28"/>
                <w:szCs w:val="28"/>
              </w:rPr>
              <w:t>Ljilja Zulim</w:t>
            </w:r>
          </w:p>
        </w:tc>
        <w:tc>
          <w:tcPr>
            <w:tcW w:w="1870" w:type="dxa"/>
            <w:shd w:val="clear" w:color="auto" w:fill="auto"/>
            <w:vAlign w:val="center"/>
          </w:tcPr>
          <w:p w:rsidR="002815A4" w:rsidRPr="00C37350" w:rsidRDefault="002815A4" w:rsidP="007022A1">
            <w:pPr>
              <w:rPr>
                <w:sz w:val="28"/>
                <w:szCs w:val="28"/>
              </w:rPr>
            </w:pPr>
            <w:r>
              <w:rPr>
                <w:sz w:val="28"/>
                <w:szCs w:val="28"/>
              </w:rPr>
              <w:t>ugostiteljska</w:t>
            </w:r>
          </w:p>
        </w:tc>
        <w:tc>
          <w:tcPr>
            <w:tcW w:w="1719" w:type="dxa"/>
            <w:shd w:val="clear" w:color="auto" w:fill="auto"/>
            <w:vAlign w:val="center"/>
          </w:tcPr>
          <w:p w:rsidR="002815A4" w:rsidRDefault="0022261A" w:rsidP="007316BB">
            <w:pPr>
              <w:jc w:val="center"/>
              <w:rPr>
                <w:sz w:val="28"/>
                <w:szCs w:val="28"/>
              </w:rPr>
            </w:pPr>
            <w:r>
              <w:rPr>
                <w:sz w:val="28"/>
                <w:szCs w:val="28"/>
              </w:rPr>
              <w:t>4</w:t>
            </w:r>
          </w:p>
        </w:tc>
        <w:tc>
          <w:tcPr>
            <w:tcW w:w="1737" w:type="dxa"/>
            <w:vMerge/>
            <w:shd w:val="clear" w:color="auto" w:fill="auto"/>
          </w:tcPr>
          <w:p w:rsidR="002815A4" w:rsidRPr="003A1DD5" w:rsidRDefault="002815A4" w:rsidP="00A35121"/>
        </w:tc>
      </w:tr>
    </w:tbl>
    <w:p w:rsidR="001F352C" w:rsidRDefault="001F352C" w:rsidP="001F352C">
      <w:pPr>
        <w:pStyle w:val="Odlomakpopisa"/>
        <w:ind w:left="1119"/>
        <w:rPr>
          <w:b/>
          <w:color w:val="0F243E"/>
          <w:sz w:val="28"/>
          <w:szCs w:val="28"/>
          <w:u w:val="single"/>
        </w:rPr>
      </w:pPr>
    </w:p>
    <w:p w:rsidR="002A3353" w:rsidRDefault="002A3353" w:rsidP="001F352C">
      <w:pPr>
        <w:pStyle w:val="Odlomakpopisa"/>
        <w:ind w:left="1119"/>
        <w:rPr>
          <w:b/>
          <w:color w:val="0F243E"/>
          <w:sz w:val="28"/>
          <w:szCs w:val="28"/>
          <w:u w:val="single"/>
        </w:rPr>
      </w:pPr>
    </w:p>
    <w:p w:rsidR="002A3353" w:rsidRDefault="002A3353" w:rsidP="001F352C">
      <w:pPr>
        <w:pStyle w:val="Odlomakpopisa"/>
        <w:ind w:left="1119"/>
        <w:rPr>
          <w:b/>
          <w:color w:val="0F243E"/>
          <w:sz w:val="28"/>
          <w:szCs w:val="28"/>
          <w:u w:val="single"/>
        </w:rPr>
      </w:pPr>
    </w:p>
    <w:p w:rsidR="00BC684D" w:rsidRPr="0022261A" w:rsidRDefault="00BC684D" w:rsidP="00066194">
      <w:pPr>
        <w:pStyle w:val="Odlomakpopisa"/>
        <w:numPr>
          <w:ilvl w:val="0"/>
          <w:numId w:val="21"/>
        </w:numPr>
        <w:shd w:val="clear" w:color="auto" w:fill="CCC0D9"/>
        <w:ind w:left="993" w:hanging="693"/>
        <w:rPr>
          <w:b/>
          <w:color w:val="0F243E"/>
          <w:sz w:val="28"/>
          <w:szCs w:val="28"/>
          <w:u w:val="single"/>
        </w:rPr>
      </w:pPr>
      <w:r w:rsidRPr="0022261A">
        <w:rPr>
          <w:b/>
          <w:color w:val="0F243E"/>
          <w:sz w:val="28"/>
          <w:szCs w:val="28"/>
          <w:u w:val="single"/>
        </w:rPr>
        <w:t>TEHNIČAR NUTRICIONIST</w:t>
      </w:r>
    </w:p>
    <w:p w:rsidR="00BC684D" w:rsidRPr="000D2F7F" w:rsidRDefault="00BC684D" w:rsidP="00BC684D">
      <w:pPr>
        <w:rPr>
          <w:b/>
          <w:color w:val="0F243E"/>
        </w:rPr>
      </w:pPr>
    </w:p>
    <w:p w:rsidR="00BC684D" w:rsidRPr="00FD45BC" w:rsidRDefault="00F30402" w:rsidP="00BC684D">
      <w:pPr>
        <w:rPr>
          <w:color w:val="0F243E"/>
        </w:rPr>
      </w:pPr>
      <w:r>
        <w:rPr>
          <w:color w:val="0F243E"/>
        </w:rPr>
        <w:t>Ove školske godine,</w:t>
      </w:r>
      <w:r w:rsidR="00BC684D" w:rsidRPr="00FD45BC">
        <w:rPr>
          <w:color w:val="0F243E"/>
        </w:rPr>
        <w:t xml:space="preserve"> </w:t>
      </w:r>
      <w:r w:rsidR="00177458">
        <w:rPr>
          <w:color w:val="0F243E"/>
        </w:rPr>
        <w:t xml:space="preserve">drugi, </w:t>
      </w:r>
      <w:r w:rsidR="00BC684D" w:rsidRPr="00FD45BC">
        <w:rPr>
          <w:color w:val="0F243E"/>
        </w:rPr>
        <w:t xml:space="preserve">treći </w:t>
      </w:r>
      <w:r>
        <w:rPr>
          <w:color w:val="0F243E"/>
        </w:rPr>
        <w:t>i četvrti razred</w:t>
      </w:r>
      <w:r w:rsidR="00BC684D" w:rsidRPr="00FD45BC">
        <w:rPr>
          <w:color w:val="0F243E"/>
        </w:rPr>
        <w:t xml:space="preserve"> prema planu imaju praktičnu </w:t>
      </w:r>
    </w:p>
    <w:p w:rsidR="00BC684D" w:rsidRDefault="00BC684D" w:rsidP="00BC684D">
      <w:pPr>
        <w:rPr>
          <w:color w:val="0F243E"/>
        </w:rPr>
      </w:pPr>
      <w:r w:rsidRPr="00FD45BC">
        <w:rPr>
          <w:color w:val="0F243E"/>
        </w:rPr>
        <w:t>nastavu i stručnu praksu.</w:t>
      </w:r>
    </w:p>
    <w:p w:rsidR="00781DD7" w:rsidRPr="00FD45BC" w:rsidRDefault="00781DD7" w:rsidP="00BC684D">
      <w:pPr>
        <w:rPr>
          <w:color w:val="0F243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078"/>
        <w:gridCol w:w="3259"/>
      </w:tblGrid>
      <w:tr w:rsidR="00BC684D" w:rsidRPr="00C13CD8" w:rsidTr="00177458">
        <w:trPr>
          <w:trHeight w:val="896"/>
        </w:trPr>
        <w:tc>
          <w:tcPr>
            <w:tcW w:w="1641" w:type="dxa"/>
            <w:tcBorders>
              <w:top w:val="single" w:sz="4" w:space="0" w:color="auto"/>
              <w:left w:val="single" w:sz="4" w:space="0" w:color="auto"/>
              <w:bottom w:val="single" w:sz="4" w:space="0" w:color="auto"/>
              <w:right w:val="single" w:sz="4" w:space="0" w:color="auto"/>
            </w:tcBorders>
            <w:shd w:val="clear" w:color="auto" w:fill="F2DBDB"/>
            <w:hideMark/>
          </w:tcPr>
          <w:p w:rsidR="00BC684D" w:rsidRPr="00C13CD8" w:rsidRDefault="00BC684D">
            <w:pPr>
              <w:rPr>
                <w:b/>
                <w:sz w:val="28"/>
                <w:szCs w:val="28"/>
              </w:rPr>
            </w:pPr>
            <w:r w:rsidRPr="00C13CD8">
              <w:rPr>
                <w:b/>
                <w:sz w:val="28"/>
                <w:szCs w:val="28"/>
              </w:rPr>
              <w:t xml:space="preserve">                                          </w:t>
            </w:r>
          </w:p>
          <w:p w:rsidR="00096EF4" w:rsidRPr="00C13CD8" w:rsidRDefault="00096EF4" w:rsidP="00F15D6F">
            <w:pPr>
              <w:rPr>
                <w:b/>
                <w:sz w:val="28"/>
                <w:szCs w:val="28"/>
              </w:rPr>
            </w:pPr>
            <w:r w:rsidRPr="00C13CD8">
              <w:rPr>
                <w:b/>
                <w:sz w:val="28"/>
                <w:szCs w:val="28"/>
              </w:rPr>
              <w:t>Razred</w:t>
            </w:r>
          </w:p>
        </w:tc>
        <w:tc>
          <w:tcPr>
            <w:tcW w:w="3078" w:type="dxa"/>
            <w:tcBorders>
              <w:top w:val="single" w:sz="4" w:space="0" w:color="auto"/>
              <w:left w:val="single" w:sz="4" w:space="0" w:color="auto"/>
              <w:bottom w:val="single" w:sz="4" w:space="0" w:color="auto"/>
              <w:right w:val="single" w:sz="4" w:space="0" w:color="auto"/>
            </w:tcBorders>
            <w:shd w:val="clear" w:color="auto" w:fill="F2DBDB"/>
          </w:tcPr>
          <w:p w:rsidR="00F15D6F" w:rsidRDefault="00BC684D" w:rsidP="00F15D6F">
            <w:pPr>
              <w:rPr>
                <w:b/>
                <w:sz w:val="28"/>
                <w:szCs w:val="28"/>
              </w:rPr>
            </w:pPr>
            <w:r w:rsidRPr="00C13CD8">
              <w:rPr>
                <w:b/>
                <w:sz w:val="28"/>
                <w:szCs w:val="28"/>
              </w:rPr>
              <w:t xml:space="preserve">  </w:t>
            </w:r>
          </w:p>
          <w:p w:rsidR="00BC684D" w:rsidRPr="00C13CD8" w:rsidRDefault="00BC684D" w:rsidP="00F15D6F">
            <w:pPr>
              <w:rPr>
                <w:b/>
                <w:sz w:val="28"/>
                <w:szCs w:val="28"/>
              </w:rPr>
            </w:pPr>
            <w:r w:rsidRPr="00C13CD8">
              <w:rPr>
                <w:b/>
                <w:sz w:val="28"/>
                <w:szCs w:val="28"/>
              </w:rPr>
              <w:t>Praktična nastava</w:t>
            </w:r>
          </w:p>
        </w:tc>
        <w:tc>
          <w:tcPr>
            <w:tcW w:w="3259" w:type="dxa"/>
            <w:tcBorders>
              <w:top w:val="single" w:sz="4" w:space="0" w:color="auto"/>
              <w:left w:val="single" w:sz="4" w:space="0" w:color="auto"/>
              <w:bottom w:val="single" w:sz="4" w:space="0" w:color="auto"/>
              <w:right w:val="single" w:sz="4" w:space="0" w:color="auto"/>
            </w:tcBorders>
            <w:shd w:val="clear" w:color="auto" w:fill="F2DBDB"/>
            <w:hideMark/>
          </w:tcPr>
          <w:p w:rsidR="00BC684D" w:rsidRPr="00C13CD8" w:rsidRDefault="00BC684D" w:rsidP="00F15D6F">
            <w:pPr>
              <w:rPr>
                <w:b/>
                <w:sz w:val="28"/>
                <w:szCs w:val="28"/>
              </w:rPr>
            </w:pPr>
            <w:r w:rsidRPr="00C13CD8">
              <w:rPr>
                <w:b/>
                <w:sz w:val="28"/>
                <w:szCs w:val="28"/>
              </w:rPr>
              <w:t xml:space="preserve">                              Stručna praksa</w:t>
            </w:r>
          </w:p>
        </w:tc>
      </w:tr>
      <w:tr w:rsidR="00F30402" w:rsidRPr="00C13CD8" w:rsidTr="00177458">
        <w:trPr>
          <w:trHeight w:val="409"/>
        </w:trPr>
        <w:tc>
          <w:tcPr>
            <w:tcW w:w="1641" w:type="dxa"/>
            <w:tcBorders>
              <w:top w:val="single" w:sz="4" w:space="0" w:color="auto"/>
              <w:left w:val="single" w:sz="4" w:space="0" w:color="auto"/>
              <w:bottom w:val="single" w:sz="4" w:space="0" w:color="auto"/>
              <w:right w:val="single" w:sz="4" w:space="0" w:color="auto"/>
            </w:tcBorders>
            <w:vAlign w:val="center"/>
          </w:tcPr>
          <w:p w:rsidR="00F30402" w:rsidRPr="00E027FE" w:rsidRDefault="00F30402" w:rsidP="00F15D6F">
            <w:pPr>
              <w:jc w:val="center"/>
              <w:rPr>
                <w:b/>
                <w:sz w:val="28"/>
                <w:szCs w:val="28"/>
              </w:rPr>
            </w:pPr>
            <w:r w:rsidRPr="00E027FE">
              <w:rPr>
                <w:b/>
                <w:sz w:val="28"/>
                <w:szCs w:val="28"/>
              </w:rPr>
              <w:t>1</w:t>
            </w:r>
            <w:r w:rsidR="00E027FE" w:rsidRPr="00E027FE">
              <w:rPr>
                <w:b/>
                <w:sz w:val="28"/>
                <w:szCs w:val="28"/>
              </w:rPr>
              <w:t>.</w:t>
            </w:r>
            <w:r w:rsidRPr="00E027FE">
              <w:rPr>
                <w:b/>
                <w:sz w:val="28"/>
                <w:szCs w:val="28"/>
              </w:rPr>
              <w:t>e</w:t>
            </w:r>
          </w:p>
        </w:tc>
        <w:tc>
          <w:tcPr>
            <w:tcW w:w="3078" w:type="dxa"/>
            <w:tcBorders>
              <w:top w:val="single" w:sz="4" w:space="0" w:color="auto"/>
              <w:left w:val="single" w:sz="4" w:space="0" w:color="auto"/>
              <w:bottom w:val="single" w:sz="4" w:space="0" w:color="auto"/>
              <w:right w:val="single" w:sz="4" w:space="0" w:color="auto"/>
            </w:tcBorders>
            <w:vAlign w:val="center"/>
          </w:tcPr>
          <w:p w:rsidR="00F30402" w:rsidRPr="00E027FE" w:rsidRDefault="00F30402" w:rsidP="005957BC">
            <w:pPr>
              <w:jc w:val="center"/>
              <w:rPr>
                <w:sz w:val="28"/>
                <w:szCs w:val="28"/>
              </w:rPr>
            </w:pPr>
            <w:r w:rsidRPr="00E027FE">
              <w:rPr>
                <w:sz w:val="28"/>
                <w:szCs w:val="28"/>
              </w:rPr>
              <w:t>/</w:t>
            </w:r>
          </w:p>
        </w:tc>
        <w:tc>
          <w:tcPr>
            <w:tcW w:w="3259" w:type="dxa"/>
            <w:tcBorders>
              <w:top w:val="single" w:sz="4" w:space="0" w:color="auto"/>
              <w:left w:val="single" w:sz="4" w:space="0" w:color="auto"/>
              <w:bottom w:val="single" w:sz="4" w:space="0" w:color="auto"/>
              <w:right w:val="single" w:sz="4" w:space="0" w:color="auto"/>
            </w:tcBorders>
          </w:tcPr>
          <w:p w:rsidR="00F30402" w:rsidRPr="00E027FE" w:rsidRDefault="00F30402">
            <w:pPr>
              <w:rPr>
                <w:sz w:val="28"/>
                <w:szCs w:val="28"/>
              </w:rPr>
            </w:pPr>
            <w:r w:rsidRPr="00E027FE">
              <w:rPr>
                <w:sz w:val="28"/>
                <w:szCs w:val="28"/>
              </w:rPr>
              <w:t>/</w:t>
            </w:r>
          </w:p>
        </w:tc>
      </w:tr>
      <w:tr w:rsidR="00BC684D" w:rsidRPr="00C13CD8" w:rsidTr="00177458">
        <w:trPr>
          <w:trHeight w:val="409"/>
        </w:trPr>
        <w:tc>
          <w:tcPr>
            <w:tcW w:w="1641" w:type="dxa"/>
            <w:tcBorders>
              <w:top w:val="single" w:sz="4" w:space="0" w:color="auto"/>
              <w:left w:val="single" w:sz="4" w:space="0" w:color="auto"/>
              <w:bottom w:val="single" w:sz="4" w:space="0" w:color="auto"/>
              <w:right w:val="single" w:sz="4" w:space="0" w:color="auto"/>
            </w:tcBorders>
            <w:vAlign w:val="center"/>
            <w:hideMark/>
          </w:tcPr>
          <w:p w:rsidR="00BC684D" w:rsidRPr="00E027FE" w:rsidRDefault="00E027FE" w:rsidP="00F15D6F">
            <w:pPr>
              <w:jc w:val="center"/>
              <w:rPr>
                <w:b/>
                <w:sz w:val="28"/>
                <w:szCs w:val="28"/>
              </w:rPr>
            </w:pPr>
            <w:r w:rsidRPr="00E027FE">
              <w:rPr>
                <w:b/>
                <w:sz w:val="28"/>
                <w:szCs w:val="28"/>
              </w:rPr>
              <w:t>2.</w:t>
            </w:r>
            <w:r w:rsidR="00BC684D" w:rsidRPr="00E027FE">
              <w:rPr>
                <w:b/>
                <w:sz w:val="28"/>
                <w:szCs w:val="28"/>
              </w:rPr>
              <w:t>e</w:t>
            </w:r>
          </w:p>
        </w:tc>
        <w:tc>
          <w:tcPr>
            <w:tcW w:w="3078" w:type="dxa"/>
            <w:tcBorders>
              <w:top w:val="single" w:sz="4" w:space="0" w:color="auto"/>
              <w:left w:val="single" w:sz="4" w:space="0" w:color="auto"/>
              <w:bottom w:val="single" w:sz="4" w:space="0" w:color="auto"/>
              <w:right w:val="single" w:sz="4" w:space="0" w:color="auto"/>
            </w:tcBorders>
            <w:vAlign w:val="center"/>
            <w:hideMark/>
          </w:tcPr>
          <w:p w:rsidR="00BC684D" w:rsidRPr="00E027FE" w:rsidRDefault="00E027FE" w:rsidP="005957BC">
            <w:pPr>
              <w:jc w:val="center"/>
              <w:rPr>
                <w:sz w:val="28"/>
                <w:szCs w:val="28"/>
              </w:rPr>
            </w:pPr>
            <w:r w:rsidRPr="00E027FE">
              <w:rPr>
                <w:sz w:val="28"/>
                <w:szCs w:val="28"/>
              </w:rPr>
              <w:t>3</w:t>
            </w:r>
            <w:r w:rsidR="00BC684D" w:rsidRPr="00E027FE">
              <w:rPr>
                <w:sz w:val="28"/>
                <w:szCs w:val="28"/>
              </w:rPr>
              <w:t xml:space="preserve"> sata tjedno</w:t>
            </w:r>
          </w:p>
        </w:tc>
        <w:tc>
          <w:tcPr>
            <w:tcW w:w="3259" w:type="dxa"/>
            <w:tcBorders>
              <w:top w:val="single" w:sz="4" w:space="0" w:color="auto"/>
              <w:left w:val="single" w:sz="4" w:space="0" w:color="auto"/>
              <w:bottom w:val="single" w:sz="4" w:space="0" w:color="auto"/>
              <w:right w:val="single" w:sz="4" w:space="0" w:color="auto"/>
            </w:tcBorders>
            <w:hideMark/>
          </w:tcPr>
          <w:p w:rsidR="00BC684D" w:rsidRPr="00E027FE" w:rsidRDefault="00BC684D">
            <w:pPr>
              <w:rPr>
                <w:sz w:val="28"/>
                <w:szCs w:val="28"/>
              </w:rPr>
            </w:pPr>
            <w:r w:rsidRPr="00E027FE">
              <w:rPr>
                <w:sz w:val="28"/>
                <w:szCs w:val="28"/>
              </w:rPr>
              <w:t>35 sati godišnje</w:t>
            </w:r>
          </w:p>
        </w:tc>
      </w:tr>
      <w:tr w:rsidR="00E027FE" w:rsidRPr="00C13CD8" w:rsidTr="00177458">
        <w:trPr>
          <w:trHeight w:val="409"/>
        </w:trPr>
        <w:tc>
          <w:tcPr>
            <w:tcW w:w="1641" w:type="dxa"/>
            <w:tcBorders>
              <w:top w:val="single" w:sz="4" w:space="0" w:color="auto"/>
              <w:left w:val="single" w:sz="4" w:space="0" w:color="auto"/>
              <w:bottom w:val="single" w:sz="4" w:space="0" w:color="auto"/>
              <w:right w:val="single" w:sz="4" w:space="0" w:color="auto"/>
            </w:tcBorders>
            <w:vAlign w:val="center"/>
          </w:tcPr>
          <w:p w:rsidR="00E027FE" w:rsidRPr="00E027FE" w:rsidRDefault="00E027FE" w:rsidP="00F15D6F">
            <w:pPr>
              <w:jc w:val="center"/>
              <w:rPr>
                <w:b/>
                <w:sz w:val="28"/>
                <w:szCs w:val="28"/>
              </w:rPr>
            </w:pPr>
            <w:r>
              <w:rPr>
                <w:b/>
                <w:sz w:val="28"/>
                <w:szCs w:val="28"/>
              </w:rPr>
              <w:t>3.e</w:t>
            </w:r>
          </w:p>
        </w:tc>
        <w:tc>
          <w:tcPr>
            <w:tcW w:w="3078" w:type="dxa"/>
            <w:tcBorders>
              <w:top w:val="single" w:sz="4" w:space="0" w:color="auto"/>
              <w:left w:val="single" w:sz="4" w:space="0" w:color="auto"/>
              <w:bottom w:val="single" w:sz="4" w:space="0" w:color="auto"/>
              <w:right w:val="single" w:sz="4" w:space="0" w:color="auto"/>
            </w:tcBorders>
            <w:vAlign w:val="center"/>
          </w:tcPr>
          <w:p w:rsidR="00E027FE" w:rsidRPr="00E027FE" w:rsidRDefault="00D86DB1" w:rsidP="005957BC">
            <w:pPr>
              <w:jc w:val="center"/>
              <w:rPr>
                <w:sz w:val="28"/>
                <w:szCs w:val="28"/>
              </w:rPr>
            </w:pPr>
            <w:r>
              <w:rPr>
                <w:sz w:val="28"/>
                <w:szCs w:val="28"/>
              </w:rPr>
              <w:t>4 sata tjedno</w:t>
            </w:r>
          </w:p>
        </w:tc>
        <w:tc>
          <w:tcPr>
            <w:tcW w:w="3259" w:type="dxa"/>
            <w:tcBorders>
              <w:top w:val="single" w:sz="4" w:space="0" w:color="auto"/>
              <w:left w:val="single" w:sz="4" w:space="0" w:color="auto"/>
              <w:bottom w:val="single" w:sz="4" w:space="0" w:color="auto"/>
              <w:right w:val="single" w:sz="4" w:space="0" w:color="auto"/>
            </w:tcBorders>
          </w:tcPr>
          <w:p w:rsidR="00E027FE" w:rsidRPr="00E027FE" w:rsidRDefault="00D86DB1">
            <w:pPr>
              <w:rPr>
                <w:sz w:val="28"/>
                <w:szCs w:val="28"/>
              </w:rPr>
            </w:pPr>
            <w:r>
              <w:rPr>
                <w:sz w:val="28"/>
                <w:szCs w:val="28"/>
              </w:rPr>
              <w:t>35 sati godišnje</w:t>
            </w:r>
          </w:p>
        </w:tc>
      </w:tr>
      <w:tr w:rsidR="00BC684D" w:rsidRPr="00C13CD8" w:rsidTr="00177458">
        <w:trPr>
          <w:trHeight w:val="423"/>
        </w:trPr>
        <w:tc>
          <w:tcPr>
            <w:tcW w:w="1641" w:type="dxa"/>
            <w:tcBorders>
              <w:top w:val="single" w:sz="4" w:space="0" w:color="auto"/>
              <w:left w:val="single" w:sz="4" w:space="0" w:color="auto"/>
              <w:bottom w:val="single" w:sz="4" w:space="0" w:color="auto"/>
              <w:right w:val="single" w:sz="4" w:space="0" w:color="auto"/>
            </w:tcBorders>
            <w:vAlign w:val="center"/>
            <w:hideMark/>
          </w:tcPr>
          <w:p w:rsidR="00BC684D" w:rsidRPr="00E027FE" w:rsidRDefault="00BC684D" w:rsidP="00F15D6F">
            <w:pPr>
              <w:jc w:val="center"/>
              <w:rPr>
                <w:b/>
                <w:sz w:val="28"/>
                <w:szCs w:val="28"/>
              </w:rPr>
            </w:pPr>
            <w:r w:rsidRPr="00E027FE">
              <w:rPr>
                <w:b/>
                <w:sz w:val="28"/>
                <w:szCs w:val="28"/>
              </w:rPr>
              <w:t>4</w:t>
            </w:r>
            <w:r w:rsidR="00E027FE" w:rsidRPr="00E027FE">
              <w:rPr>
                <w:b/>
                <w:sz w:val="28"/>
                <w:szCs w:val="28"/>
              </w:rPr>
              <w:t>.</w:t>
            </w:r>
            <w:r w:rsidRPr="00E027FE">
              <w:rPr>
                <w:b/>
                <w:sz w:val="28"/>
                <w:szCs w:val="28"/>
              </w:rPr>
              <w:t>e</w:t>
            </w:r>
          </w:p>
        </w:tc>
        <w:tc>
          <w:tcPr>
            <w:tcW w:w="3078" w:type="dxa"/>
            <w:tcBorders>
              <w:top w:val="single" w:sz="4" w:space="0" w:color="auto"/>
              <w:left w:val="single" w:sz="4" w:space="0" w:color="auto"/>
              <w:bottom w:val="single" w:sz="4" w:space="0" w:color="auto"/>
              <w:right w:val="single" w:sz="4" w:space="0" w:color="auto"/>
            </w:tcBorders>
            <w:vAlign w:val="center"/>
            <w:hideMark/>
          </w:tcPr>
          <w:p w:rsidR="00BC684D" w:rsidRPr="00E027FE" w:rsidRDefault="00BC684D" w:rsidP="005957BC">
            <w:pPr>
              <w:jc w:val="center"/>
              <w:rPr>
                <w:sz w:val="28"/>
                <w:szCs w:val="28"/>
              </w:rPr>
            </w:pPr>
            <w:r w:rsidRPr="00E027FE">
              <w:rPr>
                <w:sz w:val="28"/>
                <w:szCs w:val="28"/>
              </w:rPr>
              <w:t>4 sati tjedno</w:t>
            </w:r>
          </w:p>
        </w:tc>
        <w:tc>
          <w:tcPr>
            <w:tcW w:w="3259" w:type="dxa"/>
            <w:tcBorders>
              <w:top w:val="single" w:sz="4" w:space="0" w:color="auto"/>
              <w:left w:val="single" w:sz="4" w:space="0" w:color="auto"/>
              <w:bottom w:val="single" w:sz="4" w:space="0" w:color="auto"/>
              <w:right w:val="single" w:sz="4" w:space="0" w:color="auto"/>
            </w:tcBorders>
            <w:hideMark/>
          </w:tcPr>
          <w:p w:rsidR="00BC684D" w:rsidRPr="00E027FE" w:rsidRDefault="00BC684D" w:rsidP="00232226">
            <w:pPr>
              <w:rPr>
                <w:sz w:val="28"/>
                <w:szCs w:val="28"/>
              </w:rPr>
            </w:pPr>
            <w:r w:rsidRPr="00E027FE">
              <w:rPr>
                <w:sz w:val="28"/>
                <w:szCs w:val="28"/>
              </w:rPr>
              <w:t>4</w:t>
            </w:r>
            <w:r w:rsidR="00232226" w:rsidRPr="00E027FE">
              <w:rPr>
                <w:sz w:val="28"/>
                <w:szCs w:val="28"/>
              </w:rPr>
              <w:t>0</w:t>
            </w:r>
            <w:r w:rsidRPr="00E027FE">
              <w:rPr>
                <w:sz w:val="28"/>
                <w:szCs w:val="28"/>
              </w:rPr>
              <w:t xml:space="preserve"> za izradu završnog rada</w:t>
            </w:r>
          </w:p>
        </w:tc>
      </w:tr>
    </w:tbl>
    <w:p w:rsidR="00BC684D" w:rsidRDefault="00BC684D" w:rsidP="00BC684D">
      <w:pPr>
        <w:rPr>
          <w:b/>
          <w:color w:val="0F243E"/>
        </w:rPr>
      </w:pPr>
    </w:p>
    <w:p w:rsidR="0085197B" w:rsidRPr="000D2F7F" w:rsidRDefault="0085197B" w:rsidP="00BC684D">
      <w:pPr>
        <w:rPr>
          <w:b/>
          <w:color w:val="0F243E"/>
        </w:rPr>
      </w:pPr>
    </w:p>
    <w:p w:rsidR="00BC684D" w:rsidRDefault="00BC684D" w:rsidP="00BC684D">
      <w:r w:rsidRPr="00C13CD8">
        <w:t>Praktičnu nastavu realizira</w:t>
      </w:r>
      <w:r w:rsidR="00F30402">
        <w:t xml:space="preserve">ju </w:t>
      </w:r>
      <w:r w:rsidRPr="00C13CD8">
        <w:t xml:space="preserve"> u školskom praktikumu</w:t>
      </w:r>
      <w:r w:rsidR="00F30402">
        <w:t xml:space="preserve"> </w:t>
      </w:r>
      <w:r w:rsidRPr="00C13CD8">
        <w:t>Marija Rapanić</w:t>
      </w:r>
      <w:r w:rsidR="002A3353">
        <w:t>, Petrana Pupić i Miranda Mendeš</w:t>
      </w:r>
      <w:r w:rsidRPr="00C13CD8">
        <w:t>, a stručnu praksu tijekom ljetnih praznika prema</w:t>
      </w:r>
      <w:r w:rsidR="00F15D6F">
        <w:t xml:space="preserve"> p</w:t>
      </w:r>
      <w:r w:rsidRPr="00C13CD8">
        <w:t>osebnom rasporedu.</w:t>
      </w:r>
    </w:p>
    <w:p w:rsidR="002A3353" w:rsidRPr="00C13CD8" w:rsidRDefault="002A3353" w:rsidP="00BC684D"/>
    <w:p w:rsidR="00BC684D" w:rsidRDefault="00BC684D" w:rsidP="00BC684D">
      <w:pPr>
        <w:rPr>
          <w:b/>
          <w:color w:val="0F243E"/>
        </w:rPr>
      </w:pPr>
    </w:p>
    <w:p w:rsidR="00177458" w:rsidRDefault="00177458" w:rsidP="00BC684D">
      <w:pPr>
        <w:rPr>
          <w:b/>
          <w:color w:val="0F243E"/>
        </w:rPr>
      </w:pPr>
    </w:p>
    <w:p w:rsidR="00BE6A3D" w:rsidRDefault="00BE6A3D" w:rsidP="00BC684D">
      <w:pPr>
        <w:rPr>
          <w:b/>
          <w:color w:val="0F243E"/>
        </w:rPr>
      </w:pPr>
    </w:p>
    <w:p w:rsidR="00FE218F" w:rsidRDefault="00FE218F" w:rsidP="00BC684D">
      <w:pPr>
        <w:rPr>
          <w:b/>
          <w:color w:val="0F243E"/>
        </w:rPr>
      </w:pPr>
    </w:p>
    <w:p w:rsidR="002E10B5" w:rsidRPr="00781DD7" w:rsidRDefault="002E10B5" w:rsidP="00781DD7">
      <w:pPr>
        <w:shd w:val="clear" w:color="auto" w:fill="DBE5F1"/>
        <w:rPr>
          <w:b/>
          <w:color w:val="0F243E"/>
          <w:sz w:val="28"/>
          <w:szCs w:val="28"/>
          <w:u w:val="single"/>
        </w:rPr>
      </w:pPr>
      <w:r w:rsidRPr="00781DD7">
        <w:rPr>
          <w:b/>
          <w:color w:val="0F243E"/>
          <w:sz w:val="28"/>
          <w:szCs w:val="28"/>
          <w:u w:val="single"/>
        </w:rPr>
        <w:lastRenderedPageBreak/>
        <w:t xml:space="preserve">TROGODIŠNJA ZANIMANJA </w:t>
      </w:r>
    </w:p>
    <w:p w:rsidR="002E10B5" w:rsidRPr="000D2F7F" w:rsidRDefault="002E10B5" w:rsidP="002E10B5">
      <w:pPr>
        <w:rPr>
          <w:b/>
          <w:color w:val="0F243E"/>
        </w:rPr>
      </w:pPr>
    </w:p>
    <w:p w:rsidR="002E10B5" w:rsidRPr="00C13CD8" w:rsidRDefault="002E10B5" w:rsidP="002E10B5">
      <w:r w:rsidRPr="00C13CD8">
        <w:t>Praktična nastava za sva trogodišnja zanimanja je 14 sati ili dva dana u tjednu.</w:t>
      </w:r>
    </w:p>
    <w:p w:rsidR="002E10B5" w:rsidRPr="00C13CD8" w:rsidRDefault="002E10B5" w:rsidP="002E10B5"/>
    <w:p w:rsidR="002E10B5" w:rsidRPr="00C13CD8" w:rsidRDefault="002E10B5" w:rsidP="002E10B5">
      <w:r w:rsidRPr="00C13CD8">
        <w:t xml:space="preserve">Mesari </w:t>
      </w:r>
      <w:r w:rsidR="00BE6A3D">
        <w:t>su</w:t>
      </w:r>
      <w:r w:rsidRPr="00C13CD8">
        <w:t xml:space="preserve"> raspoređeni na praktičnu nastavu van škole, a raspored i</w:t>
      </w:r>
      <w:r w:rsidR="00BE6A3D">
        <w:t xml:space="preserve"> </w:t>
      </w:r>
      <w:r w:rsidRPr="00C13CD8">
        <w:t>nadzor obavlja</w:t>
      </w:r>
      <w:r w:rsidR="00E027FE">
        <w:t xml:space="preserve"> Ljilja Zulim.</w:t>
      </w:r>
    </w:p>
    <w:p w:rsidR="002E10B5" w:rsidRPr="00C13CD8" w:rsidRDefault="002E10B5" w:rsidP="002E10B5"/>
    <w:p w:rsidR="002E10B5" w:rsidRDefault="00E027FE" w:rsidP="002E10B5">
      <w:r>
        <w:t xml:space="preserve">Cvjećari praktičnu nastavu </w:t>
      </w:r>
      <w:r w:rsidR="002E10B5" w:rsidRPr="00C13CD8">
        <w:t xml:space="preserve"> obavljaju u krugu škole i stakleniku, također dva dana u tjednu odnosno 14 sati</w:t>
      </w:r>
      <w:r w:rsidR="003C5A7D">
        <w:t xml:space="preserve"> (</w:t>
      </w:r>
      <w:r>
        <w:t xml:space="preserve"> 2.f </w:t>
      </w:r>
      <w:r w:rsidR="00DC1A50">
        <w:t>).</w:t>
      </w:r>
      <w:r w:rsidR="002E10B5" w:rsidRPr="00C13CD8">
        <w:t xml:space="preserve"> </w:t>
      </w:r>
    </w:p>
    <w:p w:rsidR="00323963" w:rsidRDefault="00323963" w:rsidP="002E10B5">
      <w:r>
        <w:t>Pekari obavljaju praktičnu nastavu dva dana tjedno odnosno 14 sati</w:t>
      </w:r>
      <w:r w:rsidR="001F65B7">
        <w:t xml:space="preserve"> (7 sati</w:t>
      </w:r>
      <w:r w:rsidR="001F65B7" w:rsidRPr="001F65B7">
        <w:t xml:space="preserve"> </w:t>
      </w:r>
      <w:r w:rsidR="001F65B7">
        <w:t>u školskom prehrambenom praktikumu, 7 sati van škole)</w:t>
      </w:r>
    </w:p>
    <w:p w:rsidR="002E10B5" w:rsidRPr="00C13CD8" w:rsidRDefault="002E10B5" w:rsidP="002E10B5"/>
    <w:p w:rsidR="002E10B5" w:rsidRPr="00C13CD8" w:rsidRDefault="002E10B5" w:rsidP="002E10B5">
      <w:r w:rsidRPr="00C13CD8">
        <w:t>V</w:t>
      </w:r>
      <w:r w:rsidR="00795EDC" w:rsidRPr="00C13CD8">
        <w:t xml:space="preserve">oditelji praktične nastave </w:t>
      </w:r>
      <w:r w:rsidR="00424BE8">
        <w:t>je prof. Nikola Škarić</w:t>
      </w:r>
      <w:r w:rsidR="00E027FE">
        <w:t xml:space="preserve"> (1.f</w:t>
      </w:r>
      <w:r w:rsidR="00D31238">
        <w:t xml:space="preserve">, </w:t>
      </w:r>
      <w:r w:rsidR="00424BE8">
        <w:t>2</w:t>
      </w:r>
      <w:r w:rsidR="00D31238">
        <w:t>.f).</w:t>
      </w:r>
    </w:p>
    <w:p w:rsidR="002E10B5" w:rsidRPr="00C13CD8" w:rsidRDefault="002E10B5" w:rsidP="002E10B5"/>
    <w:p w:rsidR="002E10B5" w:rsidRPr="00C13CD8" w:rsidRDefault="002E10B5" w:rsidP="002E10B5">
      <w:r w:rsidRPr="00C13CD8">
        <w:t>Navedena zanimanja pored praktične nastave imaju i stručnu praksu.</w:t>
      </w:r>
    </w:p>
    <w:p w:rsidR="002E10B5" w:rsidRPr="00C13CD8" w:rsidRDefault="002E10B5" w:rsidP="002E10B5"/>
    <w:p w:rsidR="00E027FE" w:rsidRDefault="002E10B5" w:rsidP="002E10B5">
      <w:r w:rsidRPr="00C13CD8">
        <w:t>Pomoćni cvjećari praktičnu nastavu takođe</w:t>
      </w:r>
      <w:r w:rsidR="00424BE8">
        <w:t xml:space="preserve">r obavljaju u krugu škole i to </w:t>
      </w:r>
      <w:r w:rsidR="00B55905" w:rsidRPr="00C13CD8">
        <w:t xml:space="preserve">drugi razred </w:t>
      </w:r>
      <w:r w:rsidR="00517AFF" w:rsidRPr="00C13CD8">
        <w:t>d</w:t>
      </w:r>
      <w:r w:rsidRPr="00C13CD8">
        <w:t>va</w:t>
      </w:r>
      <w:r w:rsidR="00B55905" w:rsidRPr="00C13CD8">
        <w:t xml:space="preserve"> dana</w:t>
      </w:r>
      <w:r w:rsidR="00E6740F">
        <w:t xml:space="preserve"> u tjednu</w:t>
      </w:r>
      <w:r w:rsidR="00E027FE">
        <w:t xml:space="preserve"> (2.c</w:t>
      </w:r>
      <w:r w:rsidR="00DC1A50">
        <w:t>)</w:t>
      </w:r>
      <w:r w:rsidR="00E027FE">
        <w:t xml:space="preserve"> </w:t>
      </w:r>
      <w:r w:rsidR="00424BE8">
        <w:t>te</w:t>
      </w:r>
      <w:r w:rsidR="00E6740F">
        <w:t xml:space="preserve"> treći razred</w:t>
      </w:r>
      <w:r w:rsidR="00E027FE">
        <w:t xml:space="preserve"> (3.c)</w:t>
      </w:r>
      <w:r w:rsidR="00E6740F">
        <w:t xml:space="preserve"> tri </w:t>
      </w:r>
      <w:r w:rsidR="00E027FE">
        <w:t>dana u tjednu</w:t>
      </w:r>
      <w:r w:rsidR="00424BE8">
        <w:t>.</w:t>
      </w:r>
    </w:p>
    <w:p w:rsidR="00424BE8" w:rsidRPr="00C13CD8" w:rsidRDefault="00424BE8" w:rsidP="002E10B5"/>
    <w:p w:rsidR="00D12B98" w:rsidRPr="000D2F7F" w:rsidRDefault="00D12B98" w:rsidP="00E95B14">
      <w:pPr>
        <w:shd w:val="clear" w:color="auto" w:fill="DBE5F1"/>
        <w:rPr>
          <w:b/>
          <w:color w:val="0F243E"/>
          <w:sz w:val="28"/>
          <w:szCs w:val="28"/>
          <w:u w:val="single"/>
        </w:rPr>
      </w:pPr>
      <w:r w:rsidRPr="000D2F7F">
        <w:rPr>
          <w:b/>
          <w:color w:val="0F243E"/>
          <w:sz w:val="28"/>
          <w:szCs w:val="28"/>
          <w:u w:val="single"/>
        </w:rPr>
        <w:t>UČENICI S TEŠKOĆAMA U RAZVOJU</w:t>
      </w:r>
    </w:p>
    <w:p w:rsidR="00D12B98" w:rsidRDefault="00D12B98" w:rsidP="00D12B98">
      <w:pPr>
        <w:ind w:left="705"/>
        <w:rPr>
          <w:b/>
          <w:color w:val="0F243E"/>
        </w:rPr>
      </w:pPr>
    </w:p>
    <w:p w:rsidR="0085197B" w:rsidRPr="000D2F7F" w:rsidRDefault="0085197B" w:rsidP="00D12B98">
      <w:pPr>
        <w:ind w:left="705"/>
        <w:rPr>
          <w:b/>
          <w:color w:val="0F243E"/>
        </w:rPr>
      </w:pPr>
    </w:p>
    <w:p w:rsidR="00D12B98" w:rsidRPr="00C13CD8" w:rsidRDefault="00D12B98" w:rsidP="009B5B43">
      <w:pPr>
        <w:rPr>
          <w:b/>
        </w:rPr>
      </w:pPr>
      <w:r w:rsidRPr="00C13CD8">
        <w:t>U skladu sa Zakonom</w:t>
      </w:r>
      <w:r w:rsidR="00424BE8">
        <w:t xml:space="preserve"> </w:t>
      </w:r>
      <w:r w:rsidR="00424BE8" w:rsidRPr="00424BE8">
        <w:t>o odgoju i obrazovanju u osnovnoj i srednjoj školi</w:t>
      </w:r>
      <w:r w:rsidRPr="00C13CD8">
        <w:t xml:space="preserve"> i Pravilnikom o </w:t>
      </w:r>
      <w:r w:rsidR="00424BE8" w:rsidRPr="00424BE8">
        <w:t>osnovnoškolskom i srednjoškolskom odgoju i obrazovanju učenika s teškoćama u razvoju</w:t>
      </w:r>
      <w:r w:rsidRPr="00C13CD8">
        <w:t>, kojim</w:t>
      </w:r>
      <w:r w:rsidR="00424BE8">
        <w:t>a</w:t>
      </w:r>
      <w:r w:rsidRPr="00C13CD8">
        <w:t xml:space="preserve"> se propisuju postupci i način obrazovanja,</w:t>
      </w:r>
      <w:r w:rsidR="009B5B43">
        <w:t xml:space="preserve"> </w:t>
      </w:r>
      <w:r w:rsidRPr="00C13CD8">
        <w:t xml:space="preserve">upisali smo </w:t>
      </w:r>
      <w:r w:rsidR="009B5B43">
        <w:t>učenike u odjel</w:t>
      </w:r>
      <w:r w:rsidRPr="00C13CD8">
        <w:t xml:space="preserve"> za pomoćna zanimanja  -  </w:t>
      </w:r>
      <w:r w:rsidRPr="00C13CD8">
        <w:rPr>
          <w:b/>
        </w:rPr>
        <w:t>Pomoćni cvjećar.</w:t>
      </w:r>
    </w:p>
    <w:p w:rsidR="00D12B98" w:rsidRDefault="00D12B98" w:rsidP="009B5B43">
      <w:r w:rsidRPr="00C13CD8">
        <w:t>Učenici se upisuju na osnovi:</w:t>
      </w:r>
    </w:p>
    <w:p w:rsidR="0085197B" w:rsidRPr="00C13CD8" w:rsidRDefault="0085197B" w:rsidP="009B5B43"/>
    <w:p w:rsidR="00D12B98" w:rsidRPr="00C13CD8" w:rsidRDefault="00D12B98" w:rsidP="00DE102D">
      <w:pPr>
        <w:numPr>
          <w:ilvl w:val="0"/>
          <w:numId w:val="90"/>
        </w:numPr>
      </w:pPr>
      <w:r w:rsidRPr="00C13CD8">
        <w:t>Rješenja ovlaštenog županijskog ureda</w:t>
      </w:r>
    </w:p>
    <w:p w:rsidR="00D12B98" w:rsidRDefault="00D12B98" w:rsidP="00DE102D">
      <w:pPr>
        <w:numPr>
          <w:ilvl w:val="0"/>
          <w:numId w:val="90"/>
        </w:numPr>
      </w:pPr>
      <w:r w:rsidRPr="00C13CD8">
        <w:t>Mišljenja službe za profesionalnu orjentaciju</w:t>
      </w:r>
    </w:p>
    <w:p w:rsidR="00F15D6F" w:rsidRDefault="00F15D6F" w:rsidP="00F15D6F"/>
    <w:tbl>
      <w:tblPr>
        <w:tblpPr w:leftFromText="180" w:rightFromText="180" w:vertAnchor="text" w:horzAnchor="page" w:tblpX="2872"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2112"/>
      </w:tblGrid>
      <w:tr w:rsidR="00F15D6F" w:rsidTr="00E41288">
        <w:trPr>
          <w:trHeight w:val="352"/>
        </w:trPr>
        <w:tc>
          <w:tcPr>
            <w:tcW w:w="2112" w:type="dxa"/>
            <w:shd w:val="clear" w:color="auto" w:fill="F2DBDB"/>
            <w:vAlign w:val="center"/>
          </w:tcPr>
          <w:p w:rsidR="00F15D6F" w:rsidRPr="009153C8" w:rsidRDefault="009153C8" w:rsidP="003D2A83">
            <w:pPr>
              <w:jc w:val="center"/>
              <w:rPr>
                <w:b/>
                <w:sz w:val="28"/>
                <w:szCs w:val="28"/>
              </w:rPr>
            </w:pPr>
            <w:r w:rsidRPr="009153C8">
              <w:rPr>
                <w:b/>
                <w:sz w:val="28"/>
                <w:szCs w:val="28"/>
              </w:rPr>
              <w:t>Razred</w:t>
            </w:r>
          </w:p>
        </w:tc>
        <w:tc>
          <w:tcPr>
            <w:tcW w:w="2112" w:type="dxa"/>
            <w:shd w:val="clear" w:color="auto" w:fill="F2DBDB"/>
            <w:vAlign w:val="center"/>
          </w:tcPr>
          <w:p w:rsidR="00F15D6F" w:rsidRPr="009153C8" w:rsidRDefault="009153C8" w:rsidP="003D2A83">
            <w:pPr>
              <w:jc w:val="center"/>
              <w:rPr>
                <w:b/>
                <w:sz w:val="28"/>
                <w:szCs w:val="28"/>
              </w:rPr>
            </w:pPr>
            <w:r w:rsidRPr="009153C8">
              <w:rPr>
                <w:b/>
                <w:sz w:val="28"/>
                <w:szCs w:val="28"/>
              </w:rPr>
              <w:t>Broj učenika</w:t>
            </w:r>
          </w:p>
        </w:tc>
      </w:tr>
      <w:tr w:rsidR="00F15D6F" w:rsidTr="003D2A83">
        <w:trPr>
          <w:trHeight w:val="352"/>
        </w:trPr>
        <w:tc>
          <w:tcPr>
            <w:tcW w:w="2112" w:type="dxa"/>
            <w:shd w:val="clear" w:color="auto" w:fill="auto"/>
            <w:vAlign w:val="center"/>
          </w:tcPr>
          <w:p w:rsidR="00F15D6F" w:rsidRPr="007D7649" w:rsidRDefault="00F15D6F" w:rsidP="003D2A83">
            <w:pPr>
              <w:jc w:val="center"/>
              <w:rPr>
                <w:b/>
                <w:sz w:val="28"/>
                <w:szCs w:val="28"/>
              </w:rPr>
            </w:pPr>
            <w:r w:rsidRPr="007D7649">
              <w:rPr>
                <w:b/>
                <w:sz w:val="28"/>
                <w:szCs w:val="28"/>
              </w:rPr>
              <w:t>2.C</w:t>
            </w:r>
          </w:p>
        </w:tc>
        <w:tc>
          <w:tcPr>
            <w:tcW w:w="2112" w:type="dxa"/>
            <w:shd w:val="clear" w:color="auto" w:fill="auto"/>
            <w:vAlign w:val="center"/>
          </w:tcPr>
          <w:p w:rsidR="00F15D6F" w:rsidRPr="003D2A83" w:rsidRDefault="00037816" w:rsidP="003D2A83">
            <w:pPr>
              <w:jc w:val="center"/>
              <w:rPr>
                <w:sz w:val="28"/>
                <w:szCs w:val="28"/>
              </w:rPr>
            </w:pPr>
            <w:r>
              <w:rPr>
                <w:sz w:val="28"/>
                <w:szCs w:val="28"/>
              </w:rPr>
              <w:t>1</w:t>
            </w:r>
          </w:p>
        </w:tc>
      </w:tr>
      <w:tr w:rsidR="00F15D6F" w:rsidTr="003D2A83">
        <w:trPr>
          <w:trHeight w:val="371"/>
        </w:trPr>
        <w:tc>
          <w:tcPr>
            <w:tcW w:w="2112" w:type="dxa"/>
            <w:shd w:val="clear" w:color="auto" w:fill="auto"/>
            <w:vAlign w:val="center"/>
          </w:tcPr>
          <w:p w:rsidR="00F15D6F" w:rsidRPr="007D7649" w:rsidRDefault="00F15D6F" w:rsidP="003D2A83">
            <w:pPr>
              <w:jc w:val="center"/>
              <w:rPr>
                <w:b/>
                <w:sz w:val="28"/>
                <w:szCs w:val="28"/>
              </w:rPr>
            </w:pPr>
            <w:r w:rsidRPr="007D7649">
              <w:rPr>
                <w:b/>
                <w:sz w:val="28"/>
                <w:szCs w:val="28"/>
              </w:rPr>
              <w:t>3.C</w:t>
            </w:r>
          </w:p>
        </w:tc>
        <w:tc>
          <w:tcPr>
            <w:tcW w:w="2112" w:type="dxa"/>
            <w:shd w:val="clear" w:color="auto" w:fill="auto"/>
            <w:vAlign w:val="center"/>
          </w:tcPr>
          <w:p w:rsidR="00F15D6F" w:rsidRPr="003D2A83" w:rsidRDefault="00037816" w:rsidP="003D2A83">
            <w:pPr>
              <w:jc w:val="center"/>
              <w:rPr>
                <w:sz w:val="28"/>
                <w:szCs w:val="28"/>
              </w:rPr>
            </w:pPr>
            <w:r>
              <w:rPr>
                <w:sz w:val="28"/>
                <w:szCs w:val="28"/>
              </w:rPr>
              <w:t>6</w:t>
            </w:r>
          </w:p>
        </w:tc>
      </w:tr>
    </w:tbl>
    <w:p w:rsidR="00F15D6F" w:rsidRDefault="00F15D6F" w:rsidP="00F15D6F"/>
    <w:p w:rsidR="00F15D6F" w:rsidRDefault="00F15D6F" w:rsidP="00F15D6F"/>
    <w:p w:rsidR="00F15D6F" w:rsidRPr="00C13CD8" w:rsidRDefault="00F15D6F" w:rsidP="00F15D6F"/>
    <w:p w:rsidR="00401C8E" w:rsidRDefault="007614F0" w:rsidP="00D12B98">
      <w:pPr>
        <w:ind w:left="705"/>
      </w:pPr>
      <w:r w:rsidRPr="00C13CD8">
        <w:rPr>
          <w:b/>
        </w:rPr>
        <w:tab/>
      </w:r>
      <w:r w:rsidRPr="00C13CD8">
        <w:rPr>
          <w:b/>
        </w:rPr>
        <w:tab/>
      </w:r>
      <w:r w:rsidR="00401C8E">
        <w:tab/>
      </w:r>
      <w:r w:rsidR="00401C8E">
        <w:tab/>
      </w:r>
      <w:r w:rsidR="00401C8E">
        <w:tab/>
      </w:r>
      <w:r w:rsidR="00401C8E">
        <w:tab/>
      </w:r>
      <w:r w:rsidR="00401C8E">
        <w:tab/>
      </w:r>
    </w:p>
    <w:p w:rsidR="00D12B98" w:rsidRDefault="00401C8E" w:rsidP="00D12B98">
      <w:pPr>
        <w:ind w:left="705"/>
      </w:pPr>
      <w:r>
        <w:t xml:space="preserve">                   </w:t>
      </w:r>
      <w:r w:rsidR="007614F0" w:rsidRPr="003A1DD5">
        <w:tab/>
      </w:r>
      <w:r w:rsidR="007614F0" w:rsidRPr="003A1DD5">
        <w:tab/>
      </w:r>
      <w:r w:rsidR="007614F0" w:rsidRPr="003A1DD5">
        <w:tab/>
      </w:r>
      <w:r w:rsidR="007614F0" w:rsidRPr="003A1DD5">
        <w:tab/>
        <w:t xml:space="preserve">   </w:t>
      </w:r>
      <w:r w:rsidR="00366D3C" w:rsidRPr="003A1DD5">
        <w:t xml:space="preserve"> </w:t>
      </w:r>
      <w:r w:rsidR="00F15D6F">
        <w:t xml:space="preserve">   </w:t>
      </w:r>
    </w:p>
    <w:p w:rsidR="0022477F" w:rsidRPr="003A1DD5" w:rsidRDefault="0022477F" w:rsidP="00D12B98">
      <w:pPr>
        <w:ind w:left="705"/>
      </w:pPr>
    </w:p>
    <w:p w:rsidR="00D12B98" w:rsidRPr="00C13CD8" w:rsidRDefault="00DC1A50" w:rsidP="00D12B98">
      <w:r>
        <w:t xml:space="preserve">U trogodišnjim </w:t>
      </w:r>
      <w:r w:rsidR="00BE6A3D">
        <w:t xml:space="preserve">i četverogodišnjim </w:t>
      </w:r>
      <w:r>
        <w:t xml:space="preserve">zanimanjima redovnog programa školujemo i učenike </w:t>
      </w:r>
      <w:r w:rsidR="00943C07">
        <w:t>prema Rješenju Županijskog ureda za prosvjetu</w:t>
      </w:r>
      <w:r w:rsidR="00BE6A3D">
        <w:t>.</w:t>
      </w:r>
    </w:p>
    <w:p w:rsidR="00D12B98" w:rsidRDefault="00D12B98" w:rsidP="00D12B98">
      <w:pPr>
        <w:rPr>
          <w:color w:val="0F243E"/>
        </w:rPr>
      </w:pPr>
    </w:p>
    <w:p w:rsidR="00177458" w:rsidRPr="000D2F7F" w:rsidRDefault="00177458" w:rsidP="00D12B98">
      <w:pPr>
        <w:rPr>
          <w:color w:val="0F243E"/>
        </w:rPr>
      </w:pPr>
    </w:p>
    <w:p w:rsidR="004B0C0B" w:rsidRPr="000D2F7F" w:rsidRDefault="004B0C0B" w:rsidP="00E95B14">
      <w:pPr>
        <w:shd w:val="clear" w:color="auto" w:fill="DBE5F1"/>
        <w:rPr>
          <w:b/>
          <w:color w:val="0F243E"/>
          <w:sz w:val="28"/>
          <w:szCs w:val="28"/>
          <w:u w:val="single"/>
        </w:rPr>
      </w:pPr>
      <w:r w:rsidRPr="000D2F7F">
        <w:rPr>
          <w:b/>
          <w:color w:val="0F243E"/>
          <w:sz w:val="28"/>
          <w:szCs w:val="28"/>
          <w:u w:val="single"/>
        </w:rPr>
        <w:t>IZBORNA NASTAVA</w:t>
      </w:r>
    </w:p>
    <w:p w:rsidR="001C529F" w:rsidRPr="000D2F7F" w:rsidRDefault="001C529F" w:rsidP="004B0C0B">
      <w:pPr>
        <w:rPr>
          <w:b/>
          <w:color w:val="0F243E"/>
          <w:sz w:val="28"/>
          <w:szCs w:val="28"/>
          <w:u w:val="single"/>
        </w:rPr>
      </w:pPr>
    </w:p>
    <w:p w:rsidR="004B0C0B" w:rsidRDefault="004B0C0B" w:rsidP="004B0C0B">
      <w:r w:rsidRPr="00C13CD8">
        <w:t xml:space="preserve">Izborni  predmet postoji u drugom, trećem i četvrtom razredu </w:t>
      </w:r>
      <w:r w:rsidR="004967A3">
        <w:t xml:space="preserve"> opće </w:t>
      </w:r>
      <w:r w:rsidRPr="00C13CD8">
        <w:t>gimnazije</w:t>
      </w:r>
      <w:r w:rsidR="004967A3">
        <w:t>,</w:t>
      </w:r>
    </w:p>
    <w:p w:rsidR="004967A3" w:rsidRPr="00C13CD8" w:rsidRDefault="004967A3" w:rsidP="009B5B43">
      <w:r>
        <w:t>a učenici jezične gimnazije imaju izbornu nastavu u trećem i četv</w:t>
      </w:r>
      <w:r w:rsidR="00037816">
        <w:t>rt</w:t>
      </w:r>
      <w:r>
        <w:t>om razredu.</w:t>
      </w:r>
    </w:p>
    <w:p w:rsidR="004B0C0B" w:rsidRDefault="00401C8E" w:rsidP="009B5B43">
      <w:r>
        <w:t xml:space="preserve">Učenici </w:t>
      </w:r>
      <w:r w:rsidR="004967A3">
        <w:t>gimnazijskih odj</w:t>
      </w:r>
      <w:r w:rsidR="00FE37EF">
        <w:t>eljenja izabrali su informatiku,</w:t>
      </w:r>
      <w:r w:rsidR="00037816">
        <w:t xml:space="preserve"> biologiju,</w:t>
      </w:r>
      <w:r w:rsidR="00FE37EF">
        <w:t xml:space="preserve"> </w:t>
      </w:r>
      <w:r w:rsidR="004967A3">
        <w:t>njemački jezik</w:t>
      </w:r>
      <w:r w:rsidR="00FE37EF">
        <w:t xml:space="preserve"> ili matematiku</w:t>
      </w:r>
      <w:r w:rsidR="004967A3">
        <w:t xml:space="preserve"> za</w:t>
      </w:r>
      <w:r w:rsidR="004B0C0B" w:rsidRPr="00C13CD8">
        <w:t xml:space="preserve"> izborni predmet</w:t>
      </w:r>
      <w:r w:rsidR="004967A3">
        <w:t>:</w:t>
      </w:r>
    </w:p>
    <w:p w:rsidR="004967A3" w:rsidRDefault="004967A3" w:rsidP="00401C8E">
      <w:pPr>
        <w:ind w:left="708"/>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753"/>
      </w:tblGrid>
      <w:tr w:rsidR="004967A3" w:rsidTr="000E1649">
        <w:trPr>
          <w:trHeight w:val="420"/>
        </w:trPr>
        <w:tc>
          <w:tcPr>
            <w:tcW w:w="1243" w:type="dxa"/>
            <w:shd w:val="clear" w:color="auto" w:fill="auto"/>
            <w:vAlign w:val="center"/>
          </w:tcPr>
          <w:p w:rsidR="004967A3" w:rsidRPr="003759F6" w:rsidRDefault="004967A3" w:rsidP="000E1649">
            <w:pPr>
              <w:rPr>
                <w:b/>
              </w:rPr>
            </w:pPr>
            <w:r w:rsidRPr="003759F6">
              <w:rPr>
                <w:b/>
              </w:rPr>
              <w:lastRenderedPageBreak/>
              <w:t>2.G</w:t>
            </w:r>
          </w:p>
        </w:tc>
        <w:tc>
          <w:tcPr>
            <w:tcW w:w="4753" w:type="dxa"/>
            <w:shd w:val="clear" w:color="auto" w:fill="auto"/>
            <w:vAlign w:val="center"/>
          </w:tcPr>
          <w:p w:rsidR="004967A3" w:rsidRDefault="00FE37EF" w:rsidP="00037816">
            <w:r>
              <w:t>1 grupa njemački jezik</w:t>
            </w:r>
            <w:r w:rsidR="005915C9">
              <w:t xml:space="preserve"> i</w:t>
            </w:r>
            <w:r>
              <w:t xml:space="preserve"> 1 grupa </w:t>
            </w:r>
            <w:r w:rsidR="00037816">
              <w:t>biologije</w:t>
            </w:r>
          </w:p>
        </w:tc>
      </w:tr>
      <w:tr w:rsidR="004967A3" w:rsidTr="000E1649">
        <w:trPr>
          <w:trHeight w:val="405"/>
        </w:trPr>
        <w:tc>
          <w:tcPr>
            <w:tcW w:w="1243" w:type="dxa"/>
            <w:shd w:val="clear" w:color="auto" w:fill="auto"/>
            <w:vAlign w:val="center"/>
          </w:tcPr>
          <w:p w:rsidR="004967A3" w:rsidRPr="003759F6" w:rsidRDefault="003C5A7D" w:rsidP="000E1649">
            <w:pPr>
              <w:rPr>
                <w:b/>
              </w:rPr>
            </w:pPr>
            <w:r>
              <w:rPr>
                <w:b/>
              </w:rPr>
              <w:t xml:space="preserve">3.G </w:t>
            </w:r>
          </w:p>
        </w:tc>
        <w:tc>
          <w:tcPr>
            <w:tcW w:w="4753" w:type="dxa"/>
            <w:shd w:val="clear" w:color="auto" w:fill="auto"/>
            <w:vAlign w:val="center"/>
          </w:tcPr>
          <w:p w:rsidR="004967A3" w:rsidRDefault="003C5A7D" w:rsidP="00037816">
            <w:r>
              <w:t>1 grupa</w:t>
            </w:r>
            <w:r w:rsidR="004967A3">
              <w:t xml:space="preserve"> </w:t>
            </w:r>
            <w:r w:rsidR="00037816">
              <w:t>matemati</w:t>
            </w:r>
            <w:r w:rsidR="004967A3">
              <w:t>ke i 1 grupa njemački jezik</w:t>
            </w:r>
          </w:p>
        </w:tc>
      </w:tr>
      <w:tr w:rsidR="004967A3" w:rsidTr="000E1649">
        <w:trPr>
          <w:trHeight w:val="420"/>
        </w:trPr>
        <w:tc>
          <w:tcPr>
            <w:tcW w:w="1243" w:type="dxa"/>
            <w:shd w:val="clear" w:color="auto" w:fill="auto"/>
            <w:vAlign w:val="center"/>
          </w:tcPr>
          <w:p w:rsidR="004967A3" w:rsidRPr="003759F6" w:rsidRDefault="004967A3" w:rsidP="00FE37EF">
            <w:pPr>
              <w:rPr>
                <w:b/>
              </w:rPr>
            </w:pPr>
            <w:r w:rsidRPr="003759F6">
              <w:rPr>
                <w:b/>
              </w:rPr>
              <w:t>4.G</w:t>
            </w:r>
          </w:p>
        </w:tc>
        <w:tc>
          <w:tcPr>
            <w:tcW w:w="4753" w:type="dxa"/>
            <w:shd w:val="clear" w:color="auto" w:fill="auto"/>
            <w:vAlign w:val="center"/>
          </w:tcPr>
          <w:p w:rsidR="004967A3" w:rsidRDefault="004967A3" w:rsidP="000E1649">
            <w:r>
              <w:t>1 grupa informatike</w:t>
            </w:r>
            <w:r w:rsidR="003C5A7D">
              <w:t xml:space="preserve"> i 1 grupa njemački jezik</w:t>
            </w:r>
          </w:p>
        </w:tc>
      </w:tr>
    </w:tbl>
    <w:p w:rsidR="004B0C0B" w:rsidRPr="000D2F7F" w:rsidRDefault="004B0C0B" w:rsidP="004B0C0B">
      <w:pPr>
        <w:rPr>
          <w:b/>
          <w:color w:val="0F243E"/>
          <w:sz w:val="28"/>
          <w:szCs w:val="28"/>
          <w:u w:val="single"/>
        </w:rPr>
      </w:pPr>
    </w:p>
    <w:p w:rsidR="004B0C0B" w:rsidRPr="000D2F7F" w:rsidRDefault="004B0C0B" w:rsidP="00E95B14">
      <w:pPr>
        <w:shd w:val="clear" w:color="auto" w:fill="DBE5F1"/>
        <w:rPr>
          <w:b/>
          <w:color w:val="0F243E"/>
          <w:sz w:val="28"/>
          <w:szCs w:val="28"/>
          <w:u w:val="single"/>
        </w:rPr>
      </w:pPr>
      <w:r w:rsidRPr="000D2F7F">
        <w:rPr>
          <w:b/>
          <w:color w:val="0F243E"/>
          <w:sz w:val="28"/>
          <w:szCs w:val="28"/>
          <w:u w:val="single"/>
        </w:rPr>
        <w:t>DODATNA NASTAVA</w:t>
      </w:r>
    </w:p>
    <w:p w:rsidR="001C529F" w:rsidRPr="001C529F" w:rsidRDefault="001C529F" w:rsidP="00EE4AA2">
      <w:pPr>
        <w:rPr>
          <w:b/>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3"/>
        <w:gridCol w:w="1146"/>
        <w:gridCol w:w="2148"/>
        <w:gridCol w:w="1433"/>
      </w:tblGrid>
      <w:tr w:rsidR="00E63DE5" w:rsidRPr="00C13CD8" w:rsidTr="009F7CD9">
        <w:trPr>
          <w:trHeight w:val="858"/>
        </w:trPr>
        <w:tc>
          <w:tcPr>
            <w:tcW w:w="3833" w:type="dxa"/>
            <w:shd w:val="clear" w:color="auto" w:fill="F2DBDB"/>
            <w:vAlign w:val="center"/>
          </w:tcPr>
          <w:p w:rsidR="00E63DE5" w:rsidRPr="003A1DD5" w:rsidRDefault="009153C8" w:rsidP="00F54131">
            <w:pPr>
              <w:rPr>
                <w:b/>
                <w:sz w:val="28"/>
                <w:szCs w:val="28"/>
              </w:rPr>
            </w:pPr>
            <w:r w:rsidRPr="003A1DD5">
              <w:rPr>
                <w:b/>
                <w:sz w:val="28"/>
                <w:szCs w:val="28"/>
              </w:rPr>
              <w:t>P</w:t>
            </w:r>
            <w:r w:rsidR="00E63DE5" w:rsidRPr="003A1DD5">
              <w:rPr>
                <w:b/>
                <w:sz w:val="28"/>
                <w:szCs w:val="28"/>
              </w:rPr>
              <w:t>redmet</w:t>
            </w:r>
          </w:p>
        </w:tc>
        <w:tc>
          <w:tcPr>
            <w:tcW w:w="1146" w:type="dxa"/>
            <w:shd w:val="clear" w:color="auto" w:fill="F2DBDB"/>
            <w:vAlign w:val="center"/>
          </w:tcPr>
          <w:p w:rsidR="00E63DE5" w:rsidRPr="003A1DD5" w:rsidRDefault="009153C8" w:rsidP="00F54131">
            <w:pPr>
              <w:rPr>
                <w:b/>
                <w:sz w:val="28"/>
                <w:szCs w:val="28"/>
              </w:rPr>
            </w:pPr>
            <w:r w:rsidRPr="003A1DD5">
              <w:rPr>
                <w:b/>
                <w:sz w:val="28"/>
                <w:szCs w:val="28"/>
              </w:rPr>
              <w:t>B</w:t>
            </w:r>
            <w:r w:rsidR="00E63DE5" w:rsidRPr="003A1DD5">
              <w:rPr>
                <w:b/>
                <w:sz w:val="28"/>
                <w:szCs w:val="28"/>
              </w:rPr>
              <w:t>roj grupa</w:t>
            </w:r>
          </w:p>
        </w:tc>
        <w:tc>
          <w:tcPr>
            <w:tcW w:w="2148" w:type="dxa"/>
            <w:shd w:val="clear" w:color="auto" w:fill="F2DBDB"/>
            <w:vAlign w:val="center"/>
          </w:tcPr>
          <w:p w:rsidR="00E63DE5" w:rsidRPr="003A1DD5" w:rsidRDefault="009153C8" w:rsidP="00F54131">
            <w:pPr>
              <w:rPr>
                <w:b/>
                <w:sz w:val="28"/>
                <w:szCs w:val="28"/>
              </w:rPr>
            </w:pPr>
            <w:r w:rsidRPr="003A1DD5">
              <w:rPr>
                <w:b/>
                <w:sz w:val="28"/>
                <w:szCs w:val="28"/>
              </w:rPr>
              <w:t>N</w:t>
            </w:r>
            <w:r w:rsidR="00E63DE5" w:rsidRPr="003A1DD5">
              <w:rPr>
                <w:b/>
                <w:sz w:val="28"/>
                <w:szCs w:val="28"/>
              </w:rPr>
              <w:t>astavnici</w:t>
            </w:r>
          </w:p>
        </w:tc>
        <w:tc>
          <w:tcPr>
            <w:tcW w:w="1433" w:type="dxa"/>
            <w:shd w:val="clear" w:color="auto" w:fill="F2DBDB"/>
            <w:vAlign w:val="center"/>
          </w:tcPr>
          <w:p w:rsidR="00E63DE5" w:rsidRPr="003A1DD5" w:rsidRDefault="009153C8" w:rsidP="00F54131">
            <w:pPr>
              <w:rPr>
                <w:b/>
                <w:sz w:val="28"/>
                <w:szCs w:val="28"/>
              </w:rPr>
            </w:pPr>
            <w:r w:rsidRPr="003A1DD5">
              <w:rPr>
                <w:b/>
                <w:sz w:val="28"/>
                <w:szCs w:val="28"/>
              </w:rPr>
              <w:t>B</w:t>
            </w:r>
            <w:r w:rsidR="00E63DE5" w:rsidRPr="003A1DD5">
              <w:rPr>
                <w:b/>
                <w:sz w:val="28"/>
                <w:szCs w:val="28"/>
              </w:rPr>
              <w:t>roj sati</w:t>
            </w:r>
          </w:p>
        </w:tc>
      </w:tr>
      <w:tr w:rsidR="003C5A7D" w:rsidRPr="00C13CD8" w:rsidTr="00F54131">
        <w:trPr>
          <w:trHeight w:val="567"/>
        </w:trPr>
        <w:tc>
          <w:tcPr>
            <w:tcW w:w="3833" w:type="dxa"/>
            <w:shd w:val="clear" w:color="auto" w:fill="auto"/>
            <w:vAlign w:val="center"/>
          </w:tcPr>
          <w:p w:rsidR="003C5A7D" w:rsidRPr="00C13CD8" w:rsidRDefault="003C5A7D" w:rsidP="00F54131">
            <w:r>
              <w:t>Hrvatski jezik</w:t>
            </w:r>
            <w:r w:rsidR="009F7CD9">
              <w:t xml:space="preserve">  (priprema za DM)</w:t>
            </w:r>
          </w:p>
        </w:tc>
        <w:tc>
          <w:tcPr>
            <w:tcW w:w="1146" w:type="dxa"/>
            <w:shd w:val="clear" w:color="auto" w:fill="auto"/>
            <w:vAlign w:val="center"/>
          </w:tcPr>
          <w:p w:rsidR="003C5A7D" w:rsidRPr="00C13CD8" w:rsidRDefault="003C5A7D" w:rsidP="00F54131">
            <w:r>
              <w:t>1</w:t>
            </w:r>
          </w:p>
        </w:tc>
        <w:tc>
          <w:tcPr>
            <w:tcW w:w="2148" w:type="dxa"/>
            <w:shd w:val="clear" w:color="auto" w:fill="auto"/>
            <w:vAlign w:val="center"/>
          </w:tcPr>
          <w:p w:rsidR="003C5A7D" w:rsidRDefault="003C5A7D" w:rsidP="00F54131">
            <w:r>
              <w:t>Silva Sanader</w:t>
            </w:r>
          </w:p>
        </w:tc>
        <w:tc>
          <w:tcPr>
            <w:tcW w:w="1433" w:type="dxa"/>
            <w:shd w:val="clear" w:color="auto" w:fill="auto"/>
            <w:vAlign w:val="center"/>
          </w:tcPr>
          <w:p w:rsidR="003C5A7D" w:rsidRPr="00C13CD8" w:rsidRDefault="000D5065" w:rsidP="00F54131">
            <w:r>
              <w:t>1</w:t>
            </w:r>
          </w:p>
        </w:tc>
      </w:tr>
      <w:tr w:rsidR="00E63DE5" w:rsidRPr="00C13CD8" w:rsidTr="00F54131">
        <w:trPr>
          <w:trHeight w:val="567"/>
        </w:trPr>
        <w:tc>
          <w:tcPr>
            <w:tcW w:w="3833" w:type="dxa"/>
            <w:shd w:val="clear" w:color="auto" w:fill="auto"/>
            <w:vAlign w:val="center"/>
          </w:tcPr>
          <w:p w:rsidR="00E63DE5" w:rsidRPr="00C13CD8" w:rsidRDefault="00E63DE5" w:rsidP="003C5A7D">
            <w:r w:rsidRPr="00C13CD8">
              <w:t>Engleski jezik</w:t>
            </w:r>
            <w:r w:rsidR="007716B1">
              <w:t xml:space="preserve"> </w:t>
            </w:r>
            <w:r w:rsidR="003C5A7D">
              <w:t>(priprema za DM)</w:t>
            </w:r>
          </w:p>
        </w:tc>
        <w:tc>
          <w:tcPr>
            <w:tcW w:w="1146" w:type="dxa"/>
            <w:shd w:val="clear" w:color="auto" w:fill="auto"/>
            <w:vAlign w:val="center"/>
          </w:tcPr>
          <w:p w:rsidR="00E63DE5" w:rsidRPr="00C13CD8" w:rsidRDefault="00E63DE5" w:rsidP="00F54131">
            <w:r w:rsidRPr="00C13CD8">
              <w:t>1</w:t>
            </w:r>
          </w:p>
        </w:tc>
        <w:tc>
          <w:tcPr>
            <w:tcW w:w="2148" w:type="dxa"/>
            <w:shd w:val="clear" w:color="auto" w:fill="auto"/>
            <w:vAlign w:val="center"/>
          </w:tcPr>
          <w:p w:rsidR="00E63DE5" w:rsidRPr="00C13CD8" w:rsidRDefault="00FE37EF" w:rsidP="00F54131">
            <w:r>
              <w:t>Jelena</w:t>
            </w:r>
            <w:r w:rsidR="00DC03E2">
              <w:t xml:space="preserve"> Buljan</w:t>
            </w:r>
          </w:p>
        </w:tc>
        <w:tc>
          <w:tcPr>
            <w:tcW w:w="1433" w:type="dxa"/>
            <w:shd w:val="clear" w:color="auto" w:fill="auto"/>
            <w:vAlign w:val="center"/>
          </w:tcPr>
          <w:p w:rsidR="00E63DE5" w:rsidRPr="00C13CD8" w:rsidRDefault="001F352C" w:rsidP="00F54131">
            <w:r>
              <w:t>1</w:t>
            </w:r>
          </w:p>
        </w:tc>
      </w:tr>
      <w:tr w:rsidR="00037816" w:rsidRPr="00C13CD8" w:rsidTr="00F54131">
        <w:trPr>
          <w:trHeight w:val="567"/>
        </w:trPr>
        <w:tc>
          <w:tcPr>
            <w:tcW w:w="3833" w:type="dxa"/>
            <w:shd w:val="clear" w:color="auto" w:fill="auto"/>
            <w:vAlign w:val="center"/>
          </w:tcPr>
          <w:p w:rsidR="00037816" w:rsidRDefault="00037816" w:rsidP="001F352C">
            <w:r>
              <w:t>Matematika (priprema za DM)</w:t>
            </w:r>
          </w:p>
        </w:tc>
        <w:tc>
          <w:tcPr>
            <w:tcW w:w="1146" w:type="dxa"/>
            <w:shd w:val="clear" w:color="auto" w:fill="auto"/>
            <w:vAlign w:val="center"/>
          </w:tcPr>
          <w:p w:rsidR="00037816" w:rsidRDefault="00037816" w:rsidP="001F352C">
            <w:r>
              <w:t>1</w:t>
            </w:r>
          </w:p>
        </w:tc>
        <w:tc>
          <w:tcPr>
            <w:tcW w:w="2148" w:type="dxa"/>
            <w:shd w:val="clear" w:color="auto" w:fill="auto"/>
            <w:vAlign w:val="center"/>
          </w:tcPr>
          <w:p w:rsidR="00037816" w:rsidRDefault="00037816" w:rsidP="001F352C">
            <w:r>
              <w:t>Anita Bujas</w:t>
            </w:r>
          </w:p>
        </w:tc>
        <w:tc>
          <w:tcPr>
            <w:tcW w:w="1433" w:type="dxa"/>
            <w:shd w:val="clear" w:color="auto" w:fill="auto"/>
            <w:vAlign w:val="center"/>
          </w:tcPr>
          <w:p w:rsidR="00037816" w:rsidRDefault="00037816" w:rsidP="001F352C">
            <w:r>
              <w:t>1</w:t>
            </w:r>
          </w:p>
        </w:tc>
      </w:tr>
      <w:tr w:rsidR="001F352C" w:rsidRPr="00C13CD8" w:rsidTr="00F54131">
        <w:trPr>
          <w:trHeight w:val="567"/>
        </w:trPr>
        <w:tc>
          <w:tcPr>
            <w:tcW w:w="3833" w:type="dxa"/>
            <w:shd w:val="clear" w:color="auto" w:fill="auto"/>
            <w:vAlign w:val="center"/>
          </w:tcPr>
          <w:p w:rsidR="001F352C" w:rsidRPr="00C13CD8" w:rsidRDefault="001F352C" w:rsidP="001F352C">
            <w:r w:rsidRPr="00C13CD8">
              <w:t>Kemija</w:t>
            </w:r>
            <w:r>
              <w:t xml:space="preserve"> (priprema za DM)</w:t>
            </w:r>
          </w:p>
        </w:tc>
        <w:tc>
          <w:tcPr>
            <w:tcW w:w="1146" w:type="dxa"/>
            <w:shd w:val="clear" w:color="auto" w:fill="auto"/>
            <w:vAlign w:val="center"/>
          </w:tcPr>
          <w:p w:rsidR="001F352C" w:rsidRPr="00C13CD8" w:rsidRDefault="001F352C" w:rsidP="001F352C">
            <w:r>
              <w:t>1</w:t>
            </w:r>
          </w:p>
        </w:tc>
        <w:tc>
          <w:tcPr>
            <w:tcW w:w="2148" w:type="dxa"/>
            <w:shd w:val="clear" w:color="auto" w:fill="auto"/>
            <w:vAlign w:val="center"/>
          </w:tcPr>
          <w:p w:rsidR="001F352C" w:rsidRPr="00C13CD8" w:rsidRDefault="001F352C" w:rsidP="001F352C">
            <w:r>
              <w:t>Marija Janković</w:t>
            </w:r>
          </w:p>
        </w:tc>
        <w:tc>
          <w:tcPr>
            <w:tcW w:w="1433" w:type="dxa"/>
            <w:shd w:val="clear" w:color="auto" w:fill="auto"/>
            <w:vAlign w:val="center"/>
          </w:tcPr>
          <w:p w:rsidR="001F352C" w:rsidRPr="00C13CD8" w:rsidRDefault="001F352C" w:rsidP="001F352C">
            <w:r>
              <w:t>1</w:t>
            </w:r>
          </w:p>
        </w:tc>
      </w:tr>
      <w:tr w:rsidR="00037816" w:rsidRPr="00C13CD8" w:rsidTr="00F54131">
        <w:trPr>
          <w:trHeight w:val="567"/>
        </w:trPr>
        <w:tc>
          <w:tcPr>
            <w:tcW w:w="3833" w:type="dxa"/>
            <w:shd w:val="clear" w:color="auto" w:fill="auto"/>
            <w:vAlign w:val="center"/>
          </w:tcPr>
          <w:p w:rsidR="00037816" w:rsidRDefault="00037816" w:rsidP="001F352C">
            <w:r>
              <w:t>Informatika</w:t>
            </w:r>
          </w:p>
        </w:tc>
        <w:tc>
          <w:tcPr>
            <w:tcW w:w="1146" w:type="dxa"/>
            <w:shd w:val="clear" w:color="auto" w:fill="auto"/>
            <w:vAlign w:val="center"/>
          </w:tcPr>
          <w:p w:rsidR="00037816" w:rsidRDefault="00037816" w:rsidP="001F352C">
            <w:r>
              <w:t>1</w:t>
            </w:r>
          </w:p>
        </w:tc>
        <w:tc>
          <w:tcPr>
            <w:tcW w:w="2148" w:type="dxa"/>
            <w:shd w:val="clear" w:color="auto" w:fill="auto"/>
            <w:vAlign w:val="center"/>
          </w:tcPr>
          <w:p w:rsidR="00037816" w:rsidRDefault="00037816" w:rsidP="001F352C">
            <w:r>
              <w:t>Andrijana Skelić</w:t>
            </w:r>
          </w:p>
        </w:tc>
        <w:tc>
          <w:tcPr>
            <w:tcW w:w="1433" w:type="dxa"/>
            <w:shd w:val="clear" w:color="auto" w:fill="auto"/>
            <w:vAlign w:val="center"/>
          </w:tcPr>
          <w:p w:rsidR="00037816" w:rsidRDefault="00037816" w:rsidP="001F352C">
            <w:r>
              <w:t>2</w:t>
            </w:r>
          </w:p>
        </w:tc>
      </w:tr>
      <w:tr w:rsidR="001F352C" w:rsidRPr="00C13CD8" w:rsidTr="00F54131">
        <w:trPr>
          <w:trHeight w:val="567"/>
        </w:trPr>
        <w:tc>
          <w:tcPr>
            <w:tcW w:w="3833" w:type="dxa"/>
            <w:shd w:val="clear" w:color="auto" w:fill="auto"/>
            <w:vAlign w:val="center"/>
          </w:tcPr>
          <w:p w:rsidR="001F352C" w:rsidRPr="00C13CD8" w:rsidRDefault="00170499" w:rsidP="001F352C">
            <w:r>
              <w:t>Pripreme za</w:t>
            </w:r>
            <w:r w:rsidR="001F352C">
              <w:t xml:space="preserve"> natjecanje u poljoprivredi</w:t>
            </w:r>
          </w:p>
        </w:tc>
        <w:tc>
          <w:tcPr>
            <w:tcW w:w="1146" w:type="dxa"/>
            <w:shd w:val="clear" w:color="auto" w:fill="auto"/>
            <w:vAlign w:val="center"/>
          </w:tcPr>
          <w:p w:rsidR="001F352C" w:rsidRPr="00C13CD8" w:rsidRDefault="001F352C" w:rsidP="001F352C">
            <w:r>
              <w:t>1</w:t>
            </w:r>
          </w:p>
        </w:tc>
        <w:tc>
          <w:tcPr>
            <w:tcW w:w="2148" w:type="dxa"/>
            <w:shd w:val="clear" w:color="auto" w:fill="auto"/>
            <w:vAlign w:val="center"/>
          </w:tcPr>
          <w:p w:rsidR="001F352C" w:rsidRPr="00C13CD8" w:rsidRDefault="00170499" w:rsidP="001F352C">
            <w:r>
              <w:t>Anamarija Novak Mitrović</w:t>
            </w:r>
          </w:p>
        </w:tc>
        <w:tc>
          <w:tcPr>
            <w:tcW w:w="1433" w:type="dxa"/>
            <w:shd w:val="clear" w:color="auto" w:fill="auto"/>
            <w:vAlign w:val="center"/>
          </w:tcPr>
          <w:p w:rsidR="001F352C" w:rsidRPr="00C13CD8" w:rsidRDefault="001F352C" w:rsidP="001F352C">
            <w:r>
              <w:t>1</w:t>
            </w:r>
          </w:p>
        </w:tc>
      </w:tr>
      <w:tr w:rsidR="001F352C" w:rsidRPr="00C13CD8" w:rsidTr="00F54131">
        <w:trPr>
          <w:trHeight w:val="567"/>
        </w:trPr>
        <w:tc>
          <w:tcPr>
            <w:tcW w:w="3833" w:type="dxa"/>
            <w:shd w:val="clear" w:color="auto" w:fill="auto"/>
            <w:vAlign w:val="center"/>
          </w:tcPr>
          <w:p w:rsidR="001F352C" w:rsidRPr="00C13CD8" w:rsidRDefault="00037816" w:rsidP="001F352C">
            <w:r>
              <w:t>Fizika</w:t>
            </w:r>
          </w:p>
        </w:tc>
        <w:tc>
          <w:tcPr>
            <w:tcW w:w="1146" w:type="dxa"/>
            <w:shd w:val="clear" w:color="auto" w:fill="auto"/>
            <w:vAlign w:val="center"/>
          </w:tcPr>
          <w:p w:rsidR="001F352C" w:rsidRPr="00C13CD8" w:rsidRDefault="001F352C" w:rsidP="001F352C">
            <w:r w:rsidRPr="00C13CD8">
              <w:t>1</w:t>
            </w:r>
          </w:p>
        </w:tc>
        <w:tc>
          <w:tcPr>
            <w:tcW w:w="2148" w:type="dxa"/>
            <w:shd w:val="clear" w:color="auto" w:fill="auto"/>
            <w:vAlign w:val="center"/>
          </w:tcPr>
          <w:p w:rsidR="001F352C" w:rsidRPr="00C13CD8" w:rsidRDefault="00037816" w:rsidP="001F352C">
            <w:r>
              <w:t>Ivana Tomaš</w:t>
            </w:r>
          </w:p>
        </w:tc>
        <w:tc>
          <w:tcPr>
            <w:tcW w:w="1433" w:type="dxa"/>
            <w:shd w:val="clear" w:color="auto" w:fill="auto"/>
            <w:vAlign w:val="center"/>
          </w:tcPr>
          <w:p w:rsidR="001F352C" w:rsidRPr="00C13CD8" w:rsidRDefault="001F352C" w:rsidP="001F352C">
            <w:r>
              <w:t>1</w:t>
            </w:r>
          </w:p>
        </w:tc>
      </w:tr>
      <w:tr w:rsidR="001F352C" w:rsidRPr="00C13CD8" w:rsidTr="00F54131">
        <w:trPr>
          <w:trHeight w:val="567"/>
        </w:trPr>
        <w:tc>
          <w:tcPr>
            <w:tcW w:w="3833" w:type="dxa"/>
            <w:shd w:val="clear" w:color="auto" w:fill="auto"/>
            <w:vAlign w:val="center"/>
          </w:tcPr>
          <w:p w:rsidR="001F352C" w:rsidRPr="00C13CD8" w:rsidRDefault="001F352C" w:rsidP="001F352C">
            <w:r>
              <w:t>Talijanski jezik</w:t>
            </w:r>
          </w:p>
        </w:tc>
        <w:tc>
          <w:tcPr>
            <w:tcW w:w="1146" w:type="dxa"/>
            <w:shd w:val="clear" w:color="auto" w:fill="auto"/>
            <w:vAlign w:val="center"/>
          </w:tcPr>
          <w:p w:rsidR="001F352C" w:rsidRPr="00C13CD8" w:rsidRDefault="001F352C" w:rsidP="001F352C">
            <w:r>
              <w:t>1</w:t>
            </w:r>
          </w:p>
        </w:tc>
        <w:tc>
          <w:tcPr>
            <w:tcW w:w="2148" w:type="dxa"/>
            <w:shd w:val="clear" w:color="auto" w:fill="auto"/>
            <w:vAlign w:val="center"/>
          </w:tcPr>
          <w:p w:rsidR="001F352C" w:rsidRPr="00C13CD8" w:rsidRDefault="001F352C" w:rsidP="001F352C">
            <w:r>
              <w:t>Ilona Duišin</w:t>
            </w:r>
          </w:p>
        </w:tc>
        <w:tc>
          <w:tcPr>
            <w:tcW w:w="1433" w:type="dxa"/>
            <w:shd w:val="clear" w:color="auto" w:fill="auto"/>
            <w:vAlign w:val="center"/>
          </w:tcPr>
          <w:p w:rsidR="001F352C" w:rsidRDefault="001F352C" w:rsidP="001F352C">
            <w:r>
              <w:t>1</w:t>
            </w:r>
          </w:p>
        </w:tc>
      </w:tr>
      <w:tr w:rsidR="001F352C" w:rsidRPr="00C13CD8" w:rsidTr="00F54131">
        <w:trPr>
          <w:trHeight w:val="567"/>
        </w:trPr>
        <w:tc>
          <w:tcPr>
            <w:tcW w:w="3833" w:type="dxa"/>
            <w:shd w:val="clear" w:color="auto" w:fill="auto"/>
            <w:vAlign w:val="center"/>
          </w:tcPr>
          <w:p w:rsidR="001F352C" w:rsidRDefault="001F352C" w:rsidP="001F352C">
            <w:r>
              <w:t>Matematika</w:t>
            </w:r>
          </w:p>
        </w:tc>
        <w:tc>
          <w:tcPr>
            <w:tcW w:w="1146" w:type="dxa"/>
            <w:shd w:val="clear" w:color="auto" w:fill="auto"/>
            <w:vAlign w:val="center"/>
          </w:tcPr>
          <w:p w:rsidR="001F352C" w:rsidRDefault="001F352C" w:rsidP="001F352C">
            <w:r>
              <w:t>1</w:t>
            </w:r>
          </w:p>
        </w:tc>
        <w:tc>
          <w:tcPr>
            <w:tcW w:w="2148" w:type="dxa"/>
            <w:shd w:val="clear" w:color="auto" w:fill="auto"/>
            <w:vAlign w:val="center"/>
          </w:tcPr>
          <w:p w:rsidR="001F352C" w:rsidRDefault="00037816" w:rsidP="001F352C">
            <w:r>
              <w:t>Ivana Tomaš</w:t>
            </w:r>
          </w:p>
        </w:tc>
        <w:tc>
          <w:tcPr>
            <w:tcW w:w="1433" w:type="dxa"/>
            <w:shd w:val="clear" w:color="auto" w:fill="auto"/>
            <w:vAlign w:val="center"/>
          </w:tcPr>
          <w:p w:rsidR="001F352C" w:rsidRDefault="001F352C" w:rsidP="001F352C">
            <w:r>
              <w:t>1</w:t>
            </w:r>
          </w:p>
        </w:tc>
      </w:tr>
    </w:tbl>
    <w:p w:rsidR="001C529F" w:rsidRDefault="001C529F" w:rsidP="004B0C0B">
      <w:pPr>
        <w:rPr>
          <w:b/>
          <w:color w:val="0F243E"/>
        </w:rPr>
      </w:pPr>
    </w:p>
    <w:p w:rsidR="00FE218F" w:rsidRPr="000D2F7F" w:rsidRDefault="00FE218F" w:rsidP="004B0C0B">
      <w:pPr>
        <w:rPr>
          <w:b/>
          <w:color w:val="0F243E"/>
        </w:rPr>
      </w:pPr>
    </w:p>
    <w:p w:rsidR="00EE4AA2" w:rsidRPr="000D2F7F" w:rsidRDefault="00EE4AA2" w:rsidP="00EE4AA2">
      <w:pPr>
        <w:shd w:val="clear" w:color="auto" w:fill="DBE5F1"/>
        <w:rPr>
          <w:b/>
          <w:color w:val="0F243E"/>
          <w:sz w:val="28"/>
          <w:szCs w:val="28"/>
          <w:u w:val="single"/>
        </w:rPr>
      </w:pPr>
      <w:r>
        <w:rPr>
          <w:b/>
          <w:color w:val="0F243E"/>
          <w:sz w:val="28"/>
          <w:szCs w:val="28"/>
          <w:u w:val="single"/>
        </w:rPr>
        <w:t>DOPUNSKA</w:t>
      </w:r>
      <w:r w:rsidRPr="000D2F7F">
        <w:rPr>
          <w:b/>
          <w:color w:val="0F243E"/>
          <w:sz w:val="28"/>
          <w:szCs w:val="28"/>
          <w:u w:val="single"/>
        </w:rPr>
        <w:t xml:space="preserve"> NASTAVA</w:t>
      </w:r>
    </w:p>
    <w:p w:rsidR="00EE4AA2" w:rsidRPr="000D2F7F" w:rsidRDefault="00EE4AA2" w:rsidP="00EE4AA2">
      <w:pPr>
        <w:rPr>
          <w:b/>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6"/>
        <w:gridCol w:w="1129"/>
        <w:gridCol w:w="2116"/>
        <w:gridCol w:w="1411"/>
      </w:tblGrid>
      <w:tr w:rsidR="00EE4AA2" w:rsidRPr="003A1DD5" w:rsidTr="00177458">
        <w:trPr>
          <w:trHeight w:val="779"/>
        </w:trPr>
        <w:tc>
          <w:tcPr>
            <w:tcW w:w="3776" w:type="dxa"/>
            <w:shd w:val="clear" w:color="auto" w:fill="F2DBDB"/>
            <w:vAlign w:val="center"/>
          </w:tcPr>
          <w:p w:rsidR="00EE4AA2" w:rsidRPr="003A1DD5" w:rsidRDefault="009153C8" w:rsidP="00515223">
            <w:pPr>
              <w:rPr>
                <w:b/>
                <w:sz w:val="28"/>
                <w:szCs w:val="28"/>
              </w:rPr>
            </w:pPr>
            <w:r w:rsidRPr="003A1DD5">
              <w:rPr>
                <w:b/>
                <w:sz w:val="28"/>
                <w:szCs w:val="28"/>
              </w:rPr>
              <w:t>Predmet</w:t>
            </w:r>
          </w:p>
        </w:tc>
        <w:tc>
          <w:tcPr>
            <w:tcW w:w="1129" w:type="dxa"/>
            <w:shd w:val="clear" w:color="auto" w:fill="F2DBDB"/>
            <w:vAlign w:val="center"/>
          </w:tcPr>
          <w:p w:rsidR="00EE4AA2" w:rsidRPr="003A1DD5" w:rsidRDefault="009153C8" w:rsidP="00515223">
            <w:pPr>
              <w:rPr>
                <w:b/>
                <w:sz w:val="28"/>
                <w:szCs w:val="28"/>
              </w:rPr>
            </w:pPr>
            <w:r w:rsidRPr="003A1DD5">
              <w:rPr>
                <w:b/>
                <w:sz w:val="28"/>
                <w:szCs w:val="28"/>
              </w:rPr>
              <w:t>Broj grupa</w:t>
            </w:r>
          </w:p>
        </w:tc>
        <w:tc>
          <w:tcPr>
            <w:tcW w:w="2116" w:type="dxa"/>
            <w:shd w:val="clear" w:color="auto" w:fill="F2DBDB"/>
            <w:vAlign w:val="center"/>
          </w:tcPr>
          <w:p w:rsidR="00EE4AA2" w:rsidRPr="003A1DD5" w:rsidRDefault="009153C8" w:rsidP="00515223">
            <w:pPr>
              <w:rPr>
                <w:b/>
                <w:sz w:val="28"/>
                <w:szCs w:val="28"/>
              </w:rPr>
            </w:pPr>
            <w:r w:rsidRPr="003A1DD5">
              <w:rPr>
                <w:b/>
                <w:sz w:val="28"/>
                <w:szCs w:val="28"/>
              </w:rPr>
              <w:t>Nastavnici</w:t>
            </w:r>
          </w:p>
        </w:tc>
        <w:tc>
          <w:tcPr>
            <w:tcW w:w="1411" w:type="dxa"/>
            <w:shd w:val="clear" w:color="auto" w:fill="F2DBDB"/>
            <w:vAlign w:val="center"/>
          </w:tcPr>
          <w:p w:rsidR="00EE4AA2" w:rsidRPr="003A1DD5" w:rsidRDefault="009153C8" w:rsidP="00515223">
            <w:pPr>
              <w:rPr>
                <w:b/>
                <w:sz w:val="28"/>
                <w:szCs w:val="28"/>
              </w:rPr>
            </w:pPr>
            <w:r w:rsidRPr="003A1DD5">
              <w:rPr>
                <w:b/>
                <w:sz w:val="28"/>
                <w:szCs w:val="28"/>
              </w:rPr>
              <w:t>Broj sati</w:t>
            </w:r>
          </w:p>
        </w:tc>
      </w:tr>
      <w:tr w:rsidR="00EE4AA2" w:rsidRPr="00C13CD8" w:rsidTr="00177458">
        <w:trPr>
          <w:trHeight w:val="613"/>
        </w:trPr>
        <w:tc>
          <w:tcPr>
            <w:tcW w:w="3776" w:type="dxa"/>
            <w:shd w:val="clear" w:color="auto" w:fill="auto"/>
            <w:vAlign w:val="center"/>
          </w:tcPr>
          <w:p w:rsidR="00EE4AA2" w:rsidRPr="00C13CD8" w:rsidRDefault="00EE4AA2" w:rsidP="00037816">
            <w:r>
              <w:t>Matematika</w:t>
            </w:r>
            <w:r w:rsidR="00AB30FA">
              <w:t xml:space="preserve"> </w:t>
            </w:r>
          </w:p>
        </w:tc>
        <w:tc>
          <w:tcPr>
            <w:tcW w:w="1129" w:type="dxa"/>
            <w:shd w:val="clear" w:color="auto" w:fill="auto"/>
            <w:vAlign w:val="center"/>
          </w:tcPr>
          <w:p w:rsidR="00EE4AA2" w:rsidRPr="00C13CD8" w:rsidRDefault="00EE4AA2" w:rsidP="00F54131">
            <w:r w:rsidRPr="00C13CD8">
              <w:t>1</w:t>
            </w:r>
          </w:p>
        </w:tc>
        <w:tc>
          <w:tcPr>
            <w:tcW w:w="2116" w:type="dxa"/>
            <w:shd w:val="clear" w:color="auto" w:fill="auto"/>
            <w:vAlign w:val="center"/>
          </w:tcPr>
          <w:p w:rsidR="00EE4AA2" w:rsidRPr="00C13CD8" w:rsidRDefault="00EE4AA2" w:rsidP="00F54131">
            <w:r>
              <w:t>Anita Bujas</w:t>
            </w:r>
          </w:p>
        </w:tc>
        <w:tc>
          <w:tcPr>
            <w:tcW w:w="1411" w:type="dxa"/>
            <w:shd w:val="clear" w:color="auto" w:fill="auto"/>
            <w:vAlign w:val="center"/>
          </w:tcPr>
          <w:p w:rsidR="00EE4AA2" w:rsidRPr="00C13CD8" w:rsidRDefault="003C61A3" w:rsidP="00F54131">
            <w:r>
              <w:t>1</w:t>
            </w:r>
          </w:p>
        </w:tc>
      </w:tr>
      <w:tr w:rsidR="003C61A3" w:rsidRPr="00C13CD8" w:rsidTr="00177458">
        <w:trPr>
          <w:trHeight w:val="613"/>
        </w:trPr>
        <w:tc>
          <w:tcPr>
            <w:tcW w:w="3776" w:type="dxa"/>
            <w:shd w:val="clear" w:color="auto" w:fill="auto"/>
            <w:vAlign w:val="center"/>
          </w:tcPr>
          <w:p w:rsidR="003C61A3" w:rsidRDefault="003C61A3" w:rsidP="00F54131">
            <w:r>
              <w:t>Matematika</w:t>
            </w:r>
          </w:p>
        </w:tc>
        <w:tc>
          <w:tcPr>
            <w:tcW w:w="1129" w:type="dxa"/>
            <w:shd w:val="clear" w:color="auto" w:fill="auto"/>
            <w:vAlign w:val="center"/>
          </w:tcPr>
          <w:p w:rsidR="003C61A3" w:rsidRPr="00C13CD8" w:rsidRDefault="003C61A3" w:rsidP="00F54131">
            <w:r>
              <w:t>1</w:t>
            </w:r>
          </w:p>
        </w:tc>
        <w:tc>
          <w:tcPr>
            <w:tcW w:w="2116" w:type="dxa"/>
            <w:shd w:val="clear" w:color="auto" w:fill="auto"/>
            <w:vAlign w:val="center"/>
          </w:tcPr>
          <w:p w:rsidR="003C61A3" w:rsidRDefault="003C61A3" w:rsidP="00F54131">
            <w:r>
              <w:t>Ivana Maglica</w:t>
            </w:r>
          </w:p>
        </w:tc>
        <w:tc>
          <w:tcPr>
            <w:tcW w:w="1411" w:type="dxa"/>
            <w:shd w:val="clear" w:color="auto" w:fill="auto"/>
            <w:vAlign w:val="center"/>
          </w:tcPr>
          <w:p w:rsidR="003C61A3" w:rsidRDefault="003C61A3" w:rsidP="00F54131">
            <w:r>
              <w:t>1</w:t>
            </w:r>
          </w:p>
        </w:tc>
      </w:tr>
      <w:tr w:rsidR="00037816" w:rsidRPr="00C13CD8" w:rsidTr="00177458">
        <w:trPr>
          <w:trHeight w:val="613"/>
        </w:trPr>
        <w:tc>
          <w:tcPr>
            <w:tcW w:w="3776" w:type="dxa"/>
            <w:shd w:val="clear" w:color="auto" w:fill="auto"/>
            <w:vAlign w:val="center"/>
          </w:tcPr>
          <w:p w:rsidR="00037816" w:rsidRDefault="00037816" w:rsidP="00F54131">
            <w:r>
              <w:t>Fizika</w:t>
            </w:r>
          </w:p>
        </w:tc>
        <w:tc>
          <w:tcPr>
            <w:tcW w:w="1129" w:type="dxa"/>
            <w:shd w:val="clear" w:color="auto" w:fill="auto"/>
            <w:vAlign w:val="center"/>
          </w:tcPr>
          <w:p w:rsidR="00037816" w:rsidRDefault="00037816" w:rsidP="00F54131">
            <w:r>
              <w:t>1</w:t>
            </w:r>
          </w:p>
        </w:tc>
        <w:tc>
          <w:tcPr>
            <w:tcW w:w="2116" w:type="dxa"/>
            <w:shd w:val="clear" w:color="auto" w:fill="auto"/>
            <w:vAlign w:val="center"/>
          </w:tcPr>
          <w:p w:rsidR="00037816" w:rsidRDefault="00037816" w:rsidP="00F54131">
            <w:r>
              <w:t xml:space="preserve">Žana Musinov </w:t>
            </w:r>
          </w:p>
        </w:tc>
        <w:tc>
          <w:tcPr>
            <w:tcW w:w="1411" w:type="dxa"/>
            <w:shd w:val="clear" w:color="auto" w:fill="auto"/>
            <w:vAlign w:val="center"/>
          </w:tcPr>
          <w:p w:rsidR="00037816" w:rsidRDefault="00037816" w:rsidP="00F54131">
            <w:r>
              <w:t>1</w:t>
            </w:r>
          </w:p>
          <w:p w:rsidR="00037816" w:rsidRDefault="00037816" w:rsidP="00F54131"/>
        </w:tc>
      </w:tr>
      <w:tr w:rsidR="00170499" w:rsidRPr="00C13CD8" w:rsidTr="00177458">
        <w:trPr>
          <w:trHeight w:val="613"/>
        </w:trPr>
        <w:tc>
          <w:tcPr>
            <w:tcW w:w="3776" w:type="dxa"/>
            <w:shd w:val="clear" w:color="auto" w:fill="auto"/>
            <w:vAlign w:val="center"/>
          </w:tcPr>
          <w:p w:rsidR="00170499" w:rsidRDefault="00170499" w:rsidP="00F54131">
            <w:r>
              <w:t>Hrvatski jezik</w:t>
            </w:r>
          </w:p>
        </w:tc>
        <w:tc>
          <w:tcPr>
            <w:tcW w:w="1129" w:type="dxa"/>
            <w:shd w:val="clear" w:color="auto" w:fill="auto"/>
            <w:vAlign w:val="center"/>
          </w:tcPr>
          <w:p w:rsidR="00170499" w:rsidRDefault="00170499" w:rsidP="00F54131">
            <w:r>
              <w:t>1</w:t>
            </w:r>
          </w:p>
        </w:tc>
        <w:tc>
          <w:tcPr>
            <w:tcW w:w="2116" w:type="dxa"/>
            <w:shd w:val="clear" w:color="auto" w:fill="auto"/>
            <w:vAlign w:val="center"/>
          </w:tcPr>
          <w:p w:rsidR="00170499" w:rsidRDefault="00170499" w:rsidP="00F54131">
            <w:r>
              <w:t>Ružica Đikić</w:t>
            </w:r>
          </w:p>
        </w:tc>
        <w:tc>
          <w:tcPr>
            <w:tcW w:w="1411" w:type="dxa"/>
            <w:shd w:val="clear" w:color="auto" w:fill="auto"/>
            <w:vAlign w:val="center"/>
          </w:tcPr>
          <w:p w:rsidR="00170499" w:rsidRDefault="00170499" w:rsidP="00F54131">
            <w:r>
              <w:t>1</w:t>
            </w:r>
          </w:p>
        </w:tc>
      </w:tr>
      <w:tr w:rsidR="00170499" w:rsidRPr="00C13CD8" w:rsidTr="00177458">
        <w:trPr>
          <w:trHeight w:val="613"/>
        </w:trPr>
        <w:tc>
          <w:tcPr>
            <w:tcW w:w="3776" w:type="dxa"/>
            <w:shd w:val="clear" w:color="auto" w:fill="auto"/>
            <w:vAlign w:val="center"/>
          </w:tcPr>
          <w:p w:rsidR="00170499" w:rsidRDefault="00170499" w:rsidP="00F54131">
            <w:r>
              <w:t>Engleski jezik</w:t>
            </w:r>
          </w:p>
        </w:tc>
        <w:tc>
          <w:tcPr>
            <w:tcW w:w="1129" w:type="dxa"/>
            <w:shd w:val="clear" w:color="auto" w:fill="auto"/>
            <w:vAlign w:val="center"/>
          </w:tcPr>
          <w:p w:rsidR="00170499" w:rsidRDefault="00170499" w:rsidP="00F54131">
            <w:r>
              <w:t>1</w:t>
            </w:r>
          </w:p>
        </w:tc>
        <w:tc>
          <w:tcPr>
            <w:tcW w:w="2116" w:type="dxa"/>
            <w:shd w:val="clear" w:color="auto" w:fill="auto"/>
            <w:vAlign w:val="center"/>
          </w:tcPr>
          <w:p w:rsidR="00170499" w:rsidRDefault="00170499" w:rsidP="00F54131">
            <w:r>
              <w:t>Ognjen Hrga</w:t>
            </w:r>
          </w:p>
        </w:tc>
        <w:tc>
          <w:tcPr>
            <w:tcW w:w="1411" w:type="dxa"/>
            <w:shd w:val="clear" w:color="auto" w:fill="auto"/>
            <w:vAlign w:val="center"/>
          </w:tcPr>
          <w:p w:rsidR="00170499" w:rsidRDefault="00170499" w:rsidP="00F54131">
            <w:r>
              <w:t>1</w:t>
            </w:r>
          </w:p>
        </w:tc>
      </w:tr>
    </w:tbl>
    <w:p w:rsidR="00037816" w:rsidRDefault="00037816" w:rsidP="00EE4AA2">
      <w:pPr>
        <w:shd w:val="clear" w:color="auto" w:fill="DBE5F1"/>
        <w:rPr>
          <w:b/>
          <w:color w:val="0F243E"/>
          <w:sz w:val="28"/>
          <w:szCs w:val="28"/>
          <w:u w:val="single"/>
        </w:rPr>
      </w:pPr>
    </w:p>
    <w:p w:rsidR="00EE4AA2" w:rsidRPr="000D2F7F" w:rsidRDefault="00EE4AA2" w:rsidP="00EE4AA2">
      <w:pPr>
        <w:shd w:val="clear" w:color="auto" w:fill="DBE5F1"/>
        <w:rPr>
          <w:b/>
          <w:color w:val="0F243E"/>
          <w:sz w:val="28"/>
          <w:szCs w:val="28"/>
          <w:u w:val="single"/>
        </w:rPr>
      </w:pPr>
      <w:r>
        <w:rPr>
          <w:b/>
          <w:color w:val="0F243E"/>
          <w:sz w:val="28"/>
          <w:szCs w:val="28"/>
          <w:u w:val="single"/>
        </w:rPr>
        <w:lastRenderedPageBreak/>
        <w:t>SLOBODNE AKTIVNOSTI</w:t>
      </w:r>
    </w:p>
    <w:p w:rsidR="00EE4AA2" w:rsidRDefault="00EE4AA2" w:rsidP="004B0C0B">
      <w:pPr>
        <w:rPr>
          <w:b/>
          <w:color w:val="0F243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5"/>
        <w:gridCol w:w="1131"/>
        <w:gridCol w:w="2121"/>
        <w:gridCol w:w="1415"/>
      </w:tblGrid>
      <w:tr w:rsidR="00EE4AA2" w:rsidRPr="003A1DD5" w:rsidTr="00177458">
        <w:trPr>
          <w:trHeight w:val="852"/>
        </w:trPr>
        <w:tc>
          <w:tcPr>
            <w:tcW w:w="3785" w:type="dxa"/>
            <w:shd w:val="clear" w:color="auto" w:fill="F2DBDB"/>
            <w:vAlign w:val="center"/>
          </w:tcPr>
          <w:p w:rsidR="00EE4AA2" w:rsidRPr="003A1DD5" w:rsidRDefault="009153C8" w:rsidP="00515223">
            <w:pPr>
              <w:rPr>
                <w:b/>
                <w:sz w:val="28"/>
                <w:szCs w:val="28"/>
              </w:rPr>
            </w:pPr>
            <w:r w:rsidRPr="003A1DD5">
              <w:rPr>
                <w:b/>
                <w:sz w:val="28"/>
                <w:szCs w:val="28"/>
              </w:rPr>
              <w:t>Predmet</w:t>
            </w:r>
          </w:p>
        </w:tc>
        <w:tc>
          <w:tcPr>
            <w:tcW w:w="1131" w:type="dxa"/>
            <w:shd w:val="clear" w:color="auto" w:fill="F2DBDB"/>
            <w:vAlign w:val="center"/>
          </w:tcPr>
          <w:p w:rsidR="00EE4AA2" w:rsidRPr="003A1DD5" w:rsidRDefault="009153C8" w:rsidP="00515223">
            <w:pPr>
              <w:rPr>
                <w:b/>
                <w:sz w:val="28"/>
                <w:szCs w:val="28"/>
              </w:rPr>
            </w:pPr>
            <w:r w:rsidRPr="003A1DD5">
              <w:rPr>
                <w:b/>
                <w:sz w:val="28"/>
                <w:szCs w:val="28"/>
              </w:rPr>
              <w:t>Broj grupa</w:t>
            </w:r>
          </w:p>
        </w:tc>
        <w:tc>
          <w:tcPr>
            <w:tcW w:w="2121" w:type="dxa"/>
            <w:shd w:val="clear" w:color="auto" w:fill="F2DBDB"/>
            <w:vAlign w:val="center"/>
          </w:tcPr>
          <w:p w:rsidR="00EE4AA2" w:rsidRPr="003A1DD5" w:rsidRDefault="009153C8" w:rsidP="00515223">
            <w:pPr>
              <w:rPr>
                <w:b/>
                <w:sz w:val="28"/>
                <w:szCs w:val="28"/>
              </w:rPr>
            </w:pPr>
            <w:r w:rsidRPr="003A1DD5">
              <w:rPr>
                <w:b/>
                <w:sz w:val="28"/>
                <w:szCs w:val="28"/>
              </w:rPr>
              <w:t>Nastavnici</w:t>
            </w:r>
          </w:p>
        </w:tc>
        <w:tc>
          <w:tcPr>
            <w:tcW w:w="1415" w:type="dxa"/>
            <w:shd w:val="clear" w:color="auto" w:fill="F2DBDB"/>
            <w:vAlign w:val="center"/>
          </w:tcPr>
          <w:p w:rsidR="00EE4AA2" w:rsidRPr="003A1DD5" w:rsidRDefault="009153C8" w:rsidP="00515223">
            <w:pPr>
              <w:rPr>
                <w:b/>
                <w:sz w:val="28"/>
                <w:szCs w:val="28"/>
              </w:rPr>
            </w:pPr>
            <w:r w:rsidRPr="003A1DD5">
              <w:rPr>
                <w:b/>
                <w:sz w:val="28"/>
                <w:szCs w:val="28"/>
              </w:rPr>
              <w:t>Broj sati</w:t>
            </w:r>
          </w:p>
        </w:tc>
      </w:tr>
      <w:tr w:rsidR="00EE4AA2" w:rsidRPr="00C13CD8" w:rsidTr="00177458">
        <w:trPr>
          <w:trHeight w:val="671"/>
        </w:trPr>
        <w:tc>
          <w:tcPr>
            <w:tcW w:w="3785" w:type="dxa"/>
            <w:shd w:val="clear" w:color="auto" w:fill="auto"/>
            <w:vAlign w:val="center"/>
          </w:tcPr>
          <w:p w:rsidR="00EE4AA2" w:rsidRPr="00C13CD8" w:rsidRDefault="00EE4AA2" w:rsidP="00F54131">
            <w:r>
              <w:t>Sportske aktivnosti</w:t>
            </w:r>
            <w:r w:rsidR="00AB30FA">
              <w:t xml:space="preserve"> (stolni tenis)</w:t>
            </w:r>
          </w:p>
        </w:tc>
        <w:tc>
          <w:tcPr>
            <w:tcW w:w="1131" w:type="dxa"/>
            <w:shd w:val="clear" w:color="auto" w:fill="auto"/>
            <w:vAlign w:val="center"/>
          </w:tcPr>
          <w:p w:rsidR="00EE4AA2" w:rsidRPr="00C13CD8" w:rsidRDefault="00AB30FA" w:rsidP="00F54131">
            <w:r>
              <w:t>1</w:t>
            </w:r>
          </w:p>
        </w:tc>
        <w:tc>
          <w:tcPr>
            <w:tcW w:w="2121" w:type="dxa"/>
            <w:shd w:val="clear" w:color="auto" w:fill="auto"/>
            <w:vAlign w:val="center"/>
          </w:tcPr>
          <w:p w:rsidR="00EE4AA2" w:rsidRPr="00C13CD8" w:rsidRDefault="00EE4AA2" w:rsidP="00F54131">
            <w:r>
              <w:t>Nebojša Kaličanin</w:t>
            </w:r>
          </w:p>
        </w:tc>
        <w:tc>
          <w:tcPr>
            <w:tcW w:w="1415" w:type="dxa"/>
            <w:shd w:val="clear" w:color="auto" w:fill="auto"/>
            <w:vAlign w:val="center"/>
          </w:tcPr>
          <w:p w:rsidR="00EE4AA2" w:rsidRPr="00C13CD8" w:rsidRDefault="009F7CD9" w:rsidP="00F54131">
            <w:r>
              <w:t>2</w:t>
            </w:r>
          </w:p>
        </w:tc>
      </w:tr>
      <w:tr w:rsidR="009F7CD9" w:rsidRPr="00C13CD8" w:rsidTr="00177458">
        <w:trPr>
          <w:trHeight w:val="671"/>
        </w:trPr>
        <w:tc>
          <w:tcPr>
            <w:tcW w:w="3785" w:type="dxa"/>
            <w:shd w:val="clear" w:color="auto" w:fill="auto"/>
            <w:vAlign w:val="center"/>
          </w:tcPr>
          <w:p w:rsidR="009F7CD9" w:rsidRDefault="009F7CD9" w:rsidP="00F54131">
            <w:r>
              <w:t>Sportske aktivnosti (odbojka, nogomet)</w:t>
            </w:r>
          </w:p>
        </w:tc>
        <w:tc>
          <w:tcPr>
            <w:tcW w:w="1131" w:type="dxa"/>
            <w:shd w:val="clear" w:color="auto" w:fill="auto"/>
            <w:vAlign w:val="center"/>
          </w:tcPr>
          <w:p w:rsidR="009F7CD9" w:rsidRDefault="009F7CD9" w:rsidP="00F54131">
            <w:r>
              <w:t>2</w:t>
            </w:r>
          </w:p>
        </w:tc>
        <w:tc>
          <w:tcPr>
            <w:tcW w:w="2121" w:type="dxa"/>
            <w:shd w:val="clear" w:color="auto" w:fill="auto"/>
            <w:vAlign w:val="center"/>
          </w:tcPr>
          <w:p w:rsidR="009F7CD9" w:rsidRDefault="009F7CD9" w:rsidP="00F54131">
            <w:r>
              <w:t>Špiro Osibov</w:t>
            </w:r>
          </w:p>
        </w:tc>
        <w:tc>
          <w:tcPr>
            <w:tcW w:w="1415" w:type="dxa"/>
            <w:shd w:val="clear" w:color="auto" w:fill="auto"/>
            <w:vAlign w:val="center"/>
          </w:tcPr>
          <w:p w:rsidR="009F7CD9" w:rsidRDefault="009F7CD9" w:rsidP="00F54131">
            <w:r>
              <w:t>2</w:t>
            </w:r>
          </w:p>
        </w:tc>
      </w:tr>
    </w:tbl>
    <w:p w:rsidR="009B5B43" w:rsidRDefault="009B5B43" w:rsidP="004B0C0B">
      <w:pPr>
        <w:rPr>
          <w:b/>
          <w:color w:val="0F243E"/>
        </w:rPr>
      </w:pPr>
    </w:p>
    <w:p w:rsidR="009B5B43" w:rsidRDefault="009B5B43" w:rsidP="004B0C0B">
      <w:pPr>
        <w:rPr>
          <w:b/>
          <w:color w:val="0F243E"/>
        </w:rPr>
      </w:pPr>
    </w:p>
    <w:p w:rsidR="00631FB0" w:rsidRPr="009D4F68" w:rsidRDefault="00631FB0" w:rsidP="00631FB0">
      <w:pPr>
        <w:rPr>
          <w:b/>
          <w:sz w:val="32"/>
          <w:szCs w:val="32"/>
          <w:u w:val="single"/>
        </w:rPr>
      </w:pPr>
      <w:r w:rsidRPr="00E95B14">
        <w:rPr>
          <w:b/>
          <w:sz w:val="32"/>
          <w:szCs w:val="32"/>
          <w:u w:val="single"/>
          <w:shd w:val="clear" w:color="auto" w:fill="DBE5F1"/>
        </w:rPr>
        <w:t>OBRAZOVANJE ODRASLIH</w:t>
      </w:r>
    </w:p>
    <w:p w:rsidR="00631FB0" w:rsidRDefault="00631FB0" w:rsidP="00631FB0">
      <w:pPr>
        <w:rPr>
          <w:b/>
        </w:rPr>
      </w:pPr>
    </w:p>
    <w:p w:rsidR="00631FB0" w:rsidRPr="00CB05A0" w:rsidRDefault="0070463B" w:rsidP="00430442">
      <w:pPr>
        <w:rPr>
          <w:b/>
        </w:rPr>
      </w:pPr>
      <w:r>
        <w:rPr>
          <w:b/>
        </w:rPr>
        <w:tab/>
      </w:r>
      <w:r>
        <w:rPr>
          <w:b/>
        </w:rPr>
        <w:tab/>
      </w:r>
      <w:r w:rsidR="00631FB0" w:rsidRPr="00CB05A0">
        <w:rPr>
          <w:b/>
        </w:rPr>
        <w:t xml:space="preserve">PROGRAM </w:t>
      </w:r>
      <w:r w:rsidR="00430442">
        <w:rPr>
          <w:b/>
        </w:rPr>
        <w:t xml:space="preserve"> </w:t>
      </w:r>
      <w:r w:rsidR="00631FB0" w:rsidRPr="00CB05A0">
        <w:rPr>
          <w:b/>
        </w:rPr>
        <w:t>PR</w:t>
      </w:r>
      <w:r w:rsidR="009D70E3" w:rsidRPr="00CB05A0">
        <w:rPr>
          <w:b/>
        </w:rPr>
        <w:t xml:space="preserve">EKVALIFIKACIJE </w:t>
      </w:r>
      <w:r w:rsidR="00430442">
        <w:rPr>
          <w:b/>
        </w:rPr>
        <w:t xml:space="preserve"> </w:t>
      </w:r>
      <w:r w:rsidR="009D70E3" w:rsidRPr="00CB05A0">
        <w:rPr>
          <w:b/>
        </w:rPr>
        <w:t xml:space="preserve">I </w:t>
      </w:r>
      <w:r w:rsidR="00430442">
        <w:rPr>
          <w:b/>
        </w:rPr>
        <w:t xml:space="preserve"> </w:t>
      </w:r>
      <w:r w:rsidR="009D70E3" w:rsidRPr="00CB05A0">
        <w:rPr>
          <w:b/>
        </w:rPr>
        <w:t>STJECANJA  SSS</w:t>
      </w:r>
    </w:p>
    <w:p w:rsidR="00CB05A0" w:rsidRDefault="00CB05A0" w:rsidP="00631FB0">
      <w:pPr>
        <w:rPr>
          <w:b/>
          <w:u w:val="single"/>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4754"/>
        <w:gridCol w:w="1457"/>
        <w:gridCol w:w="981"/>
      </w:tblGrid>
      <w:tr w:rsidR="00CB05A0" w:rsidRPr="003759F6" w:rsidTr="00E41288">
        <w:trPr>
          <w:trHeight w:val="1215"/>
        </w:trPr>
        <w:tc>
          <w:tcPr>
            <w:tcW w:w="2344" w:type="dxa"/>
            <w:shd w:val="clear" w:color="auto" w:fill="F2DBDB"/>
            <w:vAlign w:val="center"/>
          </w:tcPr>
          <w:p w:rsidR="00CB05A0" w:rsidRPr="009153C8" w:rsidRDefault="009153C8" w:rsidP="003759F6">
            <w:pPr>
              <w:jc w:val="center"/>
              <w:rPr>
                <w:b/>
                <w:sz w:val="28"/>
                <w:szCs w:val="28"/>
              </w:rPr>
            </w:pPr>
            <w:r w:rsidRPr="009153C8">
              <w:rPr>
                <w:b/>
                <w:sz w:val="28"/>
                <w:szCs w:val="28"/>
              </w:rPr>
              <w:t>Obrazovno područje</w:t>
            </w:r>
          </w:p>
        </w:tc>
        <w:tc>
          <w:tcPr>
            <w:tcW w:w="4754" w:type="dxa"/>
            <w:shd w:val="clear" w:color="auto" w:fill="F2DBDB"/>
            <w:vAlign w:val="center"/>
          </w:tcPr>
          <w:p w:rsidR="00CB05A0" w:rsidRPr="009153C8" w:rsidRDefault="009153C8" w:rsidP="003759F6">
            <w:pPr>
              <w:jc w:val="center"/>
              <w:rPr>
                <w:sz w:val="28"/>
                <w:szCs w:val="28"/>
              </w:rPr>
            </w:pPr>
            <w:r w:rsidRPr="009153C8">
              <w:rPr>
                <w:b/>
                <w:sz w:val="28"/>
                <w:szCs w:val="28"/>
              </w:rPr>
              <w:t>Programi</w:t>
            </w:r>
          </w:p>
        </w:tc>
        <w:tc>
          <w:tcPr>
            <w:tcW w:w="2438" w:type="dxa"/>
            <w:gridSpan w:val="2"/>
            <w:shd w:val="clear" w:color="auto" w:fill="F2DBDB"/>
            <w:vAlign w:val="center"/>
          </w:tcPr>
          <w:p w:rsidR="00CB05A0" w:rsidRPr="009153C8" w:rsidRDefault="009153C8" w:rsidP="003759F6">
            <w:pPr>
              <w:jc w:val="center"/>
              <w:rPr>
                <w:b/>
                <w:sz w:val="28"/>
                <w:szCs w:val="28"/>
              </w:rPr>
            </w:pPr>
            <w:r w:rsidRPr="009153C8">
              <w:rPr>
                <w:b/>
                <w:sz w:val="28"/>
                <w:szCs w:val="28"/>
              </w:rPr>
              <w:t>Trajanje programa</w:t>
            </w:r>
          </w:p>
          <w:p w:rsidR="00CB05A0" w:rsidRPr="009153C8" w:rsidRDefault="009153C8" w:rsidP="003759F6">
            <w:pPr>
              <w:jc w:val="center"/>
              <w:rPr>
                <w:b/>
                <w:sz w:val="28"/>
                <w:szCs w:val="28"/>
              </w:rPr>
            </w:pPr>
            <w:r w:rsidRPr="009153C8">
              <w:rPr>
                <w:b/>
                <w:sz w:val="28"/>
                <w:szCs w:val="28"/>
              </w:rPr>
              <w:t>Stjecanje prekvalifikacija</w:t>
            </w:r>
          </w:p>
        </w:tc>
      </w:tr>
      <w:tr w:rsidR="0070463B" w:rsidRPr="003759F6" w:rsidTr="003759F6">
        <w:trPr>
          <w:trHeight w:val="516"/>
        </w:trPr>
        <w:tc>
          <w:tcPr>
            <w:tcW w:w="2344" w:type="dxa"/>
            <w:vMerge w:val="restart"/>
            <w:shd w:val="clear" w:color="auto" w:fill="auto"/>
            <w:vAlign w:val="center"/>
          </w:tcPr>
          <w:p w:rsidR="0070463B" w:rsidRPr="003759F6" w:rsidRDefault="0070463B" w:rsidP="003759F6">
            <w:pPr>
              <w:jc w:val="center"/>
              <w:rPr>
                <w:b/>
              </w:rPr>
            </w:pPr>
            <w:r w:rsidRPr="003759F6">
              <w:rPr>
                <w:b/>
              </w:rPr>
              <w:t>POLJOPRIVREDA</w:t>
            </w:r>
          </w:p>
        </w:tc>
        <w:tc>
          <w:tcPr>
            <w:tcW w:w="4754" w:type="dxa"/>
            <w:shd w:val="clear" w:color="auto" w:fill="auto"/>
            <w:vAlign w:val="center"/>
          </w:tcPr>
          <w:p w:rsidR="0070463B" w:rsidRPr="003759F6" w:rsidRDefault="0070463B" w:rsidP="008C247F">
            <w:pPr>
              <w:rPr>
                <w:b/>
              </w:rPr>
            </w:pPr>
            <w:r w:rsidRPr="003759F6">
              <w:rPr>
                <w:b/>
              </w:rPr>
              <w:t>Poljoprivredni tehničar biljne proizvodnje</w:t>
            </w:r>
          </w:p>
        </w:tc>
        <w:tc>
          <w:tcPr>
            <w:tcW w:w="1457" w:type="dxa"/>
            <w:shd w:val="clear" w:color="auto" w:fill="auto"/>
            <w:vAlign w:val="center"/>
          </w:tcPr>
          <w:p w:rsidR="0070463B" w:rsidRPr="00CB05A0" w:rsidRDefault="0070463B" w:rsidP="003759F6">
            <w:pPr>
              <w:jc w:val="center"/>
            </w:pPr>
            <w:r>
              <w:t xml:space="preserve">4 </w:t>
            </w:r>
            <w:r w:rsidRPr="00CB05A0">
              <w:t>god</w:t>
            </w:r>
            <w:r>
              <w:t>.</w:t>
            </w:r>
          </w:p>
        </w:tc>
        <w:tc>
          <w:tcPr>
            <w:tcW w:w="981" w:type="dxa"/>
            <w:shd w:val="clear" w:color="auto" w:fill="auto"/>
            <w:vAlign w:val="center"/>
          </w:tcPr>
          <w:p w:rsidR="0070463B" w:rsidRPr="0070463B" w:rsidRDefault="0070463B" w:rsidP="003759F6">
            <w:pPr>
              <w:jc w:val="center"/>
            </w:pPr>
            <w:r>
              <w:t>15</w:t>
            </w:r>
            <w:r w:rsidRPr="0070463B">
              <w:t xml:space="preserve">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Poljoprivredni tehničar fitofarmaceut</w:t>
            </w:r>
          </w:p>
        </w:tc>
        <w:tc>
          <w:tcPr>
            <w:tcW w:w="1457" w:type="dxa"/>
            <w:shd w:val="clear" w:color="auto" w:fill="auto"/>
            <w:vAlign w:val="center"/>
          </w:tcPr>
          <w:p w:rsidR="0070463B" w:rsidRPr="00CB05A0" w:rsidRDefault="0070463B" w:rsidP="003759F6">
            <w:pPr>
              <w:jc w:val="center"/>
            </w:pPr>
            <w:r>
              <w:t xml:space="preserve">4 </w:t>
            </w:r>
            <w:r w:rsidRPr="00CB05A0">
              <w:t>god</w:t>
            </w:r>
            <w:r>
              <w:t>.</w:t>
            </w:r>
          </w:p>
        </w:tc>
        <w:tc>
          <w:tcPr>
            <w:tcW w:w="981" w:type="dxa"/>
            <w:shd w:val="clear" w:color="auto" w:fill="auto"/>
            <w:vAlign w:val="center"/>
          </w:tcPr>
          <w:p w:rsidR="0070463B" w:rsidRPr="0070463B" w:rsidRDefault="0070463B" w:rsidP="003759F6">
            <w:pPr>
              <w:jc w:val="center"/>
            </w:pPr>
            <w:r>
              <w:t>15</w:t>
            </w:r>
            <w:r w:rsidRPr="0070463B">
              <w:t xml:space="preserve">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Agroturistički tehničar</w:t>
            </w:r>
          </w:p>
        </w:tc>
        <w:tc>
          <w:tcPr>
            <w:tcW w:w="1457" w:type="dxa"/>
            <w:shd w:val="clear" w:color="auto" w:fill="auto"/>
            <w:vAlign w:val="center"/>
          </w:tcPr>
          <w:p w:rsidR="0070463B" w:rsidRDefault="0070463B" w:rsidP="003759F6">
            <w:pPr>
              <w:jc w:val="center"/>
            </w:pPr>
            <w:r>
              <w:t xml:space="preserve">4 </w:t>
            </w:r>
            <w:r w:rsidRPr="00866563">
              <w:t>god</w:t>
            </w:r>
            <w:r>
              <w:t>.</w:t>
            </w:r>
          </w:p>
        </w:tc>
        <w:tc>
          <w:tcPr>
            <w:tcW w:w="981" w:type="dxa"/>
            <w:shd w:val="clear" w:color="auto" w:fill="auto"/>
            <w:vAlign w:val="center"/>
          </w:tcPr>
          <w:p w:rsidR="0070463B" w:rsidRPr="003759F6" w:rsidRDefault="0070463B" w:rsidP="003759F6">
            <w:pPr>
              <w:jc w:val="center"/>
              <w:rPr>
                <w:b/>
              </w:rPr>
            </w:pPr>
            <w:r>
              <w:t>15</w:t>
            </w:r>
            <w:r w:rsidRPr="0070463B">
              <w:t xml:space="preserve">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Cvjećar</w:t>
            </w:r>
          </w:p>
        </w:tc>
        <w:tc>
          <w:tcPr>
            <w:tcW w:w="1457" w:type="dxa"/>
            <w:shd w:val="clear" w:color="auto" w:fill="auto"/>
            <w:vAlign w:val="center"/>
          </w:tcPr>
          <w:p w:rsidR="0070463B" w:rsidRPr="0070463B" w:rsidRDefault="0070463B" w:rsidP="003759F6">
            <w:pPr>
              <w:jc w:val="center"/>
            </w:pPr>
            <w:r w:rsidRPr="0070463B">
              <w:t>3 god.</w:t>
            </w:r>
          </w:p>
        </w:tc>
        <w:tc>
          <w:tcPr>
            <w:tcW w:w="981" w:type="dxa"/>
            <w:shd w:val="clear" w:color="auto" w:fill="auto"/>
            <w:vAlign w:val="center"/>
          </w:tcPr>
          <w:p w:rsidR="0070463B" w:rsidRPr="0070463B" w:rsidRDefault="0070463B" w:rsidP="003759F6">
            <w:pPr>
              <w:jc w:val="center"/>
            </w:pPr>
            <w:r w:rsidRPr="0070463B">
              <w:t>6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Voćar-vinogradar-vinar</w:t>
            </w:r>
          </w:p>
        </w:tc>
        <w:tc>
          <w:tcPr>
            <w:tcW w:w="1457" w:type="dxa"/>
            <w:shd w:val="clear" w:color="auto" w:fill="auto"/>
            <w:vAlign w:val="center"/>
          </w:tcPr>
          <w:p w:rsidR="0070463B" w:rsidRPr="0070463B" w:rsidRDefault="0070463B" w:rsidP="003759F6">
            <w:pPr>
              <w:jc w:val="center"/>
            </w:pPr>
            <w:r w:rsidRPr="0070463B">
              <w:t>3 god.</w:t>
            </w:r>
          </w:p>
        </w:tc>
        <w:tc>
          <w:tcPr>
            <w:tcW w:w="981" w:type="dxa"/>
            <w:shd w:val="clear" w:color="auto" w:fill="auto"/>
            <w:vAlign w:val="center"/>
          </w:tcPr>
          <w:p w:rsidR="0070463B" w:rsidRPr="0070463B" w:rsidRDefault="0070463B" w:rsidP="003759F6">
            <w:pPr>
              <w:jc w:val="center"/>
            </w:pPr>
            <w:r w:rsidRPr="0070463B">
              <w:t>6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Vrtlar</w:t>
            </w:r>
          </w:p>
        </w:tc>
        <w:tc>
          <w:tcPr>
            <w:tcW w:w="1457" w:type="dxa"/>
            <w:shd w:val="clear" w:color="auto" w:fill="auto"/>
            <w:vAlign w:val="center"/>
          </w:tcPr>
          <w:p w:rsidR="0070463B" w:rsidRPr="0070463B" w:rsidRDefault="0070463B" w:rsidP="003759F6">
            <w:pPr>
              <w:jc w:val="center"/>
            </w:pPr>
            <w:r w:rsidRPr="0070463B">
              <w:t>3 god.</w:t>
            </w:r>
          </w:p>
        </w:tc>
        <w:tc>
          <w:tcPr>
            <w:tcW w:w="981" w:type="dxa"/>
            <w:shd w:val="clear" w:color="auto" w:fill="auto"/>
            <w:vAlign w:val="center"/>
          </w:tcPr>
          <w:p w:rsidR="0070463B" w:rsidRPr="0070463B" w:rsidRDefault="0070463B" w:rsidP="003759F6">
            <w:pPr>
              <w:jc w:val="center"/>
            </w:pPr>
            <w:r w:rsidRPr="0070463B">
              <w:t>6 mj.</w:t>
            </w:r>
          </w:p>
        </w:tc>
      </w:tr>
      <w:tr w:rsidR="0070463B" w:rsidRPr="003759F6" w:rsidTr="003759F6">
        <w:trPr>
          <w:trHeight w:val="499"/>
        </w:trPr>
        <w:tc>
          <w:tcPr>
            <w:tcW w:w="2344" w:type="dxa"/>
            <w:vMerge w:val="restart"/>
            <w:shd w:val="clear" w:color="auto" w:fill="auto"/>
            <w:vAlign w:val="center"/>
          </w:tcPr>
          <w:p w:rsidR="0070463B" w:rsidRPr="003759F6" w:rsidRDefault="0070463B" w:rsidP="0070463B">
            <w:pPr>
              <w:rPr>
                <w:b/>
              </w:rPr>
            </w:pPr>
            <w:r w:rsidRPr="003759F6">
              <w:rPr>
                <w:b/>
              </w:rPr>
              <w:t>PREHRANA</w:t>
            </w:r>
          </w:p>
        </w:tc>
        <w:tc>
          <w:tcPr>
            <w:tcW w:w="4754" w:type="dxa"/>
            <w:shd w:val="clear" w:color="auto" w:fill="auto"/>
            <w:vAlign w:val="center"/>
          </w:tcPr>
          <w:p w:rsidR="0070463B" w:rsidRPr="003759F6" w:rsidRDefault="0070463B" w:rsidP="008C247F">
            <w:pPr>
              <w:rPr>
                <w:b/>
              </w:rPr>
            </w:pPr>
            <w:r w:rsidRPr="003759F6">
              <w:rPr>
                <w:b/>
              </w:rPr>
              <w:t>Tehničar nutricionist</w:t>
            </w:r>
          </w:p>
        </w:tc>
        <w:tc>
          <w:tcPr>
            <w:tcW w:w="1457" w:type="dxa"/>
            <w:shd w:val="clear" w:color="auto" w:fill="auto"/>
            <w:vAlign w:val="center"/>
          </w:tcPr>
          <w:p w:rsidR="0070463B" w:rsidRPr="006D404F" w:rsidRDefault="0070463B" w:rsidP="003759F6">
            <w:pPr>
              <w:jc w:val="center"/>
            </w:pPr>
            <w:r w:rsidRPr="006D404F">
              <w:t>4 god.</w:t>
            </w:r>
          </w:p>
        </w:tc>
        <w:tc>
          <w:tcPr>
            <w:tcW w:w="981" w:type="dxa"/>
            <w:shd w:val="clear" w:color="auto" w:fill="auto"/>
            <w:vAlign w:val="center"/>
          </w:tcPr>
          <w:p w:rsidR="0070463B" w:rsidRPr="008C1610" w:rsidRDefault="0070463B" w:rsidP="003759F6">
            <w:pPr>
              <w:jc w:val="center"/>
            </w:pPr>
            <w:r w:rsidRPr="008C1610">
              <w:t>15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Mesar</w:t>
            </w:r>
          </w:p>
        </w:tc>
        <w:tc>
          <w:tcPr>
            <w:tcW w:w="1457" w:type="dxa"/>
            <w:shd w:val="clear" w:color="auto" w:fill="auto"/>
            <w:vAlign w:val="center"/>
          </w:tcPr>
          <w:p w:rsidR="0070463B" w:rsidRPr="006D404F" w:rsidRDefault="0070463B" w:rsidP="003759F6">
            <w:pPr>
              <w:jc w:val="center"/>
            </w:pPr>
            <w:r w:rsidRPr="006D404F">
              <w:t>3 god.</w:t>
            </w:r>
          </w:p>
        </w:tc>
        <w:tc>
          <w:tcPr>
            <w:tcW w:w="981" w:type="dxa"/>
            <w:shd w:val="clear" w:color="auto" w:fill="auto"/>
            <w:vAlign w:val="center"/>
          </w:tcPr>
          <w:p w:rsidR="0070463B" w:rsidRPr="008C1610" w:rsidRDefault="0070463B" w:rsidP="003759F6">
            <w:pPr>
              <w:jc w:val="center"/>
            </w:pPr>
            <w:r w:rsidRPr="008C1610">
              <w:t>6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Pekar</w:t>
            </w:r>
          </w:p>
        </w:tc>
        <w:tc>
          <w:tcPr>
            <w:tcW w:w="1457" w:type="dxa"/>
            <w:shd w:val="clear" w:color="auto" w:fill="auto"/>
            <w:vAlign w:val="center"/>
          </w:tcPr>
          <w:p w:rsidR="0070463B" w:rsidRPr="006D404F" w:rsidRDefault="0070463B" w:rsidP="003759F6">
            <w:pPr>
              <w:jc w:val="center"/>
            </w:pPr>
            <w:r w:rsidRPr="006D404F">
              <w:t>3 god.</w:t>
            </w:r>
          </w:p>
        </w:tc>
        <w:tc>
          <w:tcPr>
            <w:tcW w:w="981" w:type="dxa"/>
            <w:shd w:val="clear" w:color="auto" w:fill="auto"/>
            <w:vAlign w:val="center"/>
          </w:tcPr>
          <w:p w:rsidR="0070463B" w:rsidRPr="008C1610" w:rsidRDefault="0070463B" w:rsidP="003759F6">
            <w:pPr>
              <w:jc w:val="center"/>
            </w:pPr>
            <w:r w:rsidRPr="008C1610">
              <w:t>6 mj.</w:t>
            </w:r>
          </w:p>
        </w:tc>
      </w:tr>
      <w:tr w:rsidR="0070463B" w:rsidRPr="003759F6" w:rsidTr="003759F6">
        <w:trPr>
          <w:trHeight w:val="266"/>
        </w:trPr>
        <w:tc>
          <w:tcPr>
            <w:tcW w:w="2344" w:type="dxa"/>
            <w:vMerge/>
            <w:shd w:val="clear" w:color="auto" w:fill="auto"/>
          </w:tcPr>
          <w:p w:rsidR="0070463B" w:rsidRPr="003759F6" w:rsidRDefault="0070463B" w:rsidP="00631FB0">
            <w:pPr>
              <w:rPr>
                <w:b/>
              </w:rPr>
            </w:pPr>
          </w:p>
        </w:tc>
        <w:tc>
          <w:tcPr>
            <w:tcW w:w="4754" w:type="dxa"/>
            <w:shd w:val="clear" w:color="auto" w:fill="auto"/>
            <w:vAlign w:val="center"/>
          </w:tcPr>
          <w:p w:rsidR="0070463B" w:rsidRPr="003759F6" w:rsidRDefault="0070463B" w:rsidP="008C247F">
            <w:pPr>
              <w:rPr>
                <w:b/>
              </w:rPr>
            </w:pPr>
            <w:r w:rsidRPr="003759F6">
              <w:rPr>
                <w:b/>
              </w:rPr>
              <w:t>Konditor</w:t>
            </w:r>
          </w:p>
        </w:tc>
        <w:tc>
          <w:tcPr>
            <w:tcW w:w="1457" w:type="dxa"/>
            <w:shd w:val="clear" w:color="auto" w:fill="auto"/>
            <w:vAlign w:val="center"/>
          </w:tcPr>
          <w:p w:rsidR="0070463B" w:rsidRDefault="0070463B" w:rsidP="003759F6">
            <w:pPr>
              <w:jc w:val="center"/>
            </w:pPr>
            <w:r w:rsidRPr="006D404F">
              <w:t>3 god.</w:t>
            </w:r>
          </w:p>
        </w:tc>
        <w:tc>
          <w:tcPr>
            <w:tcW w:w="981" w:type="dxa"/>
            <w:shd w:val="clear" w:color="auto" w:fill="auto"/>
            <w:vAlign w:val="center"/>
          </w:tcPr>
          <w:p w:rsidR="0070463B" w:rsidRDefault="0070463B" w:rsidP="003759F6">
            <w:pPr>
              <w:jc w:val="center"/>
            </w:pPr>
            <w:r w:rsidRPr="008C1610">
              <w:t>6 mj.</w:t>
            </w:r>
          </w:p>
        </w:tc>
      </w:tr>
      <w:tr w:rsidR="008C247F" w:rsidRPr="003759F6" w:rsidTr="003759F6">
        <w:trPr>
          <w:trHeight w:val="516"/>
        </w:trPr>
        <w:tc>
          <w:tcPr>
            <w:tcW w:w="2344" w:type="dxa"/>
            <w:shd w:val="clear" w:color="auto" w:fill="auto"/>
            <w:vAlign w:val="center"/>
          </w:tcPr>
          <w:p w:rsidR="0070463B" w:rsidRPr="003759F6" w:rsidRDefault="0070463B" w:rsidP="007C372F">
            <w:pPr>
              <w:rPr>
                <w:b/>
              </w:rPr>
            </w:pPr>
            <w:r w:rsidRPr="003759F6">
              <w:rPr>
                <w:b/>
              </w:rPr>
              <w:t>VETERINA</w:t>
            </w:r>
          </w:p>
        </w:tc>
        <w:tc>
          <w:tcPr>
            <w:tcW w:w="4754" w:type="dxa"/>
            <w:shd w:val="clear" w:color="auto" w:fill="auto"/>
            <w:vAlign w:val="center"/>
          </w:tcPr>
          <w:p w:rsidR="0070463B" w:rsidRPr="003759F6" w:rsidRDefault="0070463B" w:rsidP="008C247F">
            <w:pPr>
              <w:rPr>
                <w:b/>
              </w:rPr>
            </w:pPr>
            <w:r w:rsidRPr="003759F6">
              <w:rPr>
                <w:b/>
              </w:rPr>
              <w:t>Veterinarski tehničar</w:t>
            </w:r>
          </w:p>
        </w:tc>
        <w:tc>
          <w:tcPr>
            <w:tcW w:w="1457" w:type="dxa"/>
            <w:shd w:val="clear" w:color="auto" w:fill="auto"/>
            <w:vAlign w:val="center"/>
          </w:tcPr>
          <w:p w:rsidR="0070463B" w:rsidRPr="00CB05A0" w:rsidRDefault="0070463B" w:rsidP="003759F6">
            <w:pPr>
              <w:jc w:val="center"/>
            </w:pPr>
            <w:r>
              <w:t xml:space="preserve">4 </w:t>
            </w:r>
            <w:r w:rsidRPr="00CB05A0">
              <w:t>god</w:t>
            </w:r>
            <w:r>
              <w:t>.</w:t>
            </w:r>
          </w:p>
        </w:tc>
        <w:tc>
          <w:tcPr>
            <w:tcW w:w="981" w:type="dxa"/>
            <w:shd w:val="clear" w:color="auto" w:fill="auto"/>
            <w:vAlign w:val="center"/>
          </w:tcPr>
          <w:p w:rsidR="0070463B" w:rsidRPr="0070463B" w:rsidRDefault="0070463B" w:rsidP="003759F6">
            <w:pPr>
              <w:jc w:val="center"/>
            </w:pPr>
            <w:r>
              <w:t>15</w:t>
            </w:r>
            <w:r w:rsidRPr="0070463B">
              <w:t xml:space="preserve"> mj.</w:t>
            </w:r>
          </w:p>
        </w:tc>
      </w:tr>
      <w:tr w:rsidR="008C247F" w:rsidRPr="003759F6" w:rsidTr="003759F6">
        <w:trPr>
          <w:trHeight w:val="499"/>
        </w:trPr>
        <w:tc>
          <w:tcPr>
            <w:tcW w:w="2344" w:type="dxa"/>
            <w:shd w:val="clear" w:color="auto" w:fill="auto"/>
            <w:vAlign w:val="center"/>
          </w:tcPr>
          <w:p w:rsidR="0070463B" w:rsidRPr="003759F6" w:rsidRDefault="0070463B" w:rsidP="007C372F">
            <w:pPr>
              <w:rPr>
                <w:b/>
              </w:rPr>
            </w:pPr>
            <w:r w:rsidRPr="003759F6">
              <w:rPr>
                <w:b/>
              </w:rPr>
              <w:t>ŠUMARSTVO</w:t>
            </w:r>
          </w:p>
        </w:tc>
        <w:tc>
          <w:tcPr>
            <w:tcW w:w="4754" w:type="dxa"/>
            <w:shd w:val="clear" w:color="auto" w:fill="auto"/>
            <w:vAlign w:val="center"/>
          </w:tcPr>
          <w:p w:rsidR="0070463B" w:rsidRPr="003759F6" w:rsidRDefault="0070463B" w:rsidP="008C247F">
            <w:pPr>
              <w:rPr>
                <w:b/>
              </w:rPr>
            </w:pPr>
            <w:r w:rsidRPr="003759F6">
              <w:rPr>
                <w:b/>
              </w:rPr>
              <w:t>Šumarski tehničar</w:t>
            </w:r>
          </w:p>
        </w:tc>
        <w:tc>
          <w:tcPr>
            <w:tcW w:w="1457" w:type="dxa"/>
            <w:shd w:val="clear" w:color="auto" w:fill="auto"/>
            <w:vAlign w:val="center"/>
          </w:tcPr>
          <w:p w:rsidR="0070463B" w:rsidRPr="00CB05A0" w:rsidRDefault="0070463B" w:rsidP="003759F6">
            <w:pPr>
              <w:jc w:val="center"/>
            </w:pPr>
            <w:r>
              <w:t xml:space="preserve">4 </w:t>
            </w:r>
            <w:r w:rsidRPr="00CB05A0">
              <w:t>god</w:t>
            </w:r>
            <w:r>
              <w:t>.</w:t>
            </w:r>
          </w:p>
        </w:tc>
        <w:tc>
          <w:tcPr>
            <w:tcW w:w="981" w:type="dxa"/>
            <w:shd w:val="clear" w:color="auto" w:fill="auto"/>
            <w:vAlign w:val="center"/>
          </w:tcPr>
          <w:p w:rsidR="0070463B" w:rsidRPr="0070463B" w:rsidRDefault="0070463B" w:rsidP="003759F6">
            <w:pPr>
              <w:jc w:val="center"/>
            </w:pPr>
            <w:r>
              <w:t>15</w:t>
            </w:r>
            <w:r w:rsidRPr="0070463B">
              <w:t xml:space="preserve"> mj.</w:t>
            </w:r>
          </w:p>
        </w:tc>
      </w:tr>
      <w:tr w:rsidR="008C247F" w:rsidRPr="003759F6" w:rsidTr="003759F6">
        <w:trPr>
          <w:trHeight w:val="516"/>
        </w:trPr>
        <w:tc>
          <w:tcPr>
            <w:tcW w:w="9536" w:type="dxa"/>
            <w:gridSpan w:val="4"/>
            <w:shd w:val="clear" w:color="auto" w:fill="auto"/>
          </w:tcPr>
          <w:p w:rsidR="008C247F" w:rsidRPr="003759F6" w:rsidRDefault="008C247F" w:rsidP="00631FB0">
            <w:pPr>
              <w:rPr>
                <w:b/>
              </w:rPr>
            </w:pPr>
          </w:p>
        </w:tc>
      </w:tr>
      <w:tr w:rsidR="008C247F" w:rsidRPr="003759F6" w:rsidTr="00E41288">
        <w:trPr>
          <w:trHeight w:val="516"/>
        </w:trPr>
        <w:tc>
          <w:tcPr>
            <w:tcW w:w="9536" w:type="dxa"/>
            <w:gridSpan w:val="4"/>
            <w:shd w:val="clear" w:color="auto" w:fill="F2DBDB"/>
            <w:vAlign w:val="center"/>
          </w:tcPr>
          <w:p w:rsidR="008C247F" w:rsidRPr="003759F6" w:rsidRDefault="00177458" w:rsidP="007C372F">
            <w:pPr>
              <w:rPr>
                <w:b/>
              </w:rPr>
            </w:pPr>
            <w:r>
              <w:rPr>
                <w:b/>
              </w:rPr>
              <w:t>PROGRAM OSPOSOBLJAVANJA</w:t>
            </w:r>
          </w:p>
        </w:tc>
      </w:tr>
      <w:tr w:rsidR="008C247F" w:rsidRPr="003759F6" w:rsidTr="003759F6">
        <w:trPr>
          <w:trHeight w:val="499"/>
        </w:trPr>
        <w:tc>
          <w:tcPr>
            <w:tcW w:w="7098" w:type="dxa"/>
            <w:gridSpan w:val="2"/>
            <w:shd w:val="clear" w:color="auto" w:fill="auto"/>
            <w:vAlign w:val="center"/>
          </w:tcPr>
          <w:p w:rsidR="008C247F" w:rsidRPr="003759F6" w:rsidRDefault="008C247F" w:rsidP="007C372F">
            <w:pPr>
              <w:rPr>
                <w:b/>
              </w:rPr>
            </w:pPr>
            <w:r w:rsidRPr="003759F6">
              <w:rPr>
                <w:b/>
              </w:rPr>
              <w:t xml:space="preserve">Osposobljavanje za rad s motornom pilom i čistačem                        </w:t>
            </w:r>
          </w:p>
        </w:tc>
        <w:tc>
          <w:tcPr>
            <w:tcW w:w="2438" w:type="dxa"/>
            <w:gridSpan w:val="2"/>
            <w:shd w:val="clear" w:color="auto" w:fill="auto"/>
            <w:vAlign w:val="center"/>
          </w:tcPr>
          <w:p w:rsidR="008C247F" w:rsidRPr="003759F6" w:rsidRDefault="008C247F" w:rsidP="003759F6">
            <w:pPr>
              <w:jc w:val="center"/>
              <w:rPr>
                <w:b/>
              </w:rPr>
            </w:pPr>
            <w:r w:rsidRPr="0070463B">
              <w:t>1 mj</w:t>
            </w:r>
            <w:r w:rsidRPr="003759F6">
              <w:rPr>
                <w:b/>
              </w:rPr>
              <w:t>.</w:t>
            </w:r>
          </w:p>
        </w:tc>
      </w:tr>
    </w:tbl>
    <w:p w:rsidR="00A8153B" w:rsidRPr="00174660" w:rsidRDefault="00A8153B" w:rsidP="00A8153B">
      <w:r w:rsidRPr="00174660">
        <w:t xml:space="preserve">Ovu školsku godinu planiramo početak obrazovanja odraslih </w:t>
      </w:r>
    </w:p>
    <w:p w:rsidR="00A8153B" w:rsidRPr="00174660" w:rsidRDefault="00A8153B" w:rsidP="00A8153B">
      <w:r w:rsidRPr="00174660">
        <w:t>od 15. listopada 201</w:t>
      </w:r>
      <w:r w:rsidR="00170499">
        <w:t>8</w:t>
      </w:r>
      <w:r w:rsidR="0035745B">
        <w:t>. od</w:t>
      </w:r>
      <w:r w:rsidRPr="00174660">
        <w:t xml:space="preserve"> kada traju upisi.</w:t>
      </w:r>
    </w:p>
    <w:p w:rsidR="00EF0EAB" w:rsidRDefault="00A8153B" w:rsidP="00A8153B">
      <w:r w:rsidRPr="00174660">
        <w:t>Obrazovne skupine formirati će se prema broju zainteresiranih</w:t>
      </w:r>
      <w:r w:rsidR="00943B8C" w:rsidRPr="00174660">
        <w:t xml:space="preserve"> p</w:t>
      </w:r>
      <w:r w:rsidRPr="00174660">
        <w:t>olaznika</w:t>
      </w:r>
      <w:r w:rsidR="00943B8C" w:rsidRPr="00174660">
        <w:t>.</w:t>
      </w:r>
    </w:p>
    <w:p w:rsidR="00EF0EAB" w:rsidRPr="00E757FA" w:rsidRDefault="00EF0EAB" w:rsidP="00EF0EAB">
      <w:pPr>
        <w:pStyle w:val="Naslov"/>
      </w:pPr>
      <w:r>
        <w:br w:type="page"/>
      </w:r>
      <w:r>
        <w:lastRenderedPageBreak/>
        <w:t xml:space="preserve">VI. </w:t>
      </w:r>
      <w:r w:rsidR="00E757FA">
        <w:t xml:space="preserve">NASTAVNI PLAN </w:t>
      </w:r>
    </w:p>
    <w:p w:rsidR="00EF0EAB" w:rsidRPr="00413EC6" w:rsidRDefault="00EF0EAB" w:rsidP="00EF0EAB">
      <w:pPr>
        <w:spacing w:after="200"/>
        <w:rPr>
          <w:rFonts w:ascii="Calibri" w:hAnsi="Calibri"/>
          <w:color w:val="FF0000"/>
          <w:spacing w:val="5"/>
          <w:kern w:val="28"/>
          <w:sz w:val="36"/>
          <w:szCs w:val="36"/>
          <w:u w:val="single"/>
        </w:rPr>
      </w:pPr>
      <w:r w:rsidRPr="00413EC6">
        <w:rPr>
          <w:rFonts w:ascii="Calibri" w:hAnsi="Calibri"/>
          <w:color w:val="FF0000"/>
          <w:spacing w:val="5"/>
          <w:kern w:val="28"/>
          <w:sz w:val="36"/>
          <w:szCs w:val="36"/>
          <w:u w:val="single"/>
        </w:rPr>
        <w:t>ČETVEROGODIŠNJA ZANIMANJA</w:t>
      </w:r>
    </w:p>
    <w:p w:rsidR="00EF0EAB" w:rsidRPr="00EF0EAB" w:rsidRDefault="00EF0EAB" w:rsidP="00EF0EAB">
      <w:pPr>
        <w:spacing w:after="200"/>
        <w:rPr>
          <w:rFonts w:ascii="Calibri" w:hAnsi="Calibri"/>
          <w:spacing w:val="5"/>
          <w:kern w:val="28"/>
          <w:sz w:val="28"/>
          <w:szCs w:val="28"/>
        </w:rPr>
      </w:pPr>
      <w:r w:rsidRPr="00EF0EAB">
        <w:rPr>
          <w:rFonts w:ascii="Calibri" w:hAnsi="Calibri"/>
          <w:spacing w:val="5"/>
          <w:kern w:val="28"/>
          <w:sz w:val="28"/>
          <w:szCs w:val="28"/>
        </w:rPr>
        <w:t>PROGRAM VETERINE</w:t>
      </w:r>
    </w:p>
    <w:p w:rsidR="00EF0EAB" w:rsidRPr="00EF0EAB" w:rsidRDefault="00EF0EAB" w:rsidP="00DE102D">
      <w:pPr>
        <w:numPr>
          <w:ilvl w:val="0"/>
          <w:numId w:val="60"/>
        </w:numPr>
        <w:spacing w:after="200"/>
        <w:contextualSpacing/>
        <w:rPr>
          <w:rFonts w:ascii="Calibri" w:hAnsi="Calibri"/>
          <w:spacing w:val="5"/>
          <w:kern w:val="28"/>
          <w:sz w:val="28"/>
          <w:szCs w:val="28"/>
        </w:rPr>
      </w:pPr>
      <w:r w:rsidRPr="00EF0EAB">
        <w:rPr>
          <w:rFonts w:ascii="Calibri" w:hAnsi="Calibri"/>
          <w:spacing w:val="5"/>
          <w:kern w:val="28"/>
          <w:sz w:val="28"/>
          <w:szCs w:val="28"/>
        </w:rPr>
        <w:t>veterinarski tehničar (1.,2.,3. i 4. razred)</w:t>
      </w:r>
    </w:p>
    <w:p w:rsidR="00EF0EAB" w:rsidRPr="00EF0EAB" w:rsidRDefault="00EF0EAB" w:rsidP="00EF0EAB">
      <w:pPr>
        <w:contextualSpacing/>
        <w:rPr>
          <w:rFonts w:ascii="Calibri" w:hAnsi="Calibri"/>
          <w:spacing w:val="5"/>
          <w:kern w:val="28"/>
          <w:sz w:val="28"/>
          <w:szCs w:val="28"/>
        </w:rPr>
      </w:pPr>
    </w:p>
    <w:p w:rsidR="00EF0EAB" w:rsidRPr="00EF0EAB" w:rsidRDefault="00EF0EAB" w:rsidP="00EF0EAB">
      <w:pPr>
        <w:spacing w:after="200"/>
        <w:rPr>
          <w:rFonts w:ascii="Calibri" w:hAnsi="Calibri"/>
          <w:spacing w:val="5"/>
          <w:kern w:val="28"/>
          <w:sz w:val="28"/>
          <w:szCs w:val="28"/>
        </w:rPr>
      </w:pPr>
      <w:r w:rsidRPr="00EF0EAB">
        <w:rPr>
          <w:rFonts w:ascii="Calibri" w:hAnsi="Calibri"/>
          <w:spacing w:val="5"/>
          <w:kern w:val="28"/>
          <w:sz w:val="28"/>
          <w:szCs w:val="28"/>
        </w:rPr>
        <w:t>PROGRAM POLJOPRIVREDE</w:t>
      </w:r>
    </w:p>
    <w:p w:rsidR="00170499" w:rsidRDefault="00170499" w:rsidP="00DE102D">
      <w:pPr>
        <w:numPr>
          <w:ilvl w:val="0"/>
          <w:numId w:val="59"/>
        </w:numPr>
        <w:spacing w:after="200"/>
        <w:contextualSpacing/>
        <w:rPr>
          <w:rFonts w:ascii="Calibri" w:hAnsi="Calibri"/>
          <w:spacing w:val="5"/>
          <w:kern w:val="28"/>
          <w:sz w:val="28"/>
          <w:szCs w:val="28"/>
        </w:rPr>
      </w:pPr>
      <w:r>
        <w:rPr>
          <w:rFonts w:ascii="Calibri" w:hAnsi="Calibri"/>
          <w:spacing w:val="5"/>
          <w:kern w:val="28"/>
          <w:sz w:val="28"/>
          <w:szCs w:val="28"/>
        </w:rPr>
        <w:t>agrotehničar (1. razred)</w:t>
      </w:r>
    </w:p>
    <w:p w:rsidR="00EF0EAB" w:rsidRPr="00FE37EF" w:rsidRDefault="00EF0EAB" w:rsidP="00DE102D">
      <w:pPr>
        <w:numPr>
          <w:ilvl w:val="0"/>
          <w:numId w:val="59"/>
        </w:numPr>
        <w:spacing w:after="200"/>
        <w:contextualSpacing/>
        <w:rPr>
          <w:rFonts w:ascii="Calibri" w:hAnsi="Calibri"/>
          <w:spacing w:val="5"/>
          <w:kern w:val="28"/>
          <w:sz w:val="28"/>
          <w:szCs w:val="28"/>
        </w:rPr>
      </w:pPr>
      <w:r w:rsidRPr="00EF0EAB">
        <w:rPr>
          <w:rFonts w:ascii="Calibri" w:hAnsi="Calibri"/>
          <w:spacing w:val="5"/>
          <w:kern w:val="28"/>
          <w:sz w:val="28"/>
          <w:szCs w:val="28"/>
        </w:rPr>
        <w:t xml:space="preserve">poljoprivredni </w:t>
      </w:r>
      <w:r w:rsidR="00EE4AA2">
        <w:rPr>
          <w:rFonts w:ascii="Calibri" w:hAnsi="Calibri"/>
          <w:spacing w:val="5"/>
          <w:kern w:val="28"/>
          <w:sz w:val="28"/>
          <w:szCs w:val="28"/>
        </w:rPr>
        <w:t xml:space="preserve">tehničar </w:t>
      </w:r>
      <w:r w:rsidR="002921B0">
        <w:rPr>
          <w:rFonts w:ascii="Calibri" w:hAnsi="Calibri"/>
          <w:spacing w:val="5"/>
          <w:kern w:val="28"/>
          <w:sz w:val="28"/>
          <w:szCs w:val="28"/>
        </w:rPr>
        <w:t xml:space="preserve">opći </w:t>
      </w:r>
      <w:r w:rsidR="00EE4AA2">
        <w:rPr>
          <w:rFonts w:ascii="Calibri" w:hAnsi="Calibri"/>
          <w:spacing w:val="5"/>
          <w:kern w:val="28"/>
          <w:sz w:val="28"/>
          <w:szCs w:val="28"/>
        </w:rPr>
        <w:t>(</w:t>
      </w:r>
      <w:r w:rsidR="00170499">
        <w:rPr>
          <w:rFonts w:ascii="Calibri" w:hAnsi="Calibri"/>
          <w:spacing w:val="5"/>
          <w:kern w:val="28"/>
          <w:sz w:val="28"/>
          <w:szCs w:val="28"/>
        </w:rPr>
        <w:t>3</w:t>
      </w:r>
      <w:r w:rsidRPr="00EF0EAB">
        <w:rPr>
          <w:rFonts w:ascii="Calibri" w:hAnsi="Calibri"/>
          <w:spacing w:val="5"/>
          <w:kern w:val="28"/>
          <w:sz w:val="28"/>
          <w:szCs w:val="28"/>
        </w:rPr>
        <w:t>.</w:t>
      </w:r>
      <w:r w:rsidR="00B80E9D">
        <w:rPr>
          <w:rFonts w:ascii="Calibri" w:hAnsi="Calibri"/>
          <w:spacing w:val="5"/>
          <w:kern w:val="28"/>
          <w:sz w:val="28"/>
          <w:szCs w:val="28"/>
        </w:rPr>
        <w:t xml:space="preserve"> i </w:t>
      </w:r>
      <w:r w:rsidR="00170499">
        <w:rPr>
          <w:rFonts w:ascii="Calibri" w:hAnsi="Calibri"/>
          <w:spacing w:val="5"/>
          <w:kern w:val="28"/>
          <w:sz w:val="28"/>
          <w:szCs w:val="28"/>
        </w:rPr>
        <w:t>4</w:t>
      </w:r>
      <w:r w:rsidR="00B80E9D">
        <w:rPr>
          <w:rFonts w:ascii="Calibri" w:hAnsi="Calibri"/>
          <w:spacing w:val="5"/>
          <w:kern w:val="28"/>
          <w:sz w:val="28"/>
          <w:szCs w:val="28"/>
        </w:rPr>
        <w:t>.</w:t>
      </w:r>
      <w:r w:rsidRPr="00EF0EAB">
        <w:rPr>
          <w:rFonts w:ascii="Calibri" w:hAnsi="Calibri"/>
          <w:spacing w:val="5"/>
          <w:kern w:val="28"/>
          <w:sz w:val="28"/>
          <w:szCs w:val="28"/>
        </w:rPr>
        <w:t xml:space="preserve"> razred)</w:t>
      </w:r>
    </w:p>
    <w:p w:rsidR="00EF0EAB" w:rsidRPr="00EF0EAB" w:rsidRDefault="00EF0EAB" w:rsidP="00EF0EAB">
      <w:pPr>
        <w:contextualSpacing/>
        <w:rPr>
          <w:rFonts w:ascii="Calibri" w:hAnsi="Calibri"/>
          <w:spacing w:val="5"/>
          <w:kern w:val="28"/>
          <w:sz w:val="28"/>
          <w:szCs w:val="28"/>
        </w:rPr>
      </w:pPr>
    </w:p>
    <w:p w:rsidR="00EF0EAB" w:rsidRPr="00EF0EAB" w:rsidRDefault="00EF0EAB" w:rsidP="00EF0EAB">
      <w:pPr>
        <w:spacing w:after="200"/>
        <w:rPr>
          <w:rFonts w:ascii="Calibri" w:hAnsi="Calibri"/>
          <w:spacing w:val="5"/>
          <w:kern w:val="28"/>
          <w:sz w:val="28"/>
          <w:szCs w:val="28"/>
        </w:rPr>
      </w:pPr>
      <w:r w:rsidRPr="00EF0EAB">
        <w:rPr>
          <w:rFonts w:ascii="Calibri" w:hAnsi="Calibri"/>
          <w:spacing w:val="5"/>
          <w:kern w:val="28"/>
          <w:sz w:val="28"/>
          <w:szCs w:val="28"/>
        </w:rPr>
        <w:t>PROGRAM PREHRANE</w:t>
      </w:r>
    </w:p>
    <w:p w:rsidR="00EF0EAB" w:rsidRPr="00EF0EAB" w:rsidRDefault="00B33F0F" w:rsidP="00DE102D">
      <w:pPr>
        <w:numPr>
          <w:ilvl w:val="0"/>
          <w:numId w:val="61"/>
        </w:numPr>
        <w:spacing w:after="200"/>
        <w:contextualSpacing/>
        <w:rPr>
          <w:rFonts w:ascii="Calibri" w:hAnsi="Calibri"/>
          <w:spacing w:val="5"/>
          <w:kern w:val="28"/>
          <w:sz w:val="28"/>
          <w:szCs w:val="28"/>
        </w:rPr>
      </w:pPr>
      <w:r>
        <w:rPr>
          <w:rFonts w:ascii="Calibri" w:hAnsi="Calibri"/>
          <w:spacing w:val="5"/>
          <w:kern w:val="28"/>
          <w:sz w:val="28"/>
          <w:szCs w:val="28"/>
        </w:rPr>
        <w:t>prehrambeni tehničar (</w:t>
      </w:r>
      <w:r w:rsidR="002921B0">
        <w:rPr>
          <w:rFonts w:ascii="Calibri" w:hAnsi="Calibri"/>
          <w:spacing w:val="5"/>
          <w:kern w:val="28"/>
          <w:sz w:val="28"/>
          <w:szCs w:val="28"/>
        </w:rPr>
        <w:t>1.</w:t>
      </w:r>
      <w:r w:rsidR="00FE37EF">
        <w:rPr>
          <w:rFonts w:ascii="Calibri" w:hAnsi="Calibri"/>
          <w:spacing w:val="5"/>
          <w:kern w:val="28"/>
          <w:sz w:val="28"/>
          <w:szCs w:val="28"/>
        </w:rPr>
        <w:t>,</w:t>
      </w:r>
      <w:r w:rsidR="00B80E9D">
        <w:rPr>
          <w:rFonts w:ascii="Calibri" w:hAnsi="Calibri"/>
          <w:spacing w:val="5"/>
          <w:kern w:val="28"/>
          <w:sz w:val="28"/>
          <w:szCs w:val="28"/>
        </w:rPr>
        <w:t xml:space="preserve"> 2.</w:t>
      </w:r>
      <w:r w:rsidR="00170499">
        <w:rPr>
          <w:rFonts w:ascii="Calibri" w:hAnsi="Calibri"/>
          <w:spacing w:val="5"/>
          <w:kern w:val="28"/>
          <w:sz w:val="28"/>
          <w:szCs w:val="28"/>
        </w:rPr>
        <w:t>,</w:t>
      </w:r>
      <w:r w:rsidR="00FE37EF">
        <w:rPr>
          <w:rFonts w:ascii="Calibri" w:hAnsi="Calibri"/>
          <w:spacing w:val="5"/>
          <w:kern w:val="28"/>
          <w:sz w:val="28"/>
          <w:szCs w:val="28"/>
        </w:rPr>
        <w:t xml:space="preserve"> 3.</w:t>
      </w:r>
      <w:r w:rsidR="00EF0EAB" w:rsidRPr="00EF0EAB">
        <w:rPr>
          <w:rFonts w:ascii="Calibri" w:hAnsi="Calibri"/>
          <w:spacing w:val="5"/>
          <w:kern w:val="28"/>
          <w:sz w:val="28"/>
          <w:szCs w:val="28"/>
        </w:rPr>
        <w:t xml:space="preserve"> </w:t>
      </w:r>
      <w:r w:rsidR="00170499">
        <w:rPr>
          <w:rFonts w:ascii="Calibri" w:hAnsi="Calibri"/>
          <w:spacing w:val="5"/>
          <w:kern w:val="28"/>
          <w:sz w:val="28"/>
          <w:szCs w:val="28"/>
        </w:rPr>
        <w:t xml:space="preserve">i 4. </w:t>
      </w:r>
      <w:r w:rsidR="00EF0EAB" w:rsidRPr="00EF0EAB">
        <w:rPr>
          <w:rFonts w:ascii="Calibri" w:hAnsi="Calibri"/>
          <w:spacing w:val="5"/>
          <w:kern w:val="28"/>
          <w:sz w:val="28"/>
          <w:szCs w:val="28"/>
        </w:rPr>
        <w:t>razred)</w:t>
      </w:r>
    </w:p>
    <w:p w:rsidR="00EF0EAB" w:rsidRPr="00EF0EAB" w:rsidRDefault="00EF0EAB" w:rsidP="00DE102D">
      <w:pPr>
        <w:numPr>
          <w:ilvl w:val="0"/>
          <w:numId w:val="61"/>
        </w:numPr>
        <w:spacing w:after="200"/>
        <w:contextualSpacing/>
        <w:rPr>
          <w:rFonts w:ascii="Calibri" w:hAnsi="Calibri"/>
          <w:spacing w:val="5"/>
          <w:kern w:val="28"/>
          <w:sz w:val="28"/>
          <w:szCs w:val="28"/>
        </w:rPr>
      </w:pPr>
      <w:r w:rsidRPr="00EF0EAB">
        <w:rPr>
          <w:rFonts w:ascii="Calibri" w:hAnsi="Calibri"/>
          <w:spacing w:val="5"/>
          <w:kern w:val="28"/>
          <w:sz w:val="28"/>
          <w:szCs w:val="28"/>
        </w:rPr>
        <w:t>tehničar nutricionist (1., 2., 3. i 4. razred)</w:t>
      </w:r>
    </w:p>
    <w:p w:rsidR="00EF0EAB" w:rsidRPr="00EF0EAB" w:rsidRDefault="00EF0EAB" w:rsidP="00EF0EAB">
      <w:pPr>
        <w:contextualSpacing/>
        <w:rPr>
          <w:rFonts w:ascii="Calibri" w:hAnsi="Calibri"/>
          <w:spacing w:val="5"/>
          <w:kern w:val="28"/>
          <w:sz w:val="28"/>
          <w:szCs w:val="28"/>
        </w:rPr>
      </w:pPr>
    </w:p>
    <w:p w:rsidR="00EF0EAB" w:rsidRPr="00EF0EAB" w:rsidRDefault="00EF0EAB" w:rsidP="00EF0EAB">
      <w:pPr>
        <w:spacing w:after="200"/>
        <w:rPr>
          <w:rFonts w:ascii="Calibri" w:hAnsi="Calibri"/>
          <w:spacing w:val="5"/>
          <w:kern w:val="28"/>
          <w:sz w:val="28"/>
          <w:szCs w:val="28"/>
        </w:rPr>
      </w:pPr>
      <w:r w:rsidRPr="00EF0EAB">
        <w:rPr>
          <w:rFonts w:ascii="Calibri" w:hAnsi="Calibri"/>
          <w:spacing w:val="5"/>
          <w:kern w:val="28"/>
          <w:sz w:val="28"/>
          <w:szCs w:val="28"/>
        </w:rPr>
        <w:t xml:space="preserve">MEĐUSTRUKOVNI PROGRAM </w:t>
      </w:r>
    </w:p>
    <w:p w:rsidR="00EF0EAB" w:rsidRPr="00EF0EAB" w:rsidRDefault="00EF0EAB" w:rsidP="00DE102D">
      <w:pPr>
        <w:numPr>
          <w:ilvl w:val="0"/>
          <w:numId w:val="62"/>
        </w:numPr>
        <w:spacing w:after="200"/>
        <w:contextualSpacing/>
        <w:rPr>
          <w:rFonts w:ascii="Calibri" w:hAnsi="Calibri"/>
          <w:spacing w:val="5"/>
          <w:kern w:val="28"/>
          <w:sz w:val="28"/>
          <w:szCs w:val="28"/>
        </w:rPr>
      </w:pPr>
      <w:r w:rsidRPr="00EF0EAB">
        <w:rPr>
          <w:rFonts w:ascii="Calibri" w:hAnsi="Calibri"/>
          <w:spacing w:val="5"/>
          <w:kern w:val="28"/>
          <w:sz w:val="28"/>
          <w:szCs w:val="28"/>
        </w:rPr>
        <w:t>agroturistički tehni</w:t>
      </w:r>
      <w:r w:rsidR="00B33F0F">
        <w:rPr>
          <w:rFonts w:ascii="Calibri" w:hAnsi="Calibri"/>
          <w:spacing w:val="5"/>
          <w:kern w:val="28"/>
          <w:sz w:val="28"/>
          <w:szCs w:val="28"/>
        </w:rPr>
        <w:t>čar (1</w:t>
      </w:r>
      <w:r w:rsidRPr="00EF0EAB">
        <w:rPr>
          <w:rFonts w:ascii="Calibri" w:hAnsi="Calibri"/>
          <w:spacing w:val="5"/>
          <w:kern w:val="28"/>
          <w:sz w:val="28"/>
          <w:szCs w:val="28"/>
        </w:rPr>
        <w:t xml:space="preserve">., </w:t>
      </w:r>
      <w:r w:rsidR="002921B0">
        <w:rPr>
          <w:rFonts w:ascii="Calibri" w:hAnsi="Calibri"/>
          <w:spacing w:val="5"/>
          <w:kern w:val="28"/>
          <w:sz w:val="28"/>
          <w:szCs w:val="28"/>
        </w:rPr>
        <w:t>2</w:t>
      </w:r>
      <w:r w:rsidRPr="00EF0EAB">
        <w:rPr>
          <w:rFonts w:ascii="Calibri" w:hAnsi="Calibri"/>
          <w:spacing w:val="5"/>
          <w:kern w:val="28"/>
          <w:sz w:val="28"/>
          <w:szCs w:val="28"/>
        </w:rPr>
        <w:t>.</w:t>
      </w:r>
      <w:r w:rsidR="00B80E9D">
        <w:rPr>
          <w:rFonts w:ascii="Calibri" w:hAnsi="Calibri"/>
          <w:spacing w:val="5"/>
          <w:kern w:val="28"/>
          <w:sz w:val="28"/>
          <w:szCs w:val="28"/>
        </w:rPr>
        <w:t>, 3.</w:t>
      </w:r>
      <w:r w:rsidRPr="00EF0EAB">
        <w:rPr>
          <w:rFonts w:ascii="Calibri" w:hAnsi="Calibri"/>
          <w:spacing w:val="5"/>
          <w:kern w:val="28"/>
          <w:sz w:val="28"/>
          <w:szCs w:val="28"/>
        </w:rPr>
        <w:t xml:space="preserve"> i 4. razred)</w:t>
      </w:r>
    </w:p>
    <w:p w:rsidR="00EF0EAB" w:rsidRDefault="00EF0EAB" w:rsidP="00EF0EAB">
      <w:pPr>
        <w:contextualSpacing/>
        <w:rPr>
          <w:rFonts w:ascii="Calibri" w:hAnsi="Calibri"/>
          <w:spacing w:val="5"/>
          <w:kern w:val="28"/>
          <w:sz w:val="28"/>
          <w:szCs w:val="28"/>
        </w:rPr>
      </w:pPr>
    </w:p>
    <w:p w:rsidR="00CB709E" w:rsidRPr="00EF0EAB" w:rsidRDefault="00CB709E" w:rsidP="00EF0EAB">
      <w:pPr>
        <w:contextualSpacing/>
        <w:rPr>
          <w:rFonts w:ascii="Calibri" w:hAnsi="Calibri"/>
          <w:spacing w:val="5"/>
          <w:kern w:val="28"/>
          <w:sz w:val="28"/>
          <w:szCs w:val="28"/>
        </w:rPr>
      </w:pPr>
    </w:p>
    <w:p w:rsidR="00EF0EAB" w:rsidRPr="00413EC6" w:rsidRDefault="00EF0EAB" w:rsidP="00EF0EAB">
      <w:pPr>
        <w:spacing w:after="200"/>
        <w:rPr>
          <w:rFonts w:ascii="Calibri" w:hAnsi="Calibri"/>
          <w:color w:val="FF0000"/>
          <w:spacing w:val="5"/>
          <w:kern w:val="28"/>
          <w:sz w:val="36"/>
          <w:szCs w:val="36"/>
          <w:u w:val="single"/>
        </w:rPr>
      </w:pPr>
      <w:r w:rsidRPr="00413EC6">
        <w:rPr>
          <w:rFonts w:ascii="Calibri" w:hAnsi="Calibri"/>
          <w:color w:val="FF0000"/>
          <w:spacing w:val="5"/>
          <w:kern w:val="28"/>
          <w:sz w:val="36"/>
          <w:szCs w:val="36"/>
          <w:u w:val="single"/>
        </w:rPr>
        <w:t>TROGODIŠNJA ZANIMANJA</w:t>
      </w:r>
    </w:p>
    <w:p w:rsidR="00EF0EAB" w:rsidRPr="00EF0EAB" w:rsidRDefault="00EF0EAB" w:rsidP="00EF0EAB">
      <w:pPr>
        <w:spacing w:after="200"/>
        <w:rPr>
          <w:rFonts w:ascii="Calibri" w:hAnsi="Calibri"/>
          <w:spacing w:val="5"/>
          <w:kern w:val="28"/>
          <w:sz w:val="28"/>
          <w:szCs w:val="28"/>
        </w:rPr>
      </w:pPr>
      <w:r w:rsidRPr="00EF0EAB">
        <w:rPr>
          <w:rFonts w:ascii="Calibri" w:hAnsi="Calibri"/>
          <w:spacing w:val="5"/>
          <w:kern w:val="28"/>
          <w:sz w:val="28"/>
          <w:szCs w:val="28"/>
        </w:rPr>
        <w:t xml:space="preserve">PROGRAM POLJOPRIVREDE </w:t>
      </w:r>
    </w:p>
    <w:p w:rsidR="00EF0EAB" w:rsidRPr="00EF0EAB" w:rsidRDefault="00EF0EAB" w:rsidP="00DE102D">
      <w:pPr>
        <w:numPr>
          <w:ilvl w:val="0"/>
          <w:numId w:val="63"/>
        </w:numPr>
        <w:spacing w:after="200"/>
        <w:contextualSpacing/>
        <w:rPr>
          <w:rFonts w:ascii="Calibri" w:hAnsi="Calibri"/>
          <w:spacing w:val="5"/>
          <w:kern w:val="28"/>
          <w:sz w:val="28"/>
          <w:szCs w:val="28"/>
        </w:rPr>
      </w:pPr>
      <w:r w:rsidRPr="00EF0EAB">
        <w:rPr>
          <w:rFonts w:ascii="Calibri" w:hAnsi="Calibri"/>
          <w:spacing w:val="5"/>
          <w:kern w:val="28"/>
          <w:sz w:val="28"/>
          <w:szCs w:val="28"/>
        </w:rPr>
        <w:t>cvjećar (1.</w:t>
      </w:r>
      <w:r w:rsidR="00170499">
        <w:rPr>
          <w:rFonts w:ascii="Calibri" w:hAnsi="Calibri"/>
          <w:spacing w:val="5"/>
          <w:kern w:val="28"/>
          <w:sz w:val="28"/>
          <w:szCs w:val="28"/>
        </w:rPr>
        <w:t xml:space="preserve"> i 2</w:t>
      </w:r>
      <w:r w:rsidR="00B33F0F">
        <w:rPr>
          <w:rFonts w:ascii="Calibri" w:hAnsi="Calibri"/>
          <w:spacing w:val="5"/>
          <w:kern w:val="28"/>
          <w:sz w:val="28"/>
          <w:szCs w:val="28"/>
        </w:rPr>
        <w:t>.</w:t>
      </w:r>
      <w:r w:rsidRPr="00EF0EAB">
        <w:rPr>
          <w:rFonts w:ascii="Calibri" w:hAnsi="Calibri"/>
          <w:spacing w:val="5"/>
          <w:kern w:val="28"/>
          <w:sz w:val="28"/>
          <w:szCs w:val="28"/>
        </w:rPr>
        <w:t xml:space="preserve"> razred)</w:t>
      </w:r>
    </w:p>
    <w:p w:rsidR="00EF0EAB" w:rsidRPr="00EF0EAB" w:rsidRDefault="00B33F0F" w:rsidP="00DE102D">
      <w:pPr>
        <w:numPr>
          <w:ilvl w:val="0"/>
          <w:numId w:val="63"/>
        </w:numPr>
        <w:spacing w:after="200"/>
        <w:contextualSpacing/>
        <w:rPr>
          <w:rFonts w:ascii="Calibri" w:hAnsi="Calibri"/>
          <w:spacing w:val="5"/>
          <w:kern w:val="28"/>
          <w:sz w:val="28"/>
          <w:szCs w:val="28"/>
        </w:rPr>
      </w:pPr>
      <w:r>
        <w:rPr>
          <w:rFonts w:ascii="Calibri" w:hAnsi="Calibri"/>
          <w:spacing w:val="5"/>
          <w:kern w:val="28"/>
          <w:sz w:val="28"/>
          <w:szCs w:val="28"/>
        </w:rPr>
        <w:t>pomoćni cvjećar (2. i 3.</w:t>
      </w:r>
      <w:r w:rsidR="00EF0EAB" w:rsidRPr="00EF0EAB">
        <w:rPr>
          <w:rFonts w:ascii="Calibri" w:hAnsi="Calibri"/>
          <w:spacing w:val="5"/>
          <w:kern w:val="28"/>
          <w:sz w:val="28"/>
          <w:szCs w:val="28"/>
        </w:rPr>
        <w:t xml:space="preserve"> razred)</w:t>
      </w:r>
    </w:p>
    <w:p w:rsidR="00EF0EAB" w:rsidRPr="00EF0EAB" w:rsidRDefault="00EF0EAB" w:rsidP="00EF0EAB">
      <w:pPr>
        <w:contextualSpacing/>
        <w:rPr>
          <w:rFonts w:ascii="Calibri" w:hAnsi="Calibri"/>
          <w:spacing w:val="5"/>
          <w:kern w:val="28"/>
          <w:sz w:val="28"/>
          <w:szCs w:val="28"/>
        </w:rPr>
      </w:pPr>
    </w:p>
    <w:p w:rsidR="00EF0EAB" w:rsidRPr="00EF0EAB" w:rsidRDefault="00EF0EAB" w:rsidP="0039592C">
      <w:pPr>
        <w:tabs>
          <w:tab w:val="left" w:pos="7940"/>
        </w:tabs>
        <w:spacing w:after="200"/>
        <w:rPr>
          <w:rFonts w:ascii="Calibri" w:hAnsi="Calibri"/>
          <w:spacing w:val="5"/>
          <w:kern w:val="28"/>
          <w:sz w:val="28"/>
          <w:szCs w:val="28"/>
        </w:rPr>
      </w:pPr>
      <w:r w:rsidRPr="00EF0EAB">
        <w:rPr>
          <w:rFonts w:ascii="Calibri" w:hAnsi="Calibri"/>
          <w:spacing w:val="5"/>
          <w:kern w:val="28"/>
          <w:sz w:val="28"/>
          <w:szCs w:val="28"/>
        </w:rPr>
        <w:t>PROGRAM PREHRANE</w:t>
      </w:r>
      <w:r w:rsidR="0039592C">
        <w:rPr>
          <w:rFonts w:ascii="Calibri" w:hAnsi="Calibri"/>
          <w:spacing w:val="5"/>
          <w:kern w:val="28"/>
          <w:sz w:val="28"/>
          <w:szCs w:val="28"/>
        </w:rPr>
        <w:tab/>
      </w:r>
    </w:p>
    <w:p w:rsidR="00EF0EAB" w:rsidRDefault="00EF0EAB" w:rsidP="00DE102D">
      <w:pPr>
        <w:numPr>
          <w:ilvl w:val="0"/>
          <w:numId w:val="64"/>
        </w:numPr>
        <w:spacing w:after="200"/>
        <w:contextualSpacing/>
        <w:rPr>
          <w:rFonts w:ascii="Calibri" w:hAnsi="Calibri"/>
          <w:spacing w:val="5"/>
          <w:kern w:val="28"/>
          <w:sz w:val="28"/>
          <w:szCs w:val="28"/>
        </w:rPr>
      </w:pPr>
      <w:r w:rsidRPr="00EF0EAB">
        <w:rPr>
          <w:rFonts w:ascii="Calibri" w:hAnsi="Calibri"/>
          <w:spacing w:val="5"/>
          <w:kern w:val="28"/>
          <w:sz w:val="28"/>
          <w:szCs w:val="28"/>
        </w:rPr>
        <w:t>mesar (1.</w:t>
      </w:r>
      <w:r w:rsidR="00B33F0F">
        <w:rPr>
          <w:rFonts w:ascii="Calibri" w:hAnsi="Calibri"/>
          <w:spacing w:val="5"/>
          <w:kern w:val="28"/>
          <w:sz w:val="28"/>
          <w:szCs w:val="28"/>
        </w:rPr>
        <w:t>, 2. i 3.</w:t>
      </w:r>
      <w:r w:rsidRPr="00EF0EAB">
        <w:rPr>
          <w:rFonts w:ascii="Calibri" w:hAnsi="Calibri"/>
          <w:spacing w:val="5"/>
          <w:kern w:val="28"/>
          <w:sz w:val="28"/>
          <w:szCs w:val="28"/>
        </w:rPr>
        <w:t xml:space="preserve"> razred)</w:t>
      </w:r>
    </w:p>
    <w:p w:rsidR="00FE37EF" w:rsidRPr="00EF0EAB" w:rsidRDefault="00FE37EF" w:rsidP="00DE102D">
      <w:pPr>
        <w:numPr>
          <w:ilvl w:val="0"/>
          <w:numId w:val="64"/>
        </w:numPr>
        <w:spacing w:after="200"/>
        <w:contextualSpacing/>
        <w:rPr>
          <w:rFonts w:ascii="Calibri" w:hAnsi="Calibri"/>
          <w:spacing w:val="5"/>
          <w:kern w:val="28"/>
          <w:sz w:val="28"/>
          <w:szCs w:val="28"/>
        </w:rPr>
      </w:pPr>
      <w:r>
        <w:rPr>
          <w:rFonts w:ascii="Calibri" w:hAnsi="Calibri"/>
          <w:spacing w:val="5"/>
          <w:kern w:val="28"/>
          <w:sz w:val="28"/>
          <w:szCs w:val="28"/>
        </w:rPr>
        <w:t>pekar (</w:t>
      </w:r>
      <w:r w:rsidR="00170499">
        <w:rPr>
          <w:rFonts w:ascii="Calibri" w:hAnsi="Calibri"/>
          <w:spacing w:val="5"/>
          <w:kern w:val="28"/>
          <w:sz w:val="28"/>
          <w:szCs w:val="28"/>
        </w:rPr>
        <w:t>2</w:t>
      </w:r>
      <w:r>
        <w:rPr>
          <w:rFonts w:ascii="Calibri" w:hAnsi="Calibri"/>
          <w:spacing w:val="5"/>
          <w:kern w:val="28"/>
          <w:sz w:val="28"/>
          <w:szCs w:val="28"/>
        </w:rPr>
        <w:t>. razred)</w:t>
      </w:r>
    </w:p>
    <w:p w:rsidR="00EF0EAB" w:rsidRDefault="00EF0EAB" w:rsidP="00EF0EAB">
      <w:pPr>
        <w:rPr>
          <w:rFonts w:ascii="Calibri" w:hAnsi="Calibri"/>
          <w:spacing w:val="5"/>
          <w:kern w:val="28"/>
          <w:sz w:val="28"/>
          <w:szCs w:val="28"/>
        </w:rPr>
      </w:pPr>
    </w:p>
    <w:p w:rsidR="00CB709E" w:rsidRPr="00EF0EAB" w:rsidRDefault="00CB709E" w:rsidP="00EF0EAB">
      <w:pPr>
        <w:rPr>
          <w:rFonts w:ascii="Calibri" w:hAnsi="Calibri"/>
          <w:spacing w:val="5"/>
          <w:kern w:val="28"/>
          <w:sz w:val="28"/>
          <w:szCs w:val="28"/>
        </w:rPr>
      </w:pPr>
    </w:p>
    <w:p w:rsidR="00CB709E" w:rsidRDefault="00995792" w:rsidP="00CB709E">
      <w:pPr>
        <w:spacing w:after="200"/>
        <w:rPr>
          <w:rFonts w:ascii="Calibri" w:hAnsi="Calibri"/>
          <w:spacing w:val="5"/>
          <w:kern w:val="28"/>
          <w:sz w:val="28"/>
          <w:szCs w:val="28"/>
        </w:rPr>
      </w:pPr>
      <w:r w:rsidRPr="00413EC6">
        <w:rPr>
          <w:rFonts w:ascii="Calibri" w:hAnsi="Calibri"/>
          <w:color w:val="FF0000"/>
          <w:spacing w:val="5"/>
          <w:kern w:val="28"/>
          <w:sz w:val="36"/>
          <w:szCs w:val="36"/>
          <w:u w:val="single"/>
        </w:rPr>
        <w:t>GIMNAZIJSKI PROGRAM</w:t>
      </w:r>
      <w:r w:rsidRPr="00995792">
        <w:rPr>
          <w:rFonts w:ascii="Calibri" w:hAnsi="Calibri"/>
          <w:spacing w:val="5"/>
          <w:kern w:val="28"/>
          <w:sz w:val="28"/>
          <w:szCs w:val="28"/>
        </w:rPr>
        <w:t xml:space="preserve">        </w:t>
      </w:r>
    </w:p>
    <w:p w:rsidR="00CB709E" w:rsidRPr="00CB709E" w:rsidRDefault="00EF0EAB" w:rsidP="00DE102D">
      <w:pPr>
        <w:pStyle w:val="Bezproreda"/>
        <w:numPr>
          <w:ilvl w:val="0"/>
          <w:numId w:val="104"/>
        </w:numPr>
        <w:rPr>
          <w:sz w:val="28"/>
          <w:szCs w:val="28"/>
        </w:rPr>
      </w:pPr>
      <w:r w:rsidRPr="00CB709E">
        <w:rPr>
          <w:sz w:val="28"/>
          <w:szCs w:val="28"/>
        </w:rPr>
        <w:t>opća gi</w:t>
      </w:r>
      <w:r w:rsidR="00CB709E" w:rsidRPr="00CB709E">
        <w:rPr>
          <w:sz w:val="28"/>
          <w:szCs w:val="28"/>
        </w:rPr>
        <w:t>mnazija (1., 2., 3. i 4. razred)</w:t>
      </w:r>
      <w:r w:rsidR="00995792" w:rsidRPr="00CB709E">
        <w:rPr>
          <w:sz w:val="28"/>
          <w:szCs w:val="28"/>
        </w:rPr>
        <w:t xml:space="preserve"> </w:t>
      </w:r>
    </w:p>
    <w:p w:rsidR="00B33F0F" w:rsidRPr="00CB709E" w:rsidRDefault="00B33F0F" w:rsidP="00DE102D">
      <w:pPr>
        <w:pStyle w:val="Bezproreda"/>
        <w:numPr>
          <w:ilvl w:val="0"/>
          <w:numId w:val="104"/>
        </w:numPr>
        <w:rPr>
          <w:sz w:val="28"/>
          <w:szCs w:val="28"/>
        </w:rPr>
      </w:pPr>
      <w:r w:rsidRPr="00CB709E">
        <w:rPr>
          <w:sz w:val="28"/>
          <w:szCs w:val="28"/>
        </w:rPr>
        <w:t>jezična gimnazija (1.</w:t>
      </w:r>
      <w:r w:rsidR="00FE37EF">
        <w:rPr>
          <w:sz w:val="28"/>
          <w:szCs w:val="28"/>
        </w:rPr>
        <w:t xml:space="preserve">, 2., </w:t>
      </w:r>
      <w:r w:rsidR="00B80E9D">
        <w:rPr>
          <w:sz w:val="28"/>
          <w:szCs w:val="28"/>
        </w:rPr>
        <w:t>3</w:t>
      </w:r>
      <w:r w:rsidR="004A2243" w:rsidRPr="00CB709E">
        <w:rPr>
          <w:sz w:val="28"/>
          <w:szCs w:val="28"/>
        </w:rPr>
        <w:t>.</w:t>
      </w:r>
      <w:r w:rsidR="00FE37EF">
        <w:rPr>
          <w:sz w:val="28"/>
          <w:szCs w:val="28"/>
        </w:rPr>
        <w:t xml:space="preserve"> i 4.</w:t>
      </w:r>
      <w:r w:rsidR="004A2243" w:rsidRPr="00CB709E">
        <w:rPr>
          <w:sz w:val="28"/>
          <w:szCs w:val="28"/>
        </w:rPr>
        <w:t xml:space="preserve"> </w:t>
      </w:r>
      <w:r w:rsidRPr="00CB709E">
        <w:rPr>
          <w:sz w:val="28"/>
          <w:szCs w:val="28"/>
        </w:rPr>
        <w:t>razred)</w:t>
      </w:r>
    </w:p>
    <w:p w:rsidR="00B80E9D" w:rsidRPr="00CB709E" w:rsidRDefault="00B80E9D" w:rsidP="00995792">
      <w:pPr>
        <w:spacing w:after="200"/>
        <w:rPr>
          <w:rFonts w:ascii="Calibri" w:hAnsi="Calibri"/>
          <w:spacing w:val="5"/>
          <w:kern w:val="28"/>
          <w:sz w:val="28"/>
          <w:szCs w:val="28"/>
        </w:rPr>
      </w:pPr>
    </w:p>
    <w:p w:rsidR="009F6C3E" w:rsidRPr="00961563" w:rsidRDefault="009F6C3E" w:rsidP="003D2A83">
      <w:pPr>
        <w:shd w:val="clear" w:color="auto" w:fill="D6E3BC"/>
        <w:rPr>
          <w:sz w:val="32"/>
          <w:szCs w:val="32"/>
          <w:lang w:val="en-US"/>
        </w:rPr>
      </w:pPr>
      <w:r w:rsidRPr="00961563">
        <w:rPr>
          <w:sz w:val="32"/>
          <w:szCs w:val="32"/>
          <w:lang w:val="en-US"/>
        </w:rPr>
        <w:lastRenderedPageBreak/>
        <w:t xml:space="preserve">Nastavni plan za obrazovanje: </w:t>
      </w:r>
      <w:r w:rsidRPr="00961563">
        <w:rPr>
          <w:b/>
          <w:sz w:val="32"/>
          <w:szCs w:val="32"/>
          <w:lang w:val="en-US"/>
        </w:rPr>
        <w:t>Veterina</w:t>
      </w:r>
    </w:p>
    <w:p w:rsidR="009F6C3E" w:rsidRPr="00961563" w:rsidRDefault="009F6C3E" w:rsidP="003D2A83">
      <w:pPr>
        <w:shd w:val="clear" w:color="auto" w:fill="D6E3BC"/>
        <w:rPr>
          <w:sz w:val="32"/>
          <w:szCs w:val="32"/>
          <w:lang w:val="en-US"/>
        </w:rPr>
      </w:pPr>
      <w:r w:rsidRPr="00961563">
        <w:rPr>
          <w:sz w:val="32"/>
          <w:szCs w:val="32"/>
          <w:lang w:val="en-US"/>
        </w:rPr>
        <w:t xml:space="preserve">Zanimanje: </w:t>
      </w:r>
      <w:r w:rsidR="00995792">
        <w:rPr>
          <w:b/>
          <w:sz w:val="32"/>
          <w:szCs w:val="32"/>
          <w:lang w:val="en-US"/>
        </w:rPr>
        <w:t>Veterinarski</w:t>
      </w:r>
      <w:r w:rsidRPr="00961563">
        <w:rPr>
          <w:b/>
          <w:sz w:val="32"/>
          <w:szCs w:val="32"/>
          <w:lang w:val="en-US"/>
        </w:rPr>
        <w:t xml:space="preserve"> tehničar</w:t>
      </w:r>
    </w:p>
    <w:p w:rsidR="009F6C3E" w:rsidRPr="009F6C3E" w:rsidRDefault="009F6C3E" w:rsidP="009F6C3E">
      <w:pPr>
        <w:rPr>
          <w:b/>
          <w:bCs/>
          <w:lang w:val="en-US"/>
        </w:rPr>
      </w:pPr>
    </w:p>
    <w:tbl>
      <w:tblPr>
        <w:tblW w:w="9308" w:type="dxa"/>
        <w:tblLayout w:type="fixed"/>
        <w:tblLook w:val="01E0" w:firstRow="1" w:lastRow="1" w:firstColumn="1" w:lastColumn="1" w:noHBand="0" w:noVBand="0"/>
      </w:tblPr>
      <w:tblGrid>
        <w:gridCol w:w="830"/>
        <w:gridCol w:w="5050"/>
        <w:gridCol w:w="902"/>
        <w:gridCol w:w="903"/>
        <w:gridCol w:w="902"/>
        <w:gridCol w:w="721"/>
      </w:tblGrid>
      <w:tr w:rsidR="009F6C3E" w:rsidRPr="009F6C3E" w:rsidTr="00995792">
        <w:trPr>
          <w:trHeight w:hRule="exact" w:val="379"/>
        </w:trPr>
        <w:tc>
          <w:tcPr>
            <w:tcW w:w="9307" w:type="dxa"/>
            <w:gridSpan w:val="6"/>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 Zajednički dio</w:t>
            </w:r>
          </w:p>
        </w:tc>
      </w:tr>
      <w:tr w:rsidR="009F6C3E" w:rsidRPr="009F6C3E" w:rsidTr="00995792">
        <w:trPr>
          <w:trHeight w:hRule="exact" w:val="325"/>
        </w:trPr>
        <w:tc>
          <w:tcPr>
            <w:tcW w:w="830" w:type="dxa"/>
            <w:vMerge w:val="restart"/>
            <w:tcBorders>
              <w:top w:val="single" w:sz="5" w:space="0" w:color="000000"/>
              <w:left w:val="single" w:sz="5" w:space="0" w:color="000000"/>
              <w:right w:val="single" w:sz="5" w:space="0" w:color="000000"/>
            </w:tcBorders>
          </w:tcPr>
          <w:p w:rsidR="009F6C3E" w:rsidRPr="009F6C3E" w:rsidRDefault="009F6C3E" w:rsidP="009F6C3E">
            <w:pPr>
              <w:rPr>
                <w:lang w:val="en-US"/>
              </w:rPr>
            </w:pPr>
            <w:r w:rsidRPr="009F6C3E">
              <w:rPr>
                <w:b/>
                <w:lang w:val="en-US"/>
              </w:rPr>
              <w:t>R.b.</w:t>
            </w:r>
          </w:p>
        </w:tc>
        <w:tc>
          <w:tcPr>
            <w:tcW w:w="5050" w:type="dxa"/>
            <w:vMerge w:val="restart"/>
            <w:tcBorders>
              <w:top w:val="single" w:sz="5" w:space="0" w:color="000000"/>
              <w:left w:val="single" w:sz="5" w:space="0" w:color="000000"/>
              <w:right w:val="single" w:sz="5" w:space="0" w:color="000000"/>
            </w:tcBorders>
          </w:tcPr>
          <w:p w:rsidR="009F6C3E" w:rsidRPr="009F6C3E" w:rsidRDefault="009F6C3E" w:rsidP="009F6C3E">
            <w:pPr>
              <w:rPr>
                <w:lang w:val="en-US"/>
              </w:rPr>
            </w:pPr>
            <w:r w:rsidRPr="009F6C3E">
              <w:rPr>
                <w:b/>
                <w:lang w:val="en-US"/>
              </w:rPr>
              <w:t>Nastavni predmet</w:t>
            </w:r>
          </w:p>
        </w:tc>
        <w:tc>
          <w:tcPr>
            <w:tcW w:w="3427" w:type="dxa"/>
            <w:gridSpan w:val="4"/>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Tjedni broj sati (razred)</w:t>
            </w:r>
          </w:p>
        </w:tc>
      </w:tr>
      <w:tr w:rsidR="009F6C3E" w:rsidRPr="009F6C3E" w:rsidTr="00995792">
        <w:trPr>
          <w:trHeight w:hRule="exact" w:val="638"/>
        </w:trPr>
        <w:tc>
          <w:tcPr>
            <w:tcW w:w="830" w:type="dxa"/>
            <w:vMerge/>
            <w:tcBorders>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5050" w:type="dxa"/>
            <w:vMerge/>
            <w:tcBorders>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w:t>
            </w:r>
          </w:p>
          <w:p w:rsidR="009F6C3E" w:rsidRPr="009F6C3E" w:rsidRDefault="009F6C3E" w:rsidP="009F6C3E">
            <w:pPr>
              <w:rPr>
                <w:lang w:val="en-US"/>
              </w:rPr>
            </w:pPr>
            <w:r w:rsidRPr="009F6C3E">
              <w:rPr>
                <w:b/>
                <w:lang w:val="en-US"/>
              </w:rPr>
              <w:t>(t+v)</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II.</w:t>
            </w:r>
          </w:p>
          <w:p w:rsidR="009F6C3E" w:rsidRPr="009F6C3E" w:rsidRDefault="009F6C3E" w:rsidP="009F6C3E">
            <w:pPr>
              <w:rPr>
                <w:lang w:val="en-US"/>
              </w:rPr>
            </w:pPr>
            <w:r w:rsidRPr="009F6C3E">
              <w:rPr>
                <w:b/>
                <w:lang w:val="en-US"/>
              </w:rPr>
              <w:t>(t+v)</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III.</w:t>
            </w:r>
          </w:p>
          <w:p w:rsidR="009F6C3E" w:rsidRPr="009F6C3E" w:rsidRDefault="009F6C3E" w:rsidP="009F6C3E">
            <w:pPr>
              <w:rPr>
                <w:lang w:val="en-US"/>
              </w:rPr>
            </w:pPr>
            <w:r w:rsidRPr="009F6C3E">
              <w:rPr>
                <w:b/>
                <w:lang w:val="en-US"/>
              </w:rPr>
              <w:t>(t+v)</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IV.</w:t>
            </w:r>
          </w:p>
          <w:p w:rsidR="009F6C3E" w:rsidRPr="009F6C3E" w:rsidRDefault="009F6C3E" w:rsidP="009F6C3E">
            <w:pPr>
              <w:rPr>
                <w:lang w:val="en-US"/>
              </w:rPr>
            </w:pPr>
            <w:r w:rsidRPr="009F6C3E">
              <w:rPr>
                <w:b/>
                <w:lang w:val="en-US"/>
              </w:rPr>
              <w:t>(t+v)</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Hrvatski jezik</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3</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3</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3</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3</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Strani jezik</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3</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Latinski jezik</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4</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Povijest</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7"/>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5</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Zemljopis</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6</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Tjelesna i zdravstvena kultura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7</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Matematika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8</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Fizika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9</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Kemija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10</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Biologija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r>
      <w:tr w:rsidR="009F6C3E" w:rsidRPr="009F6C3E" w:rsidTr="00995792">
        <w:trPr>
          <w:trHeight w:hRule="exact" w:val="327"/>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Politika i gospodarstvo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12</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Računalstvo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13</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Etika/Vjeronauk</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w:t>
            </w:r>
          </w:p>
        </w:tc>
      </w:tr>
      <w:tr w:rsidR="009F6C3E" w:rsidRPr="009F6C3E" w:rsidTr="00995792">
        <w:trPr>
          <w:trHeight w:hRule="exact" w:val="325"/>
        </w:trPr>
        <w:tc>
          <w:tcPr>
            <w:tcW w:w="5880" w:type="dxa"/>
            <w:gridSpan w:val="2"/>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Ukupno zajednički-opći dio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24</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14</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14</w:t>
            </w:r>
          </w:p>
        </w:tc>
      </w:tr>
      <w:tr w:rsidR="009F6C3E" w:rsidRPr="009F6C3E" w:rsidTr="00995792">
        <w:trPr>
          <w:trHeight w:hRule="exact" w:val="376"/>
        </w:trPr>
        <w:tc>
          <w:tcPr>
            <w:tcW w:w="9307" w:type="dxa"/>
            <w:gridSpan w:val="6"/>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II. Posebni stručni dio</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14</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Uvod u veterinarsku struku</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7"/>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15</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Uzgoj domaćih životinja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16</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Anatomija i patologija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17</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Funkcije životinjskog organizma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2+1</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18</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Osnove parazitskih bolesti</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19</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Lovstvo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1,5+0,</w:t>
            </w:r>
            <w:r w:rsidR="002328CA">
              <w:rPr>
                <w:lang w:val="en-US"/>
              </w:rPr>
              <w:t>55</w:t>
            </w:r>
            <w:r w:rsidRPr="009F6C3E">
              <w:rPr>
                <w:lang w:val="en-US"/>
              </w:rPr>
              <w:t>5</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20</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Lijekovi i otrovi</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7"/>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21</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Animalna higijena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1+1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22</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Male životinje</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23</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Unutarnje bolesti domaćih životinja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24</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Mikrobiologija i zarazne bolesti</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25</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Porodiljstvo i U.O.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r>
      <w:tr w:rsidR="009F6C3E" w:rsidRPr="009F6C3E" w:rsidTr="00995792">
        <w:trPr>
          <w:trHeight w:hRule="exact" w:val="393"/>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26</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Osnove kirurgije</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r>
      <w:tr w:rsidR="009F6C3E" w:rsidRPr="009F6C3E" w:rsidTr="00995792">
        <w:trPr>
          <w:trHeight w:hRule="exact" w:val="327"/>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27</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Higijena namirnica animalnog porijekla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2+1</w:t>
            </w:r>
          </w:p>
        </w:tc>
      </w:tr>
      <w:tr w:rsidR="009F6C3E" w:rsidRPr="009F6C3E" w:rsidTr="00995792">
        <w:trPr>
          <w:trHeight w:hRule="exact" w:val="325"/>
        </w:trPr>
        <w:tc>
          <w:tcPr>
            <w:tcW w:w="83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28</w:t>
            </w:r>
          </w:p>
        </w:tc>
        <w:tc>
          <w:tcPr>
            <w:tcW w:w="5050"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lang w:val="en-US"/>
              </w:rPr>
              <w:t>Praktična nastava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w:t>
            </w:r>
          </w:p>
        </w:tc>
      </w:tr>
      <w:tr w:rsidR="009F6C3E" w:rsidRPr="009F6C3E" w:rsidTr="00995792">
        <w:trPr>
          <w:trHeight w:hRule="exact" w:val="377"/>
        </w:trPr>
        <w:tc>
          <w:tcPr>
            <w:tcW w:w="5880" w:type="dxa"/>
            <w:gridSpan w:val="2"/>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Ukupan stručni dio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9</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12</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20</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19</w:t>
            </w:r>
          </w:p>
        </w:tc>
      </w:tr>
      <w:tr w:rsidR="009F6C3E" w:rsidRPr="009F6C3E" w:rsidTr="00995792">
        <w:trPr>
          <w:trHeight w:hRule="exact" w:val="376"/>
        </w:trPr>
        <w:tc>
          <w:tcPr>
            <w:tcW w:w="5880" w:type="dxa"/>
            <w:gridSpan w:val="2"/>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Sveukupno</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33</w:t>
            </w: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34</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34</w:t>
            </w: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33</w:t>
            </w:r>
          </w:p>
        </w:tc>
      </w:tr>
      <w:tr w:rsidR="009F6C3E" w:rsidRPr="009F6C3E" w:rsidTr="00995792">
        <w:trPr>
          <w:trHeight w:hRule="exact" w:val="379"/>
        </w:trPr>
        <w:tc>
          <w:tcPr>
            <w:tcW w:w="5880" w:type="dxa"/>
            <w:gridSpan w:val="2"/>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Stručna praksa</w:t>
            </w: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902"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p>
        </w:tc>
        <w:tc>
          <w:tcPr>
            <w:tcW w:w="721" w:type="dxa"/>
            <w:tcBorders>
              <w:top w:val="single" w:sz="5" w:space="0" w:color="000000"/>
              <w:left w:val="single" w:sz="5" w:space="0" w:color="000000"/>
              <w:bottom w:val="single" w:sz="5" w:space="0" w:color="000000"/>
              <w:right w:val="single" w:sz="5" w:space="0" w:color="000000"/>
            </w:tcBorders>
          </w:tcPr>
          <w:p w:rsidR="009F6C3E" w:rsidRPr="009F6C3E" w:rsidRDefault="009F6C3E" w:rsidP="009F6C3E">
            <w:pPr>
              <w:rPr>
                <w:lang w:val="en-US"/>
              </w:rPr>
            </w:pPr>
            <w:r w:rsidRPr="009F6C3E">
              <w:rPr>
                <w:b/>
                <w:lang w:val="en-US"/>
              </w:rPr>
              <w:t>40</w:t>
            </w:r>
          </w:p>
        </w:tc>
      </w:tr>
    </w:tbl>
    <w:p w:rsidR="003969F1" w:rsidRDefault="003969F1" w:rsidP="003969F1">
      <w:pPr>
        <w:rPr>
          <w:lang w:val="en-US"/>
        </w:rPr>
      </w:pPr>
      <w:r>
        <w:rPr>
          <w:lang w:val="en-US"/>
        </w:rPr>
        <w:br w:type="page"/>
      </w:r>
    </w:p>
    <w:p w:rsidR="00961563" w:rsidRPr="00961563" w:rsidRDefault="00961563" w:rsidP="003D2A83">
      <w:pPr>
        <w:shd w:val="clear" w:color="auto" w:fill="D6E3BC"/>
        <w:rPr>
          <w:sz w:val="32"/>
          <w:szCs w:val="32"/>
          <w:lang w:val="en-US"/>
        </w:rPr>
      </w:pPr>
      <w:r w:rsidRPr="00961563">
        <w:rPr>
          <w:sz w:val="32"/>
          <w:szCs w:val="32"/>
          <w:lang w:val="en-US"/>
        </w:rPr>
        <w:lastRenderedPageBreak/>
        <w:t xml:space="preserve">Nastavni plan za obrazovanje: </w:t>
      </w:r>
      <w:r w:rsidRPr="00961563">
        <w:rPr>
          <w:b/>
          <w:sz w:val="32"/>
          <w:szCs w:val="32"/>
          <w:lang w:val="en-US"/>
        </w:rPr>
        <w:t>Poljoprivr</w:t>
      </w:r>
      <w:r w:rsidR="002A16F5">
        <w:rPr>
          <w:b/>
          <w:sz w:val="32"/>
          <w:szCs w:val="32"/>
          <w:lang w:val="en-US"/>
        </w:rPr>
        <w:t xml:space="preserve">eda </w:t>
      </w:r>
    </w:p>
    <w:p w:rsidR="00961563" w:rsidRPr="00961563" w:rsidRDefault="00961563" w:rsidP="003D2A83">
      <w:pPr>
        <w:shd w:val="clear" w:color="auto" w:fill="D6E3BC"/>
        <w:rPr>
          <w:sz w:val="32"/>
          <w:szCs w:val="32"/>
          <w:lang w:val="en-US"/>
        </w:rPr>
      </w:pPr>
      <w:r w:rsidRPr="00961563">
        <w:rPr>
          <w:sz w:val="32"/>
          <w:szCs w:val="32"/>
          <w:lang w:val="en-US"/>
        </w:rPr>
        <w:t xml:space="preserve">Zanimanje: </w:t>
      </w:r>
      <w:r w:rsidR="00995792">
        <w:rPr>
          <w:b/>
          <w:bCs/>
          <w:sz w:val="32"/>
          <w:szCs w:val="32"/>
          <w:lang w:val="en-US"/>
        </w:rPr>
        <w:t>Poljoprivredni tehničar</w:t>
      </w:r>
      <w:r w:rsidR="00E83573">
        <w:rPr>
          <w:b/>
          <w:bCs/>
          <w:sz w:val="32"/>
          <w:szCs w:val="32"/>
          <w:lang w:val="en-US"/>
        </w:rPr>
        <w:t xml:space="preserve"> - opći</w:t>
      </w:r>
    </w:p>
    <w:p w:rsidR="004B3290" w:rsidRPr="00961563" w:rsidRDefault="004B3290" w:rsidP="00961563">
      <w:pPr>
        <w:rPr>
          <w:b/>
          <w:bCs/>
          <w:lang w:val="en-US"/>
        </w:rPr>
      </w:pPr>
    </w:p>
    <w:tbl>
      <w:tblPr>
        <w:tblW w:w="9315" w:type="dxa"/>
        <w:tblLayout w:type="fixed"/>
        <w:tblLook w:val="01E0" w:firstRow="1" w:lastRow="1" w:firstColumn="1" w:lastColumn="1" w:noHBand="0" w:noVBand="0"/>
      </w:tblPr>
      <w:tblGrid>
        <w:gridCol w:w="830"/>
        <w:gridCol w:w="5055"/>
        <w:gridCol w:w="902"/>
        <w:gridCol w:w="903"/>
        <w:gridCol w:w="902"/>
        <w:gridCol w:w="723"/>
      </w:tblGrid>
      <w:tr w:rsidR="00961563" w:rsidRPr="00961563" w:rsidTr="00631732">
        <w:trPr>
          <w:trHeight w:hRule="exact" w:val="345"/>
        </w:trPr>
        <w:tc>
          <w:tcPr>
            <w:tcW w:w="9315" w:type="dxa"/>
            <w:gridSpan w:val="6"/>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I. Zajednički dio</w:t>
            </w:r>
          </w:p>
        </w:tc>
      </w:tr>
      <w:tr w:rsidR="00961563" w:rsidRPr="00961563" w:rsidTr="00631732">
        <w:trPr>
          <w:trHeight w:hRule="exact" w:val="298"/>
        </w:trPr>
        <w:tc>
          <w:tcPr>
            <w:tcW w:w="830" w:type="dxa"/>
            <w:vMerge w:val="restart"/>
            <w:tcBorders>
              <w:top w:val="single" w:sz="5" w:space="0" w:color="000000"/>
              <w:left w:val="single" w:sz="5" w:space="0" w:color="000000"/>
              <w:right w:val="single" w:sz="5" w:space="0" w:color="000000"/>
            </w:tcBorders>
          </w:tcPr>
          <w:p w:rsidR="00961563" w:rsidRPr="00961563" w:rsidRDefault="00961563" w:rsidP="00961563">
            <w:pPr>
              <w:rPr>
                <w:lang w:val="en-US"/>
              </w:rPr>
            </w:pPr>
            <w:r w:rsidRPr="00961563">
              <w:rPr>
                <w:b/>
                <w:lang w:val="en-US"/>
              </w:rPr>
              <w:t>R.b.</w:t>
            </w:r>
          </w:p>
        </w:tc>
        <w:tc>
          <w:tcPr>
            <w:tcW w:w="5055" w:type="dxa"/>
            <w:vMerge w:val="restart"/>
            <w:tcBorders>
              <w:top w:val="single" w:sz="5" w:space="0" w:color="000000"/>
              <w:left w:val="single" w:sz="5" w:space="0" w:color="000000"/>
              <w:right w:val="single" w:sz="5" w:space="0" w:color="000000"/>
            </w:tcBorders>
          </w:tcPr>
          <w:p w:rsidR="00961563" w:rsidRPr="00961563" w:rsidRDefault="00961563" w:rsidP="00961563">
            <w:pPr>
              <w:rPr>
                <w:lang w:val="en-US"/>
              </w:rPr>
            </w:pPr>
            <w:r w:rsidRPr="00961563">
              <w:rPr>
                <w:b/>
                <w:lang w:val="en-US"/>
              </w:rPr>
              <w:t>Nastavni predmet</w:t>
            </w:r>
          </w:p>
        </w:tc>
        <w:tc>
          <w:tcPr>
            <w:tcW w:w="3430" w:type="dxa"/>
            <w:gridSpan w:val="4"/>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Tjedni broj sati (razred)</w:t>
            </w:r>
          </w:p>
        </w:tc>
      </w:tr>
      <w:tr w:rsidR="00961563" w:rsidRPr="00961563" w:rsidTr="00213887">
        <w:trPr>
          <w:trHeight w:hRule="exact" w:val="588"/>
        </w:trPr>
        <w:tc>
          <w:tcPr>
            <w:tcW w:w="830" w:type="dxa"/>
            <w:vMerge/>
            <w:tcBorders>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5055" w:type="dxa"/>
            <w:vMerge/>
            <w:tcBorders>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b/>
                <w:lang w:val="en-US"/>
              </w:rPr>
              <w:t>I.</w:t>
            </w:r>
          </w:p>
          <w:p w:rsidR="00961563" w:rsidRPr="00961563" w:rsidRDefault="00961563" w:rsidP="00961563">
            <w:pPr>
              <w:rPr>
                <w:lang w:val="en-US"/>
              </w:rPr>
            </w:pPr>
            <w:r w:rsidRPr="00961563">
              <w:rPr>
                <w:b/>
                <w:lang w:val="en-US"/>
              </w:rPr>
              <w:t>(t+v)</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II.</w:t>
            </w:r>
          </w:p>
          <w:p w:rsidR="00961563" w:rsidRPr="00961563" w:rsidRDefault="00961563" w:rsidP="00961563">
            <w:pPr>
              <w:rPr>
                <w:lang w:val="en-US"/>
              </w:rPr>
            </w:pPr>
            <w:r w:rsidRPr="00961563">
              <w:rPr>
                <w:b/>
                <w:lang w:val="en-US"/>
              </w:rPr>
              <w:t>(t+v)</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b/>
                <w:lang w:val="en-US"/>
              </w:rPr>
              <w:t>III.</w:t>
            </w:r>
          </w:p>
          <w:p w:rsidR="00961563" w:rsidRPr="00961563" w:rsidRDefault="00961563" w:rsidP="00961563">
            <w:pPr>
              <w:rPr>
                <w:lang w:val="en-US"/>
              </w:rPr>
            </w:pPr>
            <w:r w:rsidRPr="00961563">
              <w:rPr>
                <w:b/>
                <w:lang w:val="en-US"/>
              </w:rPr>
              <w:t>(t+v)</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b/>
                <w:lang w:val="en-US"/>
              </w:rPr>
              <w:t>IV.</w:t>
            </w:r>
          </w:p>
          <w:p w:rsidR="00961563" w:rsidRPr="00961563" w:rsidRDefault="00961563" w:rsidP="00961563">
            <w:pPr>
              <w:rPr>
                <w:lang w:val="en-US"/>
              </w:rPr>
            </w:pPr>
            <w:r w:rsidRPr="00961563">
              <w:rPr>
                <w:b/>
                <w:lang w:val="en-US"/>
              </w:rPr>
              <w:t>(t+v)</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Hrvatski jezik</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3</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3</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3</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3</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Strani jezik</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3</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Povijest</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4</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Geografija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5</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Tjelesna i zdravstvena kultura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6</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Politika i gospodarstvo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2</w:t>
            </w:r>
          </w:p>
        </w:tc>
      </w:tr>
      <w:tr w:rsidR="00961563" w:rsidRPr="00961563" w:rsidTr="00213887">
        <w:trPr>
          <w:trHeight w:hRule="exact" w:val="300"/>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7</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Etika/Vjeronauk</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1</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1</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1</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8</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Matematika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r w:rsidRPr="00961563">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9</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Fizika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10</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Kemija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11</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Biologija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12</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Računalstvo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r w:rsidRPr="00961563">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7C5102">
        <w:trPr>
          <w:trHeight w:hRule="exact" w:val="300"/>
        </w:trPr>
        <w:tc>
          <w:tcPr>
            <w:tcW w:w="5885" w:type="dxa"/>
            <w:gridSpan w:val="2"/>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Ukupno zajednički-opći dio</w:t>
            </w:r>
          </w:p>
        </w:tc>
        <w:tc>
          <w:tcPr>
            <w:tcW w:w="902" w:type="dxa"/>
            <w:tcBorders>
              <w:top w:val="single" w:sz="5" w:space="0" w:color="000000"/>
              <w:left w:val="single" w:sz="5" w:space="0" w:color="000000"/>
              <w:bottom w:val="single" w:sz="5" w:space="0" w:color="000000"/>
              <w:right w:val="single" w:sz="5" w:space="0" w:color="000000"/>
            </w:tcBorders>
            <w:shd w:val="clear" w:color="auto" w:fill="auto"/>
          </w:tcPr>
          <w:p w:rsidR="00961563" w:rsidRPr="00961563" w:rsidRDefault="00961563" w:rsidP="00961563">
            <w:pPr>
              <w:rPr>
                <w:lang w:val="en-US"/>
              </w:rPr>
            </w:pPr>
            <w:r w:rsidRPr="00961563">
              <w:rPr>
                <w:b/>
                <w:lang w:val="en-US"/>
              </w:rPr>
              <w:t>18</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21</w:t>
            </w:r>
          </w:p>
        </w:tc>
        <w:tc>
          <w:tcPr>
            <w:tcW w:w="902"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12</w:t>
            </w:r>
          </w:p>
        </w:tc>
        <w:tc>
          <w:tcPr>
            <w:tcW w:w="723" w:type="dxa"/>
            <w:tcBorders>
              <w:top w:val="single" w:sz="6"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12</w:t>
            </w:r>
          </w:p>
        </w:tc>
      </w:tr>
      <w:tr w:rsidR="00961563" w:rsidRPr="00961563" w:rsidTr="00631732">
        <w:trPr>
          <w:trHeight w:hRule="exact" w:val="345"/>
        </w:trPr>
        <w:tc>
          <w:tcPr>
            <w:tcW w:w="9315" w:type="dxa"/>
            <w:gridSpan w:val="6"/>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II. Posebni stručni dio</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13</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Poljoprivredna botanika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14</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Temelji bilinogojstvo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15</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Tloznanstvo  i uređenje tla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r w:rsidRPr="00961563">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16</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R</w:t>
            </w:r>
            <w:r w:rsidR="00961563" w:rsidRPr="00961563">
              <w:rPr>
                <w:lang w:val="en-US"/>
              </w:rPr>
              <w:t>atarstvo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300"/>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17</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Stočarstvo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E83573" w:rsidP="00961563">
            <w:pPr>
              <w:rPr>
                <w:lang w:val="en-US"/>
              </w:rPr>
            </w:pPr>
            <w:r>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18</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Voćarstvo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19</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Vinogradarstvo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20</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Povrćartvo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21</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Vinarstvo</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22</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Poljoprivredna mehanizacija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2</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300"/>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23</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Zaštita bilja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2</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24</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Tržište</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961563" w:rsidP="00961563">
            <w:pPr>
              <w:rPr>
                <w:lang w:val="en-US"/>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620AAB"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25</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Promet i vožnja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961563" w:rsidP="00961563">
            <w:pPr>
              <w:rPr>
                <w:lang w:val="en-US"/>
              </w:rPr>
            </w:pP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620AAB" w:rsidP="00961563">
            <w:pPr>
              <w:rPr>
                <w:lang w:val="en-US"/>
              </w:rPr>
            </w:pPr>
            <w:r>
              <w:rPr>
                <w:lang w:val="en-US"/>
              </w:rPr>
              <w:t>1</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961563" w:rsidP="00961563">
            <w:pPr>
              <w:rPr>
                <w:lang w:val="en-US"/>
              </w:rPr>
            </w:pP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26</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Obvezni izborni predmet</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E83573" w:rsidP="00961563">
            <w:pPr>
              <w:rPr>
                <w:lang w:val="en-US"/>
              </w:rPr>
            </w:pPr>
            <w:r>
              <w:rPr>
                <w:lang w:val="en-US"/>
              </w:rPr>
              <w:t>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1</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1</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2</w:t>
            </w:r>
          </w:p>
        </w:tc>
      </w:tr>
      <w:tr w:rsidR="00961563" w:rsidRPr="00961563" w:rsidTr="00213887">
        <w:trPr>
          <w:trHeight w:hRule="exact" w:val="298"/>
        </w:trPr>
        <w:tc>
          <w:tcPr>
            <w:tcW w:w="830"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lang w:val="en-US"/>
              </w:rPr>
              <w:t>27</w:t>
            </w:r>
          </w:p>
        </w:tc>
        <w:tc>
          <w:tcPr>
            <w:tcW w:w="5055"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Praktična nastava</w:t>
            </w:r>
          </w:p>
        </w:tc>
        <w:tc>
          <w:tcPr>
            <w:tcW w:w="902" w:type="dxa"/>
            <w:tcBorders>
              <w:top w:val="single" w:sz="5" w:space="0" w:color="000000"/>
              <w:left w:val="single" w:sz="5" w:space="0" w:color="000000"/>
              <w:bottom w:val="single" w:sz="5" w:space="0" w:color="000000"/>
              <w:right w:val="single" w:sz="5" w:space="0" w:color="000000"/>
            </w:tcBorders>
            <w:shd w:val="clear" w:color="auto" w:fill="DAEEF3"/>
          </w:tcPr>
          <w:p w:rsidR="00961563" w:rsidRPr="00961563" w:rsidRDefault="00E83573" w:rsidP="00961563">
            <w:pPr>
              <w:rPr>
                <w:lang w:val="en-US"/>
              </w:rPr>
            </w:pPr>
            <w:r>
              <w:rPr>
                <w:lang w:val="en-US"/>
              </w:rPr>
              <w:t>4</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E83573" w:rsidP="00961563">
            <w:pPr>
              <w:rPr>
                <w:lang w:val="en-US"/>
              </w:rPr>
            </w:pPr>
            <w:r>
              <w:rPr>
                <w:lang w:val="en-US"/>
              </w:rPr>
              <w:t>4</w:t>
            </w:r>
          </w:p>
        </w:tc>
        <w:tc>
          <w:tcPr>
            <w:tcW w:w="902" w:type="dxa"/>
            <w:tcBorders>
              <w:top w:val="single" w:sz="5" w:space="0" w:color="000000"/>
              <w:left w:val="single" w:sz="5" w:space="0" w:color="000000"/>
              <w:bottom w:val="single" w:sz="5" w:space="0" w:color="000000"/>
              <w:right w:val="single" w:sz="6" w:space="0" w:color="000000"/>
            </w:tcBorders>
          </w:tcPr>
          <w:p w:rsidR="00961563" w:rsidRPr="00961563" w:rsidRDefault="00E83573" w:rsidP="00961563">
            <w:pPr>
              <w:rPr>
                <w:lang w:val="en-US"/>
              </w:rPr>
            </w:pPr>
            <w:r>
              <w:rPr>
                <w:lang w:val="en-US"/>
              </w:rPr>
              <w:t>4</w:t>
            </w:r>
          </w:p>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61563" w:rsidRPr="00961563" w:rsidRDefault="00E83573" w:rsidP="00961563">
            <w:pPr>
              <w:rPr>
                <w:lang w:val="en-US"/>
              </w:rPr>
            </w:pPr>
            <w:r>
              <w:rPr>
                <w:lang w:val="en-US"/>
              </w:rPr>
              <w:t>4</w:t>
            </w:r>
          </w:p>
        </w:tc>
      </w:tr>
      <w:tr w:rsidR="00961563" w:rsidRPr="00961563" w:rsidTr="007C5102">
        <w:trPr>
          <w:trHeight w:hRule="exact" w:val="345"/>
        </w:trPr>
        <w:tc>
          <w:tcPr>
            <w:tcW w:w="5885" w:type="dxa"/>
            <w:gridSpan w:val="2"/>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Ukupan stručni dio</w:t>
            </w:r>
          </w:p>
        </w:tc>
        <w:tc>
          <w:tcPr>
            <w:tcW w:w="902" w:type="dxa"/>
            <w:tcBorders>
              <w:top w:val="single" w:sz="5" w:space="0" w:color="000000"/>
              <w:left w:val="single" w:sz="5" w:space="0" w:color="000000"/>
              <w:bottom w:val="single" w:sz="5" w:space="0" w:color="000000"/>
              <w:right w:val="single" w:sz="5" w:space="0" w:color="000000"/>
            </w:tcBorders>
            <w:shd w:val="clear" w:color="auto" w:fill="auto"/>
          </w:tcPr>
          <w:p w:rsidR="00961563" w:rsidRPr="00961563" w:rsidRDefault="00961563" w:rsidP="00B77CFA">
            <w:pPr>
              <w:rPr>
                <w:lang w:val="en-US"/>
              </w:rPr>
            </w:pPr>
            <w:r w:rsidRPr="00961563">
              <w:rPr>
                <w:b/>
                <w:lang w:val="en-US"/>
              </w:rPr>
              <w:t>1</w:t>
            </w:r>
            <w:r w:rsidR="00B77CFA">
              <w:rPr>
                <w:b/>
                <w:lang w:val="en-US"/>
              </w:rPr>
              <w:t>4</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B77CFA" w:rsidP="00B77CFA">
            <w:pPr>
              <w:rPr>
                <w:lang w:val="en-US"/>
              </w:rPr>
            </w:pPr>
            <w:r>
              <w:rPr>
                <w:b/>
                <w:lang w:val="en-US"/>
              </w:rPr>
              <w:t>11</w:t>
            </w:r>
          </w:p>
        </w:tc>
        <w:tc>
          <w:tcPr>
            <w:tcW w:w="902"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20</w:t>
            </w:r>
          </w:p>
        </w:tc>
        <w:tc>
          <w:tcPr>
            <w:tcW w:w="723" w:type="dxa"/>
            <w:tcBorders>
              <w:top w:val="single" w:sz="6" w:space="0" w:color="000000"/>
              <w:left w:val="single" w:sz="5" w:space="0" w:color="000000"/>
              <w:bottom w:val="single" w:sz="5" w:space="0" w:color="000000"/>
              <w:right w:val="single" w:sz="5" w:space="0" w:color="000000"/>
            </w:tcBorders>
          </w:tcPr>
          <w:p w:rsidR="00961563" w:rsidRPr="00961563" w:rsidRDefault="00B77CFA" w:rsidP="00961563">
            <w:pPr>
              <w:rPr>
                <w:lang w:val="en-US"/>
              </w:rPr>
            </w:pPr>
            <w:r>
              <w:rPr>
                <w:b/>
                <w:lang w:val="en-US"/>
              </w:rPr>
              <w:t>20</w:t>
            </w:r>
          </w:p>
        </w:tc>
      </w:tr>
      <w:tr w:rsidR="00961563" w:rsidRPr="00961563" w:rsidTr="007C5102">
        <w:trPr>
          <w:trHeight w:hRule="exact" w:val="345"/>
        </w:trPr>
        <w:tc>
          <w:tcPr>
            <w:tcW w:w="5885" w:type="dxa"/>
            <w:gridSpan w:val="2"/>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Sveukupno</w:t>
            </w:r>
          </w:p>
        </w:tc>
        <w:tc>
          <w:tcPr>
            <w:tcW w:w="902" w:type="dxa"/>
            <w:tcBorders>
              <w:top w:val="single" w:sz="5" w:space="0" w:color="000000"/>
              <w:left w:val="single" w:sz="5" w:space="0" w:color="000000"/>
              <w:bottom w:val="single" w:sz="5" w:space="0" w:color="000000"/>
              <w:right w:val="single" w:sz="5" w:space="0" w:color="000000"/>
            </w:tcBorders>
            <w:shd w:val="clear" w:color="auto" w:fill="auto"/>
          </w:tcPr>
          <w:p w:rsidR="00961563" w:rsidRPr="00961563" w:rsidRDefault="00B77CFA" w:rsidP="00961563">
            <w:pPr>
              <w:rPr>
                <w:lang w:val="en-US"/>
              </w:rPr>
            </w:pPr>
            <w:r>
              <w:rPr>
                <w:b/>
                <w:lang w:val="en-US"/>
              </w:rPr>
              <w:t>32</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B77CFA" w:rsidP="00961563">
            <w:pPr>
              <w:rPr>
                <w:lang w:val="en-US"/>
              </w:rPr>
            </w:pPr>
            <w:r>
              <w:rPr>
                <w:b/>
                <w:lang w:val="en-US"/>
              </w:rPr>
              <w:t>32</w:t>
            </w:r>
          </w:p>
        </w:tc>
        <w:tc>
          <w:tcPr>
            <w:tcW w:w="902" w:type="dxa"/>
            <w:tcBorders>
              <w:top w:val="single" w:sz="5" w:space="0" w:color="000000"/>
              <w:left w:val="single" w:sz="5" w:space="0" w:color="000000"/>
              <w:bottom w:val="single" w:sz="5" w:space="0" w:color="000000"/>
              <w:right w:val="single" w:sz="5" w:space="0" w:color="000000"/>
            </w:tcBorders>
          </w:tcPr>
          <w:p w:rsidR="00961563" w:rsidRPr="00961563" w:rsidRDefault="00961563" w:rsidP="00961563">
            <w:pPr>
              <w:rPr>
                <w:lang w:val="en-US"/>
              </w:rPr>
            </w:pPr>
            <w:r w:rsidRPr="00961563">
              <w:rPr>
                <w:b/>
                <w:lang w:val="en-US"/>
              </w:rPr>
              <w:t>32</w:t>
            </w:r>
          </w:p>
        </w:tc>
        <w:tc>
          <w:tcPr>
            <w:tcW w:w="723" w:type="dxa"/>
            <w:tcBorders>
              <w:top w:val="single" w:sz="5" w:space="0" w:color="000000"/>
              <w:left w:val="single" w:sz="5" w:space="0" w:color="000000"/>
              <w:bottom w:val="single" w:sz="5" w:space="0" w:color="000000"/>
              <w:right w:val="single" w:sz="5" w:space="0" w:color="000000"/>
            </w:tcBorders>
          </w:tcPr>
          <w:p w:rsidR="00961563" w:rsidRPr="00961563" w:rsidRDefault="00B77CFA" w:rsidP="00961563">
            <w:pPr>
              <w:rPr>
                <w:lang w:val="en-US"/>
              </w:rPr>
            </w:pPr>
            <w:r>
              <w:rPr>
                <w:b/>
                <w:lang w:val="en-US"/>
              </w:rPr>
              <w:t>32</w:t>
            </w:r>
          </w:p>
        </w:tc>
      </w:tr>
      <w:tr w:rsidR="00961563" w:rsidRPr="00961563" w:rsidTr="007C5102">
        <w:trPr>
          <w:trHeight w:hRule="exact" w:val="348"/>
        </w:trPr>
        <w:tc>
          <w:tcPr>
            <w:tcW w:w="5885" w:type="dxa"/>
            <w:gridSpan w:val="2"/>
            <w:tcBorders>
              <w:top w:val="single" w:sz="5" w:space="0" w:color="000000"/>
              <w:left w:val="single" w:sz="5" w:space="0" w:color="000000"/>
              <w:bottom w:val="single" w:sz="5" w:space="0" w:color="000000"/>
              <w:right w:val="single" w:sz="5" w:space="0" w:color="000000"/>
            </w:tcBorders>
          </w:tcPr>
          <w:p w:rsidR="00961563" w:rsidRPr="00961563" w:rsidRDefault="00F34077" w:rsidP="00961563">
            <w:pPr>
              <w:rPr>
                <w:lang w:val="en-US"/>
              </w:rPr>
            </w:pPr>
            <w:r>
              <w:rPr>
                <w:b/>
                <w:lang w:val="en-US"/>
              </w:rPr>
              <w:t>Stručna praksa</w:t>
            </w:r>
            <w:r w:rsidR="00961563" w:rsidRPr="00961563">
              <w:rPr>
                <w:b/>
                <w:lang w:val="en-US"/>
              </w:rPr>
              <w:t xml:space="preserve"> (godišnji zbroj sati)</w:t>
            </w:r>
          </w:p>
        </w:tc>
        <w:tc>
          <w:tcPr>
            <w:tcW w:w="902" w:type="dxa"/>
            <w:tcBorders>
              <w:top w:val="single" w:sz="5" w:space="0" w:color="000000"/>
              <w:left w:val="single" w:sz="5" w:space="0" w:color="000000"/>
              <w:bottom w:val="single" w:sz="5" w:space="0" w:color="000000"/>
              <w:right w:val="single" w:sz="5" w:space="0" w:color="000000"/>
            </w:tcBorders>
            <w:shd w:val="clear" w:color="auto" w:fill="auto"/>
          </w:tcPr>
          <w:p w:rsidR="00961563" w:rsidRPr="00961563" w:rsidRDefault="00961563" w:rsidP="00AA0669">
            <w:pPr>
              <w:rPr>
                <w:lang w:val="en-US"/>
              </w:rPr>
            </w:pPr>
            <w:r w:rsidRPr="00961563">
              <w:rPr>
                <w:b/>
                <w:lang w:val="en-US"/>
              </w:rPr>
              <w:t>80</w:t>
            </w:r>
          </w:p>
        </w:tc>
        <w:tc>
          <w:tcPr>
            <w:tcW w:w="903" w:type="dxa"/>
            <w:tcBorders>
              <w:top w:val="single" w:sz="5" w:space="0" w:color="000000"/>
              <w:left w:val="single" w:sz="5" w:space="0" w:color="000000"/>
              <w:bottom w:val="single" w:sz="5" w:space="0" w:color="000000"/>
              <w:right w:val="single" w:sz="5" w:space="0" w:color="000000"/>
            </w:tcBorders>
          </w:tcPr>
          <w:p w:rsidR="00961563" w:rsidRPr="00961563" w:rsidRDefault="00961563" w:rsidP="00AA0669">
            <w:pPr>
              <w:rPr>
                <w:lang w:val="en-US"/>
              </w:rPr>
            </w:pPr>
            <w:r w:rsidRPr="00961563">
              <w:rPr>
                <w:b/>
                <w:lang w:val="en-US"/>
              </w:rPr>
              <w:t>80</w:t>
            </w:r>
          </w:p>
        </w:tc>
        <w:tc>
          <w:tcPr>
            <w:tcW w:w="902" w:type="dxa"/>
            <w:tcBorders>
              <w:top w:val="single" w:sz="5" w:space="0" w:color="000000"/>
              <w:left w:val="single" w:sz="5" w:space="0" w:color="000000"/>
              <w:bottom w:val="single" w:sz="5" w:space="0" w:color="000000"/>
              <w:right w:val="single" w:sz="5" w:space="0" w:color="000000"/>
            </w:tcBorders>
          </w:tcPr>
          <w:p w:rsidR="00961563" w:rsidRPr="00961563" w:rsidRDefault="00961563" w:rsidP="00AA0669">
            <w:pPr>
              <w:rPr>
                <w:lang w:val="en-US"/>
              </w:rPr>
            </w:pPr>
            <w:r w:rsidRPr="00961563">
              <w:rPr>
                <w:b/>
                <w:lang w:val="en-US"/>
              </w:rPr>
              <w:t>80</w:t>
            </w:r>
          </w:p>
        </w:tc>
        <w:tc>
          <w:tcPr>
            <w:tcW w:w="723" w:type="dxa"/>
            <w:tcBorders>
              <w:top w:val="single" w:sz="5" w:space="0" w:color="000000"/>
              <w:left w:val="single" w:sz="5" w:space="0" w:color="000000"/>
              <w:bottom w:val="single" w:sz="5" w:space="0" w:color="000000"/>
              <w:right w:val="single" w:sz="5" w:space="0" w:color="000000"/>
            </w:tcBorders>
          </w:tcPr>
          <w:p w:rsidR="00961563" w:rsidRPr="00961563" w:rsidRDefault="00961563" w:rsidP="00AA0669">
            <w:pPr>
              <w:rPr>
                <w:lang w:val="en-US"/>
              </w:rPr>
            </w:pPr>
            <w:r w:rsidRPr="00961563">
              <w:rPr>
                <w:b/>
                <w:lang w:val="en-US"/>
              </w:rPr>
              <w:t>40</w:t>
            </w:r>
          </w:p>
        </w:tc>
      </w:tr>
    </w:tbl>
    <w:p w:rsidR="00961563" w:rsidRDefault="00961563" w:rsidP="009F6C3E">
      <w:pPr>
        <w:rPr>
          <w:lang w:val="en-US"/>
        </w:rPr>
      </w:pPr>
    </w:p>
    <w:p w:rsidR="00961563" w:rsidRDefault="00995792" w:rsidP="009F6C3E">
      <w:pPr>
        <w:rPr>
          <w:color w:val="FF0000"/>
          <w:lang w:val="en-US"/>
        </w:rPr>
      </w:pPr>
      <w:r w:rsidRPr="00E63FD3">
        <w:rPr>
          <w:color w:val="FF0000"/>
          <w:lang w:val="en-US"/>
        </w:rPr>
        <w:t>Napomena:</w:t>
      </w:r>
      <w:r w:rsidR="002A16F5" w:rsidRPr="00E63FD3">
        <w:rPr>
          <w:color w:val="FF0000"/>
          <w:lang w:val="en-US"/>
        </w:rPr>
        <w:t xml:space="preserve"> U školskoj godini 201</w:t>
      </w:r>
      <w:r w:rsidR="00170499">
        <w:rPr>
          <w:color w:val="FF0000"/>
          <w:lang w:val="en-US"/>
        </w:rPr>
        <w:t>8</w:t>
      </w:r>
      <w:r w:rsidR="002A16F5" w:rsidRPr="00E63FD3">
        <w:rPr>
          <w:color w:val="FF0000"/>
          <w:lang w:val="en-US"/>
        </w:rPr>
        <w:t>./201</w:t>
      </w:r>
      <w:r w:rsidR="00170499">
        <w:rPr>
          <w:color w:val="FF0000"/>
          <w:lang w:val="en-US"/>
        </w:rPr>
        <w:t>9</w:t>
      </w:r>
      <w:r w:rsidR="002A16F5" w:rsidRPr="00E63FD3">
        <w:rPr>
          <w:color w:val="FF0000"/>
          <w:lang w:val="en-US"/>
        </w:rPr>
        <w:t xml:space="preserve">. </w:t>
      </w:r>
      <w:r w:rsidR="00E63FD3" w:rsidRPr="00E63FD3">
        <w:rPr>
          <w:color w:val="FF0000"/>
          <w:lang w:val="en-US"/>
        </w:rPr>
        <w:t xml:space="preserve">realizira se program poljoprivredni tehničar </w:t>
      </w:r>
      <w:r w:rsidR="00E83573">
        <w:rPr>
          <w:color w:val="FF0000"/>
          <w:lang w:val="en-US"/>
        </w:rPr>
        <w:t>- opći</w:t>
      </w:r>
      <w:r w:rsidR="00E63FD3" w:rsidRPr="00E63FD3">
        <w:rPr>
          <w:color w:val="FF0000"/>
          <w:lang w:val="en-US"/>
        </w:rPr>
        <w:t xml:space="preserve"> u  </w:t>
      </w:r>
      <w:r w:rsidR="00170499">
        <w:rPr>
          <w:color w:val="FF0000"/>
          <w:lang w:val="en-US"/>
        </w:rPr>
        <w:t>3</w:t>
      </w:r>
      <w:r w:rsidR="00E83573">
        <w:rPr>
          <w:color w:val="FF0000"/>
          <w:lang w:val="en-US"/>
        </w:rPr>
        <w:t>.</w:t>
      </w:r>
      <w:r w:rsidR="00E63FD3" w:rsidRPr="00E63FD3">
        <w:rPr>
          <w:color w:val="FF0000"/>
          <w:lang w:val="en-US"/>
        </w:rPr>
        <w:t xml:space="preserve"> </w:t>
      </w:r>
      <w:r w:rsidR="00FE218F">
        <w:rPr>
          <w:color w:val="FF0000"/>
          <w:lang w:val="en-US"/>
        </w:rPr>
        <w:t xml:space="preserve">i </w:t>
      </w:r>
      <w:r w:rsidR="00170499">
        <w:rPr>
          <w:color w:val="FF0000"/>
          <w:lang w:val="en-US"/>
        </w:rPr>
        <w:t>4</w:t>
      </w:r>
      <w:r w:rsidR="00B80E9D">
        <w:rPr>
          <w:color w:val="FF0000"/>
          <w:lang w:val="en-US"/>
        </w:rPr>
        <w:t xml:space="preserve">. </w:t>
      </w:r>
      <w:r w:rsidR="00E63FD3" w:rsidRPr="00E63FD3">
        <w:rPr>
          <w:color w:val="FF0000"/>
          <w:lang w:val="en-US"/>
        </w:rPr>
        <w:t xml:space="preserve">razredu. </w:t>
      </w:r>
    </w:p>
    <w:p w:rsidR="003969F1" w:rsidRDefault="004B3290" w:rsidP="009F6C3E">
      <w:pPr>
        <w:rPr>
          <w:lang w:val="en-US"/>
        </w:rPr>
      </w:pPr>
      <w:r w:rsidRPr="004B3290">
        <w:rPr>
          <w:lang w:val="en-US"/>
        </w:rPr>
        <w:t xml:space="preserve">        </w:t>
      </w:r>
    </w:p>
    <w:p w:rsidR="003969F1" w:rsidRDefault="003969F1" w:rsidP="009F6C3E">
      <w:pPr>
        <w:rPr>
          <w:lang w:val="en-US"/>
        </w:rPr>
      </w:pPr>
    </w:p>
    <w:p w:rsidR="003969F1" w:rsidRDefault="003969F1" w:rsidP="009F6C3E">
      <w:pPr>
        <w:rPr>
          <w:lang w:val="en-US"/>
        </w:rPr>
      </w:pPr>
    </w:p>
    <w:p w:rsidR="003969F1" w:rsidRPr="00961563" w:rsidRDefault="003969F1" w:rsidP="003969F1">
      <w:pPr>
        <w:shd w:val="clear" w:color="auto" w:fill="D6E3BC"/>
        <w:rPr>
          <w:sz w:val="32"/>
          <w:szCs w:val="32"/>
          <w:lang w:val="en-US"/>
        </w:rPr>
      </w:pPr>
      <w:r w:rsidRPr="00961563">
        <w:rPr>
          <w:sz w:val="32"/>
          <w:szCs w:val="32"/>
          <w:lang w:val="en-US"/>
        </w:rPr>
        <w:lastRenderedPageBreak/>
        <w:t xml:space="preserve">Nastavni plan za obrazovanje: </w:t>
      </w:r>
      <w:r w:rsidRPr="00961563">
        <w:rPr>
          <w:b/>
          <w:sz w:val="32"/>
          <w:szCs w:val="32"/>
          <w:lang w:val="en-US"/>
        </w:rPr>
        <w:t>Poljoprivr</w:t>
      </w:r>
      <w:r>
        <w:rPr>
          <w:b/>
          <w:sz w:val="32"/>
          <w:szCs w:val="32"/>
          <w:lang w:val="en-US"/>
        </w:rPr>
        <w:t xml:space="preserve">eda </w:t>
      </w:r>
    </w:p>
    <w:p w:rsidR="003969F1" w:rsidRPr="00961563" w:rsidRDefault="003969F1" w:rsidP="003969F1">
      <w:pPr>
        <w:shd w:val="clear" w:color="auto" w:fill="D6E3BC"/>
        <w:rPr>
          <w:sz w:val="32"/>
          <w:szCs w:val="32"/>
          <w:lang w:val="en-US"/>
        </w:rPr>
      </w:pPr>
      <w:r w:rsidRPr="00961563">
        <w:rPr>
          <w:sz w:val="32"/>
          <w:szCs w:val="32"/>
          <w:lang w:val="en-US"/>
        </w:rPr>
        <w:t xml:space="preserve">Zanimanje: </w:t>
      </w:r>
      <w:r>
        <w:rPr>
          <w:b/>
          <w:bCs/>
          <w:sz w:val="32"/>
          <w:szCs w:val="32"/>
          <w:lang w:val="en-US"/>
        </w:rPr>
        <w:t>Agrotehničar</w:t>
      </w:r>
    </w:p>
    <w:tbl>
      <w:tblPr>
        <w:tblStyle w:val="TableNormal"/>
        <w:tblpPr w:leftFromText="180" w:rightFromText="180" w:vertAnchor="text" w:horzAnchor="margin" w:tblpY="129"/>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2335"/>
        <w:gridCol w:w="822"/>
        <w:gridCol w:w="767"/>
        <w:gridCol w:w="823"/>
        <w:gridCol w:w="770"/>
        <w:gridCol w:w="820"/>
        <w:gridCol w:w="770"/>
        <w:gridCol w:w="822"/>
        <w:gridCol w:w="820"/>
      </w:tblGrid>
      <w:tr w:rsidR="00E70374" w:rsidRPr="00E70374" w:rsidTr="00E70374">
        <w:trPr>
          <w:trHeight w:val="361"/>
        </w:trPr>
        <w:tc>
          <w:tcPr>
            <w:tcW w:w="9315" w:type="dxa"/>
            <w:gridSpan w:val="10"/>
            <w:shd w:val="clear" w:color="auto" w:fill="EAF1DD" w:themeFill="accent3" w:themeFillTint="33"/>
          </w:tcPr>
          <w:p w:rsidR="00E70374" w:rsidRPr="00E70374" w:rsidRDefault="00E70374" w:rsidP="00E70374">
            <w:pPr>
              <w:spacing w:line="240" w:lineRule="exact"/>
              <w:ind w:left="3665"/>
              <w:rPr>
                <w:rFonts w:ascii="Tahoma" w:eastAsia="Tahoma" w:hAnsi="Tahoma" w:cs="Tahoma"/>
                <w:b/>
                <w:sz w:val="20"/>
                <w:szCs w:val="22"/>
                <w:lang w:bidi="en-US"/>
              </w:rPr>
            </w:pPr>
            <w:r w:rsidRPr="00E70374">
              <w:rPr>
                <w:rFonts w:ascii="Tahoma" w:eastAsia="Tahoma" w:hAnsi="Tahoma" w:cs="Tahoma"/>
                <w:b/>
                <w:sz w:val="20"/>
                <w:szCs w:val="22"/>
                <w:lang w:bidi="en-US"/>
              </w:rPr>
              <w:t>I. OPĆEOBRAZOVNI DIO</w:t>
            </w:r>
          </w:p>
        </w:tc>
      </w:tr>
      <w:tr w:rsidR="00E70374" w:rsidRPr="00E70374" w:rsidTr="00E70374">
        <w:trPr>
          <w:trHeight w:val="277"/>
        </w:trPr>
        <w:tc>
          <w:tcPr>
            <w:tcW w:w="566" w:type="dxa"/>
            <w:vMerge w:val="restart"/>
            <w:shd w:val="clear" w:color="auto" w:fill="EAF1DD" w:themeFill="accent3" w:themeFillTint="33"/>
          </w:tcPr>
          <w:p w:rsidR="00E70374" w:rsidRPr="00E70374" w:rsidRDefault="00E70374" w:rsidP="00E70374">
            <w:pPr>
              <w:spacing w:before="2"/>
              <w:rPr>
                <w:rFonts w:ascii="Tahoma" w:eastAsia="Tahoma" w:hAnsi="Tahoma" w:cs="Tahoma"/>
                <w:b/>
                <w:sz w:val="21"/>
                <w:szCs w:val="22"/>
                <w:lang w:bidi="en-US"/>
              </w:rPr>
            </w:pPr>
          </w:p>
          <w:p w:rsidR="00E70374" w:rsidRPr="00E70374" w:rsidRDefault="00E70374" w:rsidP="00E70374">
            <w:pPr>
              <w:ind w:left="38"/>
              <w:rPr>
                <w:rFonts w:ascii="Tahoma" w:eastAsia="Tahoma" w:hAnsi="Tahoma" w:cs="Tahoma"/>
                <w:b/>
                <w:sz w:val="20"/>
                <w:szCs w:val="22"/>
                <w:lang w:bidi="en-US"/>
              </w:rPr>
            </w:pPr>
            <w:r w:rsidRPr="00E70374">
              <w:rPr>
                <w:rFonts w:ascii="Tahoma" w:eastAsia="Tahoma" w:hAnsi="Tahoma" w:cs="Tahoma"/>
                <w:b/>
                <w:sz w:val="20"/>
                <w:szCs w:val="22"/>
                <w:lang w:bidi="en-US"/>
              </w:rPr>
              <w:t>R.br.</w:t>
            </w:r>
          </w:p>
        </w:tc>
        <w:tc>
          <w:tcPr>
            <w:tcW w:w="2335" w:type="dxa"/>
            <w:vMerge w:val="restart"/>
            <w:shd w:val="clear" w:color="auto" w:fill="EAF1DD" w:themeFill="accent3" w:themeFillTint="33"/>
          </w:tcPr>
          <w:p w:rsidR="00E70374" w:rsidRPr="00E70374" w:rsidRDefault="00E70374" w:rsidP="00E70374">
            <w:pPr>
              <w:spacing w:before="2"/>
              <w:rPr>
                <w:rFonts w:ascii="Tahoma" w:eastAsia="Tahoma" w:hAnsi="Tahoma" w:cs="Tahoma"/>
                <w:b/>
                <w:sz w:val="21"/>
                <w:szCs w:val="22"/>
                <w:lang w:bidi="en-US"/>
              </w:rPr>
            </w:pPr>
          </w:p>
          <w:p w:rsidR="00E70374" w:rsidRPr="00E70374" w:rsidRDefault="00E70374" w:rsidP="00E70374">
            <w:pPr>
              <w:ind w:left="237"/>
              <w:rPr>
                <w:rFonts w:ascii="Tahoma" w:eastAsia="Tahoma" w:hAnsi="Tahoma" w:cs="Tahoma"/>
                <w:b/>
                <w:sz w:val="20"/>
                <w:szCs w:val="22"/>
                <w:lang w:bidi="en-US"/>
              </w:rPr>
            </w:pPr>
            <w:r w:rsidRPr="00E70374">
              <w:rPr>
                <w:rFonts w:ascii="Tahoma" w:eastAsia="Tahoma" w:hAnsi="Tahoma" w:cs="Tahoma"/>
                <w:b/>
                <w:sz w:val="20"/>
                <w:szCs w:val="22"/>
                <w:lang w:bidi="en-US"/>
              </w:rPr>
              <w:t>Nastavni predmet</w:t>
            </w:r>
          </w:p>
        </w:tc>
        <w:tc>
          <w:tcPr>
            <w:tcW w:w="6414" w:type="dxa"/>
            <w:gridSpan w:val="8"/>
            <w:shd w:val="clear" w:color="auto" w:fill="EAF1DD" w:themeFill="accent3" w:themeFillTint="33"/>
          </w:tcPr>
          <w:p w:rsidR="00E70374" w:rsidRPr="00E70374" w:rsidRDefault="00E70374" w:rsidP="00E70374">
            <w:pPr>
              <w:spacing w:line="240" w:lineRule="exact"/>
              <w:ind w:left="2480"/>
              <w:rPr>
                <w:rFonts w:ascii="Tahoma" w:eastAsia="Tahoma" w:hAnsi="Tahoma" w:cs="Tahoma"/>
                <w:b/>
                <w:sz w:val="20"/>
                <w:szCs w:val="22"/>
                <w:lang w:bidi="en-US"/>
              </w:rPr>
            </w:pPr>
            <w:r w:rsidRPr="00E70374">
              <w:rPr>
                <w:rFonts w:ascii="Tahoma" w:eastAsia="Tahoma" w:hAnsi="Tahoma" w:cs="Tahoma"/>
                <w:b/>
                <w:sz w:val="20"/>
                <w:szCs w:val="22"/>
                <w:lang w:bidi="en-US"/>
              </w:rPr>
              <w:t>Broj sati tjedno -T</w:t>
            </w:r>
          </w:p>
        </w:tc>
      </w:tr>
      <w:tr w:rsidR="00E70374" w:rsidRPr="00E70374" w:rsidTr="00E70374">
        <w:trPr>
          <w:trHeight w:val="241"/>
        </w:trPr>
        <w:tc>
          <w:tcPr>
            <w:tcW w:w="566" w:type="dxa"/>
            <w:vMerge/>
            <w:tcBorders>
              <w:top w:val="nil"/>
            </w:tcBorders>
            <w:shd w:val="clear" w:color="auto" w:fill="EAF1DD" w:themeFill="accent3" w:themeFillTint="33"/>
          </w:tcPr>
          <w:p w:rsidR="00E70374" w:rsidRPr="00E70374" w:rsidRDefault="00E70374" w:rsidP="00E70374">
            <w:pPr>
              <w:rPr>
                <w:rFonts w:ascii="Tahoma" w:eastAsia="Tahoma" w:hAnsi="Tahoma" w:cs="Tahoma"/>
                <w:sz w:val="2"/>
                <w:szCs w:val="2"/>
                <w:lang w:bidi="en-US"/>
              </w:rPr>
            </w:pPr>
          </w:p>
        </w:tc>
        <w:tc>
          <w:tcPr>
            <w:tcW w:w="2335" w:type="dxa"/>
            <w:vMerge/>
            <w:tcBorders>
              <w:top w:val="nil"/>
            </w:tcBorders>
            <w:shd w:val="clear" w:color="auto" w:fill="EAF1DD" w:themeFill="accent3" w:themeFillTint="33"/>
          </w:tcPr>
          <w:p w:rsidR="00E70374" w:rsidRPr="00E70374" w:rsidRDefault="00E70374" w:rsidP="00E70374">
            <w:pPr>
              <w:rPr>
                <w:rFonts w:ascii="Tahoma" w:eastAsia="Tahoma" w:hAnsi="Tahoma" w:cs="Tahoma"/>
                <w:sz w:val="2"/>
                <w:szCs w:val="2"/>
                <w:lang w:bidi="en-US"/>
              </w:rPr>
            </w:pPr>
          </w:p>
        </w:tc>
        <w:tc>
          <w:tcPr>
            <w:tcW w:w="6414" w:type="dxa"/>
            <w:gridSpan w:val="8"/>
            <w:shd w:val="clear" w:color="auto" w:fill="EAF1DD" w:themeFill="accent3" w:themeFillTint="33"/>
          </w:tcPr>
          <w:p w:rsidR="00E70374" w:rsidRPr="00E70374" w:rsidRDefault="00E70374" w:rsidP="00E70374">
            <w:pPr>
              <w:spacing w:line="222" w:lineRule="exact"/>
              <w:ind w:left="2869" w:right="2851"/>
              <w:jc w:val="center"/>
              <w:rPr>
                <w:rFonts w:ascii="Tahoma" w:eastAsia="Tahoma" w:hAnsi="Tahoma" w:cs="Tahoma"/>
                <w:b/>
                <w:sz w:val="20"/>
                <w:szCs w:val="22"/>
                <w:lang w:bidi="en-US"/>
              </w:rPr>
            </w:pPr>
            <w:r w:rsidRPr="00E70374">
              <w:rPr>
                <w:rFonts w:ascii="Tahoma" w:eastAsia="Tahoma" w:hAnsi="Tahoma" w:cs="Tahoma"/>
                <w:b/>
                <w:sz w:val="20"/>
                <w:szCs w:val="22"/>
                <w:lang w:bidi="en-US"/>
              </w:rPr>
              <w:t>razred</w:t>
            </w:r>
          </w:p>
        </w:tc>
      </w:tr>
      <w:tr w:rsidR="00E70374" w:rsidRPr="00E70374" w:rsidTr="00E70374">
        <w:trPr>
          <w:trHeight w:val="242"/>
        </w:trPr>
        <w:tc>
          <w:tcPr>
            <w:tcW w:w="566" w:type="dxa"/>
            <w:vMerge/>
            <w:tcBorders>
              <w:top w:val="nil"/>
            </w:tcBorders>
            <w:shd w:val="clear" w:color="auto" w:fill="EAF1DD" w:themeFill="accent3" w:themeFillTint="33"/>
          </w:tcPr>
          <w:p w:rsidR="00E70374" w:rsidRPr="00E70374" w:rsidRDefault="00E70374" w:rsidP="00E70374">
            <w:pPr>
              <w:rPr>
                <w:rFonts w:ascii="Tahoma" w:eastAsia="Tahoma" w:hAnsi="Tahoma" w:cs="Tahoma"/>
                <w:sz w:val="2"/>
                <w:szCs w:val="2"/>
                <w:lang w:bidi="en-US"/>
              </w:rPr>
            </w:pPr>
          </w:p>
        </w:tc>
        <w:tc>
          <w:tcPr>
            <w:tcW w:w="2335" w:type="dxa"/>
            <w:vMerge/>
            <w:tcBorders>
              <w:top w:val="nil"/>
            </w:tcBorders>
            <w:shd w:val="clear" w:color="auto" w:fill="EAF1DD" w:themeFill="accent3" w:themeFillTint="33"/>
          </w:tcPr>
          <w:p w:rsidR="00E70374" w:rsidRPr="00E70374" w:rsidRDefault="00E70374" w:rsidP="00E70374">
            <w:pPr>
              <w:rPr>
                <w:rFonts w:ascii="Tahoma" w:eastAsia="Tahoma" w:hAnsi="Tahoma" w:cs="Tahoma"/>
                <w:sz w:val="2"/>
                <w:szCs w:val="2"/>
                <w:lang w:bidi="en-US"/>
              </w:rPr>
            </w:pPr>
          </w:p>
        </w:tc>
        <w:tc>
          <w:tcPr>
            <w:tcW w:w="1589" w:type="dxa"/>
            <w:gridSpan w:val="2"/>
            <w:shd w:val="clear" w:color="auto" w:fill="EAF1DD" w:themeFill="accent3" w:themeFillTint="33"/>
          </w:tcPr>
          <w:p w:rsidR="00E70374" w:rsidRPr="00E70374" w:rsidRDefault="00E70374" w:rsidP="00E70374">
            <w:pPr>
              <w:spacing w:line="222" w:lineRule="exact"/>
              <w:ind w:left="595" w:right="580"/>
              <w:jc w:val="center"/>
              <w:rPr>
                <w:rFonts w:ascii="Tahoma" w:eastAsia="Tahoma" w:hAnsi="Tahoma" w:cs="Tahoma"/>
                <w:b/>
                <w:sz w:val="20"/>
                <w:szCs w:val="22"/>
                <w:lang w:bidi="en-US"/>
              </w:rPr>
            </w:pPr>
            <w:r w:rsidRPr="00E70374">
              <w:rPr>
                <w:rFonts w:ascii="Tahoma" w:eastAsia="Tahoma" w:hAnsi="Tahoma" w:cs="Tahoma"/>
                <w:b/>
                <w:sz w:val="20"/>
                <w:szCs w:val="22"/>
                <w:lang w:bidi="en-US"/>
              </w:rPr>
              <w:t>I.</w:t>
            </w:r>
          </w:p>
        </w:tc>
        <w:tc>
          <w:tcPr>
            <w:tcW w:w="1593" w:type="dxa"/>
            <w:gridSpan w:val="2"/>
            <w:shd w:val="clear" w:color="auto" w:fill="EAF1DD" w:themeFill="accent3" w:themeFillTint="33"/>
          </w:tcPr>
          <w:p w:rsidR="00E70374" w:rsidRPr="00E70374" w:rsidRDefault="00E70374" w:rsidP="00E70374">
            <w:pPr>
              <w:spacing w:line="222" w:lineRule="exact"/>
              <w:ind w:left="640" w:right="623"/>
              <w:jc w:val="center"/>
              <w:rPr>
                <w:rFonts w:ascii="Tahoma" w:eastAsia="Tahoma" w:hAnsi="Tahoma" w:cs="Tahoma"/>
                <w:b/>
                <w:sz w:val="20"/>
                <w:szCs w:val="22"/>
                <w:lang w:bidi="en-US"/>
              </w:rPr>
            </w:pPr>
            <w:r w:rsidRPr="00E70374">
              <w:rPr>
                <w:rFonts w:ascii="Tahoma" w:eastAsia="Tahoma" w:hAnsi="Tahoma" w:cs="Tahoma"/>
                <w:b/>
                <w:sz w:val="20"/>
                <w:szCs w:val="22"/>
                <w:lang w:bidi="en-US"/>
              </w:rPr>
              <w:t>II.</w:t>
            </w:r>
          </w:p>
        </w:tc>
        <w:tc>
          <w:tcPr>
            <w:tcW w:w="1590" w:type="dxa"/>
            <w:gridSpan w:val="2"/>
            <w:shd w:val="clear" w:color="auto" w:fill="EAF1DD" w:themeFill="accent3" w:themeFillTint="33"/>
          </w:tcPr>
          <w:p w:rsidR="00E70374" w:rsidRPr="00E70374" w:rsidRDefault="00E70374" w:rsidP="00E70374">
            <w:pPr>
              <w:spacing w:line="222" w:lineRule="exact"/>
              <w:ind w:left="599" w:right="583"/>
              <w:jc w:val="center"/>
              <w:rPr>
                <w:rFonts w:ascii="Tahoma" w:eastAsia="Tahoma" w:hAnsi="Tahoma" w:cs="Tahoma"/>
                <w:b/>
                <w:sz w:val="20"/>
                <w:szCs w:val="22"/>
                <w:lang w:bidi="en-US"/>
              </w:rPr>
            </w:pPr>
            <w:r w:rsidRPr="00E70374">
              <w:rPr>
                <w:rFonts w:ascii="Tahoma" w:eastAsia="Tahoma" w:hAnsi="Tahoma" w:cs="Tahoma"/>
                <w:b/>
                <w:sz w:val="20"/>
                <w:szCs w:val="22"/>
                <w:lang w:bidi="en-US"/>
              </w:rPr>
              <w:t>III.</w:t>
            </w:r>
          </w:p>
        </w:tc>
        <w:tc>
          <w:tcPr>
            <w:tcW w:w="1642" w:type="dxa"/>
            <w:gridSpan w:val="2"/>
            <w:shd w:val="clear" w:color="auto" w:fill="EAF1DD" w:themeFill="accent3" w:themeFillTint="33"/>
          </w:tcPr>
          <w:p w:rsidR="00E70374" w:rsidRPr="00E70374" w:rsidRDefault="00E70374" w:rsidP="00E70374">
            <w:pPr>
              <w:spacing w:line="222" w:lineRule="exact"/>
              <w:ind w:left="658" w:right="633"/>
              <w:jc w:val="center"/>
              <w:rPr>
                <w:rFonts w:ascii="Tahoma" w:eastAsia="Tahoma" w:hAnsi="Tahoma" w:cs="Tahoma"/>
                <w:b/>
                <w:sz w:val="20"/>
                <w:szCs w:val="22"/>
                <w:lang w:bidi="en-US"/>
              </w:rPr>
            </w:pPr>
            <w:r w:rsidRPr="00E70374">
              <w:rPr>
                <w:rFonts w:ascii="Tahoma" w:eastAsia="Tahoma" w:hAnsi="Tahoma" w:cs="Tahoma"/>
                <w:b/>
                <w:sz w:val="20"/>
                <w:szCs w:val="22"/>
                <w:lang w:bidi="en-US"/>
              </w:rPr>
              <w:t>IV.</w:t>
            </w:r>
          </w:p>
        </w:tc>
      </w:tr>
      <w:tr w:rsidR="00E70374" w:rsidRPr="00E70374" w:rsidTr="00E70374">
        <w:trPr>
          <w:trHeight w:val="277"/>
        </w:trPr>
        <w:tc>
          <w:tcPr>
            <w:tcW w:w="566" w:type="dxa"/>
          </w:tcPr>
          <w:p w:rsidR="00E70374" w:rsidRPr="00E70374" w:rsidRDefault="00E70374" w:rsidP="00E70374">
            <w:pPr>
              <w:spacing w:line="240" w:lineRule="exact"/>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1.</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Hrvatski jezik</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3</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3</w:t>
            </w:r>
          </w:p>
        </w:tc>
        <w:tc>
          <w:tcPr>
            <w:tcW w:w="1590" w:type="dxa"/>
            <w:gridSpan w:val="2"/>
          </w:tcPr>
          <w:p w:rsidR="00E70374" w:rsidRPr="00E70374" w:rsidRDefault="00E70374" w:rsidP="00E70374">
            <w:pPr>
              <w:spacing w:line="240" w:lineRule="exact"/>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3</w:t>
            </w:r>
          </w:p>
        </w:tc>
        <w:tc>
          <w:tcPr>
            <w:tcW w:w="1642" w:type="dxa"/>
            <w:gridSpan w:val="2"/>
          </w:tcPr>
          <w:p w:rsidR="00E70374" w:rsidRPr="00E70374" w:rsidRDefault="00E70374" w:rsidP="00E70374">
            <w:pPr>
              <w:spacing w:line="240" w:lineRule="exact"/>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3</w:t>
            </w:r>
          </w:p>
        </w:tc>
      </w:tr>
      <w:tr w:rsidR="00E70374" w:rsidRPr="00E70374" w:rsidTr="00E70374">
        <w:trPr>
          <w:trHeight w:val="275"/>
        </w:trPr>
        <w:tc>
          <w:tcPr>
            <w:tcW w:w="566" w:type="dxa"/>
          </w:tcPr>
          <w:p w:rsidR="00E70374" w:rsidRPr="00E70374" w:rsidRDefault="00E70374" w:rsidP="00E70374">
            <w:pPr>
              <w:spacing w:line="240" w:lineRule="exact"/>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2.</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Strani jezik</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0" w:lineRule="exact"/>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642" w:type="dxa"/>
            <w:gridSpan w:val="2"/>
          </w:tcPr>
          <w:p w:rsidR="00E70374" w:rsidRPr="00E70374" w:rsidRDefault="00E70374" w:rsidP="00E70374">
            <w:pPr>
              <w:spacing w:line="240" w:lineRule="exact"/>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before="1"/>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3.</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Povijest</w:t>
            </w:r>
          </w:p>
        </w:tc>
        <w:tc>
          <w:tcPr>
            <w:tcW w:w="1589" w:type="dxa"/>
            <w:gridSpan w:val="2"/>
          </w:tcPr>
          <w:p w:rsidR="00E70374" w:rsidRPr="00E70374" w:rsidRDefault="00E70374" w:rsidP="00E70374">
            <w:pPr>
              <w:spacing w:before="1"/>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before="1"/>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before="1"/>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before="1"/>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7"/>
        </w:trPr>
        <w:tc>
          <w:tcPr>
            <w:tcW w:w="566" w:type="dxa"/>
          </w:tcPr>
          <w:p w:rsidR="00E70374" w:rsidRPr="00E70374" w:rsidRDefault="00E70374" w:rsidP="00E70374">
            <w:pPr>
              <w:spacing w:before="1"/>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4.</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Geografija</w:t>
            </w:r>
          </w:p>
        </w:tc>
        <w:tc>
          <w:tcPr>
            <w:tcW w:w="1589" w:type="dxa"/>
            <w:gridSpan w:val="2"/>
          </w:tcPr>
          <w:p w:rsidR="00E70374" w:rsidRPr="00E70374" w:rsidRDefault="00E70374" w:rsidP="00E70374">
            <w:pPr>
              <w:spacing w:before="1"/>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before="1"/>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1590" w:type="dxa"/>
            <w:gridSpan w:val="2"/>
          </w:tcPr>
          <w:p w:rsidR="00E70374" w:rsidRPr="00E70374" w:rsidRDefault="00E70374" w:rsidP="00E70374">
            <w:pPr>
              <w:spacing w:before="1"/>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before="1"/>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7"/>
        </w:trPr>
        <w:tc>
          <w:tcPr>
            <w:tcW w:w="566" w:type="dxa"/>
          </w:tcPr>
          <w:p w:rsidR="00E70374" w:rsidRPr="00E70374" w:rsidRDefault="00E70374" w:rsidP="00E70374">
            <w:pPr>
              <w:spacing w:before="1"/>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5.</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TZK</w:t>
            </w:r>
          </w:p>
        </w:tc>
        <w:tc>
          <w:tcPr>
            <w:tcW w:w="1589" w:type="dxa"/>
            <w:gridSpan w:val="2"/>
          </w:tcPr>
          <w:p w:rsidR="00E70374" w:rsidRPr="00E70374" w:rsidRDefault="00E70374" w:rsidP="00E70374">
            <w:pPr>
              <w:spacing w:before="1"/>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before="1"/>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before="1"/>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642" w:type="dxa"/>
            <w:gridSpan w:val="2"/>
          </w:tcPr>
          <w:p w:rsidR="00E70374" w:rsidRPr="00E70374" w:rsidRDefault="00E70374" w:rsidP="00E70374">
            <w:pPr>
              <w:spacing w:before="1"/>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before="1"/>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6.</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Politika i gospodarstvo</w:t>
            </w:r>
          </w:p>
        </w:tc>
        <w:tc>
          <w:tcPr>
            <w:tcW w:w="1589" w:type="dxa"/>
            <w:gridSpan w:val="2"/>
          </w:tcPr>
          <w:p w:rsidR="00E70374" w:rsidRPr="00E70374" w:rsidRDefault="00E70374" w:rsidP="00E70374">
            <w:pPr>
              <w:spacing w:before="1"/>
              <w:ind w:left="36"/>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593" w:type="dxa"/>
            <w:gridSpan w:val="2"/>
          </w:tcPr>
          <w:p w:rsidR="00E70374" w:rsidRPr="00E70374" w:rsidRDefault="00E70374" w:rsidP="00E70374">
            <w:pPr>
              <w:spacing w:before="1"/>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590" w:type="dxa"/>
            <w:gridSpan w:val="2"/>
          </w:tcPr>
          <w:p w:rsidR="00E70374" w:rsidRPr="00E70374" w:rsidRDefault="00E70374" w:rsidP="00E70374">
            <w:pPr>
              <w:spacing w:before="1"/>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before="1"/>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line="240" w:lineRule="exact"/>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7.</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Vjeronauk/Etika</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1590" w:type="dxa"/>
            <w:gridSpan w:val="2"/>
          </w:tcPr>
          <w:p w:rsidR="00E70374" w:rsidRPr="00E70374" w:rsidRDefault="00E70374" w:rsidP="00E70374">
            <w:pPr>
              <w:spacing w:line="240" w:lineRule="exact"/>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1642" w:type="dxa"/>
            <w:gridSpan w:val="2"/>
          </w:tcPr>
          <w:p w:rsidR="00E70374" w:rsidRPr="00E70374" w:rsidRDefault="00E70374" w:rsidP="00E70374">
            <w:pPr>
              <w:spacing w:line="240" w:lineRule="exact"/>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7"/>
        </w:trPr>
        <w:tc>
          <w:tcPr>
            <w:tcW w:w="566" w:type="dxa"/>
          </w:tcPr>
          <w:p w:rsidR="00E70374" w:rsidRPr="00E70374" w:rsidRDefault="00E70374" w:rsidP="00E70374">
            <w:pPr>
              <w:spacing w:line="240" w:lineRule="exact"/>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8.</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Matematika</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0" w:lineRule="exact"/>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642" w:type="dxa"/>
            <w:gridSpan w:val="2"/>
          </w:tcPr>
          <w:p w:rsidR="00E70374" w:rsidRPr="00E70374" w:rsidRDefault="00E70374" w:rsidP="00E70374">
            <w:pPr>
              <w:spacing w:line="240" w:lineRule="exact"/>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line="240" w:lineRule="exact"/>
              <w:ind w:left="116" w:right="112"/>
              <w:jc w:val="center"/>
              <w:rPr>
                <w:rFonts w:ascii="Tahoma" w:eastAsia="Tahoma" w:hAnsi="Tahoma" w:cs="Tahoma"/>
                <w:sz w:val="20"/>
                <w:szCs w:val="22"/>
                <w:lang w:bidi="en-US"/>
              </w:rPr>
            </w:pPr>
            <w:r w:rsidRPr="00E70374">
              <w:rPr>
                <w:rFonts w:ascii="Tahoma" w:eastAsia="Tahoma" w:hAnsi="Tahoma" w:cs="Tahoma"/>
                <w:sz w:val="20"/>
                <w:szCs w:val="22"/>
                <w:lang w:bidi="en-US"/>
              </w:rPr>
              <w:t>9.</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Fizika</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0" w:lineRule="exact"/>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line="240" w:lineRule="exact"/>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10.</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Kemija</w:t>
            </w:r>
          </w:p>
        </w:tc>
        <w:tc>
          <w:tcPr>
            <w:tcW w:w="1589" w:type="dxa"/>
            <w:gridSpan w:val="2"/>
          </w:tcPr>
          <w:p w:rsidR="00E70374" w:rsidRPr="00E70374" w:rsidRDefault="00E70374" w:rsidP="00E70374">
            <w:pPr>
              <w:spacing w:line="240" w:lineRule="exact"/>
              <w:ind w:left="33"/>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0" w:lineRule="exact"/>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line="240" w:lineRule="exact"/>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8"/>
        </w:trPr>
        <w:tc>
          <w:tcPr>
            <w:tcW w:w="566" w:type="dxa"/>
          </w:tcPr>
          <w:p w:rsidR="00E70374" w:rsidRPr="00E70374" w:rsidRDefault="00E70374" w:rsidP="00E70374">
            <w:pPr>
              <w:spacing w:line="241"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11.</w:t>
            </w:r>
          </w:p>
        </w:tc>
        <w:tc>
          <w:tcPr>
            <w:tcW w:w="2335" w:type="dxa"/>
          </w:tcPr>
          <w:p w:rsidR="00E70374" w:rsidRPr="00E70374" w:rsidRDefault="00E70374" w:rsidP="00E70374">
            <w:pPr>
              <w:spacing w:line="241" w:lineRule="exact"/>
              <w:ind w:left="146"/>
              <w:rPr>
                <w:rFonts w:ascii="Tahoma" w:eastAsia="Tahoma" w:hAnsi="Tahoma" w:cs="Tahoma"/>
                <w:sz w:val="20"/>
                <w:szCs w:val="22"/>
                <w:lang w:bidi="en-US"/>
              </w:rPr>
            </w:pPr>
            <w:r w:rsidRPr="00E70374">
              <w:rPr>
                <w:rFonts w:ascii="Tahoma" w:eastAsia="Tahoma" w:hAnsi="Tahoma" w:cs="Tahoma"/>
                <w:sz w:val="20"/>
                <w:szCs w:val="22"/>
                <w:lang w:bidi="en-US"/>
              </w:rPr>
              <w:t>Biologija</w:t>
            </w:r>
          </w:p>
        </w:tc>
        <w:tc>
          <w:tcPr>
            <w:tcW w:w="1589" w:type="dxa"/>
            <w:gridSpan w:val="2"/>
          </w:tcPr>
          <w:p w:rsidR="00E70374" w:rsidRPr="00E70374" w:rsidRDefault="00E70374" w:rsidP="00E70374">
            <w:pPr>
              <w:spacing w:line="241" w:lineRule="exact"/>
              <w:ind w:left="36"/>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593" w:type="dxa"/>
            <w:gridSpan w:val="2"/>
          </w:tcPr>
          <w:p w:rsidR="00E70374" w:rsidRPr="00E70374" w:rsidRDefault="00E70374" w:rsidP="00E70374">
            <w:pPr>
              <w:spacing w:line="241"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1" w:lineRule="exact"/>
              <w:ind w:left="3"/>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642" w:type="dxa"/>
            <w:gridSpan w:val="2"/>
          </w:tcPr>
          <w:p w:rsidR="00E70374" w:rsidRPr="00E70374" w:rsidRDefault="00E70374" w:rsidP="00E70374">
            <w:pPr>
              <w:spacing w:line="241" w:lineRule="exact"/>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12.</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Računalstvo</w:t>
            </w:r>
          </w:p>
        </w:tc>
        <w:tc>
          <w:tcPr>
            <w:tcW w:w="1589" w:type="dxa"/>
            <w:gridSpan w:val="2"/>
          </w:tcPr>
          <w:p w:rsidR="00E70374" w:rsidRPr="00E70374" w:rsidRDefault="00E70374" w:rsidP="00E70374">
            <w:pPr>
              <w:spacing w:line="240" w:lineRule="exact"/>
              <w:ind w:left="36"/>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c>
          <w:tcPr>
            <w:tcW w:w="1593" w:type="dxa"/>
            <w:gridSpan w:val="2"/>
          </w:tcPr>
          <w:p w:rsidR="00E70374" w:rsidRPr="00E70374" w:rsidRDefault="00E70374" w:rsidP="00E70374">
            <w:pPr>
              <w:spacing w:line="240" w:lineRule="exact"/>
              <w:ind w:left="3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590" w:type="dxa"/>
            <w:gridSpan w:val="2"/>
          </w:tcPr>
          <w:p w:rsidR="00E70374" w:rsidRPr="00E70374" w:rsidRDefault="00E70374" w:rsidP="00E70374">
            <w:pPr>
              <w:spacing w:line="240" w:lineRule="exact"/>
              <w:ind w:left="5"/>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1642" w:type="dxa"/>
            <w:gridSpan w:val="2"/>
          </w:tcPr>
          <w:p w:rsidR="00E70374" w:rsidRPr="00E70374" w:rsidRDefault="00E70374" w:rsidP="00E70374">
            <w:pPr>
              <w:spacing w:line="240" w:lineRule="exact"/>
              <w:ind w:left="12"/>
              <w:jc w:val="center"/>
              <w:rPr>
                <w:rFonts w:ascii="Tahoma" w:eastAsia="Tahoma" w:hAnsi="Tahoma" w:cs="Tahoma"/>
                <w:sz w:val="20"/>
                <w:szCs w:val="22"/>
                <w:lang w:bidi="en-US"/>
              </w:rPr>
            </w:pPr>
            <w:r w:rsidRPr="00E70374">
              <w:rPr>
                <w:rFonts w:ascii="Tahoma" w:eastAsia="Tahoma" w:hAnsi="Tahoma" w:cs="Tahoma"/>
                <w:w w:val="99"/>
                <w:sz w:val="20"/>
                <w:szCs w:val="22"/>
                <w:lang w:bidi="en-US"/>
              </w:rPr>
              <w:t>-</w:t>
            </w:r>
          </w:p>
        </w:tc>
      </w:tr>
      <w:tr w:rsidR="00E70374" w:rsidRPr="00E70374" w:rsidTr="00E70374">
        <w:trPr>
          <w:trHeight w:val="277"/>
        </w:trPr>
        <w:tc>
          <w:tcPr>
            <w:tcW w:w="2901" w:type="dxa"/>
            <w:gridSpan w:val="2"/>
          </w:tcPr>
          <w:p w:rsidR="00E70374" w:rsidRPr="00E70374" w:rsidRDefault="00E70374" w:rsidP="00E70374">
            <w:pPr>
              <w:spacing w:line="240" w:lineRule="exact"/>
              <w:ind w:left="856"/>
              <w:rPr>
                <w:rFonts w:ascii="Tahoma" w:eastAsia="Tahoma" w:hAnsi="Tahoma" w:cs="Tahoma"/>
                <w:b/>
                <w:sz w:val="20"/>
                <w:szCs w:val="22"/>
                <w:lang w:bidi="en-US"/>
              </w:rPr>
            </w:pPr>
            <w:r w:rsidRPr="00E70374">
              <w:rPr>
                <w:rFonts w:ascii="Tahoma" w:eastAsia="Tahoma" w:hAnsi="Tahoma" w:cs="Tahoma"/>
                <w:b/>
                <w:sz w:val="20"/>
                <w:szCs w:val="22"/>
                <w:lang w:bidi="en-US"/>
              </w:rPr>
              <w:t>Ukupno sati</w:t>
            </w:r>
          </w:p>
        </w:tc>
        <w:tc>
          <w:tcPr>
            <w:tcW w:w="1589" w:type="dxa"/>
            <w:gridSpan w:val="2"/>
          </w:tcPr>
          <w:p w:rsidR="00E70374" w:rsidRPr="00E70374" w:rsidRDefault="00E70374" w:rsidP="00E70374">
            <w:pPr>
              <w:spacing w:line="240" w:lineRule="exact"/>
              <w:ind w:left="595" w:right="560"/>
              <w:jc w:val="center"/>
              <w:rPr>
                <w:rFonts w:ascii="Tahoma" w:eastAsia="Tahoma" w:hAnsi="Tahoma" w:cs="Tahoma"/>
                <w:b/>
                <w:sz w:val="20"/>
                <w:szCs w:val="22"/>
                <w:lang w:bidi="en-US"/>
              </w:rPr>
            </w:pPr>
            <w:r w:rsidRPr="00E70374">
              <w:rPr>
                <w:rFonts w:ascii="Tahoma" w:eastAsia="Tahoma" w:hAnsi="Tahoma" w:cs="Tahoma"/>
                <w:b/>
                <w:sz w:val="20"/>
                <w:szCs w:val="22"/>
                <w:lang w:bidi="en-US"/>
              </w:rPr>
              <w:t>18</w:t>
            </w:r>
          </w:p>
        </w:tc>
        <w:tc>
          <w:tcPr>
            <w:tcW w:w="1593" w:type="dxa"/>
            <w:gridSpan w:val="2"/>
          </w:tcPr>
          <w:p w:rsidR="00E70374" w:rsidRPr="00E70374" w:rsidRDefault="00E70374" w:rsidP="00E70374">
            <w:pPr>
              <w:spacing w:line="240" w:lineRule="exact"/>
              <w:ind w:left="649" w:right="613"/>
              <w:jc w:val="center"/>
              <w:rPr>
                <w:rFonts w:ascii="Tahoma" w:eastAsia="Tahoma" w:hAnsi="Tahoma" w:cs="Tahoma"/>
                <w:b/>
                <w:sz w:val="20"/>
                <w:szCs w:val="22"/>
                <w:lang w:bidi="en-US"/>
              </w:rPr>
            </w:pPr>
            <w:r w:rsidRPr="00E70374">
              <w:rPr>
                <w:rFonts w:ascii="Tahoma" w:eastAsia="Tahoma" w:hAnsi="Tahoma" w:cs="Tahoma"/>
                <w:b/>
                <w:sz w:val="20"/>
                <w:szCs w:val="22"/>
                <w:lang w:bidi="en-US"/>
              </w:rPr>
              <w:t>21</w:t>
            </w:r>
          </w:p>
        </w:tc>
        <w:tc>
          <w:tcPr>
            <w:tcW w:w="1590" w:type="dxa"/>
            <w:gridSpan w:val="2"/>
          </w:tcPr>
          <w:p w:rsidR="00E70374" w:rsidRPr="00E70374" w:rsidRDefault="00E70374" w:rsidP="00E70374">
            <w:pPr>
              <w:spacing w:line="240" w:lineRule="exact"/>
              <w:ind w:left="585" w:right="583"/>
              <w:jc w:val="center"/>
              <w:rPr>
                <w:rFonts w:ascii="Tahoma" w:eastAsia="Tahoma" w:hAnsi="Tahoma" w:cs="Tahoma"/>
                <w:b/>
                <w:sz w:val="20"/>
                <w:szCs w:val="22"/>
                <w:lang w:bidi="en-US"/>
              </w:rPr>
            </w:pPr>
            <w:r w:rsidRPr="00E70374">
              <w:rPr>
                <w:rFonts w:ascii="Tahoma" w:eastAsia="Tahoma" w:hAnsi="Tahoma" w:cs="Tahoma"/>
                <w:b/>
                <w:sz w:val="20"/>
                <w:szCs w:val="22"/>
                <w:lang w:bidi="en-US"/>
              </w:rPr>
              <w:t>12</w:t>
            </w:r>
          </w:p>
        </w:tc>
        <w:tc>
          <w:tcPr>
            <w:tcW w:w="1642" w:type="dxa"/>
            <w:gridSpan w:val="2"/>
          </w:tcPr>
          <w:p w:rsidR="00E70374" w:rsidRPr="00E70374" w:rsidRDefault="00E70374" w:rsidP="00E70374">
            <w:pPr>
              <w:spacing w:line="240" w:lineRule="exact"/>
              <w:ind w:left="644" w:right="633"/>
              <w:jc w:val="center"/>
              <w:rPr>
                <w:rFonts w:ascii="Tahoma" w:eastAsia="Tahoma" w:hAnsi="Tahoma" w:cs="Tahoma"/>
                <w:b/>
                <w:sz w:val="20"/>
                <w:szCs w:val="22"/>
                <w:lang w:bidi="en-US"/>
              </w:rPr>
            </w:pPr>
            <w:r w:rsidRPr="00E70374">
              <w:rPr>
                <w:rFonts w:ascii="Tahoma" w:eastAsia="Tahoma" w:hAnsi="Tahoma" w:cs="Tahoma"/>
                <w:b/>
                <w:sz w:val="20"/>
                <w:szCs w:val="22"/>
                <w:lang w:bidi="en-US"/>
              </w:rPr>
              <w:t>12</w:t>
            </w:r>
          </w:p>
        </w:tc>
      </w:tr>
      <w:tr w:rsidR="00E70374" w:rsidRPr="00E70374" w:rsidTr="00E70374">
        <w:trPr>
          <w:trHeight w:val="361"/>
        </w:trPr>
        <w:tc>
          <w:tcPr>
            <w:tcW w:w="9315" w:type="dxa"/>
            <w:gridSpan w:val="10"/>
            <w:shd w:val="clear" w:color="auto" w:fill="EAF1DD" w:themeFill="accent3" w:themeFillTint="33"/>
          </w:tcPr>
          <w:p w:rsidR="00E70374" w:rsidRPr="00E70374" w:rsidRDefault="00E70374" w:rsidP="00E70374">
            <w:pPr>
              <w:spacing w:line="240" w:lineRule="exact"/>
              <w:ind w:left="1787"/>
              <w:rPr>
                <w:rFonts w:ascii="Tahoma" w:eastAsia="Tahoma" w:hAnsi="Tahoma" w:cs="Tahoma"/>
                <w:b/>
                <w:sz w:val="20"/>
                <w:szCs w:val="22"/>
                <w:lang w:bidi="en-US"/>
              </w:rPr>
            </w:pPr>
            <w:r w:rsidRPr="00E70374">
              <w:rPr>
                <w:rFonts w:ascii="Tahoma" w:eastAsia="Tahoma" w:hAnsi="Tahoma" w:cs="Tahoma"/>
                <w:b/>
                <w:sz w:val="20"/>
                <w:szCs w:val="22"/>
                <w:lang w:bidi="en-US"/>
              </w:rPr>
              <w:t>II. POSEBNI STRUKOVNI DIO – obvezni strukovni moduli</w:t>
            </w:r>
          </w:p>
        </w:tc>
      </w:tr>
      <w:tr w:rsidR="00E70374" w:rsidRPr="00E70374" w:rsidTr="00E70374">
        <w:trPr>
          <w:trHeight w:val="285"/>
        </w:trPr>
        <w:tc>
          <w:tcPr>
            <w:tcW w:w="2901" w:type="dxa"/>
            <w:gridSpan w:val="2"/>
          </w:tcPr>
          <w:p w:rsidR="00E70374" w:rsidRPr="00E70374" w:rsidRDefault="00E70374" w:rsidP="00E70374">
            <w:pPr>
              <w:rPr>
                <w:rFonts w:eastAsia="Tahoma" w:hAnsi="Tahoma" w:cs="Tahoma"/>
                <w:sz w:val="20"/>
                <w:szCs w:val="22"/>
                <w:lang w:bidi="en-US"/>
              </w:rPr>
            </w:pPr>
          </w:p>
        </w:tc>
        <w:tc>
          <w:tcPr>
            <w:tcW w:w="1589" w:type="dxa"/>
            <w:gridSpan w:val="2"/>
          </w:tcPr>
          <w:p w:rsidR="00E70374" w:rsidRPr="00E70374" w:rsidRDefault="00E70374" w:rsidP="00E70374">
            <w:pPr>
              <w:spacing w:line="240" w:lineRule="exact"/>
              <w:ind w:left="439" w:right="622"/>
              <w:jc w:val="center"/>
              <w:rPr>
                <w:rFonts w:ascii="Tahoma" w:eastAsia="Tahoma" w:hAnsi="Tahoma" w:cs="Tahoma"/>
                <w:b/>
                <w:sz w:val="20"/>
                <w:szCs w:val="22"/>
                <w:lang w:bidi="en-US"/>
              </w:rPr>
            </w:pPr>
            <w:r w:rsidRPr="00E70374">
              <w:rPr>
                <w:rFonts w:ascii="Tahoma" w:eastAsia="Tahoma" w:hAnsi="Tahoma" w:cs="Tahoma"/>
                <w:b/>
                <w:sz w:val="20"/>
                <w:szCs w:val="22"/>
                <w:lang w:bidi="en-US"/>
              </w:rPr>
              <w:t>I.</w:t>
            </w:r>
          </w:p>
        </w:tc>
        <w:tc>
          <w:tcPr>
            <w:tcW w:w="1593" w:type="dxa"/>
            <w:gridSpan w:val="2"/>
          </w:tcPr>
          <w:p w:rsidR="00E70374" w:rsidRPr="00E70374" w:rsidRDefault="00E70374" w:rsidP="00E70374">
            <w:pPr>
              <w:spacing w:line="240" w:lineRule="exact"/>
              <w:ind w:left="850"/>
              <w:rPr>
                <w:rFonts w:ascii="Tahoma" w:eastAsia="Tahoma" w:hAnsi="Tahoma" w:cs="Tahoma"/>
                <w:b/>
                <w:sz w:val="20"/>
                <w:szCs w:val="22"/>
                <w:lang w:bidi="en-US"/>
              </w:rPr>
            </w:pPr>
            <w:r w:rsidRPr="00E70374">
              <w:rPr>
                <w:rFonts w:ascii="Tahoma" w:eastAsia="Tahoma" w:hAnsi="Tahoma" w:cs="Tahoma"/>
                <w:b/>
                <w:sz w:val="20"/>
                <w:szCs w:val="22"/>
                <w:lang w:bidi="en-US"/>
              </w:rPr>
              <w:t>II.</w:t>
            </w:r>
          </w:p>
        </w:tc>
        <w:tc>
          <w:tcPr>
            <w:tcW w:w="1590" w:type="dxa"/>
            <w:gridSpan w:val="2"/>
          </w:tcPr>
          <w:p w:rsidR="00E70374" w:rsidRPr="00E70374" w:rsidRDefault="00E70374" w:rsidP="00E70374">
            <w:pPr>
              <w:spacing w:line="240" w:lineRule="exact"/>
              <w:ind w:left="599" w:right="583"/>
              <w:jc w:val="center"/>
              <w:rPr>
                <w:rFonts w:ascii="Tahoma" w:eastAsia="Tahoma" w:hAnsi="Tahoma" w:cs="Tahoma"/>
                <w:b/>
                <w:sz w:val="20"/>
                <w:szCs w:val="22"/>
                <w:lang w:bidi="en-US"/>
              </w:rPr>
            </w:pPr>
            <w:r w:rsidRPr="00E70374">
              <w:rPr>
                <w:rFonts w:ascii="Tahoma" w:eastAsia="Tahoma" w:hAnsi="Tahoma" w:cs="Tahoma"/>
                <w:b/>
                <w:sz w:val="20"/>
                <w:szCs w:val="22"/>
                <w:lang w:bidi="en-US"/>
              </w:rPr>
              <w:t>III.</w:t>
            </w:r>
          </w:p>
        </w:tc>
        <w:tc>
          <w:tcPr>
            <w:tcW w:w="1642" w:type="dxa"/>
            <w:gridSpan w:val="2"/>
          </w:tcPr>
          <w:p w:rsidR="00E70374" w:rsidRPr="00E70374" w:rsidRDefault="00E70374" w:rsidP="00E70374">
            <w:pPr>
              <w:spacing w:line="240" w:lineRule="exact"/>
              <w:ind w:left="658" w:right="633"/>
              <w:jc w:val="center"/>
              <w:rPr>
                <w:rFonts w:ascii="Tahoma" w:eastAsia="Tahoma" w:hAnsi="Tahoma" w:cs="Tahoma"/>
                <w:b/>
                <w:sz w:val="20"/>
                <w:szCs w:val="22"/>
                <w:lang w:bidi="en-US"/>
              </w:rPr>
            </w:pPr>
            <w:r w:rsidRPr="00E70374">
              <w:rPr>
                <w:rFonts w:ascii="Tahoma" w:eastAsia="Tahoma" w:hAnsi="Tahoma" w:cs="Tahoma"/>
                <w:b/>
                <w:sz w:val="20"/>
                <w:szCs w:val="22"/>
                <w:lang w:bidi="en-US"/>
              </w:rPr>
              <w:t>IV.</w:t>
            </w:r>
          </w:p>
        </w:tc>
      </w:tr>
      <w:tr w:rsidR="00E70374" w:rsidRPr="00E70374" w:rsidTr="00E70374">
        <w:trPr>
          <w:trHeight w:val="419"/>
        </w:trPr>
        <w:tc>
          <w:tcPr>
            <w:tcW w:w="2901" w:type="dxa"/>
            <w:gridSpan w:val="2"/>
          </w:tcPr>
          <w:p w:rsidR="00E70374" w:rsidRPr="00E70374" w:rsidRDefault="00E70374" w:rsidP="00E70374">
            <w:pPr>
              <w:spacing w:line="240" w:lineRule="exact"/>
              <w:ind w:left="830"/>
              <w:rPr>
                <w:rFonts w:ascii="Tahoma" w:eastAsia="Tahoma" w:hAnsi="Tahoma" w:cs="Tahoma"/>
                <w:sz w:val="20"/>
                <w:szCs w:val="22"/>
                <w:lang w:bidi="en-US"/>
              </w:rPr>
            </w:pPr>
            <w:r w:rsidRPr="00E70374">
              <w:rPr>
                <w:rFonts w:ascii="Tahoma" w:eastAsia="Tahoma" w:hAnsi="Tahoma" w:cs="Tahoma"/>
                <w:sz w:val="20"/>
                <w:szCs w:val="22"/>
                <w:lang w:bidi="en-US"/>
              </w:rPr>
              <w:t>Teorija/vježbe</w:t>
            </w:r>
          </w:p>
        </w:tc>
        <w:tc>
          <w:tcPr>
            <w:tcW w:w="822" w:type="dxa"/>
          </w:tcPr>
          <w:p w:rsidR="00E70374" w:rsidRPr="00E70374" w:rsidRDefault="00E70374" w:rsidP="00E70374">
            <w:pPr>
              <w:spacing w:line="240" w:lineRule="exact"/>
              <w:ind w:left="51"/>
              <w:jc w:val="center"/>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67" w:type="dxa"/>
          </w:tcPr>
          <w:p w:rsidR="00E70374" w:rsidRPr="00E70374" w:rsidRDefault="00E70374" w:rsidP="00E70374">
            <w:pPr>
              <w:spacing w:line="240" w:lineRule="exact"/>
              <w:ind w:left="116"/>
              <w:jc w:val="center"/>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3" w:type="dxa"/>
          </w:tcPr>
          <w:p w:rsidR="00E70374" w:rsidRPr="00E70374" w:rsidRDefault="00E70374" w:rsidP="00E70374">
            <w:pPr>
              <w:spacing w:line="240" w:lineRule="exact"/>
              <w:ind w:right="313"/>
              <w:jc w:val="right"/>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70" w:type="dxa"/>
          </w:tcPr>
          <w:p w:rsidR="00E70374" w:rsidRPr="00E70374" w:rsidRDefault="00E70374" w:rsidP="00E70374">
            <w:pPr>
              <w:spacing w:line="240" w:lineRule="exact"/>
              <w:ind w:right="250"/>
              <w:jc w:val="right"/>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0" w:type="dxa"/>
          </w:tcPr>
          <w:p w:rsidR="00E70374" w:rsidRPr="00E70374" w:rsidRDefault="00E70374" w:rsidP="00E70374">
            <w:pPr>
              <w:spacing w:line="240" w:lineRule="exact"/>
              <w:ind w:right="312"/>
              <w:jc w:val="right"/>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70" w:type="dxa"/>
          </w:tcPr>
          <w:p w:rsidR="00E70374" w:rsidRPr="00E70374" w:rsidRDefault="00E70374" w:rsidP="00E70374">
            <w:pPr>
              <w:spacing w:line="240" w:lineRule="exact"/>
              <w:ind w:right="246"/>
              <w:jc w:val="right"/>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2" w:type="dxa"/>
          </w:tcPr>
          <w:p w:rsidR="00E70374" w:rsidRPr="00E70374" w:rsidRDefault="00E70374" w:rsidP="00E70374">
            <w:pPr>
              <w:spacing w:line="240" w:lineRule="exact"/>
              <w:ind w:right="310"/>
              <w:jc w:val="right"/>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820" w:type="dxa"/>
          </w:tcPr>
          <w:p w:rsidR="00E70374" w:rsidRPr="00E70374" w:rsidRDefault="00E70374" w:rsidP="00E70374">
            <w:pPr>
              <w:spacing w:line="240" w:lineRule="exact"/>
              <w:ind w:left="73"/>
              <w:jc w:val="center"/>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r>
      <w:tr w:rsidR="00E70374" w:rsidRPr="00E70374" w:rsidTr="00E70374">
        <w:trPr>
          <w:trHeight w:val="277"/>
        </w:trPr>
        <w:tc>
          <w:tcPr>
            <w:tcW w:w="566" w:type="dxa"/>
          </w:tcPr>
          <w:p w:rsidR="00E70374" w:rsidRPr="00E70374" w:rsidRDefault="00E70374" w:rsidP="00E70374">
            <w:pPr>
              <w:spacing w:before="1"/>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13.</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Agrobotanika</w:t>
            </w:r>
          </w:p>
        </w:tc>
        <w:tc>
          <w:tcPr>
            <w:tcW w:w="822" w:type="dxa"/>
          </w:tcPr>
          <w:p w:rsidR="00E70374" w:rsidRPr="00E70374" w:rsidRDefault="00E70374" w:rsidP="00E70374">
            <w:pPr>
              <w:spacing w:before="1"/>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7" w:type="dxa"/>
          </w:tcPr>
          <w:p w:rsidR="00E70374" w:rsidRPr="00E70374" w:rsidRDefault="00E70374" w:rsidP="00E70374">
            <w:pPr>
              <w:spacing w:before="1"/>
              <w:ind w:left="90"/>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before="1"/>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14.</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Tloznanostvo</w:t>
            </w:r>
          </w:p>
        </w:tc>
        <w:tc>
          <w:tcPr>
            <w:tcW w:w="822" w:type="dxa"/>
          </w:tcPr>
          <w:p w:rsidR="00E70374" w:rsidRPr="00E70374" w:rsidRDefault="00E70374" w:rsidP="00E70374">
            <w:pPr>
              <w:spacing w:before="1"/>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7" w:type="dxa"/>
          </w:tcPr>
          <w:p w:rsidR="00E70374" w:rsidRPr="00E70374" w:rsidRDefault="00E70374" w:rsidP="00E70374">
            <w:pPr>
              <w:spacing w:before="1"/>
              <w:ind w:left="90"/>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before="1"/>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15.</w:t>
            </w:r>
          </w:p>
        </w:tc>
        <w:tc>
          <w:tcPr>
            <w:tcW w:w="2335" w:type="dxa"/>
          </w:tcPr>
          <w:p w:rsidR="00E70374" w:rsidRPr="00E70374" w:rsidRDefault="00E70374" w:rsidP="00E70374">
            <w:pPr>
              <w:spacing w:before="1"/>
              <w:ind w:left="146"/>
              <w:rPr>
                <w:rFonts w:ascii="Tahoma" w:eastAsia="Tahoma" w:hAnsi="Tahoma" w:cs="Tahoma"/>
                <w:sz w:val="20"/>
                <w:szCs w:val="22"/>
                <w:lang w:bidi="en-US"/>
              </w:rPr>
            </w:pPr>
            <w:r w:rsidRPr="00E70374">
              <w:rPr>
                <w:rFonts w:ascii="Tahoma" w:eastAsia="Tahoma" w:hAnsi="Tahoma" w:cs="Tahoma"/>
                <w:sz w:val="20"/>
                <w:szCs w:val="22"/>
                <w:lang w:bidi="en-US"/>
              </w:rPr>
              <w:t>Proizvodnja bilja</w:t>
            </w:r>
          </w:p>
        </w:tc>
        <w:tc>
          <w:tcPr>
            <w:tcW w:w="822" w:type="dxa"/>
          </w:tcPr>
          <w:p w:rsidR="00E70374" w:rsidRPr="00E70374" w:rsidRDefault="00E70374" w:rsidP="00E70374">
            <w:pPr>
              <w:spacing w:before="1"/>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7" w:type="dxa"/>
          </w:tcPr>
          <w:p w:rsidR="00E70374" w:rsidRPr="00E70374" w:rsidRDefault="00E70374" w:rsidP="00E70374">
            <w:pPr>
              <w:spacing w:before="1"/>
              <w:ind w:left="90"/>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16.</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Opća zaštita bilja</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spacing w:line="240" w:lineRule="exact"/>
              <w:ind w:right="32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2"/>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8"/>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17.</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Specijalna zaštita bilja</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spacing w:line="240" w:lineRule="exact"/>
              <w:ind w:right="323"/>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left="47"/>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18.</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Ratarstvo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spacing w:line="240" w:lineRule="exact"/>
              <w:ind w:right="327"/>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right="32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2"/>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19.</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Povrćarstvo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spacing w:line="240" w:lineRule="exact"/>
              <w:ind w:right="327"/>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20.</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Voćarstvo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spacing w:line="240" w:lineRule="exact"/>
              <w:ind w:right="32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2"/>
              <w:jc w:val="right"/>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21.</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Vinogradarstvo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spacing w:line="240" w:lineRule="exact"/>
              <w:ind w:right="32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2"/>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22.</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Specijalno ratarstvo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spacing w:line="240" w:lineRule="exact"/>
              <w:ind w:right="323"/>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left="4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23.</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Specijalno voćarstvo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spacing w:line="240" w:lineRule="exact"/>
              <w:ind w:right="323"/>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left="47"/>
              <w:jc w:val="center"/>
              <w:rPr>
                <w:rFonts w:ascii="Tahoma" w:eastAsia="Tahoma" w:hAnsi="Tahoma" w:cs="Tahoma"/>
                <w:sz w:val="20"/>
                <w:szCs w:val="22"/>
                <w:lang w:bidi="en-US"/>
              </w:rPr>
            </w:pPr>
            <w:r w:rsidRPr="00E70374">
              <w:rPr>
                <w:rFonts w:ascii="Tahoma" w:eastAsia="Tahoma" w:hAnsi="Tahoma" w:cs="Tahoma"/>
                <w:w w:val="99"/>
                <w:sz w:val="20"/>
                <w:szCs w:val="22"/>
                <w:lang w:bidi="en-US"/>
              </w:rPr>
              <w:t>2</w:t>
            </w: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24.</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Vinarstvo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spacing w:line="240" w:lineRule="exact"/>
              <w:ind w:right="323"/>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left="4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5"/>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25.</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Opće stočarstvo</w:t>
            </w:r>
          </w:p>
        </w:tc>
        <w:tc>
          <w:tcPr>
            <w:tcW w:w="822" w:type="dxa"/>
          </w:tcPr>
          <w:p w:rsidR="00E70374" w:rsidRPr="00E70374" w:rsidRDefault="00E70374" w:rsidP="00E70374">
            <w:pPr>
              <w:spacing w:line="240" w:lineRule="exact"/>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7" w:type="dxa"/>
          </w:tcPr>
          <w:p w:rsidR="00E70374" w:rsidRPr="00E70374" w:rsidRDefault="00E70374" w:rsidP="00E70374">
            <w:pPr>
              <w:spacing w:line="240" w:lineRule="exact"/>
              <w:ind w:left="90"/>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556"/>
        </w:trPr>
        <w:tc>
          <w:tcPr>
            <w:tcW w:w="566" w:type="dxa"/>
          </w:tcPr>
          <w:p w:rsidR="00E70374" w:rsidRPr="00E70374" w:rsidRDefault="00E70374" w:rsidP="00E70374">
            <w:pPr>
              <w:spacing w:before="140"/>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26.</w:t>
            </w:r>
          </w:p>
        </w:tc>
        <w:tc>
          <w:tcPr>
            <w:tcW w:w="2335" w:type="dxa"/>
          </w:tcPr>
          <w:p w:rsidR="00E70374" w:rsidRPr="00E70374" w:rsidRDefault="00E70374" w:rsidP="00E70374">
            <w:pPr>
              <w:spacing w:before="1"/>
              <w:ind w:left="163"/>
              <w:rPr>
                <w:rFonts w:ascii="Tahoma" w:eastAsia="Tahoma" w:hAnsi="Tahoma" w:cs="Tahoma"/>
                <w:sz w:val="20"/>
                <w:szCs w:val="22"/>
                <w:lang w:bidi="en-US"/>
              </w:rPr>
            </w:pPr>
            <w:r w:rsidRPr="00E70374">
              <w:rPr>
                <w:rFonts w:ascii="Tahoma" w:eastAsia="Tahoma" w:hAnsi="Tahoma" w:cs="Tahoma"/>
                <w:sz w:val="20"/>
                <w:szCs w:val="22"/>
                <w:lang w:bidi="en-US"/>
              </w:rPr>
              <w:t>Anatomija i fiziologija</w:t>
            </w:r>
          </w:p>
          <w:p w:rsidR="00E70374" w:rsidRPr="00E70374" w:rsidRDefault="00E70374" w:rsidP="00E70374">
            <w:pPr>
              <w:spacing w:before="34"/>
              <w:ind w:left="146"/>
              <w:rPr>
                <w:rFonts w:ascii="Tahoma" w:eastAsia="Tahoma" w:hAnsi="Tahoma" w:cs="Tahoma"/>
                <w:sz w:val="20"/>
                <w:szCs w:val="22"/>
                <w:lang w:bidi="en-US"/>
              </w:rPr>
            </w:pPr>
            <w:r w:rsidRPr="00E70374">
              <w:rPr>
                <w:rFonts w:ascii="Tahoma" w:eastAsia="Tahoma" w:hAnsi="Tahoma" w:cs="Tahoma"/>
                <w:sz w:val="20"/>
                <w:szCs w:val="22"/>
                <w:lang w:bidi="en-US"/>
              </w:rPr>
              <w:t>životinja</w:t>
            </w:r>
          </w:p>
        </w:tc>
        <w:tc>
          <w:tcPr>
            <w:tcW w:w="822" w:type="dxa"/>
          </w:tcPr>
          <w:p w:rsidR="00E70374" w:rsidRPr="00E70374" w:rsidRDefault="00E70374" w:rsidP="00E70374">
            <w:pPr>
              <w:spacing w:before="140"/>
              <w:ind w:left="3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7" w:type="dxa"/>
          </w:tcPr>
          <w:p w:rsidR="00E70374" w:rsidRPr="00E70374" w:rsidRDefault="00E70374" w:rsidP="00E70374">
            <w:pPr>
              <w:spacing w:before="140"/>
              <w:ind w:left="90"/>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27.</w:t>
            </w:r>
          </w:p>
        </w:tc>
        <w:tc>
          <w:tcPr>
            <w:tcW w:w="2335" w:type="dxa"/>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Hranidba životinja</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spacing w:line="240" w:lineRule="exact"/>
              <w:ind w:right="327"/>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27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556"/>
        </w:trPr>
        <w:tc>
          <w:tcPr>
            <w:tcW w:w="566" w:type="dxa"/>
          </w:tcPr>
          <w:p w:rsidR="00E70374" w:rsidRPr="00E70374" w:rsidRDefault="00E70374" w:rsidP="00E70374">
            <w:pPr>
              <w:spacing w:before="138"/>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28.</w:t>
            </w:r>
          </w:p>
        </w:tc>
        <w:tc>
          <w:tcPr>
            <w:tcW w:w="2335" w:type="dxa"/>
          </w:tcPr>
          <w:p w:rsidR="00E70374" w:rsidRPr="00E70374" w:rsidRDefault="00E70374" w:rsidP="00E70374">
            <w:pPr>
              <w:spacing w:line="241" w:lineRule="exact"/>
              <w:ind w:left="146"/>
              <w:rPr>
                <w:rFonts w:ascii="Tahoma" w:eastAsia="Tahoma" w:hAnsi="Tahoma" w:cs="Tahoma"/>
                <w:sz w:val="20"/>
                <w:szCs w:val="22"/>
                <w:lang w:bidi="en-US"/>
              </w:rPr>
            </w:pPr>
            <w:r w:rsidRPr="00E70374">
              <w:rPr>
                <w:rFonts w:ascii="Tahoma" w:eastAsia="Tahoma" w:hAnsi="Tahoma" w:cs="Tahoma"/>
                <w:sz w:val="20"/>
                <w:szCs w:val="22"/>
                <w:lang w:bidi="en-US"/>
              </w:rPr>
              <w:t>Zoohigijena i zdravlje</w:t>
            </w:r>
          </w:p>
          <w:p w:rsidR="00E70374" w:rsidRPr="00E70374" w:rsidRDefault="00E70374" w:rsidP="00E70374">
            <w:pPr>
              <w:spacing w:before="37"/>
              <w:ind w:left="129"/>
              <w:rPr>
                <w:rFonts w:ascii="Tahoma" w:eastAsia="Tahoma" w:hAnsi="Tahoma" w:cs="Tahoma"/>
                <w:sz w:val="20"/>
                <w:szCs w:val="22"/>
                <w:lang w:bidi="en-US"/>
              </w:rPr>
            </w:pPr>
            <w:r w:rsidRPr="00E70374">
              <w:rPr>
                <w:rFonts w:ascii="Tahoma" w:eastAsia="Tahoma" w:hAnsi="Tahoma" w:cs="Tahoma"/>
                <w:sz w:val="20"/>
                <w:szCs w:val="22"/>
                <w:lang w:bidi="en-US"/>
              </w:rPr>
              <w:t>životinja</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spacing w:before="138"/>
              <w:ind w:right="327"/>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277"/>
        </w:trPr>
        <w:tc>
          <w:tcPr>
            <w:tcW w:w="566" w:type="dxa"/>
          </w:tcPr>
          <w:p w:rsidR="00E70374" w:rsidRPr="00E70374" w:rsidRDefault="00E70374" w:rsidP="00E70374">
            <w:pPr>
              <w:spacing w:line="240" w:lineRule="exact"/>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29.</w:t>
            </w:r>
          </w:p>
        </w:tc>
        <w:tc>
          <w:tcPr>
            <w:tcW w:w="2335" w:type="dxa"/>
            <w:tcBorders>
              <w:bottom w:val="single" w:sz="6" w:space="0" w:color="000000"/>
            </w:tcBorders>
          </w:tcPr>
          <w:p w:rsidR="00E70374" w:rsidRPr="00E70374" w:rsidRDefault="00E70374" w:rsidP="00E70374">
            <w:pPr>
              <w:spacing w:line="240" w:lineRule="exact"/>
              <w:ind w:left="146"/>
              <w:rPr>
                <w:rFonts w:ascii="Tahoma" w:eastAsia="Tahoma" w:hAnsi="Tahoma" w:cs="Tahoma"/>
                <w:sz w:val="20"/>
                <w:szCs w:val="22"/>
                <w:lang w:bidi="en-US"/>
              </w:rPr>
            </w:pPr>
            <w:r w:rsidRPr="00E70374">
              <w:rPr>
                <w:rFonts w:ascii="Tahoma" w:eastAsia="Tahoma" w:hAnsi="Tahoma" w:cs="Tahoma"/>
                <w:sz w:val="20"/>
                <w:szCs w:val="22"/>
                <w:lang w:bidi="en-US"/>
              </w:rPr>
              <w:t>Govedarstvo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spacing w:line="240" w:lineRule="exact"/>
              <w:ind w:right="332"/>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0" w:type="dxa"/>
          </w:tcPr>
          <w:p w:rsidR="00E70374" w:rsidRPr="00E70374" w:rsidRDefault="00E70374" w:rsidP="00E70374">
            <w:pPr>
              <w:spacing w:line="240" w:lineRule="exact"/>
              <w:ind w:right="30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2"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r>
      <w:tr w:rsidR="00E70374" w:rsidRPr="00E70374" w:rsidTr="00E70374">
        <w:trPr>
          <w:trHeight w:val="481"/>
        </w:trPr>
        <w:tc>
          <w:tcPr>
            <w:tcW w:w="566" w:type="dxa"/>
          </w:tcPr>
          <w:p w:rsidR="00E70374" w:rsidRPr="00E70374" w:rsidRDefault="00E70374" w:rsidP="00E70374">
            <w:pPr>
              <w:spacing w:before="102"/>
              <w:ind w:left="119" w:right="112"/>
              <w:jc w:val="center"/>
              <w:rPr>
                <w:rFonts w:ascii="Tahoma" w:eastAsia="Tahoma" w:hAnsi="Tahoma" w:cs="Tahoma"/>
                <w:sz w:val="20"/>
                <w:szCs w:val="22"/>
                <w:lang w:bidi="en-US"/>
              </w:rPr>
            </w:pPr>
            <w:r w:rsidRPr="00E70374">
              <w:rPr>
                <w:rFonts w:ascii="Tahoma" w:eastAsia="Tahoma" w:hAnsi="Tahoma" w:cs="Tahoma"/>
                <w:sz w:val="20"/>
                <w:szCs w:val="22"/>
                <w:lang w:bidi="en-US"/>
              </w:rPr>
              <w:t>30.</w:t>
            </w:r>
          </w:p>
        </w:tc>
        <w:tc>
          <w:tcPr>
            <w:tcW w:w="2335" w:type="dxa"/>
            <w:tcBorders>
              <w:bottom w:val="single" w:sz="4" w:space="0" w:color="auto"/>
            </w:tcBorders>
          </w:tcPr>
          <w:p w:rsidR="00E70374" w:rsidRPr="00E70374" w:rsidRDefault="00E70374" w:rsidP="00E70374">
            <w:pPr>
              <w:spacing w:before="7" w:line="240" w:lineRule="exact"/>
              <w:ind w:left="129" w:right="913" w:hanging="24"/>
              <w:rPr>
                <w:rFonts w:ascii="Tahoma" w:eastAsia="Tahoma" w:hAnsi="Tahoma" w:cs="Tahoma"/>
                <w:sz w:val="20"/>
                <w:szCs w:val="22"/>
                <w:lang w:bidi="en-US"/>
              </w:rPr>
            </w:pPr>
            <w:r w:rsidRPr="00E70374">
              <w:rPr>
                <w:rFonts w:ascii="Tahoma" w:eastAsia="Tahoma" w:hAnsi="Tahoma" w:cs="Tahoma"/>
                <w:sz w:val="20"/>
                <w:szCs w:val="22"/>
                <w:lang w:bidi="en-US"/>
              </w:rPr>
              <w:t>Svinjogojstvo i peradarstvo</w:t>
            </w:r>
          </w:p>
        </w:tc>
        <w:tc>
          <w:tcPr>
            <w:tcW w:w="822" w:type="dxa"/>
          </w:tcPr>
          <w:p w:rsidR="00E70374" w:rsidRPr="00E70374" w:rsidRDefault="00E70374" w:rsidP="00E70374">
            <w:pPr>
              <w:rPr>
                <w:rFonts w:eastAsia="Tahoma" w:hAnsi="Tahoma" w:cs="Tahoma"/>
                <w:sz w:val="20"/>
                <w:szCs w:val="22"/>
                <w:lang w:bidi="en-US"/>
              </w:rPr>
            </w:pPr>
          </w:p>
        </w:tc>
        <w:tc>
          <w:tcPr>
            <w:tcW w:w="767" w:type="dxa"/>
          </w:tcPr>
          <w:p w:rsidR="00E70374" w:rsidRPr="00E70374" w:rsidRDefault="00E70374" w:rsidP="00E70374">
            <w:pPr>
              <w:rPr>
                <w:rFonts w:eastAsia="Tahoma" w:hAnsi="Tahoma" w:cs="Tahoma"/>
                <w:sz w:val="20"/>
                <w:szCs w:val="22"/>
                <w:lang w:bidi="en-US"/>
              </w:rPr>
            </w:pPr>
          </w:p>
        </w:tc>
        <w:tc>
          <w:tcPr>
            <w:tcW w:w="823"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0" w:type="dxa"/>
          </w:tcPr>
          <w:p w:rsidR="00E70374" w:rsidRPr="00E70374" w:rsidRDefault="00E70374" w:rsidP="00E70374">
            <w:pPr>
              <w:rPr>
                <w:rFonts w:eastAsia="Tahoma" w:hAnsi="Tahoma" w:cs="Tahoma"/>
                <w:sz w:val="20"/>
                <w:szCs w:val="22"/>
                <w:lang w:bidi="en-US"/>
              </w:rPr>
            </w:pPr>
          </w:p>
        </w:tc>
        <w:tc>
          <w:tcPr>
            <w:tcW w:w="770" w:type="dxa"/>
          </w:tcPr>
          <w:p w:rsidR="00E70374" w:rsidRPr="00E70374" w:rsidRDefault="00E70374" w:rsidP="00E70374">
            <w:pPr>
              <w:rPr>
                <w:rFonts w:eastAsia="Tahoma" w:hAnsi="Tahoma" w:cs="Tahoma"/>
                <w:sz w:val="20"/>
                <w:szCs w:val="22"/>
                <w:lang w:bidi="en-US"/>
              </w:rPr>
            </w:pPr>
          </w:p>
        </w:tc>
        <w:tc>
          <w:tcPr>
            <w:tcW w:w="822" w:type="dxa"/>
          </w:tcPr>
          <w:p w:rsidR="00E70374" w:rsidRPr="00E70374" w:rsidRDefault="00E70374" w:rsidP="00E70374">
            <w:pPr>
              <w:spacing w:line="240" w:lineRule="exact"/>
              <w:ind w:right="323"/>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0" w:type="dxa"/>
          </w:tcPr>
          <w:p w:rsidR="00E70374" w:rsidRPr="00E70374" w:rsidRDefault="00E70374" w:rsidP="00E70374">
            <w:pPr>
              <w:spacing w:line="240" w:lineRule="exact"/>
              <w:ind w:left="4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r>
    </w:tbl>
    <w:tbl>
      <w:tblPr>
        <w:tblStyle w:val="TableNormal"/>
        <w:tblW w:w="9323"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1562"/>
        <w:gridCol w:w="773"/>
        <w:gridCol w:w="823"/>
        <w:gridCol w:w="768"/>
        <w:gridCol w:w="824"/>
        <w:gridCol w:w="771"/>
        <w:gridCol w:w="821"/>
        <w:gridCol w:w="771"/>
        <w:gridCol w:w="823"/>
        <w:gridCol w:w="821"/>
      </w:tblGrid>
      <w:tr w:rsidR="00E70374" w:rsidRPr="00E70374" w:rsidTr="00E70374">
        <w:trPr>
          <w:trHeight w:val="724"/>
        </w:trPr>
        <w:tc>
          <w:tcPr>
            <w:tcW w:w="566" w:type="dxa"/>
          </w:tcPr>
          <w:p w:rsidR="00E70374" w:rsidRPr="00E70374" w:rsidRDefault="00E70374" w:rsidP="00E70374">
            <w:pPr>
              <w:spacing w:before="4"/>
              <w:rPr>
                <w:rFonts w:ascii="Tahoma" w:eastAsia="Tahoma" w:hAnsi="Tahoma" w:cs="Tahoma"/>
                <w:b/>
                <w:sz w:val="18"/>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31.</w:t>
            </w:r>
          </w:p>
        </w:tc>
        <w:tc>
          <w:tcPr>
            <w:tcW w:w="2335" w:type="dxa"/>
            <w:gridSpan w:val="2"/>
          </w:tcPr>
          <w:p w:rsidR="00E70374" w:rsidRPr="00E70374" w:rsidRDefault="00E70374" w:rsidP="00E70374">
            <w:pPr>
              <w:ind w:left="129" w:right="113" w:hanging="24"/>
              <w:rPr>
                <w:rFonts w:ascii="Tahoma" w:eastAsia="Tahoma" w:hAnsi="Tahoma" w:cs="Tahoma"/>
                <w:sz w:val="20"/>
                <w:szCs w:val="22"/>
                <w:lang w:bidi="en-US"/>
              </w:rPr>
            </w:pPr>
            <w:r w:rsidRPr="00E70374">
              <w:rPr>
                <w:rFonts w:ascii="Tahoma" w:eastAsia="Tahoma" w:hAnsi="Tahoma" w:cs="Tahoma"/>
                <w:sz w:val="20"/>
                <w:szCs w:val="22"/>
                <w:lang w:bidi="en-US"/>
              </w:rPr>
              <w:t>Skladištenje, dorada i prerada poljoprivrednih</w:t>
            </w:r>
          </w:p>
          <w:p w:rsidR="00E70374" w:rsidRPr="00E70374" w:rsidRDefault="00E70374" w:rsidP="00E70374">
            <w:pPr>
              <w:spacing w:line="223" w:lineRule="exact"/>
              <w:ind w:left="129"/>
              <w:rPr>
                <w:rFonts w:ascii="Tahoma" w:eastAsia="Tahoma" w:hAnsi="Tahoma" w:cs="Tahoma"/>
                <w:sz w:val="20"/>
                <w:szCs w:val="22"/>
                <w:lang w:bidi="en-US"/>
              </w:rPr>
            </w:pPr>
            <w:r w:rsidRPr="00E70374">
              <w:rPr>
                <w:rFonts w:ascii="Tahoma" w:eastAsia="Tahoma" w:hAnsi="Tahoma" w:cs="Tahoma"/>
                <w:sz w:val="20"/>
                <w:szCs w:val="22"/>
                <w:lang w:bidi="en-US"/>
              </w:rPr>
              <w:t>proizvoda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4"/>
              <w:rPr>
                <w:rFonts w:ascii="Tahoma" w:eastAsia="Tahoma" w:hAnsi="Tahoma" w:cs="Tahoma"/>
                <w:b/>
                <w:sz w:val="18"/>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275"/>
        </w:trPr>
        <w:tc>
          <w:tcPr>
            <w:tcW w:w="566" w:type="dxa"/>
          </w:tcPr>
          <w:p w:rsidR="00E70374" w:rsidRPr="00E70374" w:rsidRDefault="00E70374" w:rsidP="00E70374">
            <w:pPr>
              <w:spacing w:line="240"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32.</w:t>
            </w:r>
          </w:p>
        </w:tc>
        <w:tc>
          <w:tcPr>
            <w:tcW w:w="2335" w:type="dxa"/>
            <w:gridSpan w:val="2"/>
          </w:tcPr>
          <w:p w:rsidR="00E70374" w:rsidRPr="00E70374" w:rsidRDefault="00E70374" w:rsidP="00E70374">
            <w:pPr>
              <w:spacing w:before="15" w:line="240" w:lineRule="exact"/>
              <w:ind w:left="129"/>
              <w:rPr>
                <w:rFonts w:ascii="Tahoma" w:eastAsia="Tahoma" w:hAnsi="Tahoma" w:cs="Tahoma"/>
                <w:sz w:val="20"/>
                <w:szCs w:val="22"/>
                <w:lang w:bidi="en-US"/>
              </w:rPr>
            </w:pPr>
            <w:r w:rsidRPr="00E70374">
              <w:rPr>
                <w:rFonts w:ascii="Tahoma" w:eastAsia="Tahoma" w:hAnsi="Tahoma" w:cs="Tahoma"/>
                <w:sz w:val="20"/>
                <w:szCs w:val="22"/>
                <w:lang w:bidi="en-US"/>
              </w:rPr>
              <w:t>Motori i traktori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line="240" w:lineRule="exact"/>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40" w:lineRule="exact"/>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84"/>
        </w:trPr>
        <w:tc>
          <w:tcPr>
            <w:tcW w:w="566" w:type="dxa"/>
          </w:tcPr>
          <w:p w:rsidR="00E70374" w:rsidRPr="00E70374" w:rsidRDefault="00E70374" w:rsidP="00E70374">
            <w:pPr>
              <w:spacing w:before="102"/>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33.</w:t>
            </w:r>
          </w:p>
        </w:tc>
        <w:tc>
          <w:tcPr>
            <w:tcW w:w="2335" w:type="dxa"/>
            <w:gridSpan w:val="2"/>
          </w:tcPr>
          <w:p w:rsidR="00E70374" w:rsidRPr="00E70374" w:rsidRDefault="00E70374" w:rsidP="00E70374">
            <w:pPr>
              <w:spacing w:before="9" w:line="240" w:lineRule="exact"/>
              <w:ind w:left="129"/>
              <w:rPr>
                <w:rFonts w:ascii="Tahoma" w:eastAsia="Tahoma" w:hAnsi="Tahoma" w:cs="Tahoma"/>
                <w:sz w:val="20"/>
                <w:szCs w:val="22"/>
                <w:lang w:bidi="en-US"/>
              </w:rPr>
            </w:pPr>
            <w:r w:rsidRPr="00E70374">
              <w:rPr>
                <w:rFonts w:ascii="Tahoma" w:eastAsia="Tahoma" w:hAnsi="Tahoma" w:cs="Tahoma"/>
                <w:sz w:val="20"/>
                <w:szCs w:val="22"/>
                <w:lang w:bidi="en-US"/>
              </w:rPr>
              <w:t>Poljoprivredna tehnika u biljnoj proizvodnji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102"/>
              <w:ind w:left="364"/>
              <w:rPr>
                <w:rFonts w:ascii="Tahoma" w:eastAsia="Tahoma" w:hAnsi="Tahoma" w:cs="Tahoma"/>
                <w:sz w:val="20"/>
                <w:szCs w:val="22"/>
                <w:lang w:bidi="en-US"/>
              </w:rPr>
            </w:pPr>
            <w:r w:rsidRPr="00E70374">
              <w:rPr>
                <w:rFonts w:ascii="Tahoma" w:eastAsia="Tahoma" w:hAnsi="Tahoma" w:cs="Tahoma"/>
                <w:w w:val="99"/>
                <w:sz w:val="20"/>
                <w:szCs w:val="22"/>
                <w:lang w:bidi="en-US"/>
              </w:rPr>
              <w:t>2</w:t>
            </w:r>
          </w:p>
        </w:tc>
        <w:tc>
          <w:tcPr>
            <w:tcW w:w="771" w:type="dxa"/>
          </w:tcPr>
          <w:p w:rsidR="00E70374" w:rsidRPr="00E70374" w:rsidRDefault="00E70374" w:rsidP="00E70374">
            <w:pPr>
              <w:spacing w:before="102"/>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77"/>
        </w:trPr>
        <w:tc>
          <w:tcPr>
            <w:tcW w:w="566" w:type="dxa"/>
          </w:tcPr>
          <w:p w:rsidR="00E70374" w:rsidRPr="00E70374" w:rsidRDefault="00E70374" w:rsidP="00E70374">
            <w:pPr>
              <w:spacing w:before="97"/>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34.</w:t>
            </w:r>
          </w:p>
        </w:tc>
        <w:tc>
          <w:tcPr>
            <w:tcW w:w="2335" w:type="dxa"/>
            <w:gridSpan w:val="2"/>
          </w:tcPr>
          <w:p w:rsidR="00E70374" w:rsidRPr="00E70374" w:rsidRDefault="00E70374" w:rsidP="00E70374">
            <w:pPr>
              <w:spacing w:before="1" w:line="242" w:lineRule="exact"/>
              <w:ind w:left="129"/>
              <w:rPr>
                <w:rFonts w:ascii="Tahoma" w:eastAsia="Tahoma" w:hAnsi="Tahoma" w:cs="Tahoma"/>
                <w:sz w:val="20"/>
                <w:szCs w:val="22"/>
                <w:lang w:bidi="en-US"/>
              </w:rPr>
            </w:pPr>
            <w:r w:rsidRPr="00E70374">
              <w:rPr>
                <w:rFonts w:ascii="Tahoma" w:eastAsia="Tahoma" w:hAnsi="Tahoma" w:cs="Tahoma"/>
                <w:sz w:val="20"/>
                <w:szCs w:val="22"/>
                <w:lang w:bidi="en-US"/>
              </w:rPr>
              <w:t>Poljoprivredna tehnika u animalnoj proizvodnji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before="97"/>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97"/>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476"/>
        </w:trPr>
        <w:tc>
          <w:tcPr>
            <w:tcW w:w="566" w:type="dxa"/>
          </w:tcPr>
          <w:p w:rsidR="00E70374" w:rsidRPr="00E70374" w:rsidRDefault="00E70374" w:rsidP="00E70374">
            <w:pPr>
              <w:spacing w:before="94"/>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35.</w:t>
            </w:r>
          </w:p>
        </w:tc>
        <w:tc>
          <w:tcPr>
            <w:tcW w:w="2335" w:type="dxa"/>
            <w:gridSpan w:val="2"/>
          </w:tcPr>
          <w:p w:rsidR="00E70374" w:rsidRPr="00E70374" w:rsidRDefault="00E70374" w:rsidP="00E70374">
            <w:pPr>
              <w:spacing w:before="1" w:line="240" w:lineRule="exact"/>
              <w:ind w:left="129"/>
              <w:rPr>
                <w:rFonts w:ascii="Tahoma" w:eastAsia="Tahoma" w:hAnsi="Tahoma" w:cs="Tahoma"/>
                <w:sz w:val="20"/>
                <w:szCs w:val="22"/>
                <w:lang w:bidi="en-US"/>
              </w:rPr>
            </w:pPr>
            <w:r w:rsidRPr="00E70374">
              <w:rPr>
                <w:rFonts w:ascii="Tahoma" w:eastAsia="Tahoma" w:hAnsi="Tahoma" w:cs="Tahoma"/>
                <w:sz w:val="20"/>
                <w:szCs w:val="22"/>
                <w:lang w:bidi="en-US"/>
              </w:rPr>
              <w:t>Organizacija poljo- privredne proizvodnje</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94"/>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77"/>
        </w:trPr>
        <w:tc>
          <w:tcPr>
            <w:tcW w:w="566" w:type="dxa"/>
          </w:tcPr>
          <w:p w:rsidR="00E70374" w:rsidRPr="00E70374" w:rsidRDefault="00E70374" w:rsidP="00E70374">
            <w:pPr>
              <w:spacing w:before="97"/>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36.</w:t>
            </w:r>
          </w:p>
        </w:tc>
        <w:tc>
          <w:tcPr>
            <w:tcW w:w="2335" w:type="dxa"/>
            <w:gridSpan w:val="2"/>
          </w:tcPr>
          <w:p w:rsidR="00E70374" w:rsidRPr="00E70374" w:rsidRDefault="00E70374" w:rsidP="00E70374">
            <w:pPr>
              <w:spacing w:before="1" w:line="242" w:lineRule="exact"/>
              <w:ind w:left="129"/>
              <w:rPr>
                <w:rFonts w:ascii="Tahoma" w:eastAsia="Tahoma" w:hAnsi="Tahoma" w:cs="Tahoma"/>
                <w:sz w:val="20"/>
                <w:szCs w:val="22"/>
                <w:lang w:bidi="en-US"/>
              </w:rPr>
            </w:pPr>
            <w:r w:rsidRPr="00E70374">
              <w:rPr>
                <w:rFonts w:ascii="Tahoma" w:eastAsia="Tahoma" w:hAnsi="Tahoma" w:cs="Tahoma"/>
                <w:sz w:val="20"/>
                <w:szCs w:val="22"/>
                <w:lang w:bidi="en-US"/>
              </w:rPr>
              <w:t>Marketing u poljo- privrednoj proizvodnji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before="97"/>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97"/>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476"/>
        </w:trPr>
        <w:tc>
          <w:tcPr>
            <w:tcW w:w="566" w:type="dxa"/>
          </w:tcPr>
          <w:p w:rsidR="00E70374" w:rsidRPr="00E70374" w:rsidRDefault="00E70374" w:rsidP="00E70374">
            <w:pPr>
              <w:spacing w:before="94"/>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37.</w:t>
            </w:r>
          </w:p>
        </w:tc>
        <w:tc>
          <w:tcPr>
            <w:tcW w:w="2335" w:type="dxa"/>
            <w:gridSpan w:val="2"/>
          </w:tcPr>
          <w:p w:rsidR="00E70374" w:rsidRPr="00E70374" w:rsidRDefault="00E70374" w:rsidP="00E70374">
            <w:pPr>
              <w:spacing w:line="233" w:lineRule="exact"/>
              <w:ind w:left="129"/>
              <w:rPr>
                <w:rFonts w:ascii="Tahoma" w:eastAsia="Tahoma" w:hAnsi="Tahoma" w:cs="Tahoma"/>
                <w:sz w:val="20"/>
                <w:szCs w:val="22"/>
                <w:lang w:bidi="en-US"/>
              </w:rPr>
            </w:pPr>
            <w:r w:rsidRPr="00E70374">
              <w:rPr>
                <w:rFonts w:ascii="Tahoma" w:eastAsia="Tahoma" w:hAnsi="Tahoma" w:cs="Tahoma"/>
                <w:sz w:val="20"/>
                <w:szCs w:val="22"/>
                <w:lang w:bidi="en-US"/>
              </w:rPr>
              <w:t>Ekološka poljoprivreda i</w:t>
            </w:r>
          </w:p>
          <w:p w:rsidR="00E70374" w:rsidRPr="00E70374" w:rsidRDefault="00E70374" w:rsidP="00E70374">
            <w:pPr>
              <w:spacing w:before="1" w:line="223" w:lineRule="exact"/>
              <w:ind w:left="129"/>
              <w:rPr>
                <w:rFonts w:ascii="Tahoma" w:eastAsia="Tahoma" w:hAnsi="Tahoma" w:cs="Tahoma"/>
                <w:sz w:val="20"/>
                <w:szCs w:val="22"/>
                <w:lang w:bidi="en-US"/>
              </w:rPr>
            </w:pPr>
            <w:r w:rsidRPr="00E70374">
              <w:rPr>
                <w:rFonts w:ascii="Tahoma" w:eastAsia="Tahoma" w:hAnsi="Tahoma" w:cs="Tahoma"/>
                <w:sz w:val="20"/>
                <w:szCs w:val="22"/>
                <w:lang w:bidi="en-US"/>
              </w:rPr>
              <w:t>održivi razvoj</w:t>
            </w:r>
          </w:p>
        </w:tc>
        <w:tc>
          <w:tcPr>
            <w:tcW w:w="823" w:type="dxa"/>
          </w:tcPr>
          <w:p w:rsidR="00E70374" w:rsidRPr="00E70374" w:rsidRDefault="00E70374" w:rsidP="00E70374">
            <w:pPr>
              <w:spacing w:before="94"/>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68" w:type="dxa"/>
          </w:tcPr>
          <w:p w:rsidR="00E70374" w:rsidRPr="00E70374" w:rsidRDefault="00E70374" w:rsidP="00E70374">
            <w:pPr>
              <w:spacing w:before="94"/>
              <w:ind w:left="87"/>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275"/>
        </w:trPr>
        <w:tc>
          <w:tcPr>
            <w:tcW w:w="2901" w:type="dxa"/>
            <w:gridSpan w:val="3"/>
          </w:tcPr>
          <w:p w:rsidR="00E70374" w:rsidRPr="00E70374" w:rsidRDefault="00E70374" w:rsidP="00E70374">
            <w:pPr>
              <w:spacing w:line="240" w:lineRule="exact"/>
              <w:ind w:left="1029"/>
              <w:rPr>
                <w:rFonts w:ascii="Tahoma" w:eastAsia="Tahoma" w:hAnsi="Tahoma" w:cs="Tahoma"/>
                <w:b/>
                <w:sz w:val="20"/>
                <w:szCs w:val="22"/>
                <w:lang w:bidi="en-US"/>
              </w:rPr>
            </w:pPr>
            <w:r w:rsidRPr="00E70374">
              <w:rPr>
                <w:rFonts w:ascii="Tahoma" w:eastAsia="Tahoma" w:hAnsi="Tahoma" w:cs="Tahoma"/>
                <w:b/>
                <w:sz w:val="20"/>
                <w:szCs w:val="22"/>
                <w:lang w:bidi="en-US"/>
              </w:rPr>
              <w:t>Ukupno sati</w:t>
            </w:r>
          </w:p>
        </w:tc>
        <w:tc>
          <w:tcPr>
            <w:tcW w:w="823" w:type="dxa"/>
          </w:tcPr>
          <w:p w:rsidR="00E70374" w:rsidRPr="00E70374" w:rsidRDefault="00E70374" w:rsidP="00E70374">
            <w:pPr>
              <w:spacing w:line="240" w:lineRule="exact"/>
              <w:ind w:left="368"/>
              <w:rPr>
                <w:rFonts w:ascii="Tahoma" w:eastAsia="Tahoma" w:hAnsi="Tahoma" w:cs="Tahoma"/>
                <w:b/>
                <w:sz w:val="20"/>
                <w:szCs w:val="22"/>
                <w:lang w:bidi="en-US"/>
              </w:rPr>
            </w:pPr>
            <w:r w:rsidRPr="00E70374">
              <w:rPr>
                <w:rFonts w:ascii="Tahoma" w:eastAsia="Tahoma" w:hAnsi="Tahoma" w:cs="Tahoma"/>
                <w:b/>
                <w:w w:val="99"/>
                <w:sz w:val="20"/>
                <w:szCs w:val="22"/>
                <w:lang w:bidi="en-US"/>
              </w:rPr>
              <w:t>6</w:t>
            </w:r>
          </w:p>
        </w:tc>
        <w:tc>
          <w:tcPr>
            <w:tcW w:w="768" w:type="dxa"/>
          </w:tcPr>
          <w:p w:rsidR="00E70374" w:rsidRPr="00E70374" w:rsidRDefault="00E70374" w:rsidP="00E70374">
            <w:pPr>
              <w:spacing w:line="240" w:lineRule="exact"/>
              <w:ind w:left="105"/>
              <w:jc w:val="center"/>
              <w:rPr>
                <w:rFonts w:ascii="Tahoma" w:eastAsia="Tahoma" w:hAnsi="Tahoma" w:cs="Tahoma"/>
                <w:b/>
                <w:sz w:val="20"/>
                <w:szCs w:val="22"/>
                <w:lang w:bidi="en-US"/>
              </w:rPr>
            </w:pPr>
            <w:r w:rsidRPr="00E70374">
              <w:rPr>
                <w:rFonts w:ascii="Tahoma" w:eastAsia="Tahoma" w:hAnsi="Tahoma" w:cs="Tahoma"/>
                <w:b/>
                <w:w w:val="99"/>
                <w:sz w:val="20"/>
                <w:szCs w:val="22"/>
                <w:lang w:bidi="en-US"/>
              </w:rPr>
              <w:t>8</w:t>
            </w:r>
          </w:p>
        </w:tc>
        <w:tc>
          <w:tcPr>
            <w:tcW w:w="824" w:type="dxa"/>
          </w:tcPr>
          <w:p w:rsidR="00E70374" w:rsidRPr="00E70374" w:rsidRDefault="00E70374" w:rsidP="00E70374">
            <w:pPr>
              <w:spacing w:line="240" w:lineRule="exact"/>
              <w:ind w:left="368"/>
              <w:rPr>
                <w:rFonts w:ascii="Tahoma" w:eastAsia="Tahoma" w:hAnsi="Tahoma" w:cs="Tahoma"/>
                <w:b/>
                <w:sz w:val="20"/>
                <w:szCs w:val="22"/>
                <w:lang w:bidi="en-US"/>
              </w:rPr>
            </w:pPr>
            <w:r w:rsidRPr="00E70374">
              <w:rPr>
                <w:rFonts w:ascii="Tahoma" w:eastAsia="Tahoma" w:hAnsi="Tahoma" w:cs="Tahoma"/>
                <w:b/>
                <w:w w:val="99"/>
                <w:sz w:val="20"/>
                <w:szCs w:val="22"/>
                <w:lang w:bidi="en-US"/>
              </w:rPr>
              <w:t>5</w:t>
            </w:r>
          </w:p>
        </w:tc>
        <w:tc>
          <w:tcPr>
            <w:tcW w:w="771" w:type="dxa"/>
          </w:tcPr>
          <w:p w:rsidR="00E70374" w:rsidRPr="00E70374" w:rsidRDefault="00E70374" w:rsidP="00E70374">
            <w:pPr>
              <w:spacing w:line="240" w:lineRule="exact"/>
              <w:ind w:right="261"/>
              <w:jc w:val="right"/>
              <w:rPr>
                <w:rFonts w:ascii="Tahoma" w:eastAsia="Tahoma" w:hAnsi="Tahoma" w:cs="Tahoma"/>
                <w:b/>
                <w:sz w:val="20"/>
                <w:szCs w:val="22"/>
                <w:lang w:bidi="en-US"/>
              </w:rPr>
            </w:pPr>
            <w:r w:rsidRPr="00E70374">
              <w:rPr>
                <w:rFonts w:ascii="Tahoma" w:eastAsia="Tahoma" w:hAnsi="Tahoma" w:cs="Tahoma"/>
                <w:b/>
                <w:w w:val="99"/>
                <w:sz w:val="20"/>
                <w:szCs w:val="22"/>
                <w:lang w:bidi="en-US"/>
              </w:rPr>
              <w:t>4</w:t>
            </w:r>
          </w:p>
        </w:tc>
        <w:tc>
          <w:tcPr>
            <w:tcW w:w="821" w:type="dxa"/>
          </w:tcPr>
          <w:p w:rsidR="00E70374" w:rsidRPr="00E70374" w:rsidRDefault="00E70374" w:rsidP="00E70374">
            <w:pPr>
              <w:spacing w:line="240" w:lineRule="exact"/>
              <w:ind w:left="364"/>
              <w:rPr>
                <w:rFonts w:ascii="Tahoma" w:eastAsia="Tahoma" w:hAnsi="Tahoma" w:cs="Tahoma"/>
                <w:b/>
                <w:sz w:val="20"/>
                <w:szCs w:val="22"/>
                <w:lang w:bidi="en-US"/>
              </w:rPr>
            </w:pPr>
            <w:r w:rsidRPr="00E70374">
              <w:rPr>
                <w:rFonts w:ascii="Tahoma" w:eastAsia="Tahoma" w:hAnsi="Tahoma" w:cs="Tahoma"/>
                <w:b/>
                <w:w w:val="99"/>
                <w:sz w:val="20"/>
                <w:szCs w:val="22"/>
                <w:lang w:bidi="en-US"/>
              </w:rPr>
              <w:t>9</w:t>
            </w:r>
          </w:p>
        </w:tc>
        <w:tc>
          <w:tcPr>
            <w:tcW w:w="771" w:type="dxa"/>
          </w:tcPr>
          <w:p w:rsidR="00E70374" w:rsidRPr="00E70374" w:rsidRDefault="00E70374" w:rsidP="00E70374">
            <w:pPr>
              <w:spacing w:line="240" w:lineRule="exact"/>
              <w:ind w:left="104"/>
              <w:jc w:val="center"/>
              <w:rPr>
                <w:rFonts w:ascii="Tahoma" w:eastAsia="Tahoma" w:hAnsi="Tahoma" w:cs="Tahoma"/>
                <w:b/>
                <w:sz w:val="20"/>
                <w:szCs w:val="22"/>
                <w:lang w:bidi="en-US"/>
              </w:rPr>
            </w:pPr>
            <w:r w:rsidRPr="00E70374">
              <w:rPr>
                <w:rFonts w:ascii="Tahoma" w:eastAsia="Tahoma" w:hAnsi="Tahoma" w:cs="Tahoma"/>
                <w:b/>
                <w:w w:val="99"/>
                <w:sz w:val="20"/>
                <w:szCs w:val="22"/>
                <w:lang w:bidi="en-US"/>
              </w:rPr>
              <w:t>7</w:t>
            </w:r>
          </w:p>
        </w:tc>
        <w:tc>
          <w:tcPr>
            <w:tcW w:w="823" w:type="dxa"/>
          </w:tcPr>
          <w:p w:rsidR="00E70374" w:rsidRPr="00E70374" w:rsidRDefault="00E70374" w:rsidP="00E70374">
            <w:pPr>
              <w:spacing w:line="240" w:lineRule="exact"/>
              <w:ind w:left="367"/>
              <w:rPr>
                <w:rFonts w:ascii="Tahoma" w:eastAsia="Tahoma" w:hAnsi="Tahoma" w:cs="Tahoma"/>
                <w:b/>
                <w:sz w:val="20"/>
                <w:szCs w:val="22"/>
                <w:lang w:bidi="en-US"/>
              </w:rPr>
            </w:pPr>
            <w:r w:rsidRPr="00E70374">
              <w:rPr>
                <w:rFonts w:ascii="Tahoma" w:eastAsia="Tahoma" w:hAnsi="Tahoma" w:cs="Tahoma"/>
                <w:b/>
                <w:w w:val="99"/>
                <w:sz w:val="20"/>
                <w:szCs w:val="22"/>
                <w:lang w:bidi="en-US"/>
              </w:rPr>
              <w:t>7</w:t>
            </w:r>
          </w:p>
        </w:tc>
        <w:tc>
          <w:tcPr>
            <w:tcW w:w="821" w:type="dxa"/>
          </w:tcPr>
          <w:p w:rsidR="00E70374" w:rsidRPr="00E70374" w:rsidRDefault="00E70374" w:rsidP="00E70374">
            <w:pPr>
              <w:spacing w:line="240" w:lineRule="exact"/>
              <w:ind w:left="364"/>
              <w:rPr>
                <w:rFonts w:ascii="Tahoma" w:eastAsia="Tahoma" w:hAnsi="Tahoma" w:cs="Tahoma"/>
                <w:b/>
                <w:sz w:val="20"/>
                <w:szCs w:val="22"/>
                <w:lang w:bidi="en-US"/>
              </w:rPr>
            </w:pPr>
            <w:r w:rsidRPr="00E70374">
              <w:rPr>
                <w:rFonts w:ascii="Tahoma" w:eastAsia="Tahoma" w:hAnsi="Tahoma" w:cs="Tahoma"/>
                <w:b/>
                <w:w w:val="99"/>
                <w:sz w:val="20"/>
                <w:szCs w:val="22"/>
                <w:lang w:bidi="en-US"/>
              </w:rPr>
              <w:t>9</w:t>
            </w:r>
          </w:p>
        </w:tc>
      </w:tr>
      <w:tr w:rsidR="00E70374" w:rsidRPr="00E70374" w:rsidTr="00E70374">
        <w:trPr>
          <w:trHeight w:val="340"/>
        </w:trPr>
        <w:tc>
          <w:tcPr>
            <w:tcW w:w="9323" w:type="dxa"/>
            <w:gridSpan w:val="11"/>
            <w:shd w:val="clear" w:color="auto" w:fill="EAF1DD" w:themeFill="accent3" w:themeFillTint="33"/>
          </w:tcPr>
          <w:p w:rsidR="00E70374" w:rsidRPr="00E70374" w:rsidRDefault="00E70374" w:rsidP="00E70374">
            <w:pPr>
              <w:spacing w:before="1"/>
              <w:ind w:left="3086"/>
              <w:rPr>
                <w:rFonts w:ascii="Tahoma" w:eastAsia="Tahoma" w:hAnsi="Tahoma" w:cs="Tahoma"/>
                <w:b/>
                <w:sz w:val="20"/>
                <w:szCs w:val="22"/>
                <w:lang w:bidi="en-US"/>
              </w:rPr>
            </w:pPr>
            <w:r w:rsidRPr="00E70374">
              <w:rPr>
                <w:rFonts w:ascii="Tahoma" w:eastAsia="Tahoma" w:hAnsi="Tahoma" w:cs="Tahoma"/>
                <w:b/>
                <w:sz w:val="20"/>
                <w:szCs w:val="22"/>
                <w:lang w:bidi="en-US"/>
              </w:rPr>
              <w:t>III. IZBORNI STRUKOVNI MODULI</w:t>
            </w:r>
          </w:p>
        </w:tc>
      </w:tr>
      <w:tr w:rsidR="00E70374" w:rsidRPr="00E70374" w:rsidTr="00E70374">
        <w:trPr>
          <w:trHeight w:val="451"/>
        </w:trPr>
        <w:tc>
          <w:tcPr>
            <w:tcW w:w="2901" w:type="dxa"/>
            <w:gridSpan w:val="3"/>
          </w:tcPr>
          <w:p w:rsidR="00E70374" w:rsidRPr="00E70374" w:rsidRDefault="00E70374" w:rsidP="00E70374">
            <w:pPr>
              <w:rPr>
                <w:rFonts w:eastAsia="Tahoma" w:hAnsi="Tahoma" w:cs="Tahoma"/>
                <w:sz w:val="18"/>
                <w:szCs w:val="22"/>
                <w:lang w:bidi="en-US"/>
              </w:rPr>
            </w:pPr>
          </w:p>
        </w:tc>
        <w:tc>
          <w:tcPr>
            <w:tcW w:w="1591" w:type="dxa"/>
            <w:gridSpan w:val="2"/>
          </w:tcPr>
          <w:p w:rsidR="00E70374" w:rsidRPr="00E70374" w:rsidRDefault="00E70374" w:rsidP="00E70374">
            <w:pPr>
              <w:spacing w:before="2"/>
              <w:ind w:left="694" w:right="681"/>
              <w:jc w:val="center"/>
              <w:rPr>
                <w:rFonts w:ascii="Tahoma" w:eastAsia="Tahoma" w:hAnsi="Tahoma" w:cs="Tahoma"/>
                <w:b/>
                <w:sz w:val="20"/>
                <w:szCs w:val="22"/>
                <w:lang w:bidi="en-US"/>
              </w:rPr>
            </w:pPr>
            <w:r w:rsidRPr="00E70374">
              <w:rPr>
                <w:rFonts w:ascii="Tahoma" w:eastAsia="Tahoma" w:hAnsi="Tahoma" w:cs="Tahoma"/>
                <w:b/>
                <w:sz w:val="20"/>
                <w:szCs w:val="22"/>
                <w:lang w:bidi="en-US"/>
              </w:rPr>
              <w:t>I.</w:t>
            </w:r>
          </w:p>
        </w:tc>
        <w:tc>
          <w:tcPr>
            <w:tcW w:w="1595" w:type="dxa"/>
            <w:gridSpan w:val="2"/>
          </w:tcPr>
          <w:p w:rsidR="00E70374" w:rsidRPr="00E70374" w:rsidRDefault="00E70374" w:rsidP="00E70374">
            <w:pPr>
              <w:spacing w:before="2"/>
              <w:ind w:left="519" w:right="508"/>
              <w:jc w:val="center"/>
              <w:rPr>
                <w:rFonts w:ascii="Tahoma" w:eastAsia="Tahoma" w:hAnsi="Tahoma" w:cs="Tahoma"/>
                <w:b/>
                <w:sz w:val="20"/>
                <w:szCs w:val="22"/>
                <w:lang w:bidi="en-US"/>
              </w:rPr>
            </w:pPr>
            <w:r w:rsidRPr="00E70374">
              <w:rPr>
                <w:rFonts w:ascii="Tahoma" w:eastAsia="Tahoma" w:hAnsi="Tahoma" w:cs="Tahoma"/>
                <w:b/>
                <w:sz w:val="20"/>
                <w:szCs w:val="22"/>
                <w:lang w:bidi="en-US"/>
              </w:rPr>
              <w:t>II.</w:t>
            </w:r>
          </w:p>
        </w:tc>
        <w:tc>
          <w:tcPr>
            <w:tcW w:w="1592" w:type="dxa"/>
            <w:gridSpan w:val="2"/>
          </w:tcPr>
          <w:p w:rsidR="00E70374" w:rsidRPr="00E70374" w:rsidRDefault="00E70374" w:rsidP="00E70374">
            <w:pPr>
              <w:spacing w:before="2"/>
              <w:ind w:left="595" w:right="589"/>
              <w:jc w:val="center"/>
              <w:rPr>
                <w:rFonts w:ascii="Tahoma" w:eastAsia="Tahoma" w:hAnsi="Tahoma" w:cs="Tahoma"/>
                <w:b/>
                <w:sz w:val="20"/>
                <w:szCs w:val="22"/>
                <w:lang w:bidi="en-US"/>
              </w:rPr>
            </w:pPr>
            <w:r w:rsidRPr="00E70374">
              <w:rPr>
                <w:rFonts w:ascii="Tahoma" w:eastAsia="Tahoma" w:hAnsi="Tahoma" w:cs="Tahoma"/>
                <w:b/>
                <w:sz w:val="20"/>
                <w:szCs w:val="22"/>
                <w:lang w:bidi="en-US"/>
              </w:rPr>
              <w:t>III.</w:t>
            </w:r>
          </w:p>
        </w:tc>
        <w:tc>
          <w:tcPr>
            <w:tcW w:w="1644" w:type="dxa"/>
            <w:gridSpan w:val="2"/>
          </w:tcPr>
          <w:p w:rsidR="00E70374" w:rsidRPr="00E70374" w:rsidRDefault="00E70374" w:rsidP="00E70374">
            <w:pPr>
              <w:spacing w:before="2"/>
              <w:ind w:left="652" w:right="641"/>
              <w:jc w:val="center"/>
              <w:rPr>
                <w:rFonts w:ascii="Tahoma" w:eastAsia="Tahoma" w:hAnsi="Tahoma" w:cs="Tahoma"/>
                <w:b/>
                <w:sz w:val="20"/>
                <w:szCs w:val="22"/>
                <w:lang w:bidi="en-US"/>
              </w:rPr>
            </w:pPr>
            <w:r w:rsidRPr="00E70374">
              <w:rPr>
                <w:rFonts w:ascii="Tahoma" w:eastAsia="Tahoma" w:hAnsi="Tahoma" w:cs="Tahoma"/>
                <w:b/>
                <w:sz w:val="20"/>
                <w:szCs w:val="22"/>
                <w:lang w:bidi="en-US"/>
              </w:rPr>
              <w:t>IV.</w:t>
            </w:r>
          </w:p>
        </w:tc>
      </w:tr>
      <w:tr w:rsidR="00E70374" w:rsidRPr="00E70374" w:rsidTr="00E70374">
        <w:trPr>
          <w:trHeight w:val="450"/>
        </w:trPr>
        <w:tc>
          <w:tcPr>
            <w:tcW w:w="2901" w:type="dxa"/>
            <w:gridSpan w:val="3"/>
          </w:tcPr>
          <w:p w:rsidR="00E70374" w:rsidRPr="00E70374" w:rsidRDefault="00E70374" w:rsidP="00E70374">
            <w:pPr>
              <w:spacing w:line="240" w:lineRule="exact"/>
              <w:ind w:left="1000"/>
              <w:rPr>
                <w:rFonts w:ascii="Tahoma" w:eastAsia="Tahoma" w:hAnsi="Tahoma" w:cs="Tahoma"/>
                <w:sz w:val="20"/>
                <w:szCs w:val="22"/>
                <w:lang w:bidi="en-US"/>
              </w:rPr>
            </w:pPr>
            <w:r w:rsidRPr="00E70374">
              <w:rPr>
                <w:rFonts w:ascii="Tahoma" w:eastAsia="Tahoma" w:hAnsi="Tahoma" w:cs="Tahoma"/>
                <w:sz w:val="20"/>
                <w:szCs w:val="22"/>
                <w:lang w:bidi="en-US"/>
              </w:rPr>
              <w:t>Teorija/vježbe</w:t>
            </w:r>
          </w:p>
        </w:tc>
        <w:tc>
          <w:tcPr>
            <w:tcW w:w="823" w:type="dxa"/>
          </w:tcPr>
          <w:p w:rsidR="00E70374" w:rsidRPr="00E70374" w:rsidRDefault="00E70374" w:rsidP="00E70374">
            <w:pPr>
              <w:spacing w:line="240" w:lineRule="exact"/>
              <w:ind w:left="365"/>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68" w:type="dxa"/>
          </w:tcPr>
          <w:p w:rsidR="00E70374" w:rsidRPr="00E70374" w:rsidRDefault="00E70374" w:rsidP="00E70374">
            <w:pPr>
              <w:spacing w:line="240" w:lineRule="exact"/>
              <w:ind w:left="45"/>
              <w:jc w:val="center"/>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4" w:type="dxa"/>
          </w:tcPr>
          <w:p w:rsidR="00E70374" w:rsidRPr="00E70374" w:rsidRDefault="00E70374" w:rsidP="00E70374">
            <w:pPr>
              <w:spacing w:line="240" w:lineRule="exact"/>
              <w:ind w:left="365"/>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71" w:type="dxa"/>
          </w:tcPr>
          <w:p w:rsidR="00E70374" w:rsidRPr="00E70374" w:rsidRDefault="00E70374" w:rsidP="00E70374">
            <w:pPr>
              <w:spacing w:line="240" w:lineRule="exact"/>
              <w:ind w:right="287"/>
              <w:jc w:val="right"/>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1" w:type="dxa"/>
          </w:tcPr>
          <w:p w:rsidR="00E70374" w:rsidRPr="00E70374" w:rsidRDefault="00E70374" w:rsidP="00E70374">
            <w:pPr>
              <w:spacing w:line="240" w:lineRule="exact"/>
              <w:ind w:left="362"/>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771" w:type="dxa"/>
          </w:tcPr>
          <w:p w:rsidR="00E70374" w:rsidRPr="00E70374" w:rsidRDefault="00E70374" w:rsidP="00E70374">
            <w:pPr>
              <w:spacing w:line="240" w:lineRule="exact"/>
              <w:ind w:left="45"/>
              <w:jc w:val="center"/>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c>
          <w:tcPr>
            <w:tcW w:w="823" w:type="dxa"/>
          </w:tcPr>
          <w:p w:rsidR="00E70374" w:rsidRPr="00E70374" w:rsidRDefault="00E70374" w:rsidP="00E70374">
            <w:pPr>
              <w:spacing w:line="240" w:lineRule="exact"/>
              <w:ind w:left="364"/>
              <w:rPr>
                <w:rFonts w:ascii="Tahoma" w:eastAsia="Tahoma" w:hAnsi="Tahoma" w:cs="Tahoma"/>
                <w:b/>
                <w:sz w:val="20"/>
                <w:szCs w:val="22"/>
                <w:lang w:bidi="en-US"/>
              </w:rPr>
            </w:pPr>
            <w:r w:rsidRPr="00E70374">
              <w:rPr>
                <w:rFonts w:ascii="Tahoma" w:eastAsia="Tahoma" w:hAnsi="Tahoma" w:cs="Tahoma"/>
                <w:b/>
                <w:w w:val="99"/>
                <w:sz w:val="20"/>
                <w:szCs w:val="22"/>
                <w:lang w:bidi="en-US"/>
              </w:rPr>
              <w:t>T</w:t>
            </w:r>
          </w:p>
        </w:tc>
        <w:tc>
          <w:tcPr>
            <w:tcW w:w="821" w:type="dxa"/>
          </w:tcPr>
          <w:p w:rsidR="00E70374" w:rsidRPr="00E70374" w:rsidRDefault="00E70374" w:rsidP="00E70374">
            <w:pPr>
              <w:spacing w:line="240" w:lineRule="exact"/>
              <w:ind w:left="357"/>
              <w:rPr>
                <w:rFonts w:ascii="Tahoma" w:eastAsia="Tahoma" w:hAnsi="Tahoma" w:cs="Tahoma"/>
                <w:b/>
                <w:sz w:val="20"/>
                <w:szCs w:val="22"/>
                <w:lang w:bidi="en-US"/>
              </w:rPr>
            </w:pPr>
            <w:r w:rsidRPr="00E70374">
              <w:rPr>
                <w:rFonts w:ascii="Tahoma" w:eastAsia="Tahoma" w:hAnsi="Tahoma" w:cs="Tahoma"/>
                <w:b/>
                <w:w w:val="99"/>
                <w:sz w:val="20"/>
                <w:szCs w:val="22"/>
                <w:lang w:bidi="en-US"/>
              </w:rPr>
              <w:t>V</w:t>
            </w:r>
          </w:p>
        </w:tc>
      </w:tr>
      <w:tr w:rsidR="00E70374" w:rsidRPr="00E70374" w:rsidTr="00E70374">
        <w:trPr>
          <w:trHeight w:val="481"/>
        </w:trPr>
        <w:tc>
          <w:tcPr>
            <w:tcW w:w="566" w:type="dxa"/>
          </w:tcPr>
          <w:p w:rsidR="00E70374" w:rsidRPr="00E70374" w:rsidRDefault="00E70374" w:rsidP="00E70374">
            <w:pPr>
              <w:spacing w:before="102"/>
              <w:ind w:left="4"/>
              <w:rPr>
                <w:rFonts w:ascii="Tahoma" w:eastAsia="Tahoma" w:hAnsi="Tahoma" w:cs="Tahoma"/>
                <w:sz w:val="20"/>
                <w:szCs w:val="22"/>
                <w:lang w:bidi="en-US"/>
              </w:rPr>
            </w:pPr>
            <w:r w:rsidRPr="00E70374">
              <w:rPr>
                <w:rFonts w:ascii="Tahoma" w:eastAsia="Tahoma" w:hAnsi="Tahoma" w:cs="Tahoma"/>
                <w:sz w:val="20"/>
                <w:szCs w:val="22"/>
                <w:lang w:bidi="en-US"/>
              </w:rPr>
              <w:t>38.</w:t>
            </w:r>
          </w:p>
        </w:tc>
        <w:tc>
          <w:tcPr>
            <w:tcW w:w="2335" w:type="dxa"/>
            <w:gridSpan w:val="2"/>
          </w:tcPr>
          <w:p w:rsidR="00E70374" w:rsidRPr="00E70374" w:rsidRDefault="00E70374" w:rsidP="00E70374">
            <w:pPr>
              <w:tabs>
                <w:tab w:val="left" w:pos="1487"/>
              </w:tabs>
              <w:spacing w:before="5" w:line="242" w:lineRule="exact"/>
              <w:ind w:left="129" w:right="131" w:hanging="24"/>
              <w:rPr>
                <w:rFonts w:ascii="Tahoma" w:eastAsia="Tahoma" w:hAnsi="Tahoma" w:cs="Tahoma"/>
                <w:sz w:val="20"/>
                <w:szCs w:val="22"/>
                <w:lang w:bidi="en-US"/>
              </w:rPr>
            </w:pPr>
            <w:r w:rsidRPr="00E70374">
              <w:rPr>
                <w:rFonts w:ascii="Tahoma" w:eastAsia="Tahoma" w:hAnsi="Tahoma" w:cs="Tahoma"/>
                <w:sz w:val="20"/>
                <w:szCs w:val="22"/>
                <w:lang w:bidi="en-US"/>
              </w:rPr>
              <w:t>Samostalno</w:t>
            </w:r>
            <w:r w:rsidRPr="00E70374">
              <w:rPr>
                <w:rFonts w:ascii="Tahoma" w:eastAsia="Tahoma" w:hAnsi="Tahoma" w:cs="Tahoma"/>
                <w:sz w:val="20"/>
                <w:szCs w:val="22"/>
                <w:lang w:bidi="en-US"/>
              </w:rPr>
              <w:tab/>
              <w:t>vođenje gospodarstva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102"/>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02"/>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270"/>
        </w:trPr>
        <w:tc>
          <w:tcPr>
            <w:tcW w:w="566" w:type="dxa"/>
          </w:tcPr>
          <w:p w:rsidR="00E70374" w:rsidRPr="00E70374" w:rsidRDefault="00E70374" w:rsidP="00E70374">
            <w:pPr>
              <w:spacing w:line="235"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39.</w:t>
            </w:r>
          </w:p>
        </w:tc>
        <w:tc>
          <w:tcPr>
            <w:tcW w:w="2335" w:type="dxa"/>
            <w:gridSpan w:val="2"/>
          </w:tcPr>
          <w:p w:rsidR="00E70374" w:rsidRPr="00E70374" w:rsidRDefault="00E70374" w:rsidP="00E70374">
            <w:pPr>
              <w:spacing w:before="11"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Vježbenička tvrtka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line="235" w:lineRule="exact"/>
              <w:ind w:left="355"/>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35" w:lineRule="exact"/>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724"/>
        </w:trPr>
        <w:tc>
          <w:tcPr>
            <w:tcW w:w="566"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40.</w:t>
            </w:r>
          </w:p>
        </w:tc>
        <w:tc>
          <w:tcPr>
            <w:tcW w:w="2335" w:type="dxa"/>
            <w:gridSpan w:val="2"/>
          </w:tcPr>
          <w:p w:rsidR="00E70374" w:rsidRPr="00E70374" w:rsidRDefault="00E70374" w:rsidP="00E70374">
            <w:pPr>
              <w:spacing w:before="5" w:line="242" w:lineRule="exact"/>
              <w:ind w:left="129" w:right="475" w:hanging="24"/>
              <w:rPr>
                <w:rFonts w:ascii="Tahoma" w:eastAsia="Tahoma" w:hAnsi="Tahoma" w:cs="Tahoma"/>
                <w:sz w:val="20"/>
                <w:szCs w:val="22"/>
                <w:lang w:bidi="en-US"/>
              </w:rPr>
            </w:pPr>
            <w:r w:rsidRPr="00E70374">
              <w:rPr>
                <w:rFonts w:ascii="Tahoma" w:eastAsia="Tahoma" w:hAnsi="Tahoma" w:cs="Tahoma"/>
                <w:sz w:val="20"/>
                <w:szCs w:val="22"/>
                <w:lang w:bidi="en-US"/>
              </w:rPr>
              <w:t>Zaštićeni prostori i tehnologije cvijeća, povrća i gljiva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56"/>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right="315"/>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77"/>
        </w:trPr>
        <w:tc>
          <w:tcPr>
            <w:tcW w:w="566" w:type="dxa"/>
          </w:tcPr>
          <w:p w:rsidR="00E70374" w:rsidRPr="00E70374" w:rsidRDefault="00E70374" w:rsidP="00E70374">
            <w:pPr>
              <w:spacing w:before="95"/>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41.</w:t>
            </w:r>
          </w:p>
        </w:tc>
        <w:tc>
          <w:tcPr>
            <w:tcW w:w="2335" w:type="dxa"/>
            <w:gridSpan w:val="2"/>
          </w:tcPr>
          <w:p w:rsidR="00E70374" w:rsidRPr="00E70374" w:rsidRDefault="00E70374" w:rsidP="00E70374">
            <w:pPr>
              <w:tabs>
                <w:tab w:val="left" w:pos="947"/>
                <w:tab w:val="left" w:pos="2141"/>
              </w:tabs>
              <w:spacing w:line="233" w:lineRule="exact"/>
              <w:ind w:left="105"/>
              <w:rPr>
                <w:rFonts w:ascii="Tahoma" w:eastAsia="Tahoma" w:hAnsi="Tahoma" w:cs="Tahoma"/>
                <w:sz w:val="20"/>
                <w:szCs w:val="22"/>
                <w:lang w:bidi="en-US"/>
              </w:rPr>
            </w:pPr>
            <w:r w:rsidRPr="00E70374">
              <w:rPr>
                <w:rFonts w:ascii="Tahoma" w:eastAsia="Tahoma" w:hAnsi="Tahoma" w:cs="Tahoma"/>
                <w:sz w:val="20"/>
                <w:szCs w:val="22"/>
                <w:lang w:bidi="en-US"/>
              </w:rPr>
              <w:t>Uzgoj</w:t>
            </w:r>
            <w:r w:rsidRPr="00E70374">
              <w:rPr>
                <w:rFonts w:ascii="Tahoma" w:eastAsia="Tahoma" w:hAnsi="Tahoma" w:cs="Tahoma"/>
                <w:sz w:val="20"/>
                <w:szCs w:val="22"/>
                <w:lang w:bidi="en-US"/>
              </w:rPr>
              <w:tab/>
              <w:t>ljekovitog</w:t>
            </w:r>
            <w:r w:rsidRPr="00E70374">
              <w:rPr>
                <w:rFonts w:ascii="Tahoma" w:eastAsia="Tahoma" w:hAnsi="Tahoma" w:cs="Tahoma"/>
                <w:sz w:val="20"/>
                <w:szCs w:val="22"/>
                <w:lang w:bidi="en-US"/>
              </w:rPr>
              <w:tab/>
              <w:t>i</w:t>
            </w:r>
          </w:p>
          <w:p w:rsidR="00E70374" w:rsidRPr="00E70374" w:rsidRDefault="00E70374" w:rsidP="00E70374">
            <w:pPr>
              <w:spacing w:before="1" w:line="223" w:lineRule="exact"/>
              <w:ind w:left="129"/>
              <w:rPr>
                <w:rFonts w:ascii="Tahoma" w:eastAsia="Tahoma" w:hAnsi="Tahoma" w:cs="Tahoma"/>
                <w:sz w:val="20"/>
                <w:szCs w:val="22"/>
                <w:lang w:bidi="en-US"/>
              </w:rPr>
            </w:pPr>
            <w:r w:rsidRPr="00E70374">
              <w:rPr>
                <w:rFonts w:ascii="Tahoma" w:eastAsia="Tahoma" w:hAnsi="Tahoma" w:cs="Tahoma"/>
                <w:sz w:val="20"/>
                <w:szCs w:val="22"/>
                <w:lang w:bidi="en-US"/>
              </w:rPr>
              <w:t>začinskog bilja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before="95"/>
              <w:ind w:left="355"/>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95"/>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7"/>
        </w:trPr>
        <w:tc>
          <w:tcPr>
            <w:tcW w:w="566" w:type="dxa"/>
          </w:tcPr>
          <w:p w:rsidR="00E70374" w:rsidRPr="00E70374" w:rsidRDefault="00E70374" w:rsidP="00E70374">
            <w:pPr>
              <w:spacing w:line="240"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42.</w:t>
            </w:r>
          </w:p>
        </w:tc>
        <w:tc>
          <w:tcPr>
            <w:tcW w:w="2335" w:type="dxa"/>
            <w:gridSpan w:val="2"/>
          </w:tcPr>
          <w:p w:rsidR="00E70374" w:rsidRPr="00E70374" w:rsidRDefault="00E70374" w:rsidP="00E70374">
            <w:pPr>
              <w:spacing w:before="15"/>
              <w:ind w:left="105"/>
              <w:rPr>
                <w:rFonts w:ascii="Tahoma" w:eastAsia="Tahoma" w:hAnsi="Tahoma" w:cs="Tahoma"/>
                <w:sz w:val="20"/>
                <w:szCs w:val="22"/>
                <w:lang w:bidi="en-US"/>
              </w:rPr>
            </w:pPr>
            <w:r w:rsidRPr="00E70374">
              <w:rPr>
                <w:rFonts w:ascii="Tahoma" w:eastAsia="Tahoma" w:hAnsi="Tahoma" w:cs="Tahoma"/>
                <w:sz w:val="20"/>
                <w:szCs w:val="22"/>
                <w:lang w:bidi="en-US"/>
              </w:rPr>
              <w:t>Ribarstvo</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line="240" w:lineRule="exact"/>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40" w:lineRule="exact"/>
              <w:ind w:left="14"/>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278"/>
        </w:trPr>
        <w:tc>
          <w:tcPr>
            <w:tcW w:w="566" w:type="dxa"/>
          </w:tcPr>
          <w:p w:rsidR="00E70374" w:rsidRPr="00E70374" w:rsidRDefault="00E70374" w:rsidP="00E70374">
            <w:pPr>
              <w:spacing w:line="240"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43.</w:t>
            </w:r>
          </w:p>
        </w:tc>
        <w:tc>
          <w:tcPr>
            <w:tcW w:w="2335" w:type="dxa"/>
            <w:gridSpan w:val="2"/>
          </w:tcPr>
          <w:p w:rsidR="00E70374" w:rsidRPr="00E70374" w:rsidRDefault="00E70374" w:rsidP="00E70374">
            <w:pPr>
              <w:spacing w:before="16"/>
              <w:ind w:left="105"/>
              <w:rPr>
                <w:rFonts w:ascii="Tahoma" w:eastAsia="Tahoma" w:hAnsi="Tahoma" w:cs="Tahoma"/>
                <w:sz w:val="20"/>
                <w:szCs w:val="22"/>
                <w:lang w:bidi="en-US"/>
              </w:rPr>
            </w:pPr>
            <w:r w:rsidRPr="00E70374">
              <w:rPr>
                <w:rFonts w:ascii="Tahoma" w:eastAsia="Tahoma" w:hAnsi="Tahoma" w:cs="Tahoma"/>
                <w:sz w:val="20"/>
                <w:szCs w:val="22"/>
                <w:lang w:bidi="en-US"/>
              </w:rPr>
              <w:t>Konjogojstvo</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line="240" w:lineRule="exact"/>
              <w:ind w:left="355"/>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40" w:lineRule="exact"/>
              <w:ind w:left="352"/>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5"/>
        </w:trPr>
        <w:tc>
          <w:tcPr>
            <w:tcW w:w="566" w:type="dxa"/>
          </w:tcPr>
          <w:p w:rsidR="00E70374" w:rsidRPr="00E70374" w:rsidRDefault="00E70374" w:rsidP="00E70374">
            <w:pPr>
              <w:spacing w:line="240"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44.</w:t>
            </w:r>
          </w:p>
        </w:tc>
        <w:tc>
          <w:tcPr>
            <w:tcW w:w="2335" w:type="dxa"/>
            <w:gridSpan w:val="2"/>
          </w:tcPr>
          <w:p w:rsidR="00E70374" w:rsidRPr="00E70374" w:rsidRDefault="00E70374" w:rsidP="00E70374">
            <w:pPr>
              <w:spacing w:before="15"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Ovčarstvo i kozarstvo</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line="240" w:lineRule="exact"/>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277"/>
        </w:trPr>
        <w:tc>
          <w:tcPr>
            <w:tcW w:w="566" w:type="dxa"/>
          </w:tcPr>
          <w:p w:rsidR="00E70374" w:rsidRPr="00E70374" w:rsidRDefault="00E70374" w:rsidP="00E70374">
            <w:pPr>
              <w:spacing w:before="1"/>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45.</w:t>
            </w:r>
          </w:p>
        </w:tc>
        <w:tc>
          <w:tcPr>
            <w:tcW w:w="2335" w:type="dxa"/>
            <w:gridSpan w:val="2"/>
          </w:tcPr>
          <w:p w:rsidR="00E70374" w:rsidRPr="00E70374" w:rsidRDefault="00E70374" w:rsidP="00E70374">
            <w:pPr>
              <w:spacing w:before="18"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Pčelarstvo</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84"/>
        </w:trPr>
        <w:tc>
          <w:tcPr>
            <w:tcW w:w="566" w:type="dxa"/>
          </w:tcPr>
          <w:p w:rsidR="00E70374" w:rsidRPr="00E70374" w:rsidRDefault="00E70374" w:rsidP="00E70374">
            <w:pPr>
              <w:spacing w:before="102"/>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46.</w:t>
            </w:r>
          </w:p>
        </w:tc>
        <w:tc>
          <w:tcPr>
            <w:tcW w:w="2335" w:type="dxa"/>
            <w:gridSpan w:val="2"/>
          </w:tcPr>
          <w:p w:rsidR="00E70374" w:rsidRPr="00E70374" w:rsidRDefault="00E70374" w:rsidP="00E70374">
            <w:pPr>
              <w:spacing w:before="9" w:line="240" w:lineRule="exact"/>
              <w:ind w:left="129" w:hanging="24"/>
              <w:rPr>
                <w:rFonts w:ascii="Tahoma" w:eastAsia="Tahoma" w:hAnsi="Tahoma" w:cs="Tahoma"/>
                <w:sz w:val="20"/>
                <w:szCs w:val="22"/>
                <w:lang w:bidi="en-US"/>
              </w:rPr>
            </w:pPr>
            <w:r w:rsidRPr="00E70374">
              <w:rPr>
                <w:rFonts w:ascii="Tahoma" w:eastAsia="Tahoma" w:hAnsi="Tahoma" w:cs="Tahoma"/>
                <w:sz w:val="20"/>
                <w:szCs w:val="22"/>
                <w:lang w:bidi="en-US"/>
              </w:rPr>
              <w:t>Mlijeko i mikrobiologija sirovog mlijeka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02"/>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02"/>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719"/>
        </w:trPr>
        <w:tc>
          <w:tcPr>
            <w:tcW w:w="566"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47.</w:t>
            </w:r>
          </w:p>
        </w:tc>
        <w:tc>
          <w:tcPr>
            <w:tcW w:w="2335" w:type="dxa"/>
            <w:gridSpan w:val="2"/>
          </w:tcPr>
          <w:p w:rsidR="00E70374" w:rsidRPr="00E70374" w:rsidRDefault="00E70374" w:rsidP="00E70374">
            <w:pPr>
              <w:tabs>
                <w:tab w:val="left" w:pos="1024"/>
                <w:tab w:val="left" w:pos="2081"/>
              </w:tabs>
              <w:spacing w:line="235" w:lineRule="exact"/>
              <w:ind w:left="129" w:hanging="24"/>
              <w:rPr>
                <w:rFonts w:ascii="Tahoma" w:eastAsia="Tahoma" w:hAnsi="Tahoma" w:cs="Tahoma"/>
                <w:sz w:val="20"/>
                <w:szCs w:val="22"/>
                <w:lang w:bidi="en-US"/>
              </w:rPr>
            </w:pPr>
            <w:r w:rsidRPr="00E70374">
              <w:rPr>
                <w:rFonts w:ascii="Tahoma" w:eastAsia="Tahoma" w:hAnsi="Tahoma" w:cs="Tahoma"/>
                <w:sz w:val="20"/>
                <w:szCs w:val="22"/>
                <w:lang w:bidi="en-US"/>
              </w:rPr>
              <w:t>Mliječni</w:t>
            </w:r>
            <w:r w:rsidRPr="00E70374">
              <w:rPr>
                <w:rFonts w:ascii="Tahoma" w:eastAsia="Tahoma" w:hAnsi="Tahoma" w:cs="Tahoma"/>
                <w:sz w:val="20"/>
                <w:szCs w:val="22"/>
                <w:lang w:bidi="en-US"/>
              </w:rPr>
              <w:tab/>
              <w:t>proizvodi</w:t>
            </w:r>
            <w:r w:rsidRPr="00E70374">
              <w:rPr>
                <w:rFonts w:ascii="Tahoma" w:eastAsia="Tahoma" w:hAnsi="Tahoma" w:cs="Tahoma"/>
                <w:sz w:val="20"/>
                <w:szCs w:val="22"/>
                <w:lang w:bidi="en-US"/>
              </w:rPr>
              <w:tab/>
              <w:t>–</w:t>
            </w:r>
          </w:p>
          <w:p w:rsidR="00E70374" w:rsidRPr="00E70374" w:rsidRDefault="00E70374" w:rsidP="00E70374">
            <w:pPr>
              <w:tabs>
                <w:tab w:val="left" w:pos="1273"/>
                <w:tab w:val="left" w:pos="2143"/>
              </w:tabs>
              <w:spacing w:before="9" w:line="240" w:lineRule="exact"/>
              <w:ind w:left="129" w:right="128"/>
              <w:rPr>
                <w:rFonts w:ascii="Tahoma" w:eastAsia="Tahoma" w:hAnsi="Tahoma" w:cs="Tahoma"/>
                <w:sz w:val="20"/>
                <w:szCs w:val="22"/>
                <w:lang w:bidi="en-US"/>
              </w:rPr>
            </w:pPr>
            <w:r w:rsidRPr="00E70374">
              <w:rPr>
                <w:rFonts w:ascii="Tahoma" w:eastAsia="Tahoma" w:hAnsi="Tahoma" w:cs="Tahoma"/>
                <w:sz w:val="20"/>
                <w:szCs w:val="22"/>
                <w:lang w:bidi="en-US"/>
              </w:rPr>
              <w:t>konzumno</w:t>
            </w:r>
            <w:r w:rsidRPr="00E70374">
              <w:rPr>
                <w:rFonts w:ascii="Tahoma" w:eastAsia="Tahoma" w:hAnsi="Tahoma" w:cs="Tahoma"/>
                <w:sz w:val="20"/>
                <w:szCs w:val="22"/>
                <w:lang w:bidi="en-US"/>
              </w:rPr>
              <w:tab/>
              <w:t>mlijeko</w:t>
            </w:r>
            <w:r w:rsidRPr="00E70374">
              <w:rPr>
                <w:rFonts w:ascii="Tahoma" w:eastAsia="Tahoma" w:hAnsi="Tahoma" w:cs="Tahoma"/>
                <w:sz w:val="20"/>
                <w:szCs w:val="22"/>
                <w:lang w:bidi="en-US"/>
              </w:rPr>
              <w:tab/>
              <w:t>i fermentirani</w:t>
            </w:r>
            <w:r w:rsidRPr="00E70374">
              <w:rPr>
                <w:rFonts w:ascii="Tahoma" w:eastAsia="Tahoma" w:hAnsi="Tahoma" w:cs="Tahoma"/>
                <w:spacing w:val="-3"/>
                <w:sz w:val="20"/>
                <w:szCs w:val="22"/>
                <w:lang w:bidi="en-US"/>
              </w:rPr>
              <w:t xml:space="preserve"> </w:t>
            </w:r>
            <w:r w:rsidRPr="00E70374">
              <w:rPr>
                <w:rFonts w:ascii="Tahoma" w:eastAsia="Tahoma" w:hAnsi="Tahoma" w:cs="Tahoma"/>
                <w:sz w:val="20"/>
                <w:szCs w:val="22"/>
                <w:lang w:bidi="en-US"/>
              </w:rPr>
              <w:t>proizvodi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719"/>
        </w:trPr>
        <w:tc>
          <w:tcPr>
            <w:tcW w:w="566"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48.</w:t>
            </w:r>
          </w:p>
        </w:tc>
        <w:tc>
          <w:tcPr>
            <w:tcW w:w="2335" w:type="dxa"/>
            <w:gridSpan w:val="2"/>
          </w:tcPr>
          <w:p w:rsidR="00E70374" w:rsidRPr="00E70374" w:rsidRDefault="00E70374" w:rsidP="00E70374">
            <w:pPr>
              <w:spacing w:line="235" w:lineRule="exact"/>
              <w:ind w:left="129" w:hanging="24"/>
              <w:rPr>
                <w:rFonts w:ascii="Tahoma" w:eastAsia="Tahoma" w:hAnsi="Tahoma" w:cs="Tahoma"/>
                <w:sz w:val="20"/>
                <w:szCs w:val="22"/>
                <w:lang w:bidi="en-US"/>
              </w:rPr>
            </w:pPr>
            <w:r w:rsidRPr="00E70374">
              <w:rPr>
                <w:rFonts w:ascii="Tahoma" w:eastAsia="Tahoma" w:hAnsi="Tahoma" w:cs="Tahoma"/>
                <w:sz w:val="20"/>
                <w:szCs w:val="22"/>
                <w:lang w:bidi="en-US"/>
              </w:rPr>
              <w:t>Mliječni proizvodi – sir,</w:t>
            </w:r>
          </w:p>
          <w:p w:rsidR="00E70374" w:rsidRPr="00E70374" w:rsidRDefault="00E70374" w:rsidP="00E70374">
            <w:pPr>
              <w:tabs>
                <w:tab w:val="left" w:pos="970"/>
                <w:tab w:val="left" w:pos="1254"/>
              </w:tabs>
              <w:spacing w:before="9" w:line="240" w:lineRule="exact"/>
              <w:ind w:left="129" w:right="128"/>
              <w:rPr>
                <w:rFonts w:ascii="Tahoma" w:eastAsia="Tahoma" w:hAnsi="Tahoma" w:cs="Tahoma"/>
                <w:sz w:val="20"/>
                <w:szCs w:val="22"/>
                <w:lang w:bidi="en-US"/>
              </w:rPr>
            </w:pPr>
            <w:r w:rsidRPr="00E70374">
              <w:rPr>
                <w:rFonts w:ascii="Tahoma" w:eastAsia="Tahoma" w:hAnsi="Tahoma" w:cs="Tahoma"/>
                <w:sz w:val="20"/>
                <w:szCs w:val="22"/>
                <w:lang w:bidi="en-US"/>
              </w:rPr>
              <w:t>maslac</w:t>
            </w:r>
            <w:r w:rsidRPr="00E70374">
              <w:rPr>
                <w:rFonts w:ascii="Tahoma" w:eastAsia="Tahoma" w:hAnsi="Tahoma" w:cs="Tahoma"/>
                <w:sz w:val="20"/>
                <w:szCs w:val="22"/>
                <w:lang w:bidi="en-US"/>
              </w:rPr>
              <w:tab/>
              <w:t>i</w:t>
            </w:r>
            <w:r w:rsidRPr="00E70374">
              <w:rPr>
                <w:rFonts w:ascii="Tahoma" w:eastAsia="Tahoma" w:hAnsi="Tahoma" w:cs="Tahoma"/>
                <w:sz w:val="20"/>
                <w:szCs w:val="22"/>
                <w:lang w:bidi="en-US"/>
              </w:rPr>
              <w:tab/>
              <w:t>dehidrirani</w:t>
            </w:r>
            <w:r w:rsidRPr="00E70374">
              <w:rPr>
                <w:rFonts w:ascii="Tahoma" w:eastAsia="Tahoma" w:hAnsi="Tahoma" w:cs="Tahoma"/>
                <w:w w:val="99"/>
                <w:sz w:val="20"/>
                <w:szCs w:val="22"/>
                <w:lang w:bidi="en-US"/>
              </w:rPr>
              <w:t xml:space="preserve"> </w:t>
            </w:r>
            <w:r w:rsidRPr="00E70374">
              <w:rPr>
                <w:rFonts w:ascii="Tahoma" w:eastAsia="Tahoma" w:hAnsi="Tahoma" w:cs="Tahoma"/>
                <w:sz w:val="20"/>
                <w:szCs w:val="22"/>
                <w:lang w:bidi="en-US"/>
              </w:rPr>
              <w:t>proizvodi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719"/>
        </w:trPr>
        <w:tc>
          <w:tcPr>
            <w:tcW w:w="566"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49.</w:t>
            </w:r>
          </w:p>
        </w:tc>
        <w:tc>
          <w:tcPr>
            <w:tcW w:w="2335" w:type="dxa"/>
            <w:gridSpan w:val="2"/>
          </w:tcPr>
          <w:p w:rsidR="00E70374" w:rsidRPr="00E70374" w:rsidRDefault="00E70374" w:rsidP="00E70374">
            <w:pPr>
              <w:spacing w:line="235" w:lineRule="exact"/>
              <w:ind w:left="105"/>
              <w:rPr>
                <w:rFonts w:ascii="Tahoma" w:eastAsia="Tahoma" w:hAnsi="Tahoma" w:cs="Tahoma"/>
                <w:sz w:val="20"/>
                <w:szCs w:val="22"/>
                <w:lang w:bidi="en-US"/>
              </w:rPr>
            </w:pPr>
            <w:r w:rsidRPr="00E70374">
              <w:rPr>
                <w:rFonts w:ascii="Tahoma" w:eastAsia="Tahoma" w:hAnsi="Tahoma" w:cs="Tahoma"/>
                <w:sz w:val="20"/>
                <w:szCs w:val="22"/>
                <w:lang w:bidi="en-US"/>
              </w:rPr>
              <w:t>Tehnologija</w:t>
            </w:r>
          </w:p>
          <w:p w:rsidR="00E70374" w:rsidRPr="00E70374" w:rsidRDefault="00E70374" w:rsidP="00E70374">
            <w:pPr>
              <w:spacing w:before="9" w:line="240" w:lineRule="exact"/>
              <w:ind w:left="129" w:right="113"/>
              <w:rPr>
                <w:rFonts w:ascii="Tahoma" w:eastAsia="Tahoma" w:hAnsi="Tahoma" w:cs="Tahoma"/>
                <w:sz w:val="20"/>
                <w:szCs w:val="22"/>
                <w:lang w:bidi="en-US"/>
              </w:rPr>
            </w:pPr>
            <w:r w:rsidRPr="00E70374">
              <w:rPr>
                <w:rFonts w:ascii="Tahoma" w:eastAsia="Tahoma" w:hAnsi="Tahoma" w:cs="Tahoma"/>
                <w:sz w:val="20"/>
                <w:szCs w:val="22"/>
                <w:lang w:bidi="en-US"/>
              </w:rPr>
              <w:t>proizvodnje krmnog bilja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1"/>
              <w:rPr>
                <w:rFonts w:ascii="Tahoma" w:eastAsia="Tahoma" w:hAnsi="Tahoma" w:cs="Tahoma"/>
                <w:b/>
                <w:sz w:val="17"/>
                <w:szCs w:val="22"/>
                <w:lang w:bidi="en-US"/>
              </w:rPr>
            </w:pPr>
          </w:p>
          <w:p w:rsidR="00E70374" w:rsidRPr="00E70374" w:rsidRDefault="00E70374" w:rsidP="00E70374">
            <w:pPr>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r>
      <w:tr w:rsidR="00E70374" w:rsidRPr="00E70374" w:rsidTr="00E70374">
        <w:trPr>
          <w:trHeight w:val="477"/>
        </w:trPr>
        <w:tc>
          <w:tcPr>
            <w:tcW w:w="566" w:type="dxa"/>
          </w:tcPr>
          <w:p w:rsidR="00E70374" w:rsidRPr="00E70374" w:rsidRDefault="00E70374" w:rsidP="00E70374">
            <w:pPr>
              <w:spacing w:before="97"/>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50.</w:t>
            </w:r>
          </w:p>
        </w:tc>
        <w:tc>
          <w:tcPr>
            <w:tcW w:w="2335" w:type="dxa"/>
            <w:gridSpan w:val="2"/>
          </w:tcPr>
          <w:p w:rsidR="00E70374" w:rsidRPr="00E70374" w:rsidRDefault="00E70374" w:rsidP="00E70374">
            <w:pPr>
              <w:spacing w:before="1" w:line="242" w:lineRule="exact"/>
              <w:ind w:left="129" w:right="113" w:hanging="24"/>
              <w:rPr>
                <w:rFonts w:ascii="Tahoma" w:eastAsia="Tahoma" w:hAnsi="Tahoma" w:cs="Tahoma"/>
                <w:sz w:val="20"/>
                <w:szCs w:val="22"/>
                <w:lang w:bidi="en-US"/>
              </w:rPr>
            </w:pPr>
            <w:r w:rsidRPr="00E70374">
              <w:rPr>
                <w:rFonts w:ascii="Tahoma" w:eastAsia="Tahoma" w:hAnsi="Tahoma" w:cs="Tahoma"/>
                <w:sz w:val="20"/>
                <w:szCs w:val="22"/>
                <w:lang w:bidi="en-US"/>
              </w:rPr>
              <w:t>Tehnologija industrijskog bilja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1" w:type="dxa"/>
          </w:tcPr>
          <w:p w:rsidR="00E70374" w:rsidRPr="00E70374" w:rsidRDefault="00E70374" w:rsidP="00E70374">
            <w:pPr>
              <w:rPr>
                <w:rFonts w:eastAsia="Tahoma" w:hAnsi="Tahoma" w:cs="Tahoma"/>
                <w:sz w:val="18"/>
                <w:szCs w:val="22"/>
                <w:lang w:bidi="en-US"/>
              </w:rPr>
            </w:pPr>
          </w:p>
        </w:tc>
        <w:tc>
          <w:tcPr>
            <w:tcW w:w="771" w:type="dxa"/>
          </w:tcPr>
          <w:p w:rsidR="00E70374" w:rsidRPr="00E70374" w:rsidRDefault="00E70374" w:rsidP="00E70374">
            <w:pPr>
              <w:rPr>
                <w:rFonts w:eastAsia="Tahoma" w:hAnsi="Tahoma" w:cs="Tahoma"/>
                <w:sz w:val="18"/>
                <w:szCs w:val="22"/>
                <w:lang w:bidi="en-US"/>
              </w:rPr>
            </w:pPr>
          </w:p>
        </w:tc>
        <w:tc>
          <w:tcPr>
            <w:tcW w:w="823" w:type="dxa"/>
          </w:tcPr>
          <w:p w:rsidR="00E70374" w:rsidRPr="00E70374" w:rsidRDefault="00E70374" w:rsidP="00E70374">
            <w:pPr>
              <w:spacing w:before="97"/>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97"/>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69"/>
        </w:trPr>
        <w:tc>
          <w:tcPr>
            <w:tcW w:w="566" w:type="dxa"/>
          </w:tcPr>
          <w:p w:rsidR="00E70374" w:rsidRPr="00E70374" w:rsidRDefault="00E70374" w:rsidP="00E70374">
            <w:pPr>
              <w:spacing w:line="233"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51.</w:t>
            </w:r>
          </w:p>
        </w:tc>
        <w:tc>
          <w:tcPr>
            <w:tcW w:w="2335" w:type="dxa"/>
            <w:gridSpan w:val="2"/>
          </w:tcPr>
          <w:p w:rsidR="00E70374" w:rsidRPr="00E70374" w:rsidRDefault="00E70374" w:rsidP="00E70374">
            <w:pPr>
              <w:spacing w:before="10"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Upravljanje traktorom</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line="233" w:lineRule="exact"/>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33" w:lineRule="exact"/>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33" w:lineRule="exact"/>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33" w:lineRule="exact"/>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line="233" w:lineRule="exact"/>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33" w:lineRule="exact"/>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484"/>
        </w:trPr>
        <w:tc>
          <w:tcPr>
            <w:tcW w:w="566" w:type="dxa"/>
          </w:tcPr>
          <w:p w:rsidR="00E70374" w:rsidRPr="00E70374" w:rsidRDefault="00E70374" w:rsidP="00E70374">
            <w:pPr>
              <w:spacing w:before="102"/>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52.</w:t>
            </w:r>
          </w:p>
        </w:tc>
        <w:tc>
          <w:tcPr>
            <w:tcW w:w="2335" w:type="dxa"/>
            <w:gridSpan w:val="2"/>
          </w:tcPr>
          <w:p w:rsidR="00E70374" w:rsidRPr="00E70374" w:rsidRDefault="00E70374" w:rsidP="00E70374">
            <w:pPr>
              <w:spacing w:before="5" w:line="242" w:lineRule="exact"/>
              <w:ind w:left="129" w:hanging="24"/>
              <w:rPr>
                <w:rFonts w:ascii="Tahoma" w:eastAsia="Tahoma" w:hAnsi="Tahoma" w:cs="Tahoma"/>
                <w:sz w:val="20"/>
                <w:szCs w:val="22"/>
                <w:lang w:bidi="en-US"/>
              </w:rPr>
            </w:pPr>
            <w:r w:rsidRPr="00E70374">
              <w:rPr>
                <w:rFonts w:ascii="Tahoma" w:eastAsia="Tahoma" w:hAnsi="Tahoma" w:cs="Tahoma"/>
                <w:sz w:val="20"/>
                <w:szCs w:val="22"/>
                <w:lang w:bidi="en-US"/>
              </w:rPr>
              <w:t>Tehnologije mediteranskih kultura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02"/>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02"/>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02"/>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02"/>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before="102"/>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02"/>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719"/>
        </w:trPr>
        <w:tc>
          <w:tcPr>
            <w:tcW w:w="566"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53.</w:t>
            </w:r>
          </w:p>
        </w:tc>
        <w:tc>
          <w:tcPr>
            <w:tcW w:w="2335" w:type="dxa"/>
            <w:gridSpan w:val="2"/>
          </w:tcPr>
          <w:p w:rsidR="00E70374" w:rsidRPr="00E70374" w:rsidRDefault="00E70374" w:rsidP="00E70374">
            <w:pPr>
              <w:spacing w:line="237" w:lineRule="auto"/>
              <w:ind w:left="129" w:hanging="24"/>
              <w:rPr>
                <w:rFonts w:ascii="Tahoma" w:eastAsia="Tahoma" w:hAnsi="Tahoma" w:cs="Tahoma"/>
                <w:sz w:val="20"/>
                <w:szCs w:val="22"/>
                <w:lang w:bidi="en-US"/>
              </w:rPr>
            </w:pPr>
            <w:r w:rsidRPr="00E70374">
              <w:rPr>
                <w:rFonts w:ascii="Tahoma" w:eastAsia="Tahoma" w:hAnsi="Tahoma" w:cs="Tahoma"/>
                <w:sz w:val="20"/>
                <w:szCs w:val="22"/>
                <w:lang w:bidi="en-US"/>
              </w:rPr>
              <w:t>Ampelografija i tehnologija proizvodnje</w:t>
            </w:r>
          </w:p>
          <w:p w:rsidR="00E70374" w:rsidRPr="00E70374" w:rsidRDefault="00E70374" w:rsidP="00E70374">
            <w:pPr>
              <w:spacing w:line="223" w:lineRule="exact"/>
              <w:ind w:left="129"/>
              <w:rPr>
                <w:rFonts w:ascii="Tahoma" w:eastAsia="Tahoma" w:hAnsi="Tahoma" w:cs="Tahoma"/>
                <w:sz w:val="20"/>
                <w:szCs w:val="22"/>
                <w:lang w:bidi="en-US"/>
              </w:rPr>
            </w:pPr>
            <w:r w:rsidRPr="00E70374">
              <w:rPr>
                <w:rFonts w:ascii="Tahoma" w:eastAsia="Tahoma" w:hAnsi="Tahoma" w:cs="Tahoma"/>
                <w:sz w:val="20"/>
                <w:szCs w:val="22"/>
                <w:lang w:bidi="en-US"/>
              </w:rPr>
              <w:t>vina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2"/>
              <w:rPr>
                <w:rFonts w:ascii="Tahoma" w:eastAsia="Tahoma" w:hAnsi="Tahoma" w:cs="Tahoma"/>
                <w:b/>
                <w:sz w:val="17"/>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5"/>
        </w:trPr>
        <w:tc>
          <w:tcPr>
            <w:tcW w:w="566" w:type="dxa"/>
          </w:tcPr>
          <w:p w:rsidR="00E70374" w:rsidRPr="00E70374" w:rsidRDefault="00E70374" w:rsidP="00E70374">
            <w:pPr>
              <w:spacing w:line="240" w:lineRule="exact"/>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54.</w:t>
            </w:r>
          </w:p>
        </w:tc>
        <w:tc>
          <w:tcPr>
            <w:tcW w:w="2335" w:type="dxa"/>
            <w:gridSpan w:val="2"/>
          </w:tcPr>
          <w:p w:rsidR="00E70374" w:rsidRPr="00E70374" w:rsidRDefault="00E70374" w:rsidP="00E70374">
            <w:pPr>
              <w:spacing w:before="15"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Melioracije</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line="240" w:lineRule="exact"/>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40" w:lineRule="exact"/>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40" w:lineRule="exact"/>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line="240" w:lineRule="exact"/>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line="240" w:lineRule="exact"/>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line="240" w:lineRule="exact"/>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7"/>
        </w:trPr>
        <w:tc>
          <w:tcPr>
            <w:tcW w:w="566" w:type="dxa"/>
          </w:tcPr>
          <w:p w:rsidR="00E70374" w:rsidRPr="00E70374" w:rsidRDefault="00E70374" w:rsidP="00E70374">
            <w:pPr>
              <w:spacing w:before="1"/>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55.</w:t>
            </w:r>
          </w:p>
        </w:tc>
        <w:tc>
          <w:tcPr>
            <w:tcW w:w="2335" w:type="dxa"/>
            <w:gridSpan w:val="2"/>
          </w:tcPr>
          <w:p w:rsidR="00E70374" w:rsidRPr="00E70374" w:rsidRDefault="00E70374" w:rsidP="00E70374">
            <w:pPr>
              <w:spacing w:before="18" w:line="240" w:lineRule="exact"/>
              <w:ind w:left="105"/>
              <w:rPr>
                <w:rFonts w:ascii="Tahoma" w:eastAsia="Tahoma" w:hAnsi="Tahoma" w:cs="Tahoma"/>
                <w:sz w:val="20"/>
                <w:szCs w:val="22"/>
                <w:lang w:bidi="en-US"/>
              </w:rPr>
            </w:pPr>
            <w:r w:rsidRPr="00E70374">
              <w:rPr>
                <w:rFonts w:ascii="Tahoma" w:eastAsia="Tahoma" w:hAnsi="Tahoma" w:cs="Tahoma"/>
                <w:sz w:val="20"/>
                <w:szCs w:val="22"/>
                <w:lang w:bidi="en-US"/>
              </w:rPr>
              <w:t>Fitofarmacija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1"/>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before="1"/>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1"/>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724"/>
        </w:trPr>
        <w:tc>
          <w:tcPr>
            <w:tcW w:w="566"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right="132"/>
              <w:jc w:val="right"/>
              <w:rPr>
                <w:rFonts w:ascii="Tahoma" w:eastAsia="Tahoma" w:hAnsi="Tahoma" w:cs="Tahoma"/>
                <w:sz w:val="20"/>
                <w:szCs w:val="22"/>
                <w:lang w:bidi="en-US"/>
              </w:rPr>
            </w:pPr>
            <w:r w:rsidRPr="00E70374">
              <w:rPr>
                <w:rFonts w:ascii="Tahoma" w:eastAsia="Tahoma" w:hAnsi="Tahoma" w:cs="Tahoma"/>
                <w:w w:val="95"/>
                <w:sz w:val="20"/>
                <w:szCs w:val="22"/>
                <w:lang w:bidi="en-US"/>
              </w:rPr>
              <w:t>56.</w:t>
            </w:r>
          </w:p>
        </w:tc>
        <w:tc>
          <w:tcPr>
            <w:tcW w:w="2335" w:type="dxa"/>
            <w:gridSpan w:val="2"/>
          </w:tcPr>
          <w:p w:rsidR="00E70374" w:rsidRPr="00E70374" w:rsidRDefault="00E70374" w:rsidP="00E70374">
            <w:pPr>
              <w:spacing w:before="1"/>
              <w:ind w:left="129" w:hanging="24"/>
              <w:rPr>
                <w:rFonts w:ascii="Tahoma" w:eastAsia="Tahoma" w:hAnsi="Tahoma" w:cs="Tahoma"/>
                <w:sz w:val="20"/>
                <w:szCs w:val="22"/>
                <w:lang w:bidi="en-US"/>
              </w:rPr>
            </w:pPr>
            <w:r w:rsidRPr="00E70374">
              <w:rPr>
                <w:rFonts w:ascii="Tahoma" w:eastAsia="Tahoma" w:hAnsi="Tahoma" w:cs="Tahoma"/>
                <w:sz w:val="20"/>
                <w:szCs w:val="22"/>
                <w:lang w:bidi="en-US"/>
              </w:rPr>
              <w:t>Gotovi proizvodi u poljoprivredi biljnog</w:t>
            </w:r>
          </w:p>
          <w:p w:rsidR="00E70374" w:rsidRPr="00E70374" w:rsidRDefault="00E70374" w:rsidP="00E70374">
            <w:pPr>
              <w:spacing w:line="221" w:lineRule="exact"/>
              <w:ind w:left="129"/>
              <w:rPr>
                <w:rFonts w:ascii="Tahoma" w:eastAsia="Tahoma" w:hAnsi="Tahoma" w:cs="Tahoma"/>
                <w:sz w:val="20"/>
                <w:szCs w:val="22"/>
                <w:lang w:bidi="en-US"/>
              </w:rPr>
            </w:pPr>
            <w:r w:rsidRPr="00E70374">
              <w:rPr>
                <w:rFonts w:ascii="Tahoma" w:eastAsia="Tahoma" w:hAnsi="Tahoma" w:cs="Tahoma"/>
                <w:sz w:val="20"/>
                <w:szCs w:val="22"/>
                <w:lang w:bidi="en-US"/>
              </w:rPr>
              <w:t>podrijetla</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68"/>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right="279"/>
              <w:jc w:val="right"/>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77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86"/>
              <w:jc w:val="center"/>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3"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67"/>
              <w:rPr>
                <w:rFonts w:ascii="Tahoma" w:eastAsia="Tahoma" w:hAnsi="Tahoma" w:cs="Tahoma"/>
                <w:sz w:val="20"/>
                <w:szCs w:val="22"/>
                <w:lang w:bidi="en-US"/>
              </w:rPr>
            </w:pPr>
            <w:r w:rsidRPr="00E70374">
              <w:rPr>
                <w:rFonts w:ascii="Tahoma" w:eastAsia="Tahoma" w:hAnsi="Tahoma" w:cs="Tahoma"/>
                <w:w w:val="99"/>
                <w:sz w:val="20"/>
                <w:szCs w:val="22"/>
                <w:lang w:bidi="en-US"/>
              </w:rPr>
              <w:t>1</w:t>
            </w:r>
          </w:p>
        </w:tc>
        <w:tc>
          <w:tcPr>
            <w:tcW w:w="821" w:type="dxa"/>
          </w:tcPr>
          <w:p w:rsidR="00E70374" w:rsidRPr="00E70374" w:rsidRDefault="00E70374" w:rsidP="00E70374">
            <w:pPr>
              <w:spacing w:before="7"/>
              <w:rPr>
                <w:rFonts w:ascii="Tahoma" w:eastAsia="Tahoma" w:hAnsi="Tahoma" w:cs="Tahoma"/>
                <w:b/>
                <w:sz w:val="18"/>
                <w:szCs w:val="22"/>
                <w:lang w:bidi="en-US"/>
              </w:rPr>
            </w:pPr>
          </w:p>
          <w:p w:rsidR="00E70374" w:rsidRPr="00E70374" w:rsidRDefault="00E70374" w:rsidP="00E70374">
            <w:pPr>
              <w:ind w:left="364"/>
              <w:rPr>
                <w:rFonts w:ascii="Tahoma" w:eastAsia="Tahoma" w:hAnsi="Tahoma" w:cs="Tahoma"/>
                <w:sz w:val="20"/>
                <w:szCs w:val="22"/>
                <w:lang w:bidi="en-US"/>
              </w:rPr>
            </w:pPr>
            <w:r w:rsidRPr="00E70374">
              <w:rPr>
                <w:rFonts w:ascii="Tahoma" w:eastAsia="Tahoma" w:hAnsi="Tahoma" w:cs="Tahoma"/>
                <w:w w:val="99"/>
                <w:sz w:val="20"/>
                <w:szCs w:val="22"/>
                <w:lang w:bidi="en-US"/>
              </w:rPr>
              <w:t>1</w:t>
            </w:r>
          </w:p>
        </w:tc>
      </w:tr>
      <w:tr w:rsidR="00E70374" w:rsidRPr="00E70374" w:rsidTr="00E70374">
        <w:trPr>
          <w:trHeight w:val="277"/>
        </w:trPr>
        <w:tc>
          <w:tcPr>
            <w:tcW w:w="2901" w:type="dxa"/>
            <w:gridSpan w:val="3"/>
          </w:tcPr>
          <w:p w:rsidR="00E70374" w:rsidRPr="00E70374" w:rsidRDefault="00E70374" w:rsidP="00E70374">
            <w:pPr>
              <w:spacing w:before="1"/>
              <w:ind w:left="1029"/>
              <w:rPr>
                <w:rFonts w:ascii="Tahoma" w:eastAsia="Tahoma" w:hAnsi="Tahoma" w:cs="Tahoma"/>
                <w:b/>
                <w:sz w:val="20"/>
                <w:szCs w:val="22"/>
                <w:lang w:bidi="en-US"/>
              </w:rPr>
            </w:pPr>
            <w:r w:rsidRPr="00E70374">
              <w:rPr>
                <w:rFonts w:ascii="Tahoma" w:eastAsia="Tahoma" w:hAnsi="Tahoma" w:cs="Tahoma"/>
                <w:b/>
                <w:sz w:val="20"/>
                <w:szCs w:val="22"/>
                <w:lang w:bidi="en-US"/>
              </w:rPr>
              <w:t>Ukupno sati</w:t>
            </w:r>
          </w:p>
        </w:tc>
        <w:tc>
          <w:tcPr>
            <w:tcW w:w="823" w:type="dxa"/>
          </w:tcPr>
          <w:p w:rsidR="00E70374" w:rsidRPr="00E70374" w:rsidRDefault="00E70374" w:rsidP="00E70374">
            <w:pPr>
              <w:rPr>
                <w:rFonts w:eastAsia="Tahoma" w:hAnsi="Tahoma" w:cs="Tahoma"/>
                <w:sz w:val="18"/>
                <w:szCs w:val="22"/>
                <w:lang w:bidi="en-US"/>
              </w:rPr>
            </w:pPr>
          </w:p>
        </w:tc>
        <w:tc>
          <w:tcPr>
            <w:tcW w:w="768" w:type="dxa"/>
          </w:tcPr>
          <w:p w:rsidR="00E70374" w:rsidRPr="00E70374" w:rsidRDefault="00E70374" w:rsidP="00E70374">
            <w:pPr>
              <w:rPr>
                <w:rFonts w:eastAsia="Tahoma" w:hAnsi="Tahoma" w:cs="Tahoma"/>
                <w:sz w:val="18"/>
                <w:szCs w:val="22"/>
                <w:lang w:bidi="en-US"/>
              </w:rPr>
            </w:pPr>
          </w:p>
        </w:tc>
        <w:tc>
          <w:tcPr>
            <w:tcW w:w="824" w:type="dxa"/>
          </w:tcPr>
          <w:p w:rsidR="00E70374" w:rsidRPr="00E70374" w:rsidRDefault="00E70374" w:rsidP="00E70374">
            <w:pPr>
              <w:spacing w:before="1"/>
              <w:ind w:left="368"/>
              <w:rPr>
                <w:rFonts w:ascii="Tahoma" w:eastAsia="Tahoma" w:hAnsi="Tahoma" w:cs="Tahoma"/>
                <w:b/>
                <w:sz w:val="20"/>
                <w:szCs w:val="22"/>
                <w:lang w:bidi="en-US"/>
              </w:rPr>
            </w:pPr>
            <w:r w:rsidRPr="00E70374">
              <w:rPr>
                <w:rFonts w:ascii="Tahoma" w:eastAsia="Tahoma" w:hAnsi="Tahoma" w:cs="Tahoma"/>
                <w:b/>
                <w:w w:val="99"/>
                <w:sz w:val="20"/>
                <w:szCs w:val="22"/>
                <w:lang w:bidi="en-US"/>
              </w:rPr>
              <w:t>1</w:t>
            </w:r>
          </w:p>
        </w:tc>
        <w:tc>
          <w:tcPr>
            <w:tcW w:w="771" w:type="dxa"/>
          </w:tcPr>
          <w:p w:rsidR="00E70374" w:rsidRPr="00E70374" w:rsidRDefault="00E70374" w:rsidP="00E70374">
            <w:pPr>
              <w:spacing w:before="1"/>
              <w:ind w:right="261"/>
              <w:jc w:val="right"/>
              <w:rPr>
                <w:rFonts w:ascii="Tahoma" w:eastAsia="Tahoma" w:hAnsi="Tahoma" w:cs="Tahoma"/>
                <w:b/>
                <w:sz w:val="20"/>
                <w:szCs w:val="22"/>
                <w:lang w:bidi="en-US"/>
              </w:rPr>
            </w:pPr>
            <w:r w:rsidRPr="00E70374">
              <w:rPr>
                <w:rFonts w:ascii="Tahoma" w:eastAsia="Tahoma" w:hAnsi="Tahoma" w:cs="Tahoma"/>
                <w:b/>
                <w:w w:val="99"/>
                <w:sz w:val="20"/>
                <w:szCs w:val="22"/>
                <w:lang w:bidi="en-US"/>
              </w:rPr>
              <w:t>1</w:t>
            </w:r>
          </w:p>
        </w:tc>
        <w:tc>
          <w:tcPr>
            <w:tcW w:w="821" w:type="dxa"/>
          </w:tcPr>
          <w:p w:rsidR="00E70374" w:rsidRPr="00E70374" w:rsidRDefault="00E70374" w:rsidP="00E70374">
            <w:pPr>
              <w:spacing w:before="1"/>
              <w:ind w:left="364"/>
              <w:rPr>
                <w:rFonts w:ascii="Tahoma" w:eastAsia="Tahoma" w:hAnsi="Tahoma" w:cs="Tahoma"/>
                <w:b/>
                <w:sz w:val="20"/>
                <w:szCs w:val="22"/>
                <w:lang w:bidi="en-US"/>
              </w:rPr>
            </w:pPr>
            <w:r w:rsidRPr="00E70374">
              <w:rPr>
                <w:rFonts w:ascii="Tahoma" w:eastAsia="Tahoma" w:hAnsi="Tahoma" w:cs="Tahoma"/>
                <w:b/>
                <w:w w:val="99"/>
                <w:sz w:val="20"/>
                <w:szCs w:val="22"/>
                <w:lang w:bidi="en-US"/>
              </w:rPr>
              <w:t>2</w:t>
            </w:r>
          </w:p>
        </w:tc>
        <w:tc>
          <w:tcPr>
            <w:tcW w:w="771" w:type="dxa"/>
          </w:tcPr>
          <w:p w:rsidR="00E70374" w:rsidRPr="00E70374" w:rsidRDefault="00E70374" w:rsidP="00E70374">
            <w:pPr>
              <w:spacing w:before="1"/>
              <w:ind w:left="104"/>
              <w:jc w:val="center"/>
              <w:rPr>
                <w:rFonts w:ascii="Tahoma" w:eastAsia="Tahoma" w:hAnsi="Tahoma" w:cs="Tahoma"/>
                <w:b/>
                <w:sz w:val="20"/>
                <w:szCs w:val="22"/>
                <w:lang w:bidi="en-US"/>
              </w:rPr>
            </w:pPr>
            <w:r w:rsidRPr="00E70374">
              <w:rPr>
                <w:rFonts w:ascii="Tahoma" w:eastAsia="Tahoma" w:hAnsi="Tahoma" w:cs="Tahoma"/>
                <w:b/>
                <w:w w:val="99"/>
                <w:sz w:val="20"/>
                <w:szCs w:val="22"/>
                <w:lang w:bidi="en-US"/>
              </w:rPr>
              <w:t>2</w:t>
            </w:r>
          </w:p>
        </w:tc>
        <w:tc>
          <w:tcPr>
            <w:tcW w:w="823" w:type="dxa"/>
          </w:tcPr>
          <w:p w:rsidR="00E70374" w:rsidRPr="00E70374" w:rsidRDefault="00E70374" w:rsidP="00E70374">
            <w:pPr>
              <w:spacing w:before="1"/>
              <w:ind w:left="367"/>
              <w:rPr>
                <w:rFonts w:ascii="Tahoma" w:eastAsia="Tahoma" w:hAnsi="Tahoma" w:cs="Tahoma"/>
                <w:b/>
                <w:sz w:val="20"/>
                <w:szCs w:val="22"/>
                <w:lang w:bidi="en-US"/>
              </w:rPr>
            </w:pPr>
            <w:r w:rsidRPr="00E70374">
              <w:rPr>
                <w:rFonts w:ascii="Tahoma" w:eastAsia="Tahoma" w:hAnsi="Tahoma" w:cs="Tahoma"/>
                <w:b/>
                <w:w w:val="99"/>
                <w:sz w:val="20"/>
                <w:szCs w:val="22"/>
                <w:lang w:bidi="en-US"/>
              </w:rPr>
              <w:t>2</w:t>
            </w:r>
          </w:p>
        </w:tc>
        <w:tc>
          <w:tcPr>
            <w:tcW w:w="821" w:type="dxa"/>
          </w:tcPr>
          <w:p w:rsidR="00E70374" w:rsidRPr="00E70374" w:rsidRDefault="00E70374" w:rsidP="00E70374">
            <w:pPr>
              <w:spacing w:before="1"/>
              <w:ind w:left="364"/>
              <w:rPr>
                <w:rFonts w:ascii="Tahoma" w:eastAsia="Tahoma" w:hAnsi="Tahoma" w:cs="Tahoma"/>
                <w:b/>
                <w:sz w:val="20"/>
                <w:szCs w:val="22"/>
                <w:lang w:bidi="en-US"/>
              </w:rPr>
            </w:pPr>
            <w:r w:rsidRPr="00E70374">
              <w:rPr>
                <w:rFonts w:ascii="Tahoma" w:eastAsia="Tahoma" w:hAnsi="Tahoma" w:cs="Tahoma"/>
                <w:b/>
                <w:w w:val="99"/>
                <w:sz w:val="20"/>
                <w:szCs w:val="22"/>
                <w:lang w:bidi="en-US"/>
              </w:rPr>
              <w:t>2</w:t>
            </w:r>
          </w:p>
        </w:tc>
      </w:tr>
      <w:tr w:rsidR="00E70374" w:rsidRPr="00E70374" w:rsidTr="00E70374">
        <w:trPr>
          <w:trHeight w:val="436"/>
        </w:trPr>
        <w:tc>
          <w:tcPr>
            <w:tcW w:w="2128" w:type="dxa"/>
            <w:gridSpan w:val="2"/>
            <w:shd w:val="clear" w:color="auto" w:fill="EAF1DD" w:themeFill="accent3" w:themeFillTint="33"/>
          </w:tcPr>
          <w:p w:rsidR="00E70374" w:rsidRPr="00E70374" w:rsidRDefault="00E70374" w:rsidP="00E70374">
            <w:pPr>
              <w:spacing w:before="78"/>
              <w:ind w:left="626"/>
              <w:rPr>
                <w:rFonts w:ascii="Tahoma" w:eastAsia="Tahoma" w:hAnsi="Tahoma" w:cs="Tahoma"/>
                <w:b/>
                <w:sz w:val="20"/>
                <w:szCs w:val="22"/>
                <w:lang w:bidi="en-US"/>
              </w:rPr>
            </w:pPr>
            <w:r w:rsidRPr="00E70374">
              <w:rPr>
                <w:rFonts w:ascii="Tahoma" w:eastAsia="Tahoma" w:hAnsi="Tahoma" w:cs="Tahoma"/>
                <w:b/>
                <w:sz w:val="20"/>
                <w:szCs w:val="22"/>
                <w:lang w:bidi="en-US"/>
              </w:rPr>
              <w:t>UKUPNO</w:t>
            </w:r>
          </w:p>
        </w:tc>
        <w:tc>
          <w:tcPr>
            <w:tcW w:w="773" w:type="dxa"/>
            <w:shd w:val="clear" w:color="auto" w:fill="EAF1DD" w:themeFill="accent3" w:themeFillTint="33"/>
          </w:tcPr>
          <w:p w:rsidR="00E70374" w:rsidRPr="00E70374" w:rsidRDefault="00E70374" w:rsidP="00E70374">
            <w:pPr>
              <w:rPr>
                <w:rFonts w:eastAsia="Tahoma" w:hAnsi="Tahoma" w:cs="Tahoma"/>
                <w:sz w:val="18"/>
                <w:szCs w:val="22"/>
                <w:lang w:bidi="en-US"/>
              </w:rPr>
            </w:pPr>
          </w:p>
        </w:tc>
        <w:tc>
          <w:tcPr>
            <w:tcW w:w="823" w:type="dxa"/>
            <w:shd w:val="clear" w:color="auto" w:fill="EAF1DD" w:themeFill="accent3" w:themeFillTint="33"/>
          </w:tcPr>
          <w:p w:rsidR="00E70374" w:rsidRPr="00E70374" w:rsidRDefault="00E70374" w:rsidP="00E70374">
            <w:pPr>
              <w:spacing w:before="78"/>
              <w:ind w:left="368"/>
              <w:rPr>
                <w:rFonts w:ascii="Tahoma" w:eastAsia="Tahoma" w:hAnsi="Tahoma" w:cs="Tahoma"/>
                <w:b/>
                <w:sz w:val="20"/>
                <w:szCs w:val="22"/>
                <w:lang w:bidi="en-US"/>
              </w:rPr>
            </w:pPr>
            <w:r w:rsidRPr="00E70374">
              <w:rPr>
                <w:rFonts w:ascii="Tahoma" w:eastAsia="Tahoma" w:hAnsi="Tahoma" w:cs="Tahoma"/>
                <w:b/>
                <w:sz w:val="20"/>
                <w:szCs w:val="22"/>
                <w:lang w:bidi="en-US"/>
              </w:rPr>
              <w:t>24</w:t>
            </w:r>
          </w:p>
        </w:tc>
        <w:tc>
          <w:tcPr>
            <w:tcW w:w="768" w:type="dxa"/>
            <w:shd w:val="clear" w:color="auto" w:fill="EAF1DD" w:themeFill="accent3" w:themeFillTint="33"/>
          </w:tcPr>
          <w:p w:rsidR="00E70374" w:rsidRPr="00E70374" w:rsidRDefault="00E70374" w:rsidP="00E70374">
            <w:pPr>
              <w:spacing w:before="78"/>
              <w:ind w:left="105"/>
              <w:jc w:val="center"/>
              <w:rPr>
                <w:rFonts w:ascii="Tahoma" w:eastAsia="Tahoma" w:hAnsi="Tahoma" w:cs="Tahoma"/>
                <w:b/>
                <w:sz w:val="20"/>
                <w:szCs w:val="22"/>
                <w:lang w:bidi="en-US"/>
              </w:rPr>
            </w:pPr>
            <w:r w:rsidRPr="00E70374">
              <w:rPr>
                <w:rFonts w:ascii="Tahoma" w:eastAsia="Tahoma" w:hAnsi="Tahoma" w:cs="Tahoma"/>
                <w:b/>
                <w:w w:val="99"/>
                <w:sz w:val="20"/>
                <w:szCs w:val="22"/>
                <w:lang w:bidi="en-US"/>
              </w:rPr>
              <w:t>8</w:t>
            </w:r>
          </w:p>
        </w:tc>
        <w:tc>
          <w:tcPr>
            <w:tcW w:w="824" w:type="dxa"/>
            <w:shd w:val="clear" w:color="auto" w:fill="EAF1DD" w:themeFill="accent3" w:themeFillTint="33"/>
          </w:tcPr>
          <w:p w:rsidR="00E70374" w:rsidRPr="00E70374" w:rsidRDefault="00E70374" w:rsidP="00E70374">
            <w:pPr>
              <w:spacing w:before="78"/>
              <w:ind w:left="368"/>
              <w:rPr>
                <w:rFonts w:ascii="Tahoma" w:eastAsia="Tahoma" w:hAnsi="Tahoma" w:cs="Tahoma"/>
                <w:b/>
                <w:sz w:val="20"/>
                <w:szCs w:val="22"/>
                <w:lang w:bidi="en-US"/>
              </w:rPr>
            </w:pPr>
            <w:r w:rsidRPr="00E70374">
              <w:rPr>
                <w:rFonts w:ascii="Tahoma" w:eastAsia="Tahoma" w:hAnsi="Tahoma" w:cs="Tahoma"/>
                <w:b/>
                <w:sz w:val="20"/>
                <w:szCs w:val="22"/>
                <w:lang w:bidi="en-US"/>
              </w:rPr>
              <w:t>27</w:t>
            </w:r>
          </w:p>
        </w:tc>
        <w:tc>
          <w:tcPr>
            <w:tcW w:w="771" w:type="dxa"/>
            <w:shd w:val="clear" w:color="auto" w:fill="EAF1DD" w:themeFill="accent3" w:themeFillTint="33"/>
          </w:tcPr>
          <w:p w:rsidR="00E70374" w:rsidRPr="00E70374" w:rsidRDefault="00E70374" w:rsidP="00E70374">
            <w:pPr>
              <w:spacing w:before="78"/>
              <w:ind w:right="261"/>
              <w:jc w:val="right"/>
              <w:rPr>
                <w:rFonts w:ascii="Tahoma" w:eastAsia="Tahoma" w:hAnsi="Tahoma" w:cs="Tahoma"/>
                <w:b/>
                <w:sz w:val="20"/>
                <w:szCs w:val="22"/>
                <w:lang w:bidi="en-US"/>
              </w:rPr>
            </w:pPr>
            <w:r w:rsidRPr="00E70374">
              <w:rPr>
                <w:rFonts w:ascii="Tahoma" w:eastAsia="Tahoma" w:hAnsi="Tahoma" w:cs="Tahoma"/>
                <w:b/>
                <w:w w:val="99"/>
                <w:sz w:val="20"/>
                <w:szCs w:val="22"/>
                <w:lang w:bidi="en-US"/>
              </w:rPr>
              <w:t>5</w:t>
            </w:r>
          </w:p>
        </w:tc>
        <w:tc>
          <w:tcPr>
            <w:tcW w:w="821" w:type="dxa"/>
            <w:shd w:val="clear" w:color="auto" w:fill="EAF1DD" w:themeFill="accent3" w:themeFillTint="33"/>
          </w:tcPr>
          <w:p w:rsidR="00E70374" w:rsidRPr="00E70374" w:rsidRDefault="00E70374" w:rsidP="00E70374">
            <w:pPr>
              <w:spacing w:before="78"/>
              <w:ind w:left="364"/>
              <w:rPr>
                <w:rFonts w:ascii="Tahoma" w:eastAsia="Tahoma" w:hAnsi="Tahoma" w:cs="Tahoma"/>
                <w:b/>
                <w:sz w:val="20"/>
                <w:szCs w:val="22"/>
                <w:lang w:bidi="en-US"/>
              </w:rPr>
            </w:pPr>
            <w:r w:rsidRPr="00E70374">
              <w:rPr>
                <w:rFonts w:ascii="Tahoma" w:eastAsia="Tahoma" w:hAnsi="Tahoma" w:cs="Tahoma"/>
                <w:b/>
                <w:sz w:val="20"/>
                <w:szCs w:val="22"/>
                <w:lang w:bidi="en-US"/>
              </w:rPr>
              <w:t>23</w:t>
            </w:r>
          </w:p>
        </w:tc>
        <w:tc>
          <w:tcPr>
            <w:tcW w:w="771" w:type="dxa"/>
            <w:shd w:val="clear" w:color="auto" w:fill="EAF1DD" w:themeFill="accent3" w:themeFillTint="33"/>
          </w:tcPr>
          <w:p w:rsidR="00E70374" w:rsidRPr="00E70374" w:rsidRDefault="00E70374" w:rsidP="00E70374">
            <w:pPr>
              <w:spacing w:before="78"/>
              <w:ind w:left="104"/>
              <w:jc w:val="center"/>
              <w:rPr>
                <w:rFonts w:ascii="Tahoma" w:eastAsia="Tahoma" w:hAnsi="Tahoma" w:cs="Tahoma"/>
                <w:b/>
                <w:sz w:val="20"/>
                <w:szCs w:val="22"/>
                <w:lang w:bidi="en-US"/>
              </w:rPr>
            </w:pPr>
            <w:r w:rsidRPr="00E70374">
              <w:rPr>
                <w:rFonts w:ascii="Tahoma" w:eastAsia="Tahoma" w:hAnsi="Tahoma" w:cs="Tahoma"/>
                <w:b/>
                <w:w w:val="99"/>
                <w:sz w:val="20"/>
                <w:szCs w:val="22"/>
                <w:lang w:bidi="en-US"/>
              </w:rPr>
              <w:t>9</w:t>
            </w:r>
          </w:p>
        </w:tc>
        <w:tc>
          <w:tcPr>
            <w:tcW w:w="823" w:type="dxa"/>
            <w:shd w:val="clear" w:color="auto" w:fill="EAF1DD" w:themeFill="accent3" w:themeFillTint="33"/>
          </w:tcPr>
          <w:p w:rsidR="00E70374" w:rsidRPr="00E70374" w:rsidRDefault="00E70374" w:rsidP="00E70374">
            <w:pPr>
              <w:spacing w:before="78"/>
              <w:ind w:left="367"/>
              <w:rPr>
                <w:rFonts w:ascii="Tahoma" w:eastAsia="Tahoma" w:hAnsi="Tahoma" w:cs="Tahoma"/>
                <w:b/>
                <w:sz w:val="20"/>
                <w:szCs w:val="22"/>
                <w:lang w:bidi="en-US"/>
              </w:rPr>
            </w:pPr>
            <w:r w:rsidRPr="00E70374">
              <w:rPr>
                <w:rFonts w:ascii="Tahoma" w:eastAsia="Tahoma" w:hAnsi="Tahoma" w:cs="Tahoma"/>
                <w:b/>
                <w:sz w:val="20"/>
                <w:szCs w:val="22"/>
                <w:lang w:bidi="en-US"/>
              </w:rPr>
              <w:t>21</w:t>
            </w:r>
          </w:p>
        </w:tc>
        <w:tc>
          <w:tcPr>
            <w:tcW w:w="821" w:type="dxa"/>
            <w:shd w:val="clear" w:color="auto" w:fill="EAF1DD" w:themeFill="accent3" w:themeFillTint="33"/>
          </w:tcPr>
          <w:p w:rsidR="00E70374" w:rsidRPr="00E70374" w:rsidRDefault="00E70374" w:rsidP="00E70374">
            <w:pPr>
              <w:spacing w:before="78"/>
              <w:ind w:left="364"/>
              <w:rPr>
                <w:rFonts w:ascii="Tahoma" w:eastAsia="Tahoma" w:hAnsi="Tahoma" w:cs="Tahoma"/>
                <w:b/>
                <w:sz w:val="20"/>
                <w:szCs w:val="22"/>
                <w:lang w:bidi="en-US"/>
              </w:rPr>
            </w:pPr>
            <w:r w:rsidRPr="00E70374">
              <w:rPr>
                <w:rFonts w:ascii="Tahoma" w:eastAsia="Tahoma" w:hAnsi="Tahoma" w:cs="Tahoma"/>
                <w:b/>
                <w:sz w:val="20"/>
                <w:szCs w:val="22"/>
                <w:lang w:bidi="en-US"/>
              </w:rPr>
              <w:t>11</w:t>
            </w:r>
          </w:p>
        </w:tc>
      </w:tr>
      <w:tr w:rsidR="00E70374" w:rsidRPr="00E70374" w:rsidTr="00E70374">
        <w:trPr>
          <w:trHeight w:val="320"/>
        </w:trPr>
        <w:tc>
          <w:tcPr>
            <w:tcW w:w="2128" w:type="dxa"/>
            <w:gridSpan w:val="2"/>
            <w:shd w:val="clear" w:color="auto" w:fill="EAF1DD" w:themeFill="accent3" w:themeFillTint="33"/>
          </w:tcPr>
          <w:p w:rsidR="00E70374" w:rsidRPr="00E70374" w:rsidRDefault="00E70374" w:rsidP="00E70374">
            <w:pPr>
              <w:spacing w:before="20"/>
              <w:ind w:left="45"/>
              <w:rPr>
                <w:rFonts w:ascii="Tahoma" w:eastAsia="Tahoma" w:hAnsi="Tahoma" w:cs="Tahoma"/>
                <w:b/>
                <w:sz w:val="20"/>
                <w:szCs w:val="22"/>
                <w:lang w:bidi="en-US"/>
              </w:rPr>
            </w:pPr>
            <w:r w:rsidRPr="00E70374">
              <w:rPr>
                <w:rFonts w:ascii="Tahoma" w:eastAsia="Tahoma" w:hAnsi="Tahoma" w:cs="Tahoma"/>
                <w:b/>
                <w:sz w:val="20"/>
                <w:szCs w:val="22"/>
                <w:lang w:bidi="en-US"/>
              </w:rPr>
              <w:t>Sveukupno godišnje</w:t>
            </w:r>
          </w:p>
        </w:tc>
        <w:tc>
          <w:tcPr>
            <w:tcW w:w="773" w:type="dxa"/>
            <w:shd w:val="clear" w:color="auto" w:fill="EAF1DD" w:themeFill="accent3" w:themeFillTint="33"/>
          </w:tcPr>
          <w:p w:rsidR="00E70374" w:rsidRPr="00E70374" w:rsidRDefault="00E70374" w:rsidP="00E70374">
            <w:pPr>
              <w:rPr>
                <w:rFonts w:eastAsia="Tahoma" w:hAnsi="Tahoma" w:cs="Tahoma"/>
                <w:sz w:val="18"/>
                <w:szCs w:val="22"/>
                <w:lang w:bidi="en-US"/>
              </w:rPr>
            </w:pPr>
          </w:p>
        </w:tc>
        <w:tc>
          <w:tcPr>
            <w:tcW w:w="1591" w:type="dxa"/>
            <w:gridSpan w:val="2"/>
            <w:shd w:val="clear" w:color="auto" w:fill="EAF1DD" w:themeFill="accent3" w:themeFillTint="33"/>
          </w:tcPr>
          <w:p w:rsidR="00E70374" w:rsidRPr="00E70374" w:rsidRDefault="00E70374" w:rsidP="00E70374">
            <w:pPr>
              <w:spacing w:before="20"/>
              <w:ind w:left="540"/>
              <w:rPr>
                <w:rFonts w:ascii="Tahoma" w:eastAsia="Tahoma" w:hAnsi="Tahoma" w:cs="Tahoma"/>
                <w:b/>
                <w:sz w:val="20"/>
                <w:szCs w:val="22"/>
                <w:lang w:bidi="en-US"/>
              </w:rPr>
            </w:pPr>
            <w:r w:rsidRPr="00E70374">
              <w:rPr>
                <w:rFonts w:ascii="Tahoma" w:eastAsia="Tahoma" w:hAnsi="Tahoma" w:cs="Tahoma"/>
                <w:b/>
                <w:sz w:val="20"/>
                <w:szCs w:val="22"/>
                <w:lang w:bidi="en-US"/>
              </w:rPr>
              <w:t>1120</w:t>
            </w:r>
          </w:p>
        </w:tc>
        <w:tc>
          <w:tcPr>
            <w:tcW w:w="1595" w:type="dxa"/>
            <w:gridSpan w:val="2"/>
            <w:shd w:val="clear" w:color="auto" w:fill="EAF1DD" w:themeFill="accent3" w:themeFillTint="33"/>
          </w:tcPr>
          <w:p w:rsidR="00E70374" w:rsidRPr="00E70374" w:rsidRDefault="00E70374" w:rsidP="00E70374">
            <w:pPr>
              <w:spacing w:before="20"/>
              <w:ind w:left="521" w:right="508"/>
              <w:jc w:val="center"/>
              <w:rPr>
                <w:rFonts w:ascii="Tahoma" w:eastAsia="Tahoma" w:hAnsi="Tahoma" w:cs="Tahoma"/>
                <w:b/>
                <w:sz w:val="20"/>
                <w:szCs w:val="22"/>
                <w:lang w:bidi="en-US"/>
              </w:rPr>
            </w:pPr>
            <w:r w:rsidRPr="00E70374">
              <w:rPr>
                <w:rFonts w:ascii="Tahoma" w:eastAsia="Tahoma" w:hAnsi="Tahoma" w:cs="Tahoma"/>
                <w:b/>
                <w:sz w:val="20"/>
                <w:szCs w:val="22"/>
                <w:lang w:bidi="en-US"/>
              </w:rPr>
              <w:t>1120</w:t>
            </w:r>
          </w:p>
        </w:tc>
        <w:tc>
          <w:tcPr>
            <w:tcW w:w="1592" w:type="dxa"/>
            <w:gridSpan w:val="2"/>
            <w:shd w:val="clear" w:color="auto" w:fill="EAF1DD" w:themeFill="accent3" w:themeFillTint="33"/>
          </w:tcPr>
          <w:p w:rsidR="00E70374" w:rsidRPr="00E70374" w:rsidRDefault="00E70374" w:rsidP="00E70374">
            <w:pPr>
              <w:spacing w:before="20"/>
              <w:ind w:left="597"/>
              <w:rPr>
                <w:rFonts w:ascii="Tahoma" w:eastAsia="Tahoma" w:hAnsi="Tahoma" w:cs="Tahoma"/>
                <w:b/>
                <w:sz w:val="20"/>
                <w:szCs w:val="22"/>
                <w:lang w:bidi="en-US"/>
              </w:rPr>
            </w:pPr>
            <w:r w:rsidRPr="00E70374">
              <w:rPr>
                <w:rFonts w:ascii="Tahoma" w:eastAsia="Tahoma" w:hAnsi="Tahoma" w:cs="Tahoma"/>
                <w:b/>
                <w:sz w:val="20"/>
                <w:szCs w:val="22"/>
                <w:lang w:bidi="en-US"/>
              </w:rPr>
              <w:t>1120</w:t>
            </w:r>
          </w:p>
        </w:tc>
        <w:tc>
          <w:tcPr>
            <w:tcW w:w="1644" w:type="dxa"/>
            <w:gridSpan w:val="2"/>
            <w:shd w:val="clear" w:color="auto" w:fill="EAF1DD" w:themeFill="accent3" w:themeFillTint="33"/>
          </w:tcPr>
          <w:p w:rsidR="00E70374" w:rsidRPr="00E70374" w:rsidRDefault="00E70374" w:rsidP="00E70374">
            <w:pPr>
              <w:spacing w:before="20"/>
              <w:ind w:left="599"/>
              <w:rPr>
                <w:rFonts w:ascii="Tahoma" w:eastAsia="Tahoma" w:hAnsi="Tahoma" w:cs="Tahoma"/>
                <w:b/>
                <w:sz w:val="20"/>
                <w:szCs w:val="22"/>
                <w:lang w:bidi="en-US"/>
              </w:rPr>
            </w:pPr>
            <w:r w:rsidRPr="00E70374">
              <w:rPr>
                <w:rFonts w:ascii="Tahoma" w:eastAsia="Tahoma" w:hAnsi="Tahoma" w:cs="Tahoma"/>
                <w:b/>
                <w:sz w:val="20"/>
                <w:szCs w:val="22"/>
                <w:lang w:bidi="en-US"/>
              </w:rPr>
              <w:t>1024</w:t>
            </w:r>
          </w:p>
        </w:tc>
      </w:tr>
    </w:tbl>
    <w:p w:rsidR="001107CE" w:rsidRDefault="001107CE" w:rsidP="009F6C3E">
      <w:pPr>
        <w:rPr>
          <w:rFonts w:ascii="Tahoma" w:eastAsia="Tahoma" w:hAnsi="Tahoma" w:cs="Tahoma"/>
          <w:b/>
          <w:bCs/>
          <w:sz w:val="20"/>
          <w:szCs w:val="20"/>
        </w:rPr>
      </w:pPr>
    </w:p>
    <w:p w:rsidR="002F6F53" w:rsidRDefault="002F6F53" w:rsidP="009F6C3E">
      <w:pPr>
        <w:rPr>
          <w:rFonts w:ascii="Tahoma" w:eastAsia="Tahoma" w:hAnsi="Tahoma" w:cs="Tahoma"/>
          <w:b/>
          <w:bCs/>
          <w:sz w:val="20"/>
          <w:szCs w:val="20"/>
        </w:rPr>
      </w:pPr>
    </w:p>
    <w:p w:rsidR="002F6F53" w:rsidRDefault="002F6F53" w:rsidP="009F6C3E">
      <w:pPr>
        <w:rPr>
          <w:rFonts w:ascii="Tahoma" w:eastAsia="Tahoma" w:hAnsi="Tahoma" w:cs="Tahoma"/>
          <w:b/>
          <w:bCs/>
          <w:sz w:val="20"/>
          <w:szCs w:val="20"/>
        </w:rPr>
      </w:pPr>
    </w:p>
    <w:p w:rsidR="002F6F53" w:rsidRDefault="002F6F53" w:rsidP="009F6C3E">
      <w:pPr>
        <w:rPr>
          <w:lang w:val="en-US"/>
        </w:rPr>
      </w:pPr>
    </w:p>
    <w:p w:rsidR="00E838B2" w:rsidRPr="00EF2AF4" w:rsidRDefault="00EF2AF4" w:rsidP="003D2A83">
      <w:pPr>
        <w:shd w:val="clear" w:color="auto" w:fill="D6E3BC"/>
        <w:rPr>
          <w:sz w:val="32"/>
          <w:szCs w:val="32"/>
          <w:lang w:val="en-US"/>
        </w:rPr>
      </w:pPr>
      <w:r w:rsidRPr="00EF2AF4">
        <w:rPr>
          <w:sz w:val="32"/>
          <w:szCs w:val="32"/>
          <w:lang w:val="en-US"/>
        </w:rPr>
        <w:t xml:space="preserve">Zanimanje: </w:t>
      </w:r>
      <w:r>
        <w:rPr>
          <w:b/>
          <w:sz w:val="32"/>
          <w:szCs w:val="32"/>
          <w:lang w:val="en-US"/>
        </w:rPr>
        <w:t>Cvjećar</w:t>
      </w:r>
    </w:p>
    <w:p w:rsidR="00E838B2" w:rsidRDefault="00E838B2" w:rsidP="009F6C3E">
      <w:pPr>
        <w:rPr>
          <w:lang w:val="en-US"/>
        </w:rPr>
      </w:pPr>
    </w:p>
    <w:tbl>
      <w:tblPr>
        <w:tblpPr w:leftFromText="180" w:rightFromText="180" w:vertAnchor="text" w:horzAnchor="margin" w:tblpY="100"/>
        <w:tblW w:w="9231" w:type="dxa"/>
        <w:tblLayout w:type="fixed"/>
        <w:tblCellMar>
          <w:left w:w="0" w:type="dxa"/>
          <w:right w:w="0" w:type="dxa"/>
        </w:tblCellMar>
        <w:tblLook w:val="01E0" w:firstRow="1" w:lastRow="1" w:firstColumn="1" w:lastColumn="1" w:noHBand="0" w:noVBand="0"/>
      </w:tblPr>
      <w:tblGrid>
        <w:gridCol w:w="1545"/>
        <w:gridCol w:w="5009"/>
        <w:gridCol w:w="943"/>
        <w:gridCol w:w="128"/>
        <w:gridCol w:w="812"/>
        <w:gridCol w:w="794"/>
      </w:tblGrid>
      <w:tr w:rsidR="00E70374" w:rsidTr="00E70374">
        <w:trPr>
          <w:trHeight w:hRule="exact" w:val="453"/>
        </w:trPr>
        <w:tc>
          <w:tcPr>
            <w:tcW w:w="9231" w:type="dxa"/>
            <w:gridSpan w:val="6"/>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E70374" w:rsidTr="00E70374">
        <w:trPr>
          <w:trHeight w:hRule="exact" w:val="768"/>
        </w:trPr>
        <w:tc>
          <w:tcPr>
            <w:tcW w:w="1545" w:type="dxa"/>
            <w:vMerge w:val="restart"/>
            <w:tcBorders>
              <w:top w:val="single" w:sz="5" w:space="0" w:color="000000"/>
              <w:left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009" w:type="dxa"/>
            <w:vMerge w:val="restart"/>
            <w:tcBorders>
              <w:top w:val="single" w:sz="5" w:space="0" w:color="000000"/>
              <w:left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2677" w:type="dxa"/>
            <w:gridSpan w:val="4"/>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ind w:left="102" w:right="977"/>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sati</w:t>
            </w:r>
            <w:r w:rsidRPr="003D2A83">
              <w:rPr>
                <w:rFonts w:ascii="Times New Roman"/>
                <w:b/>
                <w:spacing w:val="24"/>
                <w:sz w:val="24"/>
              </w:rPr>
              <w:t xml:space="preserve"> </w:t>
            </w:r>
            <w:r w:rsidRPr="003D2A83">
              <w:rPr>
                <w:rFonts w:ascii="Times New Roman"/>
                <w:b/>
                <w:spacing w:val="-1"/>
                <w:sz w:val="24"/>
              </w:rPr>
              <w:t>(razred)</w:t>
            </w:r>
          </w:p>
        </w:tc>
      </w:tr>
      <w:tr w:rsidR="00E70374" w:rsidTr="00E70374">
        <w:trPr>
          <w:trHeight w:hRule="exact" w:val="768"/>
        </w:trPr>
        <w:tc>
          <w:tcPr>
            <w:tcW w:w="1545" w:type="dxa"/>
            <w:vMerge/>
            <w:tcBorders>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5009" w:type="dxa"/>
            <w:vMerge/>
            <w:tcBorders>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jc w:val="center"/>
              <w:rPr>
                <w:rFonts w:ascii="Times New Roman" w:eastAsia="Times New Roman" w:hAnsi="Times New Roman"/>
                <w:sz w:val="24"/>
                <w:szCs w:val="24"/>
              </w:rPr>
            </w:pPr>
            <w:r w:rsidRPr="003D2A83">
              <w:rPr>
                <w:rFonts w:ascii="Times New Roman"/>
                <w:b/>
                <w:sz w:val="24"/>
              </w:rPr>
              <w:t>I.</w:t>
            </w:r>
          </w:p>
          <w:p w:rsidR="00E70374" w:rsidRPr="003D2A83" w:rsidRDefault="00E70374" w:rsidP="00E70374">
            <w:pPr>
              <w:pStyle w:val="TableParagraph"/>
              <w:jc w:val="center"/>
              <w:rPr>
                <w:rFonts w:ascii="Times New Roman" w:eastAsia="Times New Roman" w:hAnsi="Times New Roman"/>
                <w:sz w:val="24"/>
                <w:szCs w:val="24"/>
              </w:rPr>
            </w:pPr>
            <w:r w:rsidRPr="003D2A83">
              <w:rPr>
                <w:rFonts w:ascii="Times New Roman"/>
                <w:b/>
                <w:spacing w:val="-1"/>
                <w:sz w:val="24"/>
              </w:rPr>
              <w:t>(t+v)</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w:t>
            </w:r>
          </w:p>
          <w:p w:rsidR="00E70374" w:rsidRPr="003D2A83" w:rsidRDefault="00E70374" w:rsidP="00E70374">
            <w:pPr>
              <w:pStyle w:val="TableParagraph"/>
              <w:ind w:left="102"/>
              <w:rPr>
                <w:rFonts w:ascii="Times New Roman" w:eastAsia="Times New Roman" w:hAnsi="Times New Roman"/>
                <w:sz w:val="24"/>
                <w:szCs w:val="24"/>
              </w:rPr>
            </w:pPr>
            <w:r w:rsidRPr="003D2A83">
              <w:rPr>
                <w:rFonts w:ascii="Times New Roman"/>
                <w:b/>
                <w:spacing w:val="-1"/>
                <w:sz w:val="24"/>
              </w:rPr>
              <w:t>(t+v)</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III.</w:t>
            </w:r>
          </w:p>
          <w:p w:rsidR="00E70374" w:rsidRPr="003D2A83" w:rsidRDefault="00E70374" w:rsidP="00E70374">
            <w:pPr>
              <w:pStyle w:val="TableParagraph"/>
              <w:ind w:right="81"/>
              <w:jc w:val="center"/>
              <w:rPr>
                <w:rFonts w:ascii="Times New Roman" w:eastAsia="Times New Roman" w:hAnsi="Times New Roman"/>
                <w:sz w:val="24"/>
                <w:szCs w:val="24"/>
              </w:rPr>
            </w:pPr>
            <w:r w:rsidRPr="003D2A83">
              <w:rPr>
                <w:rFonts w:ascii="Times New Roman"/>
                <w:b/>
                <w:spacing w:val="-1"/>
                <w:sz w:val="24"/>
              </w:rPr>
              <w:t>(t+v)</w:t>
            </w:r>
          </w:p>
        </w:tc>
      </w:tr>
      <w:tr w:rsidR="00E70374" w:rsidTr="00E70374">
        <w:trPr>
          <w:trHeight w:hRule="exact" w:val="394"/>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left="102"/>
              <w:rPr>
                <w:rFonts w:ascii="Times New Roman" w:eastAsia="Times New Roman" w:hAnsi="Times New Roman"/>
                <w:sz w:val="24"/>
                <w:szCs w:val="24"/>
              </w:rPr>
            </w:pPr>
            <w:r w:rsidRPr="003D2A83">
              <w:rPr>
                <w:rFonts w:ascii="Times New Roman"/>
                <w:sz w:val="24"/>
              </w:rPr>
              <w:t>1</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right="2"/>
              <w:jc w:val="center"/>
              <w:rPr>
                <w:rFonts w:ascii="Times New Roman" w:eastAsia="Times New Roman" w:hAnsi="Times New Roman"/>
                <w:sz w:val="24"/>
                <w:szCs w:val="24"/>
              </w:rPr>
            </w:pPr>
            <w:r w:rsidRPr="003D2A83">
              <w:rPr>
                <w:rFonts w:ascii="Times New Roman"/>
                <w:sz w:val="24"/>
              </w:rPr>
              <w:t>3</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left="2"/>
              <w:jc w:val="center"/>
              <w:rPr>
                <w:rFonts w:ascii="Times New Roman" w:eastAsia="Times New Roman" w:hAnsi="Times New Roman"/>
                <w:sz w:val="24"/>
                <w:szCs w:val="24"/>
              </w:rPr>
            </w:pPr>
            <w:r w:rsidRPr="003D2A83">
              <w:rPr>
                <w:rFonts w:ascii="Times New Roman"/>
                <w:sz w:val="24"/>
              </w:rPr>
              <w:t>3</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Etika/Vjeronauk</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7</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Matematika</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w:t>
            </w:r>
          </w:p>
        </w:tc>
      </w:tr>
      <w:tr w:rsidR="00E70374" w:rsidTr="00E70374">
        <w:trPr>
          <w:trHeight w:hRule="exact" w:val="396"/>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0" w:lineRule="exact"/>
              <w:ind w:left="102"/>
              <w:rPr>
                <w:rFonts w:ascii="Times New Roman" w:eastAsia="Times New Roman" w:hAnsi="Times New Roman"/>
                <w:sz w:val="24"/>
                <w:szCs w:val="24"/>
              </w:rPr>
            </w:pPr>
            <w:r w:rsidRPr="003D2A83">
              <w:rPr>
                <w:rFonts w:ascii="Times New Roman"/>
                <w:sz w:val="24"/>
              </w:rPr>
              <w:t>8</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0"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0" w:lineRule="exact"/>
              <w:ind w:left="2"/>
              <w:jc w:val="center"/>
              <w:rPr>
                <w:rFonts w:ascii="Times New Roman" w:eastAsia="Times New Roman" w:hAnsi="Times New Roman"/>
                <w:sz w:val="24"/>
                <w:szCs w:val="24"/>
              </w:rPr>
            </w:pPr>
            <w:r w:rsidRPr="003D2A83">
              <w:rPr>
                <w:rFonts w:ascii="Times New Roman"/>
                <w:sz w:val="24"/>
              </w:rPr>
              <w:t>1</w:t>
            </w:r>
          </w:p>
        </w:tc>
      </w:tr>
      <w:tr w:rsidR="00E70374" w:rsidTr="00E70374">
        <w:trPr>
          <w:trHeight w:hRule="exact" w:val="391"/>
        </w:trPr>
        <w:tc>
          <w:tcPr>
            <w:tcW w:w="6554"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Ukupno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43"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11</w:t>
            </w:r>
          </w:p>
        </w:tc>
        <w:tc>
          <w:tcPr>
            <w:tcW w:w="940"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jc w:val="center"/>
              <w:rPr>
                <w:rFonts w:ascii="Times New Roman" w:eastAsia="Times New Roman" w:hAnsi="Times New Roman"/>
                <w:sz w:val="24"/>
                <w:szCs w:val="24"/>
              </w:rPr>
            </w:pPr>
            <w:r w:rsidRPr="003D2A83">
              <w:rPr>
                <w:rFonts w:ascii="Times New Roman"/>
                <w:b/>
                <w:sz w:val="24"/>
              </w:rPr>
              <w:t>11</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10</w:t>
            </w:r>
          </w:p>
        </w:tc>
      </w:tr>
      <w:tr w:rsidR="00E70374" w:rsidTr="00E70374">
        <w:trPr>
          <w:trHeight w:hRule="exact" w:val="453"/>
        </w:trPr>
        <w:tc>
          <w:tcPr>
            <w:tcW w:w="9231" w:type="dxa"/>
            <w:gridSpan w:val="6"/>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II.</w:t>
            </w:r>
            <w:r w:rsidRPr="003D2A83">
              <w:rPr>
                <w:rFonts w:ascii="Times New Roman" w:hAnsi="Times New Roman"/>
                <w:b/>
                <w:spacing w:val="-1"/>
                <w:sz w:val="28"/>
              </w:rPr>
              <w:t xml:space="preserve"> 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9</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Cvjećarstvo</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3</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3</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Dendrološke </w:t>
            </w:r>
            <w:r w:rsidRPr="003D2A83">
              <w:rPr>
                <w:rFonts w:ascii="Times New Roman" w:hAnsi="Times New Roman"/>
                <w:sz w:val="24"/>
              </w:rPr>
              <w:t>vrste</w:t>
            </w:r>
            <w:r w:rsidRPr="003D2A83">
              <w:rPr>
                <w:rFonts w:ascii="Times New Roman" w:hAnsi="Times New Roman"/>
                <w:spacing w:val="-1"/>
                <w:sz w:val="24"/>
              </w:rPr>
              <w:t xml:space="preserve"> </w:t>
            </w:r>
            <w:r w:rsidRPr="003D2A83">
              <w:rPr>
                <w:rFonts w:ascii="Times New Roman" w:hAnsi="Times New Roman"/>
                <w:sz w:val="24"/>
              </w:rPr>
              <w:t>za</w:t>
            </w:r>
            <w:r w:rsidRPr="003D2A83">
              <w:rPr>
                <w:rFonts w:ascii="Times New Roman" w:hAnsi="Times New Roman"/>
                <w:spacing w:val="1"/>
                <w:sz w:val="24"/>
              </w:rPr>
              <w:t xml:space="preserve"> </w:t>
            </w:r>
            <w:r w:rsidRPr="003D2A83">
              <w:rPr>
                <w:rFonts w:ascii="Times New Roman" w:hAnsi="Times New Roman"/>
                <w:spacing w:val="-1"/>
                <w:sz w:val="24"/>
              </w:rPr>
              <w:t>aranžiranje</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r>
      <w:tr w:rsidR="00E70374" w:rsidTr="00E70374">
        <w:trPr>
          <w:trHeight w:hRule="exact" w:val="394"/>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left="102"/>
              <w:rPr>
                <w:rFonts w:ascii="Times New Roman" w:eastAsia="Times New Roman" w:hAnsi="Times New Roman"/>
                <w:sz w:val="24"/>
                <w:szCs w:val="24"/>
              </w:rPr>
            </w:pPr>
            <w:r w:rsidRPr="003D2A83">
              <w:rPr>
                <w:rFonts w:ascii="Times New Roman"/>
                <w:sz w:val="24"/>
              </w:rPr>
              <w:t>11</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left="102"/>
              <w:rPr>
                <w:rFonts w:ascii="Times New Roman" w:eastAsia="Times New Roman" w:hAnsi="Times New Roman"/>
                <w:sz w:val="24"/>
                <w:szCs w:val="24"/>
              </w:rPr>
            </w:pPr>
            <w:r w:rsidRPr="003D2A83">
              <w:rPr>
                <w:rFonts w:ascii="Times New Roman" w:hAnsi="Times New Roman"/>
                <w:spacing w:val="-1"/>
                <w:sz w:val="24"/>
              </w:rPr>
              <w:t>Aranžiranje</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ind w:right="2"/>
              <w:jc w:val="center"/>
              <w:rPr>
                <w:rFonts w:ascii="Times New Roman" w:eastAsia="Times New Roman" w:hAnsi="Times New Roman"/>
                <w:sz w:val="24"/>
                <w:szCs w:val="24"/>
              </w:rPr>
            </w:pPr>
            <w:r w:rsidRPr="003D2A83">
              <w:rPr>
                <w:rFonts w:ascii="Times New Roman"/>
                <w:sz w:val="24"/>
              </w:rPr>
              <w:t>2</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Uređenje</w:t>
            </w:r>
            <w:r w:rsidRPr="003D2A83">
              <w:rPr>
                <w:rFonts w:ascii="Times New Roman" w:hAnsi="Times New Roman"/>
                <w:sz w:val="24"/>
              </w:rPr>
              <w:t xml:space="preserve"> unutrašnjeg</w:t>
            </w:r>
            <w:r w:rsidRPr="003D2A83">
              <w:rPr>
                <w:rFonts w:ascii="Times New Roman" w:hAnsi="Times New Roman"/>
                <w:spacing w:val="-3"/>
                <w:sz w:val="24"/>
              </w:rPr>
              <w:t xml:space="preserve"> </w:t>
            </w:r>
            <w:r w:rsidRPr="003D2A83">
              <w:rPr>
                <w:rFonts w:ascii="Times New Roman" w:hAnsi="Times New Roman"/>
                <w:sz w:val="24"/>
              </w:rPr>
              <w:t>prostora</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13</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hAnsi="Times New Roman"/>
                <w:sz w:val="24"/>
              </w:rPr>
              <w:t xml:space="preserve">Ustrojstvo </w:t>
            </w:r>
            <w:r w:rsidRPr="003D2A83">
              <w:rPr>
                <w:rFonts w:ascii="Times New Roman" w:hAnsi="Times New Roman"/>
                <w:spacing w:val="-1"/>
                <w:sz w:val="24"/>
              </w:rPr>
              <w:t xml:space="preserve">rada </w:t>
            </w:r>
            <w:r w:rsidRPr="003D2A83">
              <w:rPr>
                <w:rFonts w:ascii="Times New Roman" w:hAnsi="Times New Roman"/>
                <w:sz w:val="24"/>
              </w:rPr>
              <w:t xml:space="preserve">u </w:t>
            </w:r>
            <w:r w:rsidRPr="003D2A83">
              <w:rPr>
                <w:rFonts w:ascii="Times New Roman" w:hAnsi="Times New Roman"/>
                <w:spacing w:val="-1"/>
                <w:sz w:val="24"/>
              </w:rPr>
              <w:t>cvjećarnici</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widowControl w:val="0"/>
              <w:rPr>
                <w:sz w:val="22"/>
                <w:szCs w:val="22"/>
              </w:rPr>
            </w:pP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w:t>
            </w:r>
          </w:p>
        </w:tc>
      </w:tr>
      <w:tr w:rsidR="00E70374" w:rsidTr="00E70374">
        <w:trPr>
          <w:trHeight w:hRule="exact" w:val="391"/>
        </w:trPr>
        <w:tc>
          <w:tcPr>
            <w:tcW w:w="1545"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sz w:val="24"/>
              </w:rPr>
              <w:t>14</w:t>
            </w:r>
          </w:p>
        </w:tc>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Praktična </w:t>
            </w:r>
            <w:r w:rsidRPr="003D2A83">
              <w:rPr>
                <w:rFonts w:ascii="Times New Roman" w:hAnsi="Times New Roman"/>
                <w:sz w:val="24"/>
              </w:rPr>
              <w:t>nastava</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14</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jc w:val="center"/>
              <w:rPr>
                <w:rFonts w:ascii="Times New Roman" w:eastAsia="Times New Roman" w:hAnsi="Times New Roman"/>
                <w:sz w:val="24"/>
                <w:szCs w:val="24"/>
              </w:rPr>
            </w:pPr>
            <w:r w:rsidRPr="003D2A83">
              <w:rPr>
                <w:rFonts w:ascii="Times New Roman"/>
                <w:sz w:val="24"/>
              </w:rPr>
              <w:t>14</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14</w:t>
            </w:r>
          </w:p>
        </w:tc>
      </w:tr>
      <w:tr w:rsidR="00E70374" w:rsidTr="00E70374">
        <w:trPr>
          <w:trHeight w:hRule="exact" w:val="391"/>
        </w:trPr>
        <w:tc>
          <w:tcPr>
            <w:tcW w:w="6554"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20</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jc w:val="center"/>
              <w:rPr>
                <w:rFonts w:ascii="Times New Roman" w:eastAsia="Times New Roman" w:hAnsi="Times New Roman"/>
                <w:sz w:val="24"/>
                <w:szCs w:val="24"/>
              </w:rPr>
            </w:pPr>
            <w:r w:rsidRPr="003D2A83">
              <w:rPr>
                <w:rFonts w:ascii="Times New Roman"/>
                <w:b/>
                <w:sz w:val="24"/>
              </w:rPr>
              <w:t>20</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20</w:t>
            </w:r>
          </w:p>
        </w:tc>
      </w:tr>
      <w:tr w:rsidR="00E70374" w:rsidTr="00E70374">
        <w:trPr>
          <w:trHeight w:hRule="exact" w:val="391"/>
        </w:trPr>
        <w:tc>
          <w:tcPr>
            <w:tcW w:w="6554"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Sveukupno</w:t>
            </w: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31</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30</w:t>
            </w:r>
          </w:p>
        </w:tc>
      </w:tr>
      <w:tr w:rsidR="00E70374" w:rsidTr="00E70374">
        <w:trPr>
          <w:trHeight w:hRule="exact" w:val="574"/>
        </w:trPr>
        <w:tc>
          <w:tcPr>
            <w:tcW w:w="6554"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2" w:lineRule="exact"/>
              <w:ind w:left="102"/>
              <w:rPr>
                <w:rFonts w:ascii="Times New Roman"/>
                <w:b/>
                <w:spacing w:val="-1"/>
                <w:sz w:val="24"/>
              </w:rPr>
            </w:pPr>
            <w:r w:rsidRPr="003D2A83">
              <w:rPr>
                <w:rFonts w:ascii="Times New Roman"/>
                <w:b/>
                <w:spacing w:val="-1"/>
                <w:sz w:val="24"/>
              </w:rPr>
              <w:t>Stru</w:t>
            </w:r>
            <w:r w:rsidRPr="003D2A83">
              <w:rPr>
                <w:rFonts w:ascii="Times New Roman"/>
                <w:b/>
                <w:spacing w:val="-1"/>
                <w:sz w:val="24"/>
              </w:rPr>
              <w:t>č</w:t>
            </w:r>
            <w:r w:rsidRPr="003D2A83">
              <w:rPr>
                <w:rFonts w:ascii="Times New Roman"/>
                <w:b/>
                <w:spacing w:val="-1"/>
                <w:sz w:val="24"/>
              </w:rPr>
              <w:t>na praksa</w:t>
            </w:r>
          </w:p>
          <w:p w:rsidR="00E70374" w:rsidRPr="003D2A83" w:rsidRDefault="00E70374" w:rsidP="00E70374">
            <w:pPr>
              <w:pStyle w:val="TableParagraph"/>
              <w:spacing w:line="272" w:lineRule="exact"/>
              <w:ind w:left="102"/>
              <w:rPr>
                <w:rFonts w:ascii="Times New Roman"/>
                <w:b/>
                <w:spacing w:val="-1"/>
                <w:sz w:val="24"/>
              </w:rPr>
            </w:pPr>
          </w:p>
        </w:tc>
        <w:tc>
          <w:tcPr>
            <w:tcW w:w="1071" w:type="dxa"/>
            <w:gridSpan w:val="2"/>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4" w:lineRule="exact"/>
              <w:ind w:right="2"/>
              <w:jc w:val="center"/>
              <w:rPr>
                <w:rFonts w:ascii="Times New Roman" w:eastAsia="Times New Roman" w:hAnsi="Times New Roman"/>
                <w:sz w:val="24"/>
                <w:szCs w:val="24"/>
              </w:rPr>
            </w:pPr>
            <w:r w:rsidRPr="003D2A83">
              <w:rPr>
                <w:rFonts w:ascii="Times New Roman"/>
                <w:b/>
                <w:sz w:val="24"/>
              </w:rPr>
              <w:t>80</w:t>
            </w:r>
          </w:p>
        </w:tc>
        <w:tc>
          <w:tcPr>
            <w:tcW w:w="812"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4" w:lineRule="exact"/>
              <w:jc w:val="center"/>
              <w:rPr>
                <w:rFonts w:ascii="Times New Roman" w:eastAsia="Times New Roman" w:hAnsi="Times New Roman"/>
                <w:sz w:val="24"/>
                <w:szCs w:val="24"/>
              </w:rPr>
            </w:pPr>
            <w:r w:rsidRPr="003D2A83">
              <w:rPr>
                <w:rFonts w:ascii="Times New Roman"/>
                <w:b/>
                <w:sz w:val="24"/>
              </w:rPr>
              <w:t>80</w:t>
            </w:r>
          </w:p>
        </w:tc>
        <w:tc>
          <w:tcPr>
            <w:tcW w:w="794" w:type="dxa"/>
            <w:tcBorders>
              <w:top w:val="single" w:sz="5" w:space="0" w:color="000000"/>
              <w:left w:val="single" w:sz="5" w:space="0" w:color="000000"/>
              <w:bottom w:val="single" w:sz="5" w:space="0" w:color="000000"/>
              <w:right w:val="single" w:sz="5" w:space="0" w:color="000000"/>
            </w:tcBorders>
            <w:shd w:val="clear" w:color="auto" w:fill="auto"/>
          </w:tcPr>
          <w:p w:rsidR="00E70374" w:rsidRPr="003D2A83" w:rsidRDefault="00E70374" w:rsidP="00E70374">
            <w:pPr>
              <w:pStyle w:val="TableParagraph"/>
              <w:spacing w:line="274" w:lineRule="exact"/>
              <w:ind w:left="2"/>
              <w:jc w:val="center"/>
              <w:rPr>
                <w:rFonts w:ascii="Times New Roman" w:eastAsia="Times New Roman" w:hAnsi="Times New Roman"/>
                <w:sz w:val="24"/>
                <w:szCs w:val="24"/>
              </w:rPr>
            </w:pPr>
            <w:r w:rsidRPr="003D2A83">
              <w:rPr>
                <w:rFonts w:ascii="Times New Roman"/>
                <w:b/>
                <w:sz w:val="24"/>
              </w:rPr>
              <w:t>35</w:t>
            </w:r>
          </w:p>
        </w:tc>
      </w:tr>
    </w:tbl>
    <w:p w:rsidR="00E70374" w:rsidRPr="00B166E2" w:rsidRDefault="00E70374" w:rsidP="00E70374">
      <w:pPr>
        <w:rPr>
          <w:lang w:val="en-US"/>
        </w:rPr>
      </w:pPr>
      <w:r w:rsidRPr="00B166E2">
        <w:rPr>
          <w:lang w:val="en-US"/>
        </w:rPr>
        <w:t xml:space="preserve"> Napomena: U školskoj godini 201</w:t>
      </w:r>
      <w:r>
        <w:rPr>
          <w:lang w:val="en-US"/>
        </w:rPr>
        <w:t>8</w:t>
      </w:r>
      <w:r w:rsidRPr="00B166E2">
        <w:rPr>
          <w:lang w:val="en-US"/>
        </w:rPr>
        <w:t>./201</w:t>
      </w:r>
      <w:r>
        <w:rPr>
          <w:lang w:val="en-US"/>
        </w:rPr>
        <w:t>9</w:t>
      </w:r>
      <w:r w:rsidRPr="00B166E2">
        <w:rPr>
          <w:lang w:val="en-US"/>
        </w:rPr>
        <w:t xml:space="preserve">. </w:t>
      </w:r>
      <w:r>
        <w:rPr>
          <w:lang w:val="en-US"/>
        </w:rPr>
        <w:t xml:space="preserve">program Cvjećar </w:t>
      </w:r>
      <w:r w:rsidRPr="00B166E2">
        <w:rPr>
          <w:lang w:val="en-US"/>
        </w:rPr>
        <w:t xml:space="preserve">realizira se </w:t>
      </w:r>
      <w:r>
        <w:rPr>
          <w:lang w:val="en-US"/>
        </w:rPr>
        <w:t>1</w:t>
      </w:r>
      <w:r w:rsidRPr="00B166E2">
        <w:rPr>
          <w:lang w:val="en-US"/>
        </w:rPr>
        <w:t xml:space="preserve">. i </w:t>
      </w:r>
      <w:r>
        <w:rPr>
          <w:lang w:val="en-US"/>
        </w:rPr>
        <w:t>2</w:t>
      </w:r>
      <w:r w:rsidRPr="00B166E2">
        <w:rPr>
          <w:lang w:val="en-US"/>
        </w:rPr>
        <w:t xml:space="preserve">. razredu. </w:t>
      </w:r>
    </w:p>
    <w:p w:rsidR="00631732" w:rsidRPr="00EF2AF4" w:rsidRDefault="00631732" w:rsidP="00631732">
      <w:pPr>
        <w:shd w:val="clear" w:color="auto" w:fill="D6E3BC"/>
        <w:rPr>
          <w:sz w:val="32"/>
          <w:szCs w:val="32"/>
          <w:lang w:val="en-US"/>
        </w:rPr>
      </w:pPr>
      <w:r w:rsidRPr="00EF2AF4">
        <w:rPr>
          <w:sz w:val="32"/>
          <w:szCs w:val="32"/>
          <w:lang w:val="en-US"/>
        </w:rPr>
        <w:lastRenderedPageBreak/>
        <w:t xml:space="preserve">Zanimanje: </w:t>
      </w:r>
      <w:r w:rsidR="00F34077" w:rsidRPr="00F34077">
        <w:rPr>
          <w:b/>
          <w:sz w:val="32"/>
          <w:szCs w:val="32"/>
          <w:lang w:val="en-US"/>
        </w:rPr>
        <w:t>P</w:t>
      </w:r>
      <w:r w:rsidRPr="00F34077">
        <w:rPr>
          <w:b/>
          <w:sz w:val="32"/>
          <w:szCs w:val="32"/>
          <w:lang w:val="en-US"/>
        </w:rPr>
        <w:t>o</w:t>
      </w:r>
      <w:r w:rsidRPr="00EF2AF4">
        <w:rPr>
          <w:b/>
          <w:sz w:val="32"/>
          <w:szCs w:val="32"/>
          <w:lang w:val="en-US"/>
        </w:rPr>
        <w:t>moćni cvjećar</w:t>
      </w:r>
    </w:p>
    <w:p w:rsidR="00E838B2" w:rsidRDefault="00E838B2" w:rsidP="009F6C3E">
      <w:pPr>
        <w:rPr>
          <w:lang w:val="en-US"/>
        </w:rPr>
      </w:pPr>
    </w:p>
    <w:p w:rsidR="00F34077" w:rsidRDefault="00F34077" w:rsidP="009F6C3E">
      <w:pPr>
        <w:rPr>
          <w:lang w:val="en-US"/>
        </w:rPr>
      </w:pPr>
    </w:p>
    <w:tbl>
      <w:tblPr>
        <w:tblW w:w="9307" w:type="dxa"/>
        <w:tblInd w:w="6" w:type="dxa"/>
        <w:tblLayout w:type="fixed"/>
        <w:tblCellMar>
          <w:left w:w="0" w:type="dxa"/>
          <w:right w:w="0" w:type="dxa"/>
        </w:tblCellMar>
        <w:tblLook w:val="01E0" w:firstRow="1" w:lastRow="1" w:firstColumn="1" w:lastColumn="1" w:noHBand="0" w:noVBand="0"/>
      </w:tblPr>
      <w:tblGrid>
        <w:gridCol w:w="1558"/>
        <w:gridCol w:w="5050"/>
        <w:gridCol w:w="951"/>
        <w:gridCol w:w="129"/>
        <w:gridCol w:w="819"/>
        <w:gridCol w:w="800"/>
      </w:tblGrid>
      <w:tr w:rsidR="00DB4547" w:rsidTr="00623FFD">
        <w:trPr>
          <w:trHeight w:hRule="exact" w:val="455"/>
        </w:trPr>
        <w:tc>
          <w:tcPr>
            <w:tcW w:w="9307" w:type="dxa"/>
            <w:gridSpan w:val="6"/>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319" w:lineRule="exact"/>
              <w:ind w:left="102"/>
              <w:rPr>
                <w:rFonts w:ascii="Times New Roman" w:eastAsia="Times New Roman" w:hAnsi="Times New Roman"/>
                <w:sz w:val="28"/>
                <w:szCs w:val="28"/>
              </w:rPr>
            </w:pPr>
            <w:r w:rsidRPr="00623FFD">
              <w:rPr>
                <w:rFonts w:ascii="Times New Roman" w:hAnsi="Times New Roman"/>
                <w:b/>
                <w:sz w:val="28"/>
              </w:rPr>
              <w:t>I.</w:t>
            </w:r>
            <w:r w:rsidRPr="00623FFD">
              <w:rPr>
                <w:rFonts w:ascii="Times New Roman" w:hAnsi="Times New Roman"/>
                <w:b/>
                <w:spacing w:val="1"/>
                <w:sz w:val="28"/>
              </w:rPr>
              <w:t xml:space="preserve"> </w:t>
            </w:r>
            <w:r w:rsidRPr="00623FFD">
              <w:rPr>
                <w:rFonts w:ascii="Times New Roman" w:hAnsi="Times New Roman"/>
                <w:b/>
                <w:spacing w:val="-1"/>
                <w:sz w:val="28"/>
              </w:rPr>
              <w:t>Zajednički</w:t>
            </w:r>
            <w:r w:rsidRPr="00623FFD">
              <w:rPr>
                <w:rFonts w:ascii="Times New Roman" w:hAnsi="Times New Roman"/>
                <w:b/>
                <w:spacing w:val="1"/>
                <w:sz w:val="28"/>
              </w:rPr>
              <w:t xml:space="preserve"> </w:t>
            </w:r>
            <w:r w:rsidRPr="00623FFD">
              <w:rPr>
                <w:rFonts w:ascii="Times New Roman" w:hAnsi="Times New Roman"/>
                <w:b/>
                <w:sz w:val="28"/>
              </w:rPr>
              <w:t>dio</w:t>
            </w:r>
          </w:p>
        </w:tc>
      </w:tr>
      <w:tr w:rsidR="00DB4547" w:rsidTr="00623FFD">
        <w:trPr>
          <w:trHeight w:hRule="exact" w:val="772"/>
        </w:trPr>
        <w:tc>
          <w:tcPr>
            <w:tcW w:w="1558" w:type="dxa"/>
            <w:vMerge w:val="restart"/>
            <w:tcBorders>
              <w:top w:val="single" w:sz="5" w:space="0" w:color="000000"/>
              <w:left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102"/>
              <w:rPr>
                <w:rFonts w:ascii="Times New Roman" w:eastAsia="Times New Roman" w:hAnsi="Times New Roman"/>
                <w:sz w:val="24"/>
                <w:szCs w:val="24"/>
              </w:rPr>
            </w:pPr>
            <w:r w:rsidRPr="00623FFD">
              <w:rPr>
                <w:rFonts w:ascii="Times New Roman"/>
                <w:b/>
                <w:sz w:val="24"/>
              </w:rPr>
              <w:t>R.b.</w:t>
            </w:r>
          </w:p>
        </w:tc>
        <w:tc>
          <w:tcPr>
            <w:tcW w:w="5050" w:type="dxa"/>
            <w:vMerge w:val="restart"/>
            <w:tcBorders>
              <w:top w:val="single" w:sz="5" w:space="0" w:color="000000"/>
              <w:left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102"/>
              <w:rPr>
                <w:rFonts w:ascii="Times New Roman" w:eastAsia="Times New Roman" w:hAnsi="Times New Roman"/>
                <w:sz w:val="24"/>
                <w:szCs w:val="24"/>
              </w:rPr>
            </w:pPr>
            <w:r w:rsidRPr="00623FFD">
              <w:rPr>
                <w:rFonts w:ascii="Times New Roman"/>
                <w:b/>
                <w:spacing w:val="-1"/>
                <w:sz w:val="24"/>
              </w:rPr>
              <w:t>Nastavni</w:t>
            </w:r>
            <w:r w:rsidRPr="00623FFD">
              <w:rPr>
                <w:rFonts w:ascii="Times New Roman"/>
                <w:b/>
                <w:sz w:val="24"/>
              </w:rPr>
              <w:t xml:space="preserve"> </w:t>
            </w:r>
            <w:r w:rsidRPr="00623FFD">
              <w:rPr>
                <w:rFonts w:ascii="Times New Roman"/>
                <w:b/>
                <w:spacing w:val="-1"/>
                <w:sz w:val="24"/>
              </w:rPr>
              <w:t>predmet</w:t>
            </w:r>
          </w:p>
        </w:tc>
        <w:tc>
          <w:tcPr>
            <w:tcW w:w="2699" w:type="dxa"/>
            <w:gridSpan w:val="4"/>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ind w:left="102" w:right="977"/>
              <w:rPr>
                <w:rFonts w:ascii="Times New Roman" w:eastAsia="Times New Roman" w:hAnsi="Times New Roman"/>
                <w:sz w:val="24"/>
                <w:szCs w:val="24"/>
              </w:rPr>
            </w:pPr>
            <w:r w:rsidRPr="00623FFD">
              <w:rPr>
                <w:rFonts w:ascii="Times New Roman"/>
                <w:b/>
                <w:spacing w:val="-1"/>
                <w:sz w:val="24"/>
              </w:rPr>
              <w:t>Tjedni</w:t>
            </w:r>
            <w:r w:rsidRPr="00623FFD">
              <w:rPr>
                <w:rFonts w:ascii="Times New Roman"/>
                <w:b/>
                <w:sz w:val="24"/>
              </w:rPr>
              <w:t xml:space="preserve"> broj</w:t>
            </w:r>
            <w:r w:rsidRPr="00623FFD">
              <w:rPr>
                <w:rFonts w:ascii="Times New Roman"/>
                <w:b/>
                <w:spacing w:val="-1"/>
                <w:sz w:val="24"/>
              </w:rPr>
              <w:t xml:space="preserve"> </w:t>
            </w:r>
            <w:r w:rsidRPr="00623FFD">
              <w:rPr>
                <w:rFonts w:ascii="Times New Roman"/>
                <w:b/>
                <w:sz w:val="24"/>
              </w:rPr>
              <w:t>sati</w:t>
            </w:r>
            <w:r w:rsidRPr="00623FFD">
              <w:rPr>
                <w:rFonts w:ascii="Times New Roman"/>
                <w:b/>
                <w:spacing w:val="24"/>
                <w:sz w:val="24"/>
              </w:rPr>
              <w:t xml:space="preserve"> </w:t>
            </w:r>
            <w:r w:rsidRPr="00623FFD">
              <w:rPr>
                <w:rFonts w:ascii="Times New Roman"/>
                <w:b/>
                <w:spacing w:val="-1"/>
                <w:sz w:val="24"/>
              </w:rPr>
              <w:t>(razred)</w:t>
            </w:r>
          </w:p>
        </w:tc>
      </w:tr>
      <w:tr w:rsidR="00DB4547" w:rsidTr="00623FFD">
        <w:trPr>
          <w:trHeight w:hRule="exact" w:val="772"/>
        </w:trPr>
        <w:tc>
          <w:tcPr>
            <w:tcW w:w="1558" w:type="dxa"/>
            <w:vMerge/>
            <w:tcBorders>
              <w:left w:val="single" w:sz="5" w:space="0" w:color="000000"/>
              <w:bottom w:val="single" w:sz="5" w:space="0" w:color="000000"/>
              <w:right w:val="single" w:sz="5" w:space="0" w:color="000000"/>
            </w:tcBorders>
            <w:shd w:val="clear" w:color="auto" w:fill="auto"/>
          </w:tcPr>
          <w:p w:rsidR="00DB4547" w:rsidRPr="00623FFD" w:rsidRDefault="00DB4547" w:rsidP="00623FFD">
            <w:pPr>
              <w:widowControl w:val="0"/>
              <w:rPr>
                <w:sz w:val="22"/>
                <w:szCs w:val="22"/>
              </w:rPr>
            </w:pPr>
          </w:p>
        </w:tc>
        <w:tc>
          <w:tcPr>
            <w:tcW w:w="5050" w:type="dxa"/>
            <w:vMerge/>
            <w:tcBorders>
              <w:left w:val="single" w:sz="5" w:space="0" w:color="000000"/>
              <w:bottom w:val="single" w:sz="5" w:space="0" w:color="000000"/>
              <w:right w:val="single" w:sz="5" w:space="0" w:color="000000"/>
            </w:tcBorders>
            <w:shd w:val="clear" w:color="auto" w:fill="auto"/>
          </w:tcPr>
          <w:p w:rsidR="00DB4547" w:rsidRPr="00623FFD" w:rsidRDefault="00DB4547" w:rsidP="00623FFD">
            <w:pPr>
              <w:widowControl w:val="0"/>
              <w:rPr>
                <w:sz w:val="22"/>
                <w:szCs w:val="22"/>
              </w:rPr>
            </w:pP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jc w:val="center"/>
              <w:rPr>
                <w:rFonts w:ascii="Times New Roman" w:eastAsia="Times New Roman" w:hAnsi="Times New Roman"/>
                <w:sz w:val="24"/>
                <w:szCs w:val="24"/>
              </w:rPr>
            </w:pPr>
            <w:r w:rsidRPr="00623FFD">
              <w:rPr>
                <w:rFonts w:ascii="Times New Roman"/>
                <w:b/>
                <w:sz w:val="24"/>
              </w:rPr>
              <w:t>I.</w:t>
            </w:r>
          </w:p>
          <w:p w:rsidR="00DB4547" w:rsidRPr="00623FFD" w:rsidRDefault="00DB4547" w:rsidP="00623FFD">
            <w:pPr>
              <w:pStyle w:val="TableParagraph"/>
              <w:jc w:val="center"/>
              <w:rPr>
                <w:rFonts w:ascii="Times New Roman" w:eastAsia="Times New Roman" w:hAnsi="Times New Roman"/>
                <w:sz w:val="24"/>
                <w:szCs w:val="24"/>
              </w:rPr>
            </w:pPr>
            <w:r w:rsidRPr="00623FFD">
              <w:rPr>
                <w:rFonts w:ascii="Times New Roman"/>
                <w:b/>
                <w:spacing w:val="-1"/>
                <w:sz w:val="24"/>
              </w:rPr>
              <w:t>(t+v)</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2"/>
              <w:jc w:val="center"/>
              <w:rPr>
                <w:rFonts w:ascii="Times New Roman" w:eastAsia="Times New Roman" w:hAnsi="Times New Roman"/>
                <w:sz w:val="24"/>
                <w:szCs w:val="24"/>
              </w:rPr>
            </w:pPr>
            <w:r w:rsidRPr="00623FFD">
              <w:rPr>
                <w:rFonts w:ascii="Times New Roman"/>
                <w:b/>
                <w:sz w:val="24"/>
              </w:rPr>
              <w:t>II.</w:t>
            </w:r>
          </w:p>
          <w:p w:rsidR="00DB4547" w:rsidRPr="00623FFD" w:rsidRDefault="00DB4547" w:rsidP="00623FFD">
            <w:pPr>
              <w:pStyle w:val="TableParagraph"/>
              <w:ind w:left="102"/>
              <w:rPr>
                <w:rFonts w:ascii="Times New Roman" w:eastAsia="Times New Roman" w:hAnsi="Times New Roman"/>
                <w:sz w:val="24"/>
                <w:szCs w:val="24"/>
              </w:rPr>
            </w:pPr>
            <w:r w:rsidRPr="00623FFD">
              <w:rPr>
                <w:rFonts w:ascii="Times New Roman"/>
                <w:b/>
                <w:spacing w:val="-1"/>
                <w:sz w:val="24"/>
              </w:rPr>
              <w:t>(t+v)</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2"/>
              <w:jc w:val="center"/>
              <w:rPr>
                <w:rFonts w:ascii="Times New Roman" w:eastAsia="Times New Roman" w:hAnsi="Times New Roman"/>
                <w:sz w:val="24"/>
                <w:szCs w:val="24"/>
              </w:rPr>
            </w:pPr>
            <w:r w:rsidRPr="00623FFD">
              <w:rPr>
                <w:rFonts w:ascii="Times New Roman"/>
                <w:b/>
                <w:sz w:val="24"/>
              </w:rPr>
              <w:t>III.</w:t>
            </w:r>
          </w:p>
          <w:p w:rsidR="00DB4547" w:rsidRPr="00623FFD" w:rsidRDefault="00DB4547" w:rsidP="00623FFD">
            <w:pPr>
              <w:pStyle w:val="TableParagraph"/>
              <w:ind w:right="81"/>
              <w:jc w:val="center"/>
              <w:rPr>
                <w:rFonts w:ascii="Times New Roman" w:eastAsia="Times New Roman" w:hAnsi="Times New Roman"/>
                <w:sz w:val="24"/>
                <w:szCs w:val="24"/>
              </w:rPr>
            </w:pPr>
            <w:r w:rsidRPr="00623FFD">
              <w:rPr>
                <w:rFonts w:ascii="Times New Roman"/>
                <w:b/>
                <w:spacing w:val="-1"/>
                <w:sz w:val="24"/>
              </w:rPr>
              <w:t>(t+v)</w:t>
            </w:r>
          </w:p>
        </w:tc>
      </w:tr>
      <w:tr w:rsidR="00DB4547" w:rsidTr="00623FFD">
        <w:trPr>
          <w:trHeight w:hRule="exact" w:val="396"/>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9" w:lineRule="exact"/>
              <w:ind w:left="102"/>
              <w:rPr>
                <w:rFonts w:ascii="Times New Roman" w:eastAsia="Times New Roman" w:hAnsi="Times New Roman"/>
                <w:sz w:val="24"/>
                <w:szCs w:val="24"/>
              </w:rPr>
            </w:pPr>
            <w:r w:rsidRPr="00623FFD">
              <w:rPr>
                <w:rFonts w:ascii="Times New Roman"/>
                <w:sz w:val="24"/>
              </w:rPr>
              <w:t>1</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9" w:lineRule="exact"/>
              <w:ind w:left="102"/>
              <w:rPr>
                <w:rFonts w:ascii="Times New Roman" w:eastAsia="Times New Roman" w:hAnsi="Times New Roman"/>
                <w:sz w:val="24"/>
                <w:szCs w:val="24"/>
              </w:rPr>
            </w:pPr>
            <w:r w:rsidRPr="00623FFD">
              <w:rPr>
                <w:rFonts w:ascii="Times New Roman"/>
                <w:spacing w:val="-1"/>
                <w:sz w:val="24"/>
              </w:rPr>
              <w:t>Hrvatski</w:t>
            </w:r>
            <w:r w:rsidRPr="00623FFD">
              <w:rPr>
                <w:rFonts w:ascii="Times New Roman"/>
                <w:sz w:val="24"/>
              </w:rPr>
              <w:t xml:space="preserve"> jezik</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9" w:lineRule="exact"/>
              <w:ind w:right="2"/>
              <w:jc w:val="center"/>
              <w:rPr>
                <w:rFonts w:ascii="Times New Roman" w:eastAsia="Times New Roman" w:hAnsi="Times New Roman"/>
                <w:sz w:val="24"/>
                <w:szCs w:val="24"/>
              </w:rPr>
            </w:pPr>
            <w:r w:rsidRPr="00623FFD">
              <w:rPr>
                <w:rFonts w:ascii="Times New Roman"/>
                <w:sz w:val="24"/>
              </w:rPr>
              <w:t>3</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9" w:lineRule="exact"/>
              <w:jc w:val="center"/>
              <w:rPr>
                <w:rFonts w:ascii="Times New Roman" w:eastAsia="Times New Roman" w:hAnsi="Times New Roman"/>
                <w:sz w:val="24"/>
                <w:szCs w:val="24"/>
              </w:rPr>
            </w:pPr>
            <w:r w:rsidRPr="00623FFD">
              <w:rPr>
                <w:rFonts w:ascii="Times New Roman"/>
                <w:sz w:val="24"/>
              </w:rPr>
              <w:t>3</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9" w:lineRule="exact"/>
              <w:ind w:left="2"/>
              <w:jc w:val="center"/>
              <w:rPr>
                <w:rFonts w:ascii="Times New Roman" w:eastAsia="Times New Roman" w:hAnsi="Times New Roman"/>
                <w:sz w:val="24"/>
                <w:szCs w:val="24"/>
              </w:rPr>
            </w:pPr>
            <w:r w:rsidRPr="00623FFD">
              <w:rPr>
                <w:rFonts w:ascii="Times New Roman"/>
                <w:sz w:val="24"/>
              </w:rPr>
              <w:t>3</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2</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Etika i kultura</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1</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1</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1</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3</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Politika</w:t>
            </w:r>
            <w:r w:rsidRPr="00623FFD">
              <w:rPr>
                <w:rFonts w:ascii="Times New Roman"/>
                <w:spacing w:val="-1"/>
                <w:sz w:val="24"/>
              </w:rPr>
              <w:t xml:space="preserve"> </w:t>
            </w:r>
            <w:r w:rsidRPr="00623FFD">
              <w:rPr>
                <w:rFonts w:ascii="Times New Roman"/>
                <w:sz w:val="24"/>
              </w:rPr>
              <w:t xml:space="preserve">i </w:t>
            </w:r>
            <w:r w:rsidRPr="00623FFD">
              <w:rPr>
                <w:rFonts w:ascii="Times New Roman"/>
                <w:spacing w:val="-1"/>
                <w:sz w:val="24"/>
              </w:rPr>
              <w:t>gospodarstvo</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widowControl w:val="0"/>
              <w:rPr>
                <w:sz w:val="22"/>
                <w:szCs w:val="22"/>
              </w:rPr>
            </w:pP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1</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1</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4</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pacing w:val="-1"/>
                <w:sz w:val="24"/>
              </w:rPr>
              <w:t>Matematika</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3</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3</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2</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5</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pacing w:val="-1"/>
                <w:sz w:val="24"/>
              </w:rPr>
              <w:t>Tjelesna</w:t>
            </w:r>
            <w:r w:rsidRPr="00623FFD">
              <w:rPr>
                <w:rFonts w:ascii="Times New Roman"/>
                <w:sz w:val="24"/>
              </w:rPr>
              <w:t xml:space="preserve"> i </w:t>
            </w:r>
            <w:r w:rsidRPr="00623FFD">
              <w:rPr>
                <w:rFonts w:ascii="Times New Roman"/>
                <w:spacing w:val="-1"/>
                <w:sz w:val="24"/>
              </w:rPr>
              <w:t>zdravstvena</w:t>
            </w:r>
            <w:r w:rsidRPr="00623FFD">
              <w:rPr>
                <w:rFonts w:ascii="Times New Roman"/>
                <w:spacing w:val="-2"/>
                <w:sz w:val="24"/>
              </w:rPr>
              <w:t xml:space="preserve"> </w:t>
            </w:r>
            <w:r w:rsidRPr="00623FFD">
              <w:rPr>
                <w:rFonts w:ascii="Times New Roman"/>
                <w:sz w:val="24"/>
              </w:rPr>
              <w:t>kultura</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2</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2</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2</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6</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pacing w:val="-1"/>
                <w:sz w:val="24"/>
              </w:rPr>
              <w:t>Etika/Vjeronauk</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1</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1</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1</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7</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pacing w:val="-1"/>
                <w:sz w:val="24"/>
              </w:rPr>
              <w:t>Sat</w:t>
            </w:r>
            <w:r w:rsidRPr="00623FFD">
              <w:rPr>
                <w:rFonts w:ascii="Times New Roman"/>
                <w:sz w:val="24"/>
              </w:rPr>
              <w:t xml:space="preserve"> </w:t>
            </w:r>
            <w:r w:rsidRPr="00623FFD">
              <w:rPr>
                <w:rFonts w:ascii="Times New Roman"/>
                <w:spacing w:val="-1"/>
                <w:sz w:val="24"/>
              </w:rPr>
              <w:t>razrednika</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1</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1</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1</w:t>
            </w:r>
          </w:p>
        </w:tc>
      </w:tr>
      <w:tr w:rsidR="00DB4547" w:rsidTr="00623FFD">
        <w:trPr>
          <w:trHeight w:hRule="exact" w:val="397"/>
        </w:trPr>
        <w:tc>
          <w:tcPr>
            <w:tcW w:w="660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5" w:lineRule="exact"/>
              <w:ind w:left="102"/>
              <w:rPr>
                <w:rFonts w:ascii="Times New Roman" w:eastAsia="Times New Roman" w:hAnsi="Times New Roman"/>
                <w:sz w:val="24"/>
                <w:szCs w:val="24"/>
              </w:rPr>
            </w:pPr>
            <w:r w:rsidRPr="00623FFD">
              <w:rPr>
                <w:rFonts w:ascii="Times New Roman" w:hAnsi="Times New Roman"/>
                <w:b/>
                <w:sz w:val="24"/>
              </w:rPr>
              <w:t xml:space="preserve">Ukupno </w:t>
            </w:r>
            <w:r w:rsidRPr="00623FFD">
              <w:rPr>
                <w:rFonts w:ascii="Times New Roman" w:hAnsi="Times New Roman"/>
                <w:b/>
                <w:spacing w:val="-1"/>
                <w:sz w:val="24"/>
              </w:rPr>
              <w:t>zajednički-opći</w:t>
            </w:r>
            <w:r w:rsidRPr="00623FFD">
              <w:rPr>
                <w:rFonts w:ascii="Times New Roman" w:hAnsi="Times New Roman"/>
                <w:b/>
                <w:spacing w:val="-2"/>
                <w:sz w:val="24"/>
              </w:rPr>
              <w:t xml:space="preserve"> </w:t>
            </w:r>
            <w:r w:rsidRPr="00623FFD">
              <w:rPr>
                <w:rFonts w:ascii="Times New Roman" w:hAnsi="Times New Roman"/>
                <w:b/>
                <w:sz w:val="24"/>
              </w:rPr>
              <w:t>dio</w:t>
            </w:r>
          </w:p>
        </w:tc>
        <w:tc>
          <w:tcPr>
            <w:tcW w:w="951"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5" w:lineRule="exact"/>
              <w:ind w:right="2"/>
              <w:jc w:val="center"/>
              <w:rPr>
                <w:rFonts w:ascii="Times New Roman" w:eastAsia="Times New Roman" w:hAnsi="Times New Roman"/>
                <w:sz w:val="24"/>
                <w:szCs w:val="24"/>
              </w:rPr>
            </w:pPr>
            <w:r w:rsidRPr="00623FFD">
              <w:rPr>
                <w:rFonts w:ascii="Times New Roman"/>
                <w:b/>
                <w:sz w:val="24"/>
              </w:rPr>
              <w:t>11</w:t>
            </w:r>
          </w:p>
        </w:tc>
        <w:tc>
          <w:tcPr>
            <w:tcW w:w="94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5" w:lineRule="exact"/>
              <w:jc w:val="center"/>
              <w:rPr>
                <w:rFonts w:ascii="Times New Roman" w:eastAsia="Times New Roman" w:hAnsi="Times New Roman"/>
                <w:sz w:val="24"/>
                <w:szCs w:val="24"/>
              </w:rPr>
            </w:pPr>
            <w:r w:rsidRPr="00623FFD">
              <w:rPr>
                <w:rFonts w:ascii="Times New Roman"/>
                <w:b/>
                <w:sz w:val="24"/>
              </w:rPr>
              <w:t>12</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5" w:lineRule="exact"/>
              <w:ind w:left="2"/>
              <w:jc w:val="center"/>
              <w:rPr>
                <w:rFonts w:ascii="Times New Roman" w:eastAsia="Times New Roman" w:hAnsi="Times New Roman"/>
                <w:sz w:val="24"/>
                <w:szCs w:val="24"/>
              </w:rPr>
            </w:pPr>
            <w:r w:rsidRPr="00623FFD">
              <w:rPr>
                <w:rFonts w:ascii="Times New Roman"/>
                <w:b/>
                <w:sz w:val="24"/>
              </w:rPr>
              <w:t>11</w:t>
            </w:r>
          </w:p>
        </w:tc>
      </w:tr>
      <w:tr w:rsidR="00DB4547" w:rsidTr="00623FFD">
        <w:trPr>
          <w:trHeight w:hRule="exact" w:val="455"/>
        </w:trPr>
        <w:tc>
          <w:tcPr>
            <w:tcW w:w="9307" w:type="dxa"/>
            <w:gridSpan w:val="6"/>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319" w:lineRule="exact"/>
              <w:ind w:left="102"/>
              <w:rPr>
                <w:rFonts w:ascii="Times New Roman" w:eastAsia="Times New Roman" w:hAnsi="Times New Roman"/>
                <w:sz w:val="28"/>
                <w:szCs w:val="28"/>
              </w:rPr>
            </w:pPr>
            <w:r w:rsidRPr="00623FFD">
              <w:rPr>
                <w:rFonts w:ascii="Times New Roman" w:hAnsi="Times New Roman"/>
                <w:b/>
                <w:sz w:val="28"/>
              </w:rPr>
              <w:t>II.</w:t>
            </w:r>
            <w:r w:rsidRPr="00623FFD">
              <w:rPr>
                <w:rFonts w:ascii="Times New Roman" w:hAnsi="Times New Roman"/>
                <w:b/>
                <w:spacing w:val="-1"/>
                <w:sz w:val="28"/>
              </w:rPr>
              <w:t xml:space="preserve"> Posebni</w:t>
            </w:r>
            <w:r w:rsidRPr="00623FFD">
              <w:rPr>
                <w:rFonts w:ascii="Times New Roman" w:hAnsi="Times New Roman"/>
                <w:b/>
                <w:spacing w:val="1"/>
                <w:sz w:val="28"/>
              </w:rPr>
              <w:t xml:space="preserve"> </w:t>
            </w:r>
            <w:r w:rsidRPr="00623FFD">
              <w:rPr>
                <w:rFonts w:ascii="Times New Roman" w:hAnsi="Times New Roman"/>
                <w:b/>
                <w:spacing w:val="-1"/>
                <w:sz w:val="28"/>
              </w:rPr>
              <w:t>stručni</w:t>
            </w:r>
            <w:r w:rsidRPr="00623FFD">
              <w:rPr>
                <w:rFonts w:ascii="Times New Roman" w:hAnsi="Times New Roman"/>
                <w:b/>
                <w:spacing w:val="1"/>
                <w:sz w:val="28"/>
              </w:rPr>
              <w:t xml:space="preserve"> </w:t>
            </w:r>
            <w:r w:rsidRPr="00623FFD">
              <w:rPr>
                <w:rFonts w:ascii="Times New Roman" w:hAnsi="Times New Roman"/>
                <w:b/>
                <w:spacing w:val="-2"/>
                <w:sz w:val="28"/>
              </w:rPr>
              <w:t>dio</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8</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pacing w:val="-1"/>
                <w:sz w:val="24"/>
              </w:rPr>
              <w:t>Tehnologija zanimanja</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3</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3</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3</w:t>
            </w:r>
          </w:p>
        </w:tc>
      </w:tr>
      <w:tr w:rsidR="00DB4547" w:rsidTr="00623FFD">
        <w:trPr>
          <w:trHeight w:hRule="exact" w:val="393"/>
        </w:trPr>
        <w:tc>
          <w:tcPr>
            <w:tcW w:w="155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sz w:val="24"/>
              </w:rPr>
              <w:t>9</w:t>
            </w:r>
          </w:p>
        </w:tc>
        <w:tc>
          <w:tcPr>
            <w:tcW w:w="505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102"/>
              <w:rPr>
                <w:rFonts w:ascii="Times New Roman" w:eastAsia="Times New Roman" w:hAnsi="Times New Roman"/>
                <w:sz w:val="24"/>
                <w:szCs w:val="24"/>
              </w:rPr>
            </w:pPr>
            <w:r w:rsidRPr="00623FFD">
              <w:rPr>
                <w:rFonts w:ascii="Times New Roman" w:hAnsi="Times New Roman"/>
                <w:spacing w:val="-1"/>
                <w:sz w:val="24"/>
              </w:rPr>
              <w:t xml:space="preserve">Stručna </w:t>
            </w:r>
            <w:r w:rsidRPr="00623FFD">
              <w:rPr>
                <w:rFonts w:ascii="Times New Roman" w:hAnsi="Times New Roman"/>
                <w:sz w:val="24"/>
              </w:rPr>
              <w:t>praksa</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right="2"/>
              <w:jc w:val="center"/>
              <w:rPr>
                <w:rFonts w:ascii="Times New Roman" w:eastAsia="Times New Roman" w:hAnsi="Times New Roman"/>
                <w:sz w:val="24"/>
                <w:szCs w:val="24"/>
              </w:rPr>
            </w:pPr>
            <w:r w:rsidRPr="00623FFD">
              <w:rPr>
                <w:rFonts w:ascii="Times New Roman"/>
                <w:sz w:val="24"/>
              </w:rPr>
              <w:t>14</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jc w:val="center"/>
              <w:rPr>
                <w:rFonts w:ascii="Times New Roman" w:eastAsia="Times New Roman" w:hAnsi="Times New Roman"/>
                <w:sz w:val="24"/>
                <w:szCs w:val="24"/>
              </w:rPr>
            </w:pPr>
            <w:r w:rsidRPr="00623FFD">
              <w:rPr>
                <w:rFonts w:ascii="Times New Roman"/>
                <w:sz w:val="24"/>
              </w:rPr>
              <w:t>14</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67" w:lineRule="exact"/>
              <w:ind w:left="2"/>
              <w:jc w:val="center"/>
              <w:rPr>
                <w:rFonts w:ascii="Times New Roman" w:eastAsia="Times New Roman" w:hAnsi="Times New Roman"/>
                <w:sz w:val="24"/>
                <w:szCs w:val="24"/>
              </w:rPr>
            </w:pPr>
            <w:r w:rsidRPr="00623FFD">
              <w:rPr>
                <w:rFonts w:ascii="Times New Roman"/>
                <w:sz w:val="24"/>
              </w:rPr>
              <w:t>21</w:t>
            </w:r>
          </w:p>
        </w:tc>
      </w:tr>
      <w:tr w:rsidR="00DB4547" w:rsidTr="00623FFD">
        <w:trPr>
          <w:trHeight w:hRule="exact" w:val="393"/>
        </w:trPr>
        <w:tc>
          <w:tcPr>
            <w:tcW w:w="660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102"/>
              <w:rPr>
                <w:rFonts w:ascii="Times New Roman" w:eastAsia="Times New Roman" w:hAnsi="Times New Roman"/>
                <w:sz w:val="24"/>
                <w:szCs w:val="24"/>
              </w:rPr>
            </w:pPr>
            <w:r w:rsidRPr="00623FFD">
              <w:rPr>
                <w:rFonts w:ascii="Times New Roman" w:hAnsi="Times New Roman"/>
                <w:b/>
                <w:sz w:val="24"/>
              </w:rPr>
              <w:t xml:space="preserve">Ukupan </w:t>
            </w:r>
            <w:r w:rsidRPr="00623FFD">
              <w:rPr>
                <w:rFonts w:ascii="Times New Roman" w:hAnsi="Times New Roman"/>
                <w:b/>
                <w:spacing w:val="-1"/>
                <w:sz w:val="24"/>
              </w:rPr>
              <w:t>stručni</w:t>
            </w:r>
            <w:r w:rsidRPr="00623FFD">
              <w:rPr>
                <w:rFonts w:ascii="Times New Roman" w:hAnsi="Times New Roman"/>
                <w:b/>
                <w:spacing w:val="-2"/>
                <w:sz w:val="24"/>
              </w:rPr>
              <w:t xml:space="preserve"> </w:t>
            </w:r>
            <w:r w:rsidRPr="00623FFD">
              <w:rPr>
                <w:rFonts w:ascii="Times New Roman" w:hAnsi="Times New Roman"/>
                <w:b/>
                <w:sz w:val="24"/>
              </w:rPr>
              <w:t>dio</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ind w:right="2"/>
              <w:jc w:val="center"/>
              <w:rPr>
                <w:rFonts w:ascii="Times New Roman" w:eastAsia="Times New Roman" w:hAnsi="Times New Roman"/>
                <w:sz w:val="24"/>
                <w:szCs w:val="24"/>
              </w:rPr>
            </w:pPr>
            <w:r w:rsidRPr="00623FFD">
              <w:rPr>
                <w:rFonts w:ascii="Times New Roman"/>
                <w:b/>
                <w:sz w:val="24"/>
              </w:rPr>
              <w:t>17</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jc w:val="center"/>
              <w:rPr>
                <w:rFonts w:ascii="Times New Roman" w:eastAsia="Times New Roman" w:hAnsi="Times New Roman"/>
                <w:sz w:val="24"/>
                <w:szCs w:val="24"/>
              </w:rPr>
            </w:pPr>
            <w:r w:rsidRPr="00623FFD">
              <w:rPr>
                <w:rFonts w:ascii="Times New Roman"/>
                <w:b/>
                <w:sz w:val="24"/>
              </w:rPr>
              <w:t>17</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2" w:lineRule="exact"/>
              <w:ind w:left="2"/>
              <w:jc w:val="center"/>
              <w:rPr>
                <w:rFonts w:ascii="Times New Roman" w:eastAsia="Times New Roman" w:hAnsi="Times New Roman"/>
                <w:sz w:val="24"/>
                <w:szCs w:val="24"/>
              </w:rPr>
            </w:pPr>
            <w:r w:rsidRPr="00623FFD">
              <w:rPr>
                <w:rFonts w:ascii="Times New Roman"/>
                <w:b/>
                <w:sz w:val="24"/>
              </w:rPr>
              <w:t>24</w:t>
            </w:r>
          </w:p>
        </w:tc>
      </w:tr>
      <w:tr w:rsidR="00DB4547" w:rsidTr="00623FFD">
        <w:trPr>
          <w:trHeight w:hRule="exact" w:val="396"/>
        </w:trPr>
        <w:tc>
          <w:tcPr>
            <w:tcW w:w="6608"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4" w:lineRule="exact"/>
              <w:ind w:left="102"/>
              <w:rPr>
                <w:rFonts w:ascii="Times New Roman" w:eastAsia="Times New Roman" w:hAnsi="Times New Roman"/>
                <w:sz w:val="24"/>
                <w:szCs w:val="24"/>
              </w:rPr>
            </w:pPr>
            <w:r w:rsidRPr="00623FFD">
              <w:rPr>
                <w:rFonts w:ascii="Times New Roman"/>
                <w:b/>
                <w:spacing w:val="-1"/>
                <w:sz w:val="24"/>
              </w:rPr>
              <w:t>Sveukupno</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4" w:lineRule="exact"/>
              <w:ind w:right="2"/>
              <w:jc w:val="center"/>
              <w:rPr>
                <w:rFonts w:ascii="Times New Roman" w:eastAsia="Times New Roman" w:hAnsi="Times New Roman"/>
                <w:sz w:val="24"/>
                <w:szCs w:val="24"/>
              </w:rPr>
            </w:pPr>
            <w:r w:rsidRPr="00623FFD">
              <w:rPr>
                <w:rFonts w:ascii="Times New Roman"/>
                <w:b/>
                <w:sz w:val="24"/>
              </w:rPr>
              <w:t>28</w:t>
            </w:r>
          </w:p>
        </w:tc>
        <w:tc>
          <w:tcPr>
            <w:tcW w:w="818"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4" w:lineRule="exact"/>
              <w:jc w:val="center"/>
              <w:rPr>
                <w:rFonts w:ascii="Times New Roman" w:eastAsia="Times New Roman" w:hAnsi="Times New Roman"/>
                <w:sz w:val="24"/>
                <w:szCs w:val="24"/>
              </w:rPr>
            </w:pPr>
            <w:r w:rsidRPr="00623FFD">
              <w:rPr>
                <w:rFonts w:ascii="Times New Roman"/>
                <w:b/>
                <w:sz w:val="24"/>
              </w:rPr>
              <w:t>29</w:t>
            </w:r>
          </w:p>
        </w:tc>
        <w:tc>
          <w:tcPr>
            <w:tcW w:w="800" w:type="dxa"/>
            <w:tcBorders>
              <w:top w:val="single" w:sz="5" w:space="0" w:color="000000"/>
              <w:left w:val="single" w:sz="5" w:space="0" w:color="000000"/>
              <w:bottom w:val="single" w:sz="5" w:space="0" w:color="000000"/>
              <w:right w:val="single" w:sz="5" w:space="0" w:color="000000"/>
            </w:tcBorders>
            <w:shd w:val="clear" w:color="auto" w:fill="auto"/>
          </w:tcPr>
          <w:p w:rsidR="00DB4547" w:rsidRPr="00623FFD" w:rsidRDefault="00DB4547" w:rsidP="00623FFD">
            <w:pPr>
              <w:pStyle w:val="TableParagraph"/>
              <w:spacing w:line="274" w:lineRule="exact"/>
              <w:ind w:left="2"/>
              <w:jc w:val="center"/>
              <w:rPr>
                <w:rFonts w:ascii="Times New Roman" w:eastAsia="Times New Roman" w:hAnsi="Times New Roman"/>
                <w:sz w:val="24"/>
                <w:szCs w:val="24"/>
              </w:rPr>
            </w:pPr>
            <w:r w:rsidRPr="00623FFD">
              <w:rPr>
                <w:rFonts w:ascii="Times New Roman"/>
                <w:b/>
                <w:sz w:val="24"/>
              </w:rPr>
              <w:t>35</w:t>
            </w:r>
          </w:p>
        </w:tc>
      </w:tr>
    </w:tbl>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255284" w:rsidP="009F6C3E">
      <w:pPr>
        <w:rPr>
          <w:lang w:val="en-US"/>
        </w:rPr>
      </w:pPr>
      <w:r w:rsidRPr="00B166E2">
        <w:rPr>
          <w:lang w:val="en-US"/>
        </w:rPr>
        <w:t>Napomena: U školskoj godini 201</w:t>
      </w:r>
      <w:r>
        <w:rPr>
          <w:lang w:val="en-US"/>
        </w:rPr>
        <w:t>8</w:t>
      </w:r>
      <w:r w:rsidRPr="00B166E2">
        <w:rPr>
          <w:lang w:val="en-US"/>
        </w:rPr>
        <w:t>./201</w:t>
      </w:r>
      <w:r>
        <w:rPr>
          <w:lang w:val="en-US"/>
        </w:rPr>
        <w:t>9</w:t>
      </w:r>
      <w:r w:rsidRPr="00B166E2">
        <w:rPr>
          <w:lang w:val="en-US"/>
        </w:rPr>
        <w:t xml:space="preserve">. </w:t>
      </w:r>
      <w:r>
        <w:rPr>
          <w:lang w:val="en-US"/>
        </w:rPr>
        <w:t xml:space="preserve">program Pomoćni cvjećar </w:t>
      </w:r>
      <w:r w:rsidRPr="00B166E2">
        <w:rPr>
          <w:lang w:val="en-US"/>
        </w:rPr>
        <w:t xml:space="preserve">realizira se </w:t>
      </w:r>
      <w:r w:rsidR="0026120A">
        <w:rPr>
          <w:lang w:val="en-US"/>
        </w:rPr>
        <w:t>2. i</w:t>
      </w:r>
      <w:r>
        <w:rPr>
          <w:lang w:val="en-US"/>
        </w:rPr>
        <w:t xml:space="preserve"> 3.</w:t>
      </w:r>
      <w:r w:rsidRPr="00B166E2">
        <w:rPr>
          <w:lang w:val="en-US"/>
        </w:rPr>
        <w:t xml:space="preserve"> razredu.</w:t>
      </w: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E838B2" w:rsidRDefault="00E838B2" w:rsidP="009F6C3E">
      <w:pPr>
        <w:rPr>
          <w:lang w:val="en-US"/>
        </w:rPr>
      </w:pPr>
    </w:p>
    <w:p w:rsidR="00F34077" w:rsidRDefault="00F34077" w:rsidP="009F6C3E">
      <w:pPr>
        <w:rPr>
          <w:lang w:val="en-US"/>
        </w:rPr>
      </w:pPr>
    </w:p>
    <w:p w:rsidR="00F34077" w:rsidRDefault="00F34077" w:rsidP="009F6C3E">
      <w:pPr>
        <w:rPr>
          <w:lang w:val="en-US"/>
        </w:rPr>
      </w:pPr>
    </w:p>
    <w:p w:rsidR="00F34077" w:rsidRDefault="00F34077" w:rsidP="009F6C3E">
      <w:pPr>
        <w:rPr>
          <w:lang w:val="en-US"/>
        </w:rPr>
      </w:pPr>
    </w:p>
    <w:p w:rsidR="00F34077" w:rsidRDefault="00F34077" w:rsidP="009F6C3E">
      <w:pPr>
        <w:rPr>
          <w:lang w:val="en-US"/>
        </w:rPr>
      </w:pPr>
    </w:p>
    <w:p w:rsidR="00F34077" w:rsidRDefault="00F34077" w:rsidP="009F6C3E">
      <w:pPr>
        <w:rPr>
          <w:lang w:val="en-US"/>
        </w:rPr>
      </w:pPr>
    </w:p>
    <w:p w:rsidR="00522C5D" w:rsidRPr="00EF2AF4" w:rsidRDefault="00522C5D" w:rsidP="003D2A83">
      <w:pPr>
        <w:shd w:val="clear" w:color="auto" w:fill="D6E3BC"/>
        <w:rPr>
          <w:b/>
          <w:sz w:val="32"/>
          <w:szCs w:val="32"/>
          <w:lang w:val="en-US"/>
        </w:rPr>
      </w:pPr>
      <w:r w:rsidRPr="00EF2AF4">
        <w:rPr>
          <w:sz w:val="32"/>
          <w:szCs w:val="32"/>
          <w:lang w:val="en-US"/>
        </w:rPr>
        <w:t xml:space="preserve">Nastavni plan za obrazovanje:  </w:t>
      </w:r>
      <w:r w:rsidRPr="00EF2AF4">
        <w:rPr>
          <w:b/>
          <w:sz w:val="32"/>
          <w:szCs w:val="32"/>
          <w:lang w:val="en-US"/>
        </w:rPr>
        <w:t>Prehrana</w:t>
      </w:r>
    </w:p>
    <w:p w:rsidR="00E838B2" w:rsidRPr="00EF2AF4" w:rsidRDefault="00522C5D" w:rsidP="003D2A83">
      <w:pPr>
        <w:shd w:val="clear" w:color="auto" w:fill="D6E3BC"/>
        <w:tabs>
          <w:tab w:val="left" w:pos="5777"/>
        </w:tabs>
        <w:rPr>
          <w:sz w:val="32"/>
          <w:szCs w:val="32"/>
          <w:lang w:val="en-US"/>
        </w:rPr>
      </w:pPr>
      <w:r w:rsidRPr="00EF2AF4">
        <w:rPr>
          <w:sz w:val="32"/>
          <w:szCs w:val="32"/>
          <w:lang w:val="en-US"/>
        </w:rPr>
        <w:t xml:space="preserve">Zanimanje: </w:t>
      </w:r>
      <w:r w:rsidRPr="00EF2AF4">
        <w:rPr>
          <w:b/>
          <w:sz w:val="32"/>
          <w:szCs w:val="32"/>
          <w:lang w:val="en-US"/>
        </w:rPr>
        <w:t>Prehr</w:t>
      </w:r>
      <w:r w:rsidR="00E63FD3">
        <w:rPr>
          <w:b/>
          <w:sz w:val="32"/>
          <w:szCs w:val="32"/>
          <w:lang w:val="en-US"/>
        </w:rPr>
        <w:t>ambeni  tehničar</w:t>
      </w:r>
    </w:p>
    <w:p w:rsidR="00522C5D" w:rsidRDefault="00522C5D" w:rsidP="009F6C3E">
      <w:pPr>
        <w:rPr>
          <w:lang w:val="en-US"/>
        </w:rPr>
      </w:pPr>
    </w:p>
    <w:p w:rsidR="00522C5D" w:rsidRDefault="00522C5D" w:rsidP="009F6C3E">
      <w:pPr>
        <w:rPr>
          <w:lang w:val="en-US"/>
        </w:rPr>
      </w:pPr>
    </w:p>
    <w:tbl>
      <w:tblPr>
        <w:tblW w:w="9356" w:type="dxa"/>
        <w:tblInd w:w="6" w:type="dxa"/>
        <w:tblLayout w:type="fixed"/>
        <w:tblCellMar>
          <w:left w:w="0" w:type="dxa"/>
          <w:right w:w="0" w:type="dxa"/>
        </w:tblCellMar>
        <w:tblLook w:val="01E0" w:firstRow="1" w:lastRow="1" w:firstColumn="1" w:lastColumn="1" w:noHBand="0" w:noVBand="0"/>
      </w:tblPr>
      <w:tblGrid>
        <w:gridCol w:w="834"/>
        <w:gridCol w:w="5063"/>
        <w:gridCol w:w="8"/>
        <w:gridCol w:w="898"/>
        <w:gridCol w:w="9"/>
        <w:gridCol w:w="898"/>
        <w:gridCol w:w="10"/>
        <w:gridCol w:w="896"/>
        <w:gridCol w:w="11"/>
        <w:gridCol w:w="713"/>
        <w:gridCol w:w="16"/>
      </w:tblGrid>
      <w:tr w:rsidR="00E838B2" w:rsidTr="00631732">
        <w:trPr>
          <w:trHeight w:hRule="exact" w:val="394"/>
        </w:trPr>
        <w:tc>
          <w:tcPr>
            <w:tcW w:w="9355" w:type="dxa"/>
            <w:gridSpan w:val="11"/>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pacing w:val="-1"/>
                <w:sz w:val="28"/>
              </w:rPr>
              <w:t>A.</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E838B2" w:rsidTr="00631732">
        <w:trPr>
          <w:trHeight w:hRule="exact" w:val="340"/>
        </w:trPr>
        <w:tc>
          <w:tcPr>
            <w:tcW w:w="834" w:type="dxa"/>
            <w:vMerge w:val="restart"/>
            <w:tcBorders>
              <w:top w:val="single" w:sz="5" w:space="0" w:color="000000"/>
              <w:left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071" w:type="dxa"/>
            <w:gridSpan w:val="2"/>
            <w:vMerge w:val="restart"/>
            <w:tcBorders>
              <w:top w:val="single" w:sz="5" w:space="0" w:color="000000"/>
              <w:left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3449" w:type="dxa"/>
            <w:gridSpan w:val="8"/>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455"/>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 xml:space="preserve">sati </w:t>
            </w:r>
            <w:r w:rsidRPr="003D2A83">
              <w:rPr>
                <w:rFonts w:ascii="Times New Roman"/>
                <w:b/>
                <w:spacing w:val="-1"/>
                <w:sz w:val="24"/>
              </w:rPr>
              <w:t>(razred)</w:t>
            </w:r>
          </w:p>
        </w:tc>
      </w:tr>
      <w:tr w:rsidR="00E838B2" w:rsidTr="00213887">
        <w:trPr>
          <w:trHeight w:hRule="exact" w:val="671"/>
        </w:trPr>
        <w:tc>
          <w:tcPr>
            <w:tcW w:w="834" w:type="dxa"/>
            <w:vMerge/>
            <w:tcBorders>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5071" w:type="dxa"/>
            <w:gridSpan w:val="2"/>
            <w:vMerge/>
            <w:tcBorders>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I.</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II.</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4" w:lineRule="exact"/>
              <w:ind w:left="272"/>
              <w:rPr>
                <w:rFonts w:ascii="Times New Roman" w:eastAsia="Times New Roman" w:hAnsi="Times New Roman"/>
                <w:sz w:val="24"/>
                <w:szCs w:val="24"/>
              </w:rPr>
            </w:pPr>
            <w:r w:rsidRPr="003D2A83">
              <w:rPr>
                <w:rFonts w:ascii="Times New Roman"/>
                <w:b/>
                <w:sz w:val="24"/>
              </w:rPr>
              <w:t>III.</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4" w:lineRule="exact"/>
              <w:ind w:left="190"/>
              <w:rPr>
                <w:rFonts w:ascii="Times New Roman" w:eastAsia="Times New Roman" w:hAnsi="Times New Roman"/>
                <w:sz w:val="24"/>
                <w:szCs w:val="24"/>
              </w:rPr>
            </w:pPr>
            <w:r w:rsidRPr="003D2A83">
              <w:rPr>
                <w:rFonts w:ascii="Times New Roman"/>
                <w:b/>
                <w:sz w:val="24"/>
              </w:rPr>
              <w:t>IV.</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3</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Geografija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E838B2" w:rsidTr="00213887">
        <w:trPr>
          <w:trHeight w:hRule="exact" w:val="343"/>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7</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Etika/Vjeronauk</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1</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1</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1</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1</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8</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8" w:lineRule="exact"/>
              <w:ind w:left="102"/>
              <w:rPr>
                <w:rFonts w:ascii="Times New Roman" w:eastAsia="Times New Roman" w:hAnsi="Times New Roman"/>
                <w:sz w:val="24"/>
                <w:szCs w:val="24"/>
              </w:rPr>
            </w:pPr>
            <w:r w:rsidRPr="003D2A83">
              <w:rPr>
                <w:rFonts w:ascii="Times New Roman"/>
                <w:spacing w:val="-1"/>
                <w:sz w:val="24"/>
              </w:rPr>
              <w:t>Matematika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3</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8" w:lineRule="exact"/>
              <w:ind w:right="1"/>
              <w:jc w:val="center"/>
              <w:rPr>
                <w:rFonts w:ascii="Times New Roman" w:eastAsia="Times New Roman" w:hAnsi="Times New Roman"/>
                <w:sz w:val="24"/>
                <w:szCs w:val="24"/>
              </w:rPr>
            </w:pPr>
            <w:r w:rsidRPr="003D2A83">
              <w:rPr>
                <w:rFonts w:ascii="Times New Roman"/>
                <w:sz w:val="24"/>
              </w:rPr>
              <w:t>3</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3</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3</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9</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Fizika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Biologija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631732">
        <w:trPr>
          <w:trHeight w:hRule="exact" w:val="340"/>
        </w:trPr>
        <w:tc>
          <w:tcPr>
            <w:tcW w:w="5906" w:type="dxa"/>
            <w:gridSpan w:val="3"/>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pacing w:val="-1"/>
                <w:sz w:val="24"/>
              </w:rPr>
              <w:t>Ukupno</w:t>
            </w:r>
            <w:r w:rsidRPr="003D2A83">
              <w:rPr>
                <w:rFonts w:ascii="Times New Roman" w:hAnsi="Times New Roman"/>
                <w:b/>
                <w:sz w:val="24"/>
              </w:rPr>
              <w:t xml:space="preserve">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21</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20</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11</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12</w:t>
            </w:r>
          </w:p>
        </w:tc>
      </w:tr>
      <w:tr w:rsidR="00E838B2" w:rsidTr="00631732">
        <w:trPr>
          <w:trHeight w:hRule="exact" w:val="751"/>
        </w:trPr>
        <w:tc>
          <w:tcPr>
            <w:tcW w:w="9355" w:type="dxa"/>
            <w:gridSpan w:val="11"/>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321" w:lineRule="exact"/>
              <w:ind w:left="102"/>
              <w:rPr>
                <w:rFonts w:ascii="Times New Roman" w:eastAsia="Times New Roman" w:hAnsi="Times New Roman"/>
                <w:sz w:val="28"/>
                <w:szCs w:val="28"/>
              </w:rPr>
            </w:pPr>
            <w:r w:rsidRPr="003D2A83">
              <w:rPr>
                <w:rFonts w:ascii="Times New Roman" w:hAnsi="Times New Roman"/>
                <w:b/>
                <w:sz w:val="28"/>
              </w:rPr>
              <w:t>B.</w:t>
            </w:r>
            <w:r w:rsidRPr="003D2A83">
              <w:rPr>
                <w:rFonts w:ascii="Times New Roman" w:hAnsi="Times New Roman"/>
                <w:b/>
                <w:spacing w:val="-2"/>
                <w:sz w:val="28"/>
              </w:rPr>
              <w:t xml:space="preserve"> </w:t>
            </w:r>
            <w:r w:rsidRPr="003D2A83">
              <w:rPr>
                <w:rFonts w:ascii="Times New Roman" w:hAnsi="Times New Roman"/>
                <w:b/>
                <w:spacing w:val="-1"/>
                <w:sz w:val="28"/>
              </w:rPr>
              <w:t>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p w:rsidR="00E838B2" w:rsidRPr="003D2A83" w:rsidRDefault="00E838B2" w:rsidP="003D2A83">
            <w:pPr>
              <w:pStyle w:val="TableParagraph"/>
              <w:spacing w:before="1" w:line="297" w:lineRule="exact"/>
              <w:ind w:left="102"/>
              <w:rPr>
                <w:rFonts w:ascii="Times New Roman" w:eastAsia="Times New Roman" w:hAnsi="Times New Roman"/>
                <w:sz w:val="26"/>
                <w:szCs w:val="26"/>
              </w:rPr>
            </w:pPr>
            <w:r w:rsidRPr="003D2A83">
              <w:rPr>
                <w:rFonts w:ascii="Times New Roman"/>
                <w:b/>
                <w:sz w:val="26"/>
              </w:rPr>
              <w:t>B1.</w:t>
            </w:r>
            <w:r w:rsidRPr="003D2A83">
              <w:rPr>
                <w:rFonts w:ascii="Times New Roman"/>
                <w:b/>
                <w:spacing w:val="-10"/>
                <w:sz w:val="26"/>
              </w:rPr>
              <w:t xml:space="preserve"> </w:t>
            </w:r>
            <w:r w:rsidRPr="003D2A83">
              <w:rPr>
                <w:rFonts w:ascii="Times New Roman"/>
                <w:b/>
                <w:sz w:val="26"/>
              </w:rPr>
              <w:t>Strukovno</w:t>
            </w:r>
            <w:r w:rsidRPr="003D2A83">
              <w:rPr>
                <w:rFonts w:ascii="Times New Roman"/>
                <w:b/>
                <w:spacing w:val="-10"/>
                <w:sz w:val="26"/>
              </w:rPr>
              <w:t xml:space="preserve"> </w:t>
            </w:r>
            <w:r w:rsidRPr="003D2A83">
              <w:rPr>
                <w:rFonts w:ascii="Times New Roman"/>
                <w:b/>
                <w:sz w:val="26"/>
              </w:rPr>
              <w:t>-</w:t>
            </w:r>
            <w:r w:rsidRPr="003D2A83">
              <w:rPr>
                <w:rFonts w:ascii="Times New Roman"/>
                <w:b/>
                <w:spacing w:val="-7"/>
                <w:sz w:val="26"/>
              </w:rPr>
              <w:t xml:space="preserve"> </w:t>
            </w:r>
            <w:r w:rsidRPr="003D2A83">
              <w:rPr>
                <w:rFonts w:ascii="Times New Roman"/>
                <w:b/>
                <w:sz w:val="26"/>
              </w:rPr>
              <w:t>teorijski</w:t>
            </w:r>
            <w:r w:rsidRPr="003D2A83">
              <w:rPr>
                <w:rFonts w:ascii="Times New Roman"/>
                <w:b/>
                <w:spacing w:val="-10"/>
                <w:sz w:val="26"/>
              </w:rPr>
              <w:t xml:space="preserve"> </w:t>
            </w:r>
            <w:r w:rsidRPr="003D2A83">
              <w:rPr>
                <w:rFonts w:ascii="Times New Roman"/>
                <w:b/>
                <w:sz w:val="26"/>
              </w:rPr>
              <w:t>predmeti</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Primijenjena kemija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4</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3"/>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13</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hAnsi="Times New Roman"/>
                <w:spacing w:val="-1"/>
                <w:sz w:val="24"/>
              </w:rPr>
              <w:t>Račun</w:t>
            </w:r>
            <w:r w:rsidRPr="003D2A83">
              <w:rPr>
                <w:rFonts w:ascii="Times New Roman" w:hAnsi="Times New Roman"/>
                <w:sz w:val="24"/>
              </w:rPr>
              <w:t xml:space="preserve"> u </w:t>
            </w:r>
            <w:r w:rsidRPr="003D2A83">
              <w:rPr>
                <w:rFonts w:ascii="Times New Roman" w:hAnsi="Times New Roman"/>
                <w:spacing w:val="-1"/>
                <w:sz w:val="24"/>
              </w:rPr>
              <w:t>struci</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1</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14</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z w:val="24"/>
              </w:rPr>
              <w:t>Sirovine</w:t>
            </w:r>
            <w:r w:rsidRPr="003D2A83">
              <w:rPr>
                <w:rFonts w:ascii="Times New Roman" w:hAnsi="Times New Roman"/>
                <w:spacing w:val="-1"/>
                <w:sz w:val="24"/>
              </w:rPr>
              <w:t xml:space="preserve"> </w:t>
            </w:r>
            <w:r w:rsidRPr="003D2A83">
              <w:rPr>
                <w:rFonts w:ascii="Times New Roman" w:hAnsi="Times New Roman"/>
                <w:sz w:val="24"/>
              </w:rPr>
              <w:t xml:space="preserve">i </w:t>
            </w:r>
            <w:r w:rsidRPr="003D2A83">
              <w:rPr>
                <w:rFonts w:ascii="Times New Roman" w:hAnsi="Times New Roman"/>
                <w:spacing w:val="-1"/>
                <w:sz w:val="24"/>
              </w:rPr>
              <w:t>ambalaža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15</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Hrana </w:t>
            </w:r>
            <w:r w:rsidRPr="003D2A83">
              <w:rPr>
                <w:rFonts w:ascii="Times New Roman"/>
                <w:sz w:val="24"/>
              </w:rPr>
              <w:t>i prehrana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16</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Zaštita</w:t>
            </w:r>
            <w:r w:rsidRPr="003D2A83">
              <w:rPr>
                <w:rFonts w:ascii="Times New Roman" w:hAnsi="Times New Roman"/>
                <w:sz w:val="24"/>
              </w:rPr>
              <w:t xml:space="preserve"> na</w:t>
            </w:r>
            <w:r w:rsidRPr="003D2A83">
              <w:rPr>
                <w:rFonts w:ascii="Times New Roman" w:hAnsi="Times New Roman"/>
                <w:spacing w:val="-1"/>
                <w:sz w:val="24"/>
              </w:rPr>
              <w:t xml:space="preserve"> radu</w:t>
            </w:r>
            <w:r w:rsidRPr="003D2A83">
              <w:rPr>
                <w:rFonts w:ascii="Times New Roman" w:hAnsi="Times New Roman"/>
                <w:sz w:val="24"/>
              </w:rPr>
              <w:t xml:space="preserve"> i </w:t>
            </w:r>
            <w:r w:rsidRPr="003D2A83">
              <w:rPr>
                <w:rFonts w:ascii="Times New Roman" w:hAnsi="Times New Roman"/>
                <w:spacing w:val="-1"/>
                <w:sz w:val="24"/>
              </w:rPr>
              <w:t>higijena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17</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Prehrambena tehnologija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4</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18</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Tehnološke operacije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3"/>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19</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hAnsi="Times New Roman"/>
                <w:sz w:val="24"/>
              </w:rPr>
              <w:t xml:space="preserve">Poduzetništvo u </w:t>
            </w:r>
            <w:r w:rsidRPr="003D2A83">
              <w:rPr>
                <w:rFonts w:ascii="Times New Roman" w:hAnsi="Times New Roman"/>
                <w:spacing w:val="-1"/>
                <w:sz w:val="24"/>
              </w:rPr>
              <w:t>prehrambenoj</w:t>
            </w:r>
            <w:r w:rsidRPr="003D2A83">
              <w:rPr>
                <w:rFonts w:ascii="Times New Roman" w:hAnsi="Times New Roman"/>
                <w:sz w:val="24"/>
              </w:rPr>
              <w:t xml:space="preserve"> industriji</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Kemija</w:t>
            </w:r>
            <w:r w:rsidRPr="003D2A83">
              <w:rPr>
                <w:rFonts w:ascii="Times New Roman"/>
                <w:sz w:val="24"/>
              </w:rPr>
              <w:t xml:space="preserve"> </w:t>
            </w:r>
            <w:r w:rsidRPr="003D2A83">
              <w:rPr>
                <w:rFonts w:ascii="Times New Roman"/>
                <w:spacing w:val="-1"/>
                <w:sz w:val="24"/>
              </w:rPr>
              <w:t>hrane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5</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21</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Prehrambena mikrobiologija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22</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Tehnološke operacije </w:t>
            </w:r>
            <w:r w:rsidRPr="003D2A83">
              <w:rPr>
                <w:rFonts w:ascii="Times New Roman" w:hAnsi="Times New Roman"/>
                <w:sz w:val="24"/>
              </w:rPr>
              <w:t xml:space="preserve">i </w:t>
            </w:r>
            <w:r w:rsidRPr="003D2A83">
              <w:rPr>
                <w:rFonts w:ascii="Times New Roman" w:hAnsi="Times New Roman"/>
                <w:spacing w:val="-1"/>
                <w:sz w:val="24"/>
              </w:rPr>
              <w:t>procesi</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23</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Zaštita</w:t>
            </w:r>
            <w:r w:rsidRPr="003D2A83">
              <w:rPr>
                <w:rFonts w:ascii="Times New Roman" w:hAnsi="Times New Roman"/>
                <w:sz w:val="24"/>
              </w:rPr>
              <w:t xml:space="preserve"> okoliša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24</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Biokemija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25</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Procesi</w:t>
            </w:r>
            <w:r w:rsidRPr="003D2A83">
              <w:rPr>
                <w:rFonts w:ascii="Times New Roman"/>
                <w:sz w:val="24"/>
              </w:rPr>
              <w:t xml:space="preserve"> </w:t>
            </w:r>
            <w:r w:rsidRPr="003D2A83">
              <w:rPr>
                <w:rFonts w:ascii="Times New Roman"/>
                <w:spacing w:val="-1"/>
                <w:sz w:val="24"/>
              </w:rPr>
              <w:t>pripreme</w:t>
            </w:r>
            <w:r w:rsidRPr="003D2A83">
              <w:rPr>
                <w:rFonts w:ascii="Times New Roman"/>
                <w:sz w:val="24"/>
              </w:rPr>
              <w:t xml:space="preserve"> </w:t>
            </w:r>
            <w:r w:rsidRPr="003D2A83">
              <w:rPr>
                <w:rFonts w:ascii="Times New Roman"/>
                <w:spacing w:val="-1"/>
                <w:sz w:val="24"/>
              </w:rPr>
              <w:t>hrane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E838B2" w:rsidTr="00213887">
        <w:trPr>
          <w:trHeight w:hRule="exact" w:val="343"/>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26</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 xml:space="preserve">Analiza </w:t>
            </w:r>
            <w:r w:rsidRPr="003D2A83">
              <w:rPr>
                <w:rFonts w:ascii="Times New Roman"/>
                <w:sz w:val="24"/>
              </w:rPr>
              <w:t>i kontrola</w:t>
            </w:r>
            <w:r w:rsidRPr="003D2A83">
              <w:rPr>
                <w:rFonts w:ascii="Times New Roman"/>
                <w:spacing w:val="-2"/>
                <w:sz w:val="24"/>
              </w:rPr>
              <w:t xml:space="preserve"> </w:t>
            </w:r>
            <w:r w:rsidRPr="003D2A83">
              <w:rPr>
                <w:rFonts w:ascii="Times New Roman"/>
                <w:spacing w:val="-1"/>
                <w:sz w:val="24"/>
              </w:rPr>
              <w:t>kvalitete hrane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4</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27</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Osiguranje</w:t>
            </w:r>
            <w:r w:rsidRPr="003D2A83">
              <w:rPr>
                <w:rFonts w:ascii="Times New Roman"/>
                <w:sz w:val="24"/>
              </w:rPr>
              <w:t xml:space="preserve"> </w:t>
            </w:r>
            <w:r w:rsidRPr="003D2A83">
              <w:rPr>
                <w:rFonts w:ascii="Times New Roman"/>
                <w:spacing w:val="-1"/>
                <w:sz w:val="24"/>
              </w:rPr>
              <w:t xml:space="preserve">kvalitete </w:t>
            </w:r>
            <w:r w:rsidRPr="003D2A83">
              <w:rPr>
                <w:rFonts w:ascii="Times New Roman"/>
                <w:sz w:val="24"/>
              </w:rPr>
              <w:t>hrane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28</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Higijena </w:t>
            </w:r>
            <w:r w:rsidRPr="003D2A83">
              <w:rPr>
                <w:rFonts w:ascii="Times New Roman"/>
                <w:sz w:val="24"/>
              </w:rPr>
              <w:t>hrane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r>
      <w:tr w:rsidR="00E838B2" w:rsidTr="00631732">
        <w:trPr>
          <w:trHeight w:hRule="exact" w:val="340"/>
        </w:trPr>
        <w:tc>
          <w:tcPr>
            <w:tcW w:w="5906" w:type="dxa"/>
            <w:gridSpan w:val="3"/>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lastRenderedPageBreak/>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11</w:t>
            </w: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12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17</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14</w:t>
            </w:r>
          </w:p>
        </w:tc>
      </w:tr>
      <w:tr w:rsidR="00E838B2" w:rsidTr="00631732">
        <w:trPr>
          <w:trHeight w:hRule="exact" w:val="394"/>
        </w:trPr>
        <w:tc>
          <w:tcPr>
            <w:tcW w:w="9355" w:type="dxa"/>
            <w:gridSpan w:val="11"/>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319" w:lineRule="exact"/>
              <w:ind w:left="102"/>
              <w:rPr>
                <w:rFonts w:ascii="Times New Roman" w:eastAsia="Times New Roman" w:hAnsi="Times New Roman"/>
                <w:sz w:val="28"/>
                <w:szCs w:val="28"/>
              </w:rPr>
            </w:pPr>
            <w:r w:rsidRPr="003D2A83">
              <w:rPr>
                <w:rFonts w:ascii="Times New Roman"/>
                <w:b/>
                <w:spacing w:val="-1"/>
                <w:sz w:val="28"/>
              </w:rPr>
              <w:t>III. Izborni</w:t>
            </w:r>
            <w:r w:rsidRPr="003D2A83">
              <w:rPr>
                <w:rFonts w:ascii="Times New Roman"/>
                <w:b/>
                <w:spacing w:val="1"/>
                <w:sz w:val="28"/>
              </w:rPr>
              <w:t xml:space="preserve"> </w:t>
            </w:r>
            <w:r w:rsidRPr="003D2A83">
              <w:rPr>
                <w:rFonts w:ascii="Times New Roman"/>
                <w:b/>
                <w:spacing w:val="-1"/>
                <w:sz w:val="28"/>
              </w:rPr>
              <w:t>strukovni</w:t>
            </w:r>
            <w:r w:rsidRPr="003D2A83">
              <w:rPr>
                <w:rFonts w:ascii="Times New Roman"/>
                <w:b/>
                <w:spacing w:val="1"/>
                <w:sz w:val="28"/>
              </w:rPr>
              <w:t xml:space="preserve"> </w:t>
            </w:r>
            <w:r w:rsidRPr="003D2A83">
              <w:rPr>
                <w:rFonts w:ascii="Times New Roman"/>
                <w:b/>
                <w:spacing w:val="-1"/>
                <w:sz w:val="28"/>
              </w:rPr>
              <w:t>predmeti</w:t>
            </w:r>
          </w:p>
        </w:tc>
      </w:tr>
      <w:tr w:rsidR="00E838B2" w:rsidTr="00213887">
        <w:trPr>
          <w:trHeight w:hRule="exact" w:val="344"/>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0" w:lineRule="exact"/>
              <w:ind w:left="102"/>
              <w:rPr>
                <w:rFonts w:ascii="Times New Roman" w:eastAsia="Times New Roman" w:hAnsi="Times New Roman"/>
                <w:sz w:val="24"/>
                <w:szCs w:val="24"/>
              </w:rPr>
            </w:pPr>
            <w:r w:rsidRPr="003D2A83">
              <w:rPr>
                <w:rFonts w:ascii="Times New Roman"/>
                <w:sz w:val="24"/>
              </w:rPr>
              <w:t>29</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0" w:lineRule="exact"/>
              <w:ind w:left="102"/>
              <w:rPr>
                <w:rFonts w:ascii="Times New Roman" w:eastAsia="Times New Roman" w:hAnsi="Times New Roman"/>
                <w:sz w:val="24"/>
                <w:szCs w:val="24"/>
              </w:rPr>
            </w:pPr>
            <w:r w:rsidRPr="003D2A83">
              <w:rPr>
                <w:rFonts w:ascii="Times New Roman" w:hAnsi="Times New Roman"/>
                <w:spacing w:val="-1"/>
                <w:sz w:val="24"/>
              </w:rPr>
              <w:t xml:space="preserve">Tehnologija mlijeka </w:t>
            </w:r>
            <w:r w:rsidRPr="003D2A83">
              <w:rPr>
                <w:rFonts w:ascii="Times New Roman" w:hAnsi="Times New Roman"/>
                <w:sz w:val="24"/>
              </w:rPr>
              <w:t xml:space="preserve">i </w:t>
            </w:r>
            <w:r w:rsidRPr="003D2A83">
              <w:rPr>
                <w:rFonts w:ascii="Times New Roman" w:hAnsi="Times New Roman"/>
                <w:spacing w:val="-1"/>
                <w:sz w:val="24"/>
              </w:rPr>
              <w:t>mliječnih</w:t>
            </w:r>
            <w:r w:rsidRPr="003D2A83">
              <w:rPr>
                <w:rFonts w:ascii="Times New Roman" w:hAnsi="Times New Roman"/>
                <w:sz w:val="24"/>
              </w:rPr>
              <w:t xml:space="preserve"> proizvoda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0"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70"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30</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Tehnologija </w:t>
            </w:r>
            <w:r w:rsidRPr="003D2A83">
              <w:rPr>
                <w:rFonts w:ascii="Times New Roman"/>
                <w:sz w:val="24"/>
              </w:rPr>
              <w:t>vode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31</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Tehnologija žitarica </w:t>
            </w:r>
            <w:r w:rsidRPr="003D2A83">
              <w:rPr>
                <w:rFonts w:ascii="Times New Roman" w:hAnsi="Times New Roman"/>
                <w:sz w:val="24"/>
              </w:rPr>
              <w:t>i pekarstva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32</w:t>
            </w: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Tehnologija </w:t>
            </w:r>
            <w:r w:rsidRPr="003D2A83">
              <w:rPr>
                <w:rFonts w:ascii="Times New Roman"/>
                <w:sz w:val="24"/>
              </w:rPr>
              <w:t>ulja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masti</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22" w:lineRule="exact"/>
              <w:ind w:left="102"/>
              <w:rPr>
                <w:rFonts w:ascii="Times New Roman" w:eastAsia="Times New Roman" w:hAnsi="Times New Roman"/>
                <w:sz w:val="24"/>
                <w:szCs w:val="24"/>
              </w:rPr>
            </w:pPr>
            <w:r w:rsidRPr="003D2A83">
              <w:rPr>
                <w:rFonts w:ascii="Times New Roman"/>
                <w:sz w:val="24"/>
                <w:szCs w:val="24"/>
              </w:rPr>
              <w:t>Tehnologija</w:t>
            </w:r>
            <w:r w:rsidRPr="003D2A83">
              <w:rPr>
                <w:rFonts w:ascii="Times New Roman"/>
                <w:spacing w:val="-10"/>
                <w:sz w:val="24"/>
                <w:szCs w:val="24"/>
              </w:rPr>
              <w:t xml:space="preserve"> </w:t>
            </w:r>
            <w:r w:rsidRPr="003D2A83">
              <w:rPr>
                <w:rFonts w:ascii="Times New Roman"/>
                <w:spacing w:val="-1"/>
                <w:sz w:val="24"/>
                <w:szCs w:val="24"/>
              </w:rPr>
              <w:t>ugljikohidrata</w:t>
            </w:r>
            <w:r w:rsidRPr="003D2A83">
              <w:rPr>
                <w:rFonts w:ascii="Times New Roman"/>
                <w:spacing w:val="-10"/>
                <w:sz w:val="24"/>
                <w:szCs w:val="24"/>
              </w:rPr>
              <w:t xml:space="preserve"> </w:t>
            </w:r>
            <w:r w:rsidRPr="003D2A83">
              <w:rPr>
                <w:rFonts w:ascii="Times New Roman"/>
                <w:sz w:val="24"/>
                <w:szCs w:val="24"/>
              </w:rPr>
              <w:t>i</w:t>
            </w:r>
            <w:r w:rsidRPr="003D2A83">
              <w:rPr>
                <w:rFonts w:ascii="Times New Roman"/>
                <w:spacing w:val="-11"/>
                <w:sz w:val="24"/>
                <w:szCs w:val="24"/>
              </w:rPr>
              <w:t xml:space="preserve"> </w:t>
            </w:r>
            <w:r w:rsidRPr="003D2A83">
              <w:rPr>
                <w:rFonts w:ascii="Times New Roman"/>
                <w:sz w:val="24"/>
                <w:szCs w:val="24"/>
              </w:rPr>
              <w:t>konditorskih</w:t>
            </w:r>
            <w:r w:rsidRPr="003D2A83">
              <w:rPr>
                <w:rFonts w:ascii="Times New Roman"/>
                <w:spacing w:val="-11"/>
                <w:sz w:val="24"/>
                <w:szCs w:val="24"/>
              </w:rPr>
              <w:t xml:space="preserve"> </w:t>
            </w:r>
            <w:r w:rsidRPr="003D2A83">
              <w:rPr>
                <w:rFonts w:ascii="Times New Roman"/>
                <w:sz w:val="24"/>
                <w:szCs w:val="24"/>
              </w:rPr>
              <w:t>proizvoda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Tehnologija </w:t>
            </w:r>
            <w:r w:rsidRPr="003D2A83">
              <w:rPr>
                <w:rFonts w:ascii="Times New Roman"/>
                <w:sz w:val="24"/>
              </w:rPr>
              <w:t>mesa</w:t>
            </w:r>
            <w:r w:rsidRPr="003D2A83">
              <w:rPr>
                <w:rFonts w:ascii="Times New Roman"/>
                <w:spacing w:val="-1"/>
                <w:sz w:val="24"/>
              </w:rPr>
              <w:t xml:space="preserve"> </w:t>
            </w:r>
            <w:r w:rsidRPr="003D2A83">
              <w:rPr>
                <w:rFonts w:ascii="Times New Roman"/>
                <w:sz w:val="24"/>
              </w:rPr>
              <w:t>i ribe</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3"/>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 xml:space="preserve">Tehnologija </w:t>
            </w:r>
            <w:r w:rsidRPr="003D2A83">
              <w:rPr>
                <w:rFonts w:ascii="Times New Roman"/>
                <w:sz w:val="24"/>
              </w:rPr>
              <w:t>piva i vina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E838B2" w:rsidTr="00213887">
        <w:trPr>
          <w:trHeight w:hRule="exact" w:val="34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5071"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Tehnologija </w:t>
            </w:r>
            <w:r w:rsidRPr="003D2A83">
              <w:rPr>
                <w:rFonts w:ascii="Times New Roman" w:hAnsi="Times New Roman"/>
                <w:sz w:val="24"/>
              </w:rPr>
              <w:t>voća</w:t>
            </w:r>
            <w:r w:rsidRPr="003D2A83">
              <w:rPr>
                <w:rFonts w:ascii="Times New Roman" w:hAnsi="Times New Roman"/>
                <w:spacing w:val="-1"/>
                <w:sz w:val="24"/>
              </w:rPr>
              <w:t xml:space="preserve"> </w:t>
            </w:r>
            <w:r w:rsidRPr="003D2A83">
              <w:rPr>
                <w:rFonts w:ascii="Times New Roman" w:hAnsi="Times New Roman"/>
                <w:sz w:val="24"/>
              </w:rPr>
              <w:t>i povrća</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DAEEF3"/>
          </w:tcPr>
          <w:p w:rsidR="00E838B2" w:rsidRPr="003D2A83" w:rsidRDefault="00E838B2" w:rsidP="003D2A83">
            <w:pPr>
              <w:widowControl w:val="0"/>
              <w:rPr>
                <w:sz w:val="22"/>
                <w:szCs w:val="22"/>
              </w:rPr>
            </w:pPr>
          </w:p>
        </w:tc>
        <w:tc>
          <w:tcPr>
            <w:tcW w:w="90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gridSpan w:val="2"/>
            <w:tcBorders>
              <w:top w:val="single" w:sz="5" w:space="0" w:color="000000"/>
              <w:left w:val="single" w:sz="5" w:space="0" w:color="000000"/>
              <w:bottom w:val="single" w:sz="5" w:space="0" w:color="000000"/>
              <w:right w:val="single" w:sz="5" w:space="0" w:color="000000"/>
            </w:tcBorders>
            <w:shd w:val="clear" w:color="auto" w:fill="auto"/>
          </w:tcPr>
          <w:p w:rsidR="00E838B2" w:rsidRPr="003D2A83" w:rsidRDefault="00E838B2"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522C5D" w:rsidTr="00213887">
        <w:trPr>
          <w:gridAfter w:val="1"/>
          <w:wAfter w:w="16" w:type="dxa"/>
          <w:trHeight w:hRule="exact" w:val="400"/>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5063"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9" w:lineRule="exact"/>
              <w:ind w:left="102"/>
              <w:rPr>
                <w:rFonts w:ascii="Times New Roman" w:eastAsia="Times New Roman" w:hAnsi="Times New Roman"/>
                <w:sz w:val="24"/>
                <w:szCs w:val="24"/>
              </w:rPr>
            </w:pPr>
            <w:r w:rsidRPr="003D2A83">
              <w:rPr>
                <w:rFonts w:ascii="Times New Roman" w:hAnsi="Times New Roman"/>
                <w:spacing w:val="-1"/>
                <w:sz w:val="24"/>
              </w:rPr>
              <w:t>Tehnologija</w:t>
            </w:r>
            <w:r w:rsidRPr="003D2A83">
              <w:rPr>
                <w:rFonts w:ascii="Times New Roman" w:hAnsi="Times New Roman"/>
                <w:spacing w:val="1"/>
                <w:sz w:val="24"/>
              </w:rPr>
              <w:t xml:space="preserve"> </w:t>
            </w:r>
            <w:r w:rsidRPr="003D2A83">
              <w:rPr>
                <w:rFonts w:ascii="Times New Roman" w:hAnsi="Times New Roman"/>
                <w:spacing w:val="-1"/>
                <w:sz w:val="24"/>
              </w:rPr>
              <w:t>alkoholnih</w:t>
            </w:r>
            <w:r w:rsidRPr="003D2A83">
              <w:rPr>
                <w:rFonts w:ascii="Times New Roman" w:hAnsi="Times New Roman"/>
                <w:sz w:val="24"/>
              </w:rPr>
              <w:t xml:space="preserve"> i </w:t>
            </w:r>
            <w:r w:rsidRPr="003D2A83">
              <w:rPr>
                <w:rFonts w:ascii="Times New Roman" w:hAnsi="Times New Roman"/>
                <w:spacing w:val="-1"/>
                <w:sz w:val="24"/>
              </w:rPr>
              <w:t>bezalkoholnih</w:t>
            </w:r>
            <w:r w:rsidRPr="003D2A83">
              <w:rPr>
                <w:rFonts w:ascii="Times New Roman" w:hAnsi="Times New Roman"/>
                <w:sz w:val="24"/>
              </w:rPr>
              <w:t xml:space="preserve"> </w:t>
            </w:r>
            <w:r w:rsidRPr="003D2A83">
              <w:rPr>
                <w:rFonts w:ascii="Times New Roman" w:hAnsi="Times New Roman"/>
                <w:spacing w:val="-1"/>
                <w:sz w:val="24"/>
              </w:rPr>
              <w:t>pića</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DAEEF3"/>
          </w:tcPr>
          <w:p w:rsidR="00522C5D" w:rsidRPr="003D2A83" w:rsidRDefault="00522C5D"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522C5D" w:rsidTr="00213887">
        <w:trPr>
          <w:gridAfter w:val="1"/>
          <w:wAfter w:w="16" w:type="dxa"/>
          <w:trHeight w:hRule="exact" w:val="398"/>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5063"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Biotehnologija</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DAEEF3"/>
          </w:tcPr>
          <w:p w:rsidR="00522C5D" w:rsidRPr="003D2A83" w:rsidRDefault="00522C5D"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522C5D" w:rsidTr="00213887">
        <w:trPr>
          <w:gridAfter w:val="1"/>
          <w:wAfter w:w="16" w:type="dxa"/>
          <w:trHeight w:hRule="exact" w:val="398"/>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5063"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Marketing</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DAEEF3"/>
          </w:tcPr>
          <w:p w:rsidR="00522C5D" w:rsidRPr="003D2A83" w:rsidRDefault="00522C5D"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522C5D" w:rsidTr="00213887">
        <w:trPr>
          <w:gridAfter w:val="1"/>
          <w:wAfter w:w="16" w:type="dxa"/>
          <w:trHeight w:hRule="exact" w:val="398"/>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5063"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Catering</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DAEEF3"/>
          </w:tcPr>
          <w:p w:rsidR="00522C5D" w:rsidRPr="003D2A83" w:rsidRDefault="00522C5D"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522C5D" w:rsidTr="00213887">
        <w:trPr>
          <w:gridAfter w:val="1"/>
          <w:wAfter w:w="16" w:type="dxa"/>
          <w:trHeight w:hRule="exact" w:val="398"/>
        </w:trPr>
        <w:tc>
          <w:tcPr>
            <w:tcW w:w="834"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5063" w:type="dxa"/>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Poslovna</w:t>
            </w:r>
            <w:r w:rsidRPr="003D2A83">
              <w:rPr>
                <w:rFonts w:ascii="Times New Roman"/>
                <w:spacing w:val="-1"/>
                <w:sz w:val="24"/>
              </w:rPr>
              <w:t xml:space="preserve"> komunikacija</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DAEEF3"/>
          </w:tcPr>
          <w:p w:rsidR="00522C5D" w:rsidRPr="003D2A83" w:rsidRDefault="00522C5D" w:rsidP="003D2A83">
            <w:pPr>
              <w:widowControl w:val="0"/>
              <w:rPr>
                <w:sz w:val="22"/>
                <w:szCs w:val="22"/>
              </w:rPr>
            </w:pP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widowControl w:val="0"/>
              <w:rPr>
                <w:sz w:val="22"/>
                <w:szCs w:val="22"/>
              </w:rPr>
            </w:pP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522C5D" w:rsidTr="00631732">
        <w:trPr>
          <w:gridAfter w:val="1"/>
          <w:wAfter w:w="15" w:type="dxa"/>
          <w:trHeight w:hRule="exact" w:val="398"/>
        </w:trPr>
        <w:tc>
          <w:tcPr>
            <w:tcW w:w="5898"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 xml:space="preserve">Ukupno sati </w:t>
            </w:r>
            <w:r w:rsidRPr="003D2A83">
              <w:rPr>
                <w:rFonts w:ascii="Times New Roman"/>
                <w:b/>
                <w:spacing w:val="-1"/>
                <w:sz w:val="24"/>
              </w:rPr>
              <w:t>izbornih</w:t>
            </w:r>
            <w:r w:rsidRPr="003D2A83">
              <w:rPr>
                <w:rFonts w:ascii="Times New Roman"/>
                <w:b/>
                <w:spacing w:val="1"/>
                <w:sz w:val="24"/>
              </w:rPr>
              <w:t xml:space="preserve"> </w:t>
            </w:r>
            <w:r w:rsidRPr="003D2A83">
              <w:rPr>
                <w:rFonts w:ascii="Times New Roman"/>
                <w:b/>
                <w:spacing w:val="-1"/>
                <w:sz w:val="24"/>
              </w:rPr>
              <w:t>strukovnih</w:t>
            </w:r>
            <w:r w:rsidRPr="003D2A83">
              <w:rPr>
                <w:rFonts w:ascii="Times New Roman"/>
                <w:b/>
                <w:spacing w:val="-2"/>
                <w:sz w:val="24"/>
              </w:rPr>
              <w:t xml:space="preserve"> </w:t>
            </w:r>
            <w:r w:rsidRPr="003D2A83">
              <w:rPr>
                <w:rFonts w:ascii="Times New Roman"/>
                <w:b/>
                <w:spacing w:val="-1"/>
                <w:sz w:val="24"/>
              </w:rPr>
              <w:t>predmeta</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0</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0</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4</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5</w:t>
            </w:r>
          </w:p>
        </w:tc>
      </w:tr>
      <w:tr w:rsidR="00522C5D" w:rsidTr="00631732">
        <w:trPr>
          <w:gridAfter w:val="1"/>
          <w:wAfter w:w="15" w:type="dxa"/>
          <w:trHeight w:hRule="exact" w:val="400"/>
        </w:trPr>
        <w:tc>
          <w:tcPr>
            <w:tcW w:w="5898"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left="102"/>
              <w:rPr>
                <w:rFonts w:ascii="Times New Roman" w:eastAsia="Times New Roman" w:hAnsi="Times New Roman"/>
                <w:sz w:val="24"/>
                <w:szCs w:val="24"/>
              </w:rPr>
            </w:pPr>
            <w:r w:rsidRPr="003D2A83">
              <w:rPr>
                <w:rFonts w:ascii="Times New Roman"/>
                <w:b/>
                <w:sz w:val="24"/>
              </w:rPr>
              <w:t>Ukupno sati</w:t>
            </w:r>
            <w:r w:rsidRPr="003D2A83">
              <w:rPr>
                <w:rFonts w:ascii="Times New Roman"/>
                <w:b/>
                <w:spacing w:val="-3"/>
                <w:sz w:val="24"/>
              </w:rPr>
              <w:t xml:space="preserve"> </w:t>
            </w:r>
            <w:r w:rsidRPr="003D2A83">
              <w:rPr>
                <w:rFonts w:ascii="Times New Roman"/>
                <w:b/>
                <w:sz w:val="24"/>
              </w:rPr>
              <w:t>B1.</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11</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right="1"/>
              <w:jc w:val="center"/>
              <w:rPr>
                <w:rFonts w:ascii="Times New Roman" w:eastAsia="Times New Roman" w:hAnsi="Times New Roman"/>
                <w:sz w:val="24"/>
                <w:szCs w:val="24"/>
              </w:rPr>
            </w:pPr>
            <w:r w:rsidRPr="003D2A83">
              <w:rPr>
                <w:rFonts w:ascii="Times New Roman"/>
                <w:b/>
                <w:sz w:val="24"/>
              </w:rPr>
              <w:t>12</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21</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left="234"/>
              <w:rPr>
                <w:rFonts w:ascii="Times New Roman" w:eastAsia="Times New Roman" w:hAnsi="Times New Roman"/>
                <w:sz w:val="24"/>
                <w:szCs w:val="24"/>
              </w:rPr>
            </w:pPr>
            <w:r w:rsidRPr="003D2A83">
              <w:rPr>
                <w:rFonts w:ascii="Times New Roman"/>
                <w:b/>
                <w:sz w:val="24"/>
              </w:rPr>
              <w:t>19</w:t>
            </w:r>
          </w:p>
        </w:tc>
      </w:tr>
      <w:tr w:rsidR="00522C5D" w:rsidTr="00631732">
        <w:trPr>
          <w:gridAfter w:val="1"/>
          <w:wAfter w:w="16" w:type="dxa"/>
          <w:trHeight w:hRule="exact" w:val="426"/>
        </w:trPr>
        <w:tc>
          <w:tcPr>
            <w:tcW w:w="9340" w:type="dxa"/>
            <w:gridSpan w:val="10"/>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96" w:lineRule="exact"/>
              <w:ind w:left="102"/>
              <w:rPr>
                <w:rFonts w:ascii="Times New Roman" w:eastAsia="Times New Roman" w:hAnsi="Times New Roman"/>
                <w:sz w:val="26"/>
                <w:szCs w:val="26"/>
              </w:rPr>
            </w:pPr>
            <w:r w:rsidRPr="003D2A83">
              <w:rPr>
                <w:rFonts w:ascii="Times New Roman" w:hAnsi="Times New Roman"/>
                <w:b/>
                <w:sz w:val="26"/>
              </w:rPr>
              <w:t>B2.</w:t>
            </w:r>
            <w:r w:rsidRPr="003D2A83">
              <w:rPr>
                <w:rFonts w:ascii="Times New Roman" w:hAnsi="Times New Roman"/>
                <w:b/>
                <w:spacing w:val="-13"/>
                <w:sz w:val="26"/>
              </w:rPr>
              <w:t xml:space="preserve"> </w:t>
            </w:r>
            <w:r w:rsidRPr="003D2A83">
              <w:rPr>
                <w:rFonts w:ascii="Times New Roman" w:hAnsi="Times New Roman"/>
                <w:b/>
                <w:sz w:val="26"/>
              </w:rPr>
              <w:t>Praktična</w:t>
            </w:r>
            <w:r w:rsidRPr="003D2A83">
              <w:rPr>
                <w:rFonts w:ascii="Times New Roman" w:hAnsi="Times New Roman"/>
                <w:b/>
                <w:spacing w:val="-13"/>
                <w:sz w:val="26"/>
              </w:rPr>
              <w:t xml:space="preserve"> </w:t>
            </w:r>
            <w:r w:rsidRPr="003D2A83">
              <w:rPr>
                <w:rFonts w:ascii="Times New Roman" w:hAnsi="Times New Roman"/>
                <w:b/>
                <w:sz w:val="26"/>
              </w:rPr>
              <w:t>nastava</w:t>
            </w:r>
          </w:p>
        </w:tc>
      </w:tr>
      <w:tr w:rsidR="00522C5D" w:rsidTr="00631732">
        <w:trPr>
          <w:gridAfter w:val="1"/>
          <w:wAfter w:w="15" w:type="dxa"/>
          <w:trHeight w:hRule="exact" w:val="398"/>
        </w:trPr>
        <w:tc>
          <w:tcPr>
            <w:tcW w:w="5898"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Ukupno sati</w:t>
            </w:r>
            <w:r w:rsidRPr="003D2A83">
              <w:rPr>
                <w:rFonts w:ascii="Times New Roman"/>
                <w:b/>
                <w:spacing w:val="-3"/>
                <w:sz w:val="24"/>
              </w:rPr>
              <w:t xml:space="preserve"> </w:t>
            </w:r>
            <w:r w:rsidRPr="003D2A83">
              <w:rPr>
                <w:rFonts w:ascii="Times New Roman"/>
                <w:b/>
                <w:sz w:val="24"/>
              </w:rPr>
              <w:t>B1+B2</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11</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12</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21</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19</w:t>
            </w:r>
          </w:p>
        </w:tc>
      </w:tr>
      <w:tr w:rsidR="00522C5D" w:rsidTr="00631732">
        <w:trPr>
          <w:gridAfter w:val="1"/>
          <w:wAfter w:w="15" w:type="dxa"/>
          <w:trHeight w:hRule="exact" w:val="414"/>
        </w:trPr>
        <w:tc>
          <w:tcPr>
            <w:tcW w:w="5898"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left="102"/>
              <w:rPr>
                <w:rFonts w:ascii="Times New Roman" w:eastAsia="Times New Roman" w:hAnsi="Times New Roman"/>
                <w:sz w:val="24"/>
                <w:szCs w:val="24"/>
              </w:rPr>
            </w:pPr>
            <w:r w:rsidRPr="003D2A83">
              <w:rPr>
                <w:rFonts w:ascii="Times New Roman"/>
                <w:b/>
                <w:spacing w:val="-1"/>
                <w:sz w:val="24"/>
              </w:rPr>
              <w:t>Sveukupno</w:t>
            </w:r>
            <w:r w:rsidRPr="003D2A83">
              <w:rPr>
                <w:rFonts w:ascii="Times New Roman"/>
                <w:b/>
                <w:sz w:val="24"/>
              </w:rPr>
              <w:t xml:space="preserve"> A+B</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32</w:t>
            </w:r>
          </w:p>
        </w:tc>
        <w:tc>
          <w:tcPr>
            <w:tcW w:w="907"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right="1"/>
              <w:jc w:val="center"/>
              <w:rPr>
                <w:rFonts w:ascii="Times New Roman" w:eastAsia="Times New Roman" w:hAnsi="Times New Roman"/>
                <w:sz w:val="24"/>
                <w:szCs w:val="24"/>
              </w:rPr>
            </w:pPr>
            <w:r w:rsidRPr="003D2A83">
              <w:rPr>
                <w:rFonts w:ascii="Times New Roman"/>
                <w:b/>
                <w:sz w:val="24"/>
              </w:rPr>
              <w:t>32</w:t>
            </w:r>
          </w:p>
        </w:tc>
        <w:tc>
          <w:tcPr>
            <w:tcW w:w="906"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32</w:t>
            </w:r>
          </w:p>
        </w:tc>
        <w:tc>
          <w:tcPr>
            <w:tcW w:w="724" w:type="dxa"/>
            <w:gridSpan w:val="2"/>
            <w:tcBorders>
              <w:top w:val="single" w:sz="5" w:space="0" w:color="000000"/>
              <w:left w:val="single" w:sz="5" w:space="0" w:color="000000"/>
              <w:bottom w:val="single" w:sz="5" w:space="0" w:color="000000"/>
              <w:right w:val="single" w:sz="5" w:space="0" w:color="000000"/>
            </w:tcBorders>
            <w:shd w:val="clear" w:color="auto" w:fill="auto"/>
          </w:tcPr>
          <w:p w:rsidR="00522C5D" w:rsidRPr="003D2A83" w:rsidRDefault="00522C5D" w:rsidP="003D2A83">
            <w:pPr>
              <w:pStyle w:val="TableParagraph"/>
              <w:spacing w:line="274" w:lineRule="exact"/>
              <w:ind w:left="234"/>
              <w:rPr>
                <w:rFonts w:ascii="Times New Roman" w:eastAsia="Times New Roman" w:hAnsi="Times New Roman"/>
                <w:sz w:val="24"/>
                <w:szCs w:val="24"/>
              </w:rPr>
            </w:pPr>
            <w:r w:rsidRPr="003D2A83">
              <w:rPr>
                <w:rFonts w:ascii="Times New Roman"/>
                <w:b/>
                <w:sz w:val="24"/>
              </w:rPr>
              <w:t>31</w:t>
            </w:r>
          </w:p>
        </w:tc>
      </w:tr>
    </w:tbl>
    <w:p w:rsidR="00E838B2" w:rsidRDefault="00E838B2" w:rsidP="009F6C3E">
      <w:pPr>
        <w:rPr>
          <w:lang w:val="en-US"/>
        </w:rPr>
      </w:pPr>
    </w:p>
    <w:p w:rsidR="00522C5D" w:rsidRPr="00522C5D" w:rsidRDefault="00522C5D" w:rsidP="00522C5D">
      <w:pPr>
        <w:rPr>
          <w:lang w:val="en-US"/>
        </w:rPr>
      </w:pPr>
      <w:r w:rsidRPr="00522C5D">
        <w:rPr>
          <w:lang w:val="en-US"/>
        </w:rPr>
        <w:t>U trećem razredu učenici biraju 2 izborna predmeta od 10 ponuđenih predmeta</w:t>
      </w:r>
    </w:p>
    <w:p w:rsidR="00522C5D" w:rsidRPr="00522C5D" w:rsidRDefault="00522C5D" w:rsidP="00522C5D">
      <w:pPr>
        <w:rPr>
          <w:lang w:val="en-US"/>
        </w:rPr>
      </w:pPr>
      <w:r w:rsidRPr="00522C5D">
        <w:rPr>
          <w:lang w:val="en-US"/>
        </w:rPr>
        <w:t>* U četvrtom razredu učenici biraju 1 izborni  predmet koji se izvodi po 2 sata</w:t>
      </w:r>
    </w:p>
    <w:p w:rsidR="00E838B2" w:rsidRDefault="00522C5D" w:rsidP="00522C5D">
      <w:pPr>
        <w:rPr>
          <w:lang w:val="en-US"/>
        </w:rPr>
      </w:pPr>
      <w:r w:rsidRPr="00522C5D">
        <w:rPr>
          <w:lang w:val="en-US"/>
        </w:rPr>
        <w:t>tjedno i jedan od 3 sata tjedno</w:t>
      </w:r>
    </w:p>
    <w:p w:rsidR="00E838B2" w:rsidRDefault="00E838B2" w:rsidP="009F6C3E">
      <w:pPr>
        <w:rPr>
          <w:lang w:val="en-US"/>
        </w:rPr>
      </w:pPr>
    </w:p>
    <w:p w:rsidR="00E838B2" w:rsidRDefault="00E838B2" w:rsidP="009F6C3E">
      <w:pPr>
        <w:rPr>
          <w:lang w:val="en-US"/>
        </w:rPr>
      </w:pPr>
    </w:p>
    <w:p w:rsidR="00522C5D" w:rsidRDefault="00522C5D" w:rsidP="009F6C3E">
      <w:pPr>
        <w:rPr>
          <w:lang w:val="en-US"/>
        </w:rPr>
      </w:pPr>
    </w:p>
    <w:p w:rsidR="00FE218F" w:rsidRDefault="00FE218F"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207353" w:rsidRDefault="00207353"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FE218F" w:rsidRDefault="00FE218F" w:rsidP="009F6C3E">
      <w:pPr>
        <w:rPr>
          <w:color w:val="FF0000"/>
          <w:lang w:val="en-US"/>
        </w:rPr>
      </w:pPr>
    </w:p>
    <w:p w:rsidR="0026120A" w:rsidRDefault="0026120A" w:rsidP="009F6C3E">
      <w:pPr>
        <w:rPr>
          <w:color w:val="FF0000"/>
          <w:lang w:val="en-US"/>
        </w:rPr>
      </w:pPr>
    </w:p>
    <w:p w:rsidR="0026120A" w:rsidRDefault="0026120A" w:rsidP="009F6C3E">
      <w:pPr>
        <w:rPr>
          <w:color w:val="FF0000"/>
          <w:lang w:val="en-US"/>
        </w:rPr>
      </w:pPr>
    </w:p>
    <w:p w:rsidR="0026120A" w:rsidRDefault="0026120A" w:rsidP="009F6C3E">
      <w:pPr>
        <w:rPr>
          <w:color w:val="FF0000"/>
          <w:lang w:val="en-US"/>
        </w:rPr>
      </w:pPr>
    </w:p>
    <w:p w:rsidR="00FE218F" w:rsidRDefault="00FE218F" w:rsidP="009F6C3E">
      <w:pPr>
        <w:rPr>
          <w:color w:val="FF0000"/>
          <w:lang w:val="en-US"/>
        </w:rPr>
      </w:pPr>
    </w:p>
    <w:p w:rsidR="00522C5D" w:rsidRPr="00F80230" w:rsidRDefault="00522C5D" w:rsidP="009F6C3E">
      <w:pPr>
        <w:rPr>
          <w:color w:val="FF0000"/>
          <w:lang w:val="en-US"/>
        </w:rPr>
      </w:pPr>
    </w:p>
    <w:p w:rsidR="0012701B" w:rsidRDefault="0012701B" w:rsidP="00460F4B">
      <w:pPr>
        <w:shd w:val="clear" w:color="auto" w:fill="D6E3BC"/>
        <w:rPr>
          <w:b/>
          <w:spacing w:val="-1"/>
          <w:sz w:val="32"/>
          <w:szCs w:val="32"/>
        </w:rPr>
      </w:pPr>
      <w:r w:rsidRPr="00775F41">
        <w:rPr>
          <w:spacing w:val="-1"/>
          <w:sz w:val="32"/>
          <w:szCs w:val="32"/>
        </w:rPr>
        <w:lastRenderedPageBreak/>
        <w:t xml:space="preserve">Zanimanje: </w:t>
      </w:r>
      <w:r w:rsidRPr="00775F41">
        <w:rPr>
          <w:b/>
          <w:spacing w:val="-1"/>
          <w:sz w:val="32"/>
          <w:szCs w:val="32"/>
        </w:rPr>
        <w:t>Tehničar nutricionist</w:t>
      </w:r>
    </w:p>
    <w:p w:rsidR="00C718C0" w:rsidRDefault="00C718C0" w:rsidP="00C718C0">
      <w:pPr>
        <w:rPr>
          <w:b/>
          <w:spacing w:val="-1"/>
          <w:sz w:val="32"/>
          <w:szCs w:val="32"/>
        </w:rPr>
      </w:pPr>
    </w:p>
    <w:p w:rsidR="00C718C0" w:rsidRPr="004F31EE" w:rsidRDefault="00C718C0" w:rsidP="00C718C0">
      <w:pPr>
        <w:rPr>
          <w:spacing w:val="-1"/>
          <w:sz w:val="32"/>
          <w:szCs w:val="32"/>
        </w:rPr>
      </w:pPr>
    </w:p>
    <w:tbl>
      <w:tblPr>
        <w:tblpPr w:leftFromText="180" w:rightFromText="180" w:vertAnchor="text" w:horzAnchor="margin" w:tblpXSpec="center" w:tblpY="141"/>
        <w:tblW w:w="9441" w:type="dxa"/>
        <w:tblLayout w:type="fixed"/>
        <w:tblCellMar>
          <w:left w:w="0" w:type="dxa"/>
          <w:right w:w="0" w:type="dxa"/>
        </w:tblCellMar>
        <w:tblLook w:val="01E0" w:firstRow="1" w:lastRow="1" w:firstColumn="1" w:lastColumn="1" w:noHBand="0" w:noVBand="0"/>
      </w:tblPr>
      <w:tblGrid>
        <w:gridCol w:w="840"/>
        <w:gridCol w:w="5129"/>
        <w:gridCol w:w="913"/>
        <w:gridCol w:w="914"/>
        <w:gridCol w:w="816"/>
        <w:gridCol w:w="97"/>
        <w:gridCol w:w="732"/>
      </w:tblGrid>
      <w:tr w:rsidR="0012701B" w:rsidTr="00333AF2">
        <w:trPr>
          <w:trHeight w:hRule="exact" w:val="352"/>
        </w:trPr>
        <w:tc>
          <w:tcPr>
            <w:tcW w:w="9441" w:type="dxa"/>
            <w:gridSpan w:val="7"/>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12701B" w:rsidTr="00333AF2">
        <w:trPr>
          <w:trHeight w:hRule="exact" w:val="304"/>
        </w:trPr>
        <w:tc>
          <w:tcPr>
            <w:tcW w:w="840" w:type="dxa"/>
            <w:vMerge w:val="restart"/>
            <w:tcBorders>
              <w:top w:val="single" w:sz="5" w:space="0" w:color="000000"/>
              <w:left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128" w:type="dxa"/>
            <w:vMerge w:val="restart"/>
            <w:tcBorders>
              <w:top w:val="single" w:sz="5" w:space="0" w:color="000000"/>
              <w:left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3472" w:type="dxa"/>
            <w:gridSpan w:val="5"/>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455"/>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 xml:space="preserve">sati </w:t>
            </w:r>
            <w:r w:rsidRPr="003D2A83">
              <w:rPr>
                <w:rFonts w:ascii="Times New Roman"/>
                <w:b/>
                <w:spacing w:val="-1"/>
                <w:sz w:val="24"/>
              </w:rPr>
              <w:t>(razred)</w:t>
            </w:r>
          </w:p>
        </w:tc>
      </w:tr>
      <w:tr w:rsidR="0012701B" w:rsidTr="00333AF2">
        <w:trPr>
          <w:trHeight w:hRule="exact" w:val="598"/>
        </w:trPr>
        <w:tc>
          <w:tcPr>
            <w:tcW w:w="840" w:type="dxa"/>
            <w:vMerge/>
            <w:tcBorders>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5128" w:type="dxa"/>
            <w:vMerge/>
            <w:tcBorders>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I.</w:t>
            </w:r>
          </w:p>
          <w:p w:rsidR="0012701B" w:rsidRPr="003D2A83" w:rsidRDefault="0012701B" w:rsidP="003D2A83">
            <w:pPr>
              <w:pStyle w:val="TableParagraph"/>
              <w:ind w:right="1"/>
              <w:jc w:val="center"/>
              <w:rPr>
                <w:rFonts w:ascii="Times New Roman" w:eastAsia="Times New Roman" w:hAnsi="Times New Roman"/>
                <w:sz w:val="24"/>
                <w:szCs w:val="24"/>
              </w:rPr>
            </w:pPr>
            <w:r w:rsidRPr="003D2A83">
              <w:rPr>
                <w:rFonts w:ascii="Times New Roman"/>
                <w:b/>
                <w:spacing w:val="-1"/>
                <w:sz w:val="24"/>
              </w:rPr>
              <w:t>(t+v)</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II.</w:t>
            </w:r>
          </w:p>
          <w:p w:rsidR="0012701B" w:rsidRPr="003D2A83" w:rsidRDefault="0012701B" w:rsidP="003D2A83">
            <w:pPr>
              <w:pStyle w:val="TableParagraph"/>
              <w:jc w:val="center"/>
              <w:rPr>
                <w:rFonts w:ascii="Times New Roman" w:eastAsia="Times New Roman" w:hAnsi="Times New Roman"/>
                <w:sz w:val="24"/>
                <w:szCs w:val="24"/>
              </w:rPr>
            </w:pPr>
            <w:r w:rsidRPr="003D2A83">
              <w:rPr>
                <w:rFonts w:ascii="Times New Roman"/>
                <w:b/>
                <w:spacing w:val="-1"/>
                <w:sz w:val="24"/>
              </w:rPr>
              <w:t>(t+v)</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272"/>
              <w:rPr>
                <w:rFonts w:ascii="Times New Roman" w:eastAsia="Times New Roman" w:hAnsi="Times New Roman"/>
                <w:sz w:val="24"/>
                <w:szCs w:val="24"/>
              </w:rPr>
            </w:pPr>
            <w:r w:rsidRPr="003D2A83">
              <w:rPr>
                <w:rFonts w:ascii="Times New Roman"/>
                <w:b/>
                <w:sz w:val="24"/>
              </w:rPr>
              <w:t>III.</w:t>
            </w:r>
          </w:p>
          <w:p w:rsidR="0012701B" w:rsidRPr="003D2A83" w:rsidRDefault="0012701B" w:rsidP="003D2A83">
            <w:pPr>
              <w:pStyle w:val="TableParagraph"/>
              <w:ind w:left="195"/>
              <w:rPr>
                <w:rFonts w:ascii="Times New Roman" w:eastAsia="Times New Roman" w:hAnsi="Times New Roman"/>
                <w:sz w:val="24"/>
                <w:szCs w:val="24"/>
              </w:rPr>
            </w:pPr>
            <w:r w:rsidRPr="003D2A83">
              <w:rPr>
                <w:rFonts w:ascii="Times New Roman"/>
                <w:b/>
                <w:spacing w:val="-1"/>
                <w:sz w:val="24"/>
              </w:rPr>
              <w:t>(t+v)</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90"/>
              <w:rPr>
                <w:rFonts w:ascii="Times New Roman" w:eastAsia="Times New Roman" w:hAnsi="Times New Roman"/>
                <w:sz w:val="24"/>
                <w:szCs w:val="24"/>
              </w:rPr>
            </w:pPr>
            <w:r w:rsidRPr="003D2A83">
              <w:rPr>
                <w:rFonts w:ascii="Times New Roman"/>
                <w:b/>
                <w:sz w:val="24"/>
              </w:rPr>
              <w:t>IV.</w:t>
            </w:r>
          </w:p>
          <w:p w:rsidR="0012701B" w:rsidRPr="003D2A83" w:rsidRDefault="0012701B" w:rsidP="003D2A83">
            <w:pPr>
              <w:pStyle w:val="TableParagraph"/>
              <w:ind w:left="104"/>
              <w:rPr>
                <w:rFonts w:ascii="Times New Roman" w:eastAsia="Times New Roman" w:hAnsi="Times New Roman"/>
                <w:sz w:val="24"/>
                <w:szCs w:val="24"/>
              </w:rPr>
            </w:pPr>
            <w:r w:rsidRPr="003D2A83">
              <w:rPr>
                <w:rFonts w:ascii="Times New Roman"/>
                <w:b/>
                <w:spacing w:val="-1"/>
                <w:sz w:val="24"/>
              </w:rPr>
              <w:t>(t+v)</w:t>
            </w:r>
          </w:p>
        </w:tc>
      </w:tr>
      <w:tr w:rsidR="0012701B" w:rsidTr="00333AF2">
        <w:trPr>
          <w:trHeight w:hRule="exact" w:val="306"/>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3</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Geografija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7</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Etika/Vjeronauk</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12701B" w:rsidTr="00333AF2">
        <w:trPr>
          <w:trHeight w:hRule="exact" w:val="306"/>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8</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Matematika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9</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8" w:lineRule="exact"/>
              <w:ind w:left="102"/>
              <w:rPr>
                <w:rFonts w:ascii="Times New Roman" w:eastAsia="Times New Roman" w:hAnsi="Times New Roman"/>
                <w:sz w:val="24"/>
                <w:szCs w:val="24"/>
              </w:rPr>
            </w:pPr>
            <w:r w:rsidRPr="003D2A83">
              <w:rPr>
                <w:rFonts w:ascii="Times New Roman"/>
                <w:spacing w:val="-1"/>
                <w:sz w:val="24"/>
              </w:rPr>
              <w:t>Fizika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Biologija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5969"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Ukupno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20</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15</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11</w:t>
            </w:r>
          </w:p>
        </w:tc>
      </w:tr>
      <w:tr w:rsidR="0012701B" w:rsidTr="00333AF2">
        <w:trPr>
          <w:trHeight w:hRule="exact" w:val="355"/>
        </w:trPr>
        <w:tc>
          <w:tcPr>
            <w:tcW w:w="9441" w:type="dxa"/>
            <w:gridSpan w:val="7"/>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II.</w:t>
            </w:r>
            <w:r w:rsidRPr="003D2A83">
              <w:rPr>
                <w:rFonts w:ascii="Times New Roman" w:hAnsi="Times New Roman"/>
                <w:b/>
                <w:spacing w:val="-1"/>
                <w:sz w:val="28"/>
              </w:rPr>
              <w:t xml:space="preserve"> 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Opća kemija</w:t>
            </w:r>
            <w:r w:rsidRPr="003D2A83">
              <w:rPr>
                <w:rFonts w:ascii="Times New Roman" w:hAnsi="Times New Roman"/>
                <w:spacing w:val="1"/>
                <w:sz w:val="24"/>
              </w:rPr>
              <w:t xml:space="preserve"> </w:t>
            </w:r>
            <w:r w:rsidRPr="003D2A83">
              <w:rPr>
                <w:rFonts w:ascii="Times New Roman" w:hAnsi="Times New Roman"/>
                <w:sz w:val="24"/>
              </w:rPr>
              <w:t>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2+3</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13</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Opća</w:t>
            </w:r>
            <w:r w:rsidRPr="003D2A83">
              <w:rPr>
                <w:rFonts w:ascii="Times New Roman" w:hAnsi="Times New Roman"/>
                <w:spacing w:val="59"/>
                <w:sz w:val="24"/>
              </w:rPr>
              <w:t xml:space="preserve"> </w:t>
            </w:r>
            <w:r w:rsidRPr="003D2A83">
              <w:rPr>
                <w:rFonts w:ascii="Times New Roman" w:hAnsi="Times New Roman"/>
                <w:spacing w:val="-1"/>
                <w:sz w:val="24"/>
              </w:rPr>
              <w:t>kemija</w:t>
            </w:r>
            <w:r w:rsidRPr="003D2A83">
              <w:rPr>
                <w:rFonts w:ascii="Times New Roman" w:hAnsi="Times New Roman"/>
                <w:spacing w:val="1"/>
                <w:sz w:val="24"/>
              </w:rPr>
              <w:t xml:space="preserve"> </w:t>
            </w:r>
            <w:r w:rsidRPr="003D2A83">
              <w:rPr>
                <w:rFonts w:ascii="Times New Roman" w:hAnsi="Times New Roman"/>
                <w:sz w:val="24"/>
              </w:rPr>
              <w:t>II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2+3</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14</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Organska </w:t>
            </w:r>
            <w:r w:rsidRPr="003D2A83">
              <w:rPr>
                <w:rFonts w:ascii="Times New Roman"/>
                <w:sz w:val="24"/>
              </w:rPr>
              <w:t>kemija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2+2</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15</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Biokemija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16</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Mikrobiologija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2+2</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6"/>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17</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Osnove</w:t>
            </w:r>
            <w:r w:rsidRPr="003D2A83">
              <w:rPr>
                <w:rFonts w:ascii="Times New Roman"/>
                <w:spacing w:val="-2"/>
                <w:sz w:val="24"/>
              </w:rPr>
              <w:t xml:space="preserve"> </w:t>
            </w:r>
            <w:r w:rsidRPr="003D2A83">
              <w:rPr>
                <w:rFonts w:ascii="Times New Roman"/>
                <w:sz w:val="24"/>
              </w:rPr>
              <w:t xml:space="preserve">znanosti o </w:t>
            </w:r>
            <w:r w:rsidRPr="003D2A83">
              <w:rPr>
                <w:rFonts w:ascii="Times New Roman"/>
                <w:spacing w:val="-1"/>
                <w:sz w:val="24"/>
              </w:rPr>
              <w:t>prehrani</w:t>
            </w:r>
            <w:r w:rsidRPr="003D2A83">
              <w:rPr>
                <w:rFonts w:ascii="Times New Roman"/>
                <w:spacing w:val="2"/>
                <w:sz w:val="24"/>
              </w:rPr>
              <w:t xml:space="preserve"> </w:t>
            </w:r>
            <w:r w:rsidRPr="003D2A83">
              <w:rPr>
                <w:rFonts w:ascii="Times New Roman"/>
                <w:sz w:val="24"/>
              </w:rPr>
              <w:t>I</w:t>
            </w:r>
            <w:r w:rsidRPr="003D2A83">
              <w:rPr>
                <w:rFonts w:ascii="Times New Roman"/>
                <w:spacing w:val="-6"/>
                <w:sz w:val="24"/>
              </w:rPr>
              <w:t xml:space="preserve"> </w:t>
            </w:r>
            <w:r w:rsidRPr="003D2A83">
              <w:rPr>
                <w:rFonts w:ascii="Times New Roman"/>
                <w:sz w:val="24"/>
              </w:rPr>
              <w:t>i</w:t>
            </w:r>
            <w:r w:rsidRPr="003D2A83">
              <w:rPr>
                <w:rFonts w:ascii="Times New Roman"/>
                <w:spacing w:val="2"/>
                <w:sz w:val="24"/>
              </w:rPr>
              <w:t xml:space="preserve"> </w:t>
            </w:r>
            <w:r w:rsidRPr="003D2A83">
              <w:rPr>
                <w:rFonts w:ascii="Times New Roman"/>
                <w:sz w:val="24"/>
              </w:rPr>
              <w:t>II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2+0</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2+0</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18</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Ekologija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46" w:lineRule="exact"/>
              <w:ind w:left="272"/>
              <w:rPr>
                <w:rFonts w:ascii="Times New Roman" w:eastAsia="Times New Roman" w:hAnsi="Times New Roman"/>
              </w:rPr>
            </w:pPr>
            <w:r w:rsidRPr="003D2A83">
              <w:rPr>
                <w:rFonts w:ascii="Times New Roman"/>
              </w:rPr>
              <w:t>2+0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19</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Osnove</w:t>
            </w:r>
            <w:r w:rsidRPr="003D2A83">
              <w:rPr>
                <w:rFonts w:ascii="Times New Roman"/>
                <w:spacing w:val="-2"/>
                <w:sz w:val="24"/>
              </w:rPr>
              <w:t xml:space="preserve"> </w:t>
            </w:r>
            <w:r w:rsidRPr="003D2A83">
              <w:rPr>
                <w:rFonts w:ascii="Times New Roman"/>
                <w:spacing w:val="-1"/>
                <w:sz w:val="24"/>
              </w:rPr>
              <w:t>tehnologije namirnica</w:t>
            </w:r>
            <w:r w:rsidRPr="003D2A83">
              <w:rPr>
                <w:rFonts w:ascii="Times New Roman"/>
                <w:spacing w:val="1"/>
                <w:sz w:val="24"/>
              </w:rPr>
              <w:t xml:space="preserve"> </w:t>
            </w:r>
            <w:r w:rsidRPr="003D2A83">
              <w:rPr>
                <w:rFonts w:ascii="Times New Roman"/>
                <w:sz w:val="24"/>
              </w:rPr>
              <w:t>I</w:t>
            </w:r>
            <w:r w:rsidRPr="003D2A83">
              <w:rPr>
                <w:rFonts w:ascii="Times New Roman"/>
                <w:spacing w:val="-4"/>
                <w:sz w:val="24"/>
              </w:rPr>
              <w:t xml:space="preserve"> </w:t>
            </w:r>
            <w:r w:rsidRPr="003D2A83">
              <w:rPr>
                <w:rFonts w:ascii="Times New Roman"/>
                <w:sz w:val="24"/>
              </w:rPr>
              <w:t>i</w:t>
            </w:r>
            <w:r w:rsidRPr="003D2A83">
              <w:rPr>
                <w:rFonts w:ascii="Times New Roman"/>
                <w:spacing w:val="2"/>
                <w:sz w:val="24"/>
              </w:rPr>
              <w:t xml:space="preserve"> </w:t>
            </w:r>
            <w:r w:rsidRPr="003D2A83">
              <w:rPr>
                <w:rFonts w:ascii="Times New Roman"/>
                <w:sz w:val="24"/>
              </w:rPr>
              <w:t>II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2+0</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Procesi</w:t>
            </w:r>
            <w:r w:rsidRPr="003D2A83">
              <w:rPr>
                <w:rFonts w:ascii="Times New Roman"/>
                <w:sz w:val="24"/>
              </w:rPr>
              <w:t xml:space="preserve"> </w:t>
            </w:r>
            <w:r w:rsidRPr="003D2A83">
              <w:rPr>
                <w:rFonts w:ascii="Times New Roman"/>
                <w:spacing w:val="-1"/>
                <w:sz w:val="24"/>
              </w:rPr>
              <w:t>pripreme</w:t>
            </w:r>
            <w:r w:rsidRPr="003D2A83">
              <w:rPr>
                <w:rFonts w:ascii="Times New Roman"/>
                <w:sz w:val="24"/>
              </w:rPr>
              <w:t xml:space="preserve"> </w:t>
            </w:r>
            <w:r w:rsidRPr="003D2A83">
              <w:rPr>
                <w:rFonts w:ascii="Times New Roman"/>
                <w:spacing w:val="-1"/>
                <w:sz w:val="24"/>
              </w:rPr>
              <w:t>hrane</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21</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Humana fiziologija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22</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Zaštita</w:t>
            </w:r>
            <w:r w:rsidRPr="003D2A83">
              <w:rPr>
                <w:rFonts w:ascii="Times New Roman" w:hAnsi="Times New Roman"/>
                <w:sz w:val="24"/>
              </w:rPr>
              <w:t xml:space="preserve"> na</w:t>
            </w:r>
            <w:r w:rsidRPr="003D2A83">
              <w:rPr>
                <w:rFonts w:ascii="Times New Roman" w:hAnsi="Times New Roman"/>
                <w:spacing w:val="-1"/>
                <w:sz w:val="24"/>
              </w:rPr>
              <w:t xml:space="preserve"> radu,</w:t>
            </w:r>
            <w:r w:rsidRPr="003D2A83">
              <w:rPr>
                <w:rFonts w:ascii="Times New Roman" w:hAnsi="Times New Roman"/>
                <w:sz w:val="24"/>
              </w:rPr>
              <w:t xml:space="preserve"> </w:t>
            </w:r>
            <w:r w:rsidRPr="003D2A83">
              <w:rPr>
                <w:rFonts w:ascii="Times New Roman" w:hAnsi="Times New Roman"/>
                <w:spacing w:val="-1"/>
                <w:sz w:val="24"/>
              </w:rPr>
              <w:t xml:space="preserve">higijena </w:t>
            </w:r>
            <w:r w:rsidRPr="003D2A83">
              <w:rPr>
                <w:rFonts w:ascii="Times New Roman" w:hAnsi="Times New Roman"/>
                <w:sz w:val="24"/>
              </w:rPr>
              <w:t>i</w:t>
            </w:r>
            <w:r w:rsidRPr="003D2A83">
              <w:rPr>
                <w:rFonts w:ascii="Times New Roman" w:hAnsi="Times New Roman"/>
                <w:spacing w:val="2"/>
                <w:sz w:val="24"/>
              </w:rPr>
              <w:t xml:space="preserve"> </w:t>
            </w:r>
            <w:r w:rsidRPr="003D2A83">
              <w:rPr>
                <w:rFonts w:ascii="Times New Roman" w:hAnsi="Times New Roman"/>
                <w:spacing w:val="-1"/>
                <w:sz w:val="24"/>
              </w:rPr>
              <w:t>sanitacija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23</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Mikrobiologija namirnica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2+2</w:t>
            </w:r>
          </w:p>
        </w:tc>
      </w:tr>
      <w:tr w:rsidR="0012701B" w:rsidTr="00333AF2">
        <w:trPr>
          <w:trHeight w:hRule="exact" w:val="306"/>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24</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Pravilna prehrana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66"/>
              <w:rPr>
                <w:rFonts w:ascii="Times New Roman" w:eastAsia="Times New Roman" w:hAnsi="Times New Roman"/>
                <w:sz w:val="24"/>
                <w:szCs w:val="24"/>
              </w:rPr>
            </w:pPr>
            <w:r w:rsidRPr="003D2A83">
              <w:rPr>
                <w:rFonts w:ascii="Times New Roman"/>
                <w:spacing w:val="-1"/>
                <w:sz w:val="24"/>
              </w:rPr>
              <w:t>2+0</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25</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Kontrola</w:t>
            </w:r>
            <w:r w:rsidRPr="003D2A83">
              <w:rPr>
                <w:rFonts w:ascii="Times New Roman" w:hAnsi="Times New Roman"/>
                <w:sz w:val="24"/>
              </w:rPr>
              <w:t xml:space="preserve"> </w:t>
            </w:r>
            <w:r w:rsidRPr="003D2A83">
              <w:rPr>
                <w:rFonts w:ascii="Times New Roman" w:hAnsi="Times New Roman"/>
                <w:spacing w:val="-1"/>
                <w:sz w:val="24"/>
              </w:rPr>
              <w:t xml:space="preserve">kakvoće </w:t>
            </w:r>
            <w:r w:rsidRPr="003D2A83">
              <w:rPr>
                <w:rFonts w:ascii="Times New Roman" w:hAnsi="Times New Roman"/>
                <w:sz w:val="24"/>
              </w:rPr>
              <w:t>namirnica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1+5</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26</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Botanika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2+0</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27</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Praktična </w:t>
            </w:r>
            <w:r w:rsidRPr="003D2A83">
              <w:rPr>
                <w:rFonts w:ascii="Times New Roman" w:hAnsi="Times New Roman"/>
                <w:sz w:val="24"/>
              </w:rPr>
              <w:t>nastava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0+3</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0+4</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0+4</w:t>
            </w:r>
          </w:p>
        </w:tc>
      </w:tr>
      <w:tr w:rsidR="0012701B" w:rsidTr="00333AF2">
        <w:trPr>
          <w:trHeight w:hRule="exact" w:val="304"/>
        </w:trPr>
        <w:tc>
          <w:tcPr>
            <w:tcW w:w="5969"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9</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16</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18</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18</w:t>
            </w:r>
          </w:p>
        </w:tc>
      </w:tr>
      <w:tr w:rsidR="0012701B" w:rsidTr="00333AF2">
        <w:trPr>
          <w:trHeight w:hRule="exact" w:val="304"/>
        </w:trPr>
        <w:tc>
          <w:tcPr>
            <w:tcW w:w="5969"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pacing w:val="-1"/>
                <w:sz w:val="24"/>
              </w:rPr>
              <w:t>Stručna</w:t>
            </w:r>
            <w:r w:rsidRPr="003D2A83">
              <w:rPr>
                <w:rFonts w:ascii="Times New Roman" w:hAnsi="Times New Roman"/>
                <w:b/>
                <w:sz w:val="24"/>
              </w:rPr>
              <w:t xml:space="preserve"> </w:t>
            </w:r>
            <w:r w:rsidRPr="003D2A83">
              <w:rPr>
                <w:rFonts w:ascii="Times New Roman" w:hAnsi="Times New Roman"/>
                <w:b/>
                <w:spacing w:val="-1"/>
                <w:sz w:val="24"/>
              </w:rPr>
              <w:t>praksa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35</w:t>
            </w:r>
          </w:p>
        </w:tc>
        <w:tc>
          <w:tcPr>
            <w:tcW w:w="913"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35</w:t>
            </w:r>
          </w:p>
        </w:tc>
        <w:tc>
          <w:tcPr>
            <w:tcW w:w="731"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40</w:t>
            </w:r>
          </w:p>
        </w:tc>
      </w:tr>
      <w:tr w:rsidR="0012701B" w:rsidTr="00333AF2">
        <w:trPr>
          <w:trHeight w:hRule="exact" w:val="355"/>
        </w:trPr>
        <w:tc>
          <w:tcPr>
            <w:tcW w:w="9441" w:type="dxa"/>
            <w:gridSpan w:val="7"/>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321" w:lineRule="exact"/>
              <w:ind w:left="102"/>
              <w:rPr>
                <w:rFonts w:ascii="Times New Roman" w:eastAsia="Times New Roman" w:hAnsi="Times New Roman"/>
                <w:sz w:val="28"/>
                <w:szCs w:val="28"/>
              </w:rPr>
            </w:pPr>
            <w:r w:rsidRPr="003D2A83">
              <w:rPr>
                <w:rFonts w:ascii="Times New Roman"/>
                <w:b/>
                <w:spacing w:val="-1"/>
                <w:sz w:val="28"/>
              </w:rPr>
              <w:t>III. Izborni</w:t>
            </w:r>
            <w:r w:rsidRPr="003D2A83">
              <w:rPr>
                <w:rFonts w:ascii="Times New Roman"/>
                <w:b/>
                <w:spacing w:val="1"/>
                <w:sz w:val="28"/>
              </w:rPr>
              <w:t xml:space="preserve"> </w:t>
            </w:r>
            <w:r w:rsidRPr="003D2A83">
              <w:rPr>
                <w:rFonts w:ascii="Times New Roman"/>
                <w:b/>
                <w:spacing w:val="-1"/>
                <w:sz w:val="28"/>
              </w:rPr>
              <w:t>predmeti</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28</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hAnsi="Times New Roman"/>
                <w:spacing w:val="-1"/>
                <w:sz w:val="24"/>
              </w:rPr>
              <w:t>Ambalaža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102"/>
              <w:rPr>
                <w:rFonts w:ascii="Times New Roman" w:eastAsia="Times New Roman" w:hAnsi="Times New Roman"/>
                <w:sz w:val="18"/>
                <w:szCs w:val="18"/>
              </w:rPr>
            </w:pPr>
            <w:r w:rsidRPr="003D2A83">
              <w:rPr>
                <w:rFonts w:ascii="Times New Roman"/>
                <w:spacing w:val="-1"/>
                <w:sz w:val="18"/>
              </w:rPr>
              <w:t>1+1*+0</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29</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spacing w:val="-1"/>
                <w:sz w:val="24"/>
              </w:rPr>
              <w:t xml:space="preserve">Tehnologija </w:t>
            </w:r>
            <w:r w:rsidRPr="003D2A83">
              <w:rPr>
                <w:rFonts w:ascii="Times New Roman"/>
                <w:sz w:val="24"/>
              </w:rPr>
              <w:t>vode</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102"/>
              <w:rPr>
                <w:rFonts w:ascii="Times New Roman" w:eastAsia="Times New Roman" w:hAnsi="Times New Roman"/>
                <w:sz w:val="18"/>
                <w:szCs w:val="18"/>
              </w:rPr>
            </w:pPr>
            <w:r w:rsidRPr="003D2A83">
              <w:rPr>
                <w:rFonts w:ascii="Times New Roman"/>
                <w:spacing w:val="-1"/>
                <w:sz w:val="18"/>
              </w:rPr>
              <w:t>1+1*+0</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30</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8" w:lineRule="exact"/>
              <w:ind w:left="104"/>
              <w:rPr>
                <w:rFonts w:ascii="Times New Roman" w:eastAsia="Times New Roman" w:hAnsi="Times New Roman"/>
                <w:sz w:val="24"/>
                <w:szCs w:val="24"/>
              </w:rPr>
            </w:pPr>
            <w:r w:rsidRPr="003D2A83">
              <w:rPr>
                <w:rFonts w:ascii="Times New Roman" w:hAnsi="Times New Roman"/>
                <w:sz w:val="24"/>
              </w:rPr>
              <w:t xml:space="preserve">Ekološka </w:t>
            </w:r>
            <w:r w:rsidRPr="003D2A83">
              <w:rPr>
                <w:rFonts w:ascii="Times New Roman" w:hAnsi="Times New Roman"/>
                <w:spacing w:val="-1"/>
                <w:sz w:val="24"/>
              </w:rPr>
              <w:t>proizvodnja</w:t>
            </w:r>
            <w:r w:rsidRPr="003D2A83">
              <w:rPr>
                <w:rFonts w:ascii="Times New Roman" w:hAnsi="Times New Roman"/>
                <w:sz w:val="24"/>
              </w:rPr>
              <w:t xml:space="preserve"> </w:t>
            </w:r>
            <w:r w:rsidRPr="003D2A83">
              <w:rPr>
                <w:rFonts w:ascii="Times New Roman" w:hAnsi="Times New Roman"/>
                <w:spacing w:val="-1"/>
                <w:sz w:val="24"/>
              </w:rPr>
              <w:t>hrane</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2" w:lineRule="exact"/>
              <w:ind w:left="102"/>
              <w:rPr>
                <w:rFonts w:ascii="Times New Roman" w:eastAsia="Times New Roman" w:hAnsi="Times New Roman"/>
                <w:sz w:val="18"/>
                <w:szCs w:val="18"/>
              </w:rPr>
            </w:pPr>
            <w:r w:rsidRPr="003D2A83">
              <w:rPr>
                <w:rFonts w:ascii="Times New Roman"/>
                <w:spacing w:val="-1"/>
                <w:sz w:val="18"/>
              </w:rPr>
              <w:t>1+1*+0</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31</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spacing w:val="-1"/>
                <w:sz w:val="24"/>
              </w:rPr>
              <w:t>Energetika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102"/>
              <w:rPr>
                <w:rFonts w:ascii="Times New Roman" w:eastAsia="Times New Roman" w:hAnsi="Times New Roman"/>
                <w:sz w:val="18"/>
                <w:szCs w:val="18"/>
              </w:rPr>
            </w:pPr>
            <w:r w:rsidRPr="003D2A83">
              <w:rPr>
                <w:rFonts w:ascii="Times New Roman"/>
                <w:spacing w:val="-1"/>
                <w:sz w:val="18"/>
              </w:rPr>
              <w:t>1+1*+0</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lastRenderedPageBreak/>
              <w:t>32</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spacing w:val="-1"/>
                <w:sz w:val="24"/>
              </w:rPr>
              <w:t>Biotehnologija</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255"/>
              <w:rPr>
                <w:rFonts w:ascii="Times New Roman" w:eastAsia="Times New Roman" w:hAnsi="Times New Roman"/>
                <w:sz w:val="18"/>
                <w:szCs w:val="18"/>
              </w:rPr>
            </w:pPr>
            <w:r w:rsidRPr="003D2A83">
              <w:rPr>
                <w:rFonts w:ascii="Times New Roman"/>
                <w:sz w:val="18"/>
              </w:rPr>
              <w:t>2+0</w:t>
            </w: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6"/>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33</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9" w:lineRule="exact"/>
              <w:ind w:left="104"/>
              <w:rPr>
                <w:rFonts w:ascii="Times New Roman" w:eastAsia="Times New Roman" w:hAnsi="Times New Roman"/>
                <w:sz w:val="24"/>
                <w:szCs w:val="24"/>
              </w:rPr>
            </w:pPr>
            <w:r w:rsidRPr="003D2A83">
              <w:rPr>
                <w:rFonts w:ascii="Times New Roman"/>
                <w:sz w:val="24"/>
              </w:rPr>
              <w:t>Ekonomika</w:t>
            </w:r>
            <w:r w:rsidRPr="003D2A83">
              <w:rPr>
                <w:rFonts w:ascii="Times New Roman"/>
                <w:spacing w:val="-1"/>
                <w:sz w:val="24"/>
              </w:rPr>
              <w:t xml:space="preserve"> prehrambene</w:t>
            </w:r>
            <w:r w:rsidRPr="003D2A83">
              <w:rPr>
                <w:rFonts w:ascii="Times New Roman"/>
                <w:spacing w:val="1"/>
                <w:sz w:val="24"/>
              </w:rPr>
              <w:t xml:space="preserve"> </w:t>
            </w:r>
            <w:r w:rsidRPr="003D2A83">
              <w:rPr>
                <w:rFonts w:ascii="Times New Roman"/>
                <w:sz w:val="24"/>
              </w:rPr>
              <w:t>industrije</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4" w:lineRule="exact"/>
              <w:ind w:left="255"/>
              <w:rPr>
                <w:rFonts w:ascii="Times New Roman" w:eastAsia="Times New Roman" w:hAnsi="Times New Roman"/>
                <w:sz w:val="18"/>
                <w:szCs w:val="18"/>
              </w:rPr>
            </w:pPr>
            <w:r w:rsidRPr="003D2A83">
              <w:rPr>
                <w:rFonts w:ascii="Times New Roman"/>
                <w:sz w:val="18"/>
              </w:rPr>
              <w:t>2+0</w:t>
            </w: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34</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hAnsi="Times New Roman"/>
                <w:spacing w:val="-1"/>
                <w:sz w:val="24"/>
              </w:rPr>
              <w:t>Ljekovito</w:t>
            </w:r>
            <w:r w:rsidRPr="003D2A83">
              <w:rPr>
                <w:rFonts w:ascii="Times New Roman" w:hAnsi="Times New Roman"/>
                <w:sz w:val="24"/>
              </w:rPr>
              <w:t xml:space="preserve"> i </w:t>
            </w:r>
            <w:r w:rsidRPr="003D2A83">
              <w:rPr>
                <w:rFonts w:ascii="Times New Roman" w:hAnsi="Times New Roman"/>
                <w:spacing w:val="-1"/>
                <w:sz w:val="24"/>
              </w:rPr>
              <w:t>začinsko</w:t>
            </w:r>
            <w:r w:rsidRPr="003D2A83">
              <w:rPr>
                <w:rFonts w:ascii="Times New Roman" w:hAnsi="Times New Roman"/>
                <w:sz w:val="24"/>
              </w:rPr>
              <w:t xml:space="preserve"> bilje</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102"/>
              <w:rPr>
                <w:rFonts w:ascii="Times New Roman" w:eastAsia="Times New Roman" w:hAnsi="Times New Roman"/>
                <w:sz w:val="18"/>
                <w:szCs w:val="18"/>
              </w:rPr>
            </w:pPr>
            <w:r w:rsidRPr="003D2A83">
              <w:rPr>
                <w:rFonts w:ascii="Times New Roman"/>
                <w:spacing w:val="-1"/>
                <w:sz w:val="18"/>
              </w:rPr>
              <w:t>1+1*+0</w:t>
            </w:r>
          </w:p>
        </w:tc>
      </w:tr>
      <w:tr w:rsidR="0012701B" w:rsidTr="00333AF2">
        <w:trPr>
          <w:trHeight w:hRule="exact" w:val="304"/>
        </w:trPr>
        <w:tc>
          <w:tcPr>
            <w:tcW w:w="840"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35</w:t>
            </w:r>
          </w:p>
        </w:tc>
        <w:tc>
          <w:tcPr>
            <w:tcW w:w="5128"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67" w:lineRule="exact"/>
              <w:ind w:left="104"/>
              <w:rPr>
                <w:rFonts w:ascii="Times New Roman" w:eastAsia="Times New Roman" w:hAnsi="Times New Roman"/>
                <w:sz w:val="24"/>
                <w:szCs w:val="24"/>
              </w:rPr>
            </w:pPr>
            <w:r w:rsidRPr="003D2A83">
              <w:rPr>
                <w:rFonts w:ascii="Times New Roman"/>
                <w:spacing w:val="-1"/>
                <w:sz w:val="24"/>
              </w:rPr>
              <w:t>Fermentirani</w:t>
            </w:r>
            <w:r w:rsidRPr="003D2A83">
              <w:rPr>
                <w:rFonts w:ascii="Times New Roman"/>
                <w:sz w:val="24"/>
              </w:rPr>
              <w:t xml:space="preserve"> </w:t>
            </w:r>
            <w:r w:rsidRPr="003D2A83">
              <w:rPr>
                <w:rFonts w:ascii="Times New Roman"/>
                <w:spacing w:val="-1"/>
                <w:sz w:val="24"/>
              </w:rPr>
              <w:t>procesi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widowControl w:val="0"/>
              <w:rPr>
                <w:sz w:val="22"/>
                <w:szCs w:val="22"/>
              </w:rPr>
            </w:pP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01" w:lineRule="exact"/>
              <w:ind w:left="102"/>
              <w:rPr>
                <w:rFonts w:ascii="Times New Roman" w:eastAsia="Times New Roman" w:hAnsi="Times New Roman"/>
                <w:sz w:val="18"/>
                <w:szCs w:val="18"/>
              </w:rPr>
            </w:pPr>
            <w:r w:rsidRPr="003D2A83">
              <w:rPr>
                <w:rFonts w:ascii="Times New Roman"/>
                <w:spacing w:val="-1"/>
                <w:sz w:val="18"/>
              </w:rPr>
              <w:t>1+1*+0</w:t>
            </w:r>
          </w:p>
        </w:tc>
      </w:tr>
      <w:tr w:rsidR="0012701B" w:rsidTr="00333AF2">
        <w:trPr>
          <w:trHeight w:hRule="exact" w:val="304"/>
        </w:trPr>
        <w:tc>
          <w:tcPr>
            <w:tcW w:w="5969"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Ukupno</w:t>
            </w:r>
            <w:r w:rsidRPr="003D2A83">
              <w:rPr>
                <w:rFonts w:ascii="Times New Roman"/>
                <w:b/>
                <w:spacing w:val="-3"/>
                <w:sz w:val="24"/>
              </w:rPr>
              <w:t xml:space="preserve"> </w:t>
            </w:r>
            <w:r w:rsidRPr="003D2A83">
              <w:rPr>
                <w:rFonts w:ascii="Times New Roman"/>
                <w:b/>
                <w:sz w:val="24"/>
              </w:rPr>
              <w:t xml:space="preserve">izborni </w:t>
            </w:r>
            <w:r w:rsidRPr="003D2A83">
              <w:rPr>
                <w:rFonts w:ascii="Times New Roman"/>
                <w:b/>
                <w:spacing w:val="-1"/>
                <w:sz w:val="24"/>
              </w:rPr>
              <w:t>predmeti</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2</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w:t>
            </w: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2</w:t>
            </w:r>
          </w:p>
        </w:tc>
      </w:tr>
      <w:tr w:rsidR="0012701B" w:rsidTr="00333AF2">
        <w:trPr>
          <w:trHeight w:hRule="exact" w:val="304"/>
        </w:trPr>
        <w:tc>
          <w:tcPr>
            <w:tcW w:w="5969"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Sveukupno</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33</w:t>
            </w:r>
          </w:p>
        </w:tc>
        <w:tc>
          <w:tcPr>
            <w:tcW w:w="816" w:type="dxa"/>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30</w:t>
            </w:r>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tcPr>
          <w:p w:rsidR="0012701B" w:rsidRPr="003D2A83" w:rsidRDefault="0012701B"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r>
    </w:tbl>
    <w:p w:rsidR="0012701B" w:rsidRDefault="0012701B" w:rsidP="009F6C3E">
      <w:pPr>
        <w:rPr>
          <w:spacing w:val="-1"/>
          <w:sz w:val="32"/>
          <w:szCs w:val="32"/>
        </w:rPr>
      </w:pPr>
    </w:p>
    <w:p w:rsidR="009F7CD9" w:rsidRDefault="009F7CD9" w:rsidP="009F6C3E">
      <w:pPr>
        <w:rPr>
          <w:spacing w:val="-1"/>
          <w:sz w:val="32"/>
          <w:szCs w:val="32"/>
        </w:rPr>
      </w:pPr>
    </w:p>
    <w:p w:rsidR="009F7CD9" w:rsidRDefault="009F7CD9" w:rsidP="009F6C3E">
      <w:pPr>
        <w:rPr>
          <w:spacing w:val="-1"/>
          <w:sz w:val="32"/>
          <w:szCs w:val="32"/>
        </w:rPr>
      </w:pPr>
    </w:p>
    <w:p w:rsidR="00460F4B" w:rsidRDefault="00460F4B" w:rsidP="009F6C3E">
      <w:pPr>
        <w:rPr>
          <w:spacing w:val="-1"/>
          <w:sz w:val="32"/>
          <w:szCs w:val="32"/>
        </w:rPr>
      </w:pPr>
    </w:p>
    <w:p w:rsidR="0052300F" w:rsidRDefault="0052300F" w:rsidP="0026120A">
      <w:pPr>
        <w:shd w:val="clear" w:color="auto" w:fill="D6E3BC"/>
        <w:rPr>
          <w:b/>
          <w:spacing w:val="-1"/>
          <w:sz w:val="32"/>
          <w:szCs w:val="32"/>
        </w:rPr>
      </w:pPr>
      <w:r>
        <w:rPr>
          <w:spacing w:val="-1"/>
          <w:sz w:val="32"/>
          <w:szCs w:val="32"/>
        </w:rPr>
        <w:t xml:space="preserve">Zanimanje: </w:t>
      </w:r>
      <w:r w:rsidR="0026120A">
        <w:rPr>
          <w:b/>
          <w:spacing w:val="-1"/>
          <w:sz w:val="32"/>
          <w:szCs w:val="32"/>
        </w:rPr>
        <w:t>Mesar</w:t>
      </w:r>
    </w:p>
    <w:tbl>
      <w:tblPr>
        <w:tblpPr w:leftFromText="180" w:rightFromText="180" w:vertAnchor="text" w:horzAnchor="margin" w:tblpY="276"/>
        <w:tblW w:w="9709" w:type="dxa"/>
        <w:tblLayout w:type="fixed"/>
        <w:tblCellMar>
          <w:left w:w="0" w:type="dxa"/>
          <w:right w:w="0" w:type="dxa"/>
        </w:tblCellMar>
        <w:tblLook w:val="01E0" w:firstRow="1" w:lastRow="1" w:firstColumn="1" w:lastColumn="1" w:noHBand="0" w:noVBand="0"/>
      </w:tblPr>
      <w:tblGrid>
        <w:gridCol w:w="1625"/>
        <w:gridCol w:w="5268"/>
        <w:gridCol w:w="992"/>
        <w:gridCol w:w="135"/>
        <w:gridCol w:w="854"/>
        <w:gridCol w:w="835"/>
      </w:tblGrid>
      <w:tr w:rsidR="0052300F" w:rsidTr="00333AF2">
        <w:trPr>
          <w:trHeight w:hRule="exact" w:val="506"/>
        </w:trPr>
        <w:tc>
          <w:tcPr>
            <w:tcW w:w="9709" w:type="dxa"/>
            <w:gridSpan w:val="6"/>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52300F" w:rsidTr="00333AF2">
        <w:trPr>
          <w:trHeight w:hRule="exact" w:val="857"/>
        </w:trPr>
        <w:tc>
          <w:tcPr>
            <w:tcW w:w="1625" w:type="dxa"/>
            <w:vMerge w:val="restart"/>
            <w:tcBorders>
              <w:top w:val="single" w:sz="5" w:space="0" w:color="000000"/>
              <w:left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268" w:type="dxa"/>
            <w:vMerge w:val="restart"/>
            <w:tcBorders>
              <w:top w:val="single" w:sz="5" w:space="0" w:color="000000"/>
              <w:left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2816" w:type="dxa"/>
            <w:gridSpan w:val="4"/>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ind w:left="102" w:right="977"/>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sati</w:t>
            </w:r>
            <w:r w:rsidRPr="003D2A83">
              <w:rPr>
                <w:rFonts w:ascii="Times New Roman"/>
                <w:b/>
                <w:spacing w:val="24"/>
                <w:sz w:val="24"/>
              </w:rPr>
              <w:t xml:space="preserve"> </w:t>
            </w:r>
            <w:r w:rsidRPr="003D2A83">
              <w:rPr>
                <w:rFonts w:ascii="Times New Roman"/>
                <w:b/>
                <w:spacing w:val="-1"/>
                <w:sz w:val="24"/>
              </w:rPr>
              <w:t>(razred)</w:t>
            </w:r>
          </w:p>
        </w:tc>
      </w:tr>
      <w:tr w:rsidR="0052300F" w:rsidTr="00333AF2">
        <w:trPr>
          <w:trHeight w:hRule="exact" w:val="857"/>
        </w:trPr>
        <w:tc>
          <w:tcPr>
            <w:tcW w:w="1625" w:type="dxa"/>
            <w:vMerge/>
            <w:tcBorders>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5268" w:type="dxa"/>
            <w:vMerge/>
            <w:tcBorders>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I.</w:t>
            </w:r>
          </w:p>
          <w:p w:rsidR="0052300F" w:rsidRPr="003D2A83" w:rsidRDefault="0052300F" w:rsidP="003D2A83">
            <w:pPr>
              <w:pStyle w:val="TableParagraph"/>
              <w:jc w:val="center"/>
              <w:rPr>
                <w:rFonts w:ascii="Times New Roman" w:eastAsia="Times New Roman" w:hAnsi="Times New Roman"/>
                <w:sz w:val="24"/>
                <w:szCs w:val="24"/>
              </w:rPr>
            </w:pPr>
            <w:r w:rsidRPr="003D2A83">
              <w:rPr>
                <w:rFonts w:ascii="Times New Roman"/>
                <w:b/>
                <w:spacing w:val="-1"/>
                <w:sz w:val="24"/>
              </w:rPr>
              <w:t>(t+v)</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w:t>
            </w:r>
          </w:p>
          <w:p w:rsidR="0052300F" w:rsidRPr="003D2A83" w:rsidRDefault="0052300F" w:rsidP="003D2A83">
            <w:pPr>
              <w:pStyle w:val="TableParagraph"/>
              <w:ind w:left="102"/>
              <w:rPr>
                <w:rFonts w:ascii="Times New Roman" w:eastAsia="Times New Roman" w:hAnsi="Times New Roman"/>
                <w:sz w:val="24"/>
                <w:szCs w:val="24"/>
              </w:rPr>
            </w:pPr>
            <w:r w:rsidRPr="003D2A83">
              <w:rPr>
                <w:rFonts w:ascii="Times New Roman"/>
                <w:b/>
                <w:spacing w:val="-1"/>
                <w:sz w:val="24"/>
              </w:rPr>
              <w:t>(t+v)</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III.</w:t>
            </w:r>
          </w:p>
          <w:p w:rsidR="0052300F" w:rsidRPr="003D2A83" w:rsidRDefault="0052300F" w:rsidP="003D2A83">
            <w:pPr>
              <w:pStyle w:val="TableParagraph"/>
              <w:ind w:right="81"/>
              <w:jc w:val="center"/>
              <w:rPr>
                <w:rFonts w:ascii="Times New Roman" w:eastAsia="Times New Roman" w:hAnsi="Times New Roman"/>
                <w:sz w:val="24"/>
                <w:szCs w:val="24"/>
              </w:rPr>
            </w:pPr>
            <w:r w:rsidRPr="003D2A83">
              <w:rPr>
                <w:rFonts w:ascii="Times New Roman"/>
                <w:b/>
                <w:spacing w:val="-1"/>
                <w:sz w:val="24"/>
              </w:rPr>
              <w:t>(t+v)</w:t>
            </w:r>
          </w:p>
        </w:tc>
      </w:tr>
      <w:tr w:rsidR="0052300F" w:rsidTr="00333AF2">
        <w:trPr>
          <w:trHeight w:hRule="exact" w:val="440"/>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9" w:lineRule="exact"/>
              <w:ind w:right="2"/>
              <w:jc w:val="center"/>
              <w:rPr>
                <w:rFonts w:ascii="Times New Roman" w:eastAsia="Times New Roman" w:hAnsi="Times New Roman"/>
                <w:sz w:val="24"/>
                <w:szCs w:val="24"/>
              </w:rPr>
            </w:pPr>
            <w:r w:rsidRPr="003D2A83">
              <w:rPr>
                <w:rFonts w:ascii="Times New Roman"/>
                <w:sz w:val="24"/>
              </w:rPr>
              <w:t>3</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9" w:lineRule="exact"/>
              <w:ind w:left="2"/>
              <w:jc w:val="center"/>
              <w:rPr>
                <w:rFonts w:ascii="Times New Roman" w:eastAsia="Times New Roman" w:hAnsi="Times New Roman"/>
                <w:sz w:val="24"/>
                <w:szCs w:val="24"/>
              </w:rPr>
            </w:pPr>
            <w:r w:rsidRPr="003D2A83">
              <w:rPr>
                <w:rFonts w:ascii="Times New Roman"/>
                <w:sz w:val="24"/>
              </w:rPr>
              <w:t>3</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Etika/Vjeronauk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w:t>
            </w:r>
          </w:p>
        </w:tc>
      </w:tr>
      <w:tr w:rsidR="0052300F" w:rsidTr="00333AF2">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Ukupno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10</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10</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8</w:t>
            </w:r>
          </w:p>
        </w:tc>
      </w:tr>
      <w:tr w:rsidR="0052300F" w:rsidTr="00333AF2">
        <w:trPr>
          <w:trHeight w:hRule="exact" w:val="509"/>
        </w:trPr>
        <w:tc>
          <w:tcPr>
            <w:tcW w:w="9709" w:type="dxa"/>
            <w:gridSpan w:val="6"/>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ind w:left="102"/>
              <w:rPr>
                <w:rFonts w:ascii="Times New Roman" w:eastAsia="Times New Roman" w:hAnsi="Times New Roman"/>
                <w:sz w:val="28"/>
                <w:szCs w:val="28"/>
              </w:rPr>
            </w:pPr>
            <w:r w:rsidRPr="003D2A83">
              <w:rPr>
                <w:rFonts w:ascii="Times New Roman" w:hAnsi="Times New Roman"/>
                <w:b/>
                <w:sz w:val="28"/>
              </w:rPr>
              <w:t>II.</w:t>
            </w:r>
            <w:r w:rsidRPr="003D2A83">
              <w:rPr>
                <w:rFonts w:ascii="Times New Roman" w:hAnsi="Times New Roman"/>
                <w:b/>
                <w:spacing w:val="-1"/>
                <w:sz w:val="28"/>
              </w:rPr>
              <w:t xml:space="preserve"> 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7</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Matematika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8</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widowControl w:val="0"/>
              <w:rPr>
                <w:sz w:val="22"/>
                <w:szCs w:val="22"/>
              </w:rPr>
            </w:pP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Tehnologija zanimanja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6</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6</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6</w:t>
            </w:r>
          </w:p>
        </w:tc>
      </w:tr>
      <w:tr w:rsidR="0052300F" w:rsidTr="00333AF2">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Praktična </w:t>
            </w:r>
            <w:r w:rsidRPr="003D2A83">
              <w:rPr>
                <w:rFonts w:ascii="Times New Roman" w:hAnsi="Times New Roman"/>
                <w:sz w:val="24"/>
              </w:rPr>
              <w:t>nastava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14</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14</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16</w:t>
            </w:r>
          </w:p>
        </w:tc>
      </w:tr>
      <w:tr w:rsidR="0052300F" w:rsidTr="00333AF2">
        <w:trPr>
          <w:trHeight w:hRule="exact" w:val="440"/>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4" w:lineRule="exact"/>
              <w:ind w:left="102"/>
              <w:rPr>
                <w:rFonts w:ascii="Times New Roman" w:eastAsia="Times New Roman" w:hAnsi="Times New Roman"/>
                <w:sz w:val="24"/>
                <w:szCs w:val="24"/>
              </w:rPr>
            </w:pPr>
            <w:r w:rsidRPr="003D2A83">
              <w:rPr>
                <w:rFonts w:ascii="Times New Roman" w:hAnsi="Times New Roman"/>
                <w:b/>
                <w:sz w:val="24"/>
              </w:rPr>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4" w:lineRule="exact"/>
              <w:ind w:right="2"/>
              <w:jc w:val="center"/>
              <w:rPr>
                <w:rFonts w:ascii="Times New Roman" w:eastAsia="Times New Roman" w:hAnsi="Times New Roman"/>
                <w:sz w:val="24"/>
                <w:szCs w:val="24"/>
              </w:rPr>
            </w:pPr>
            <w:r w:rsidRPr="003D2A83">
              <w:rPr>
                <w:rFonts w:ascii="Times New Roman"/>
                <w:b/>
                <w:sz w:val="24"/>
              </w:rPr>
              <w:t>22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22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4" w:lineRule="exact"/>
              <w:ind w:left="2"/>
              <w:jc w:val="center"/>
              <w:rPr>
                <w:rFonts w:ascii="Times New Roman" w:eastAsia="Times New Roman" w:hAnsi="Times New Roman"/>
                <w:sz w:val="24"/>
                <w:szCs w:val="24"/>
              </w:rPr>
            </w:pPr>
            <w:r w:rsidRPr="003D2A83">
              <w:rPr>
                <w:rFonts w:ascii="Times New Roman"/>
                <w:b/>
                <w:sz w:val="24"/>
              </w:rPr>
              <w:t>24</w:t>
            </w:r>
          </w:p>
        </w:tc>
      </w:tr>
      <w:tr w:rsidR="0052300F" w:rsidTr="00333AF2">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Sveukupno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32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52300F" w:rsidRPr="003D2A83" w:rsidRDefault="0052300F" w:rsidP="003D2A8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32</w:t>
            </w:r>
          </w:p>
        </w:tc>
      </w:tr>
      <w:tr w:rsidR="001E768E" w:rsidTr="00333AF2">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1E768E" w:rsidRPr="003D2A83" w:rsidRDefault="001E768E" w:rsidP="003D2A83">
            <w:pPr>
              <w:pStyle w:val="TableParagraph"/>
              <w:spacing w:line="272" w:lineRule="exact"/>
              <w:ind w:left="102"/>
              <w:rPr>
                <w:rFonts w:ascii="Times New Roman"/>
                <w:b/>
                <w:spacing w:val="-1"/>
                <w:sz w:val="24"/>
              </w:rPr>
            </w:pPr>
            <w:r w:rsidRPr="003D2A83">
              <w:rPr>
                <w:rFonts w:ascii="Times New Roman"/>
                <w:b/>
                <w:spacing w:val="-1"/>
                <w:sz w:val="24"/>
              </w:rPr>
              <w:t>Stru</w:t>
            </w:r>
            <w:r w:rsidRPr="003D2A83">
              <w:rPr>
                <w:rFonts w:ascii="Times New Roman"/>
                <w:b/>
                <w:spacing w:val="-1"/>
                <w:sz w:val="24"/>
              </w:rPr>
              <w:t>č</w:t>
            </w:r>
            <w:r w:rsidR="00AA0669">
              <w:rPr>
                <w:rFonts w:ascii="Times New Roman"/>
                <w:b/>
                <w:spacing w:val="-1"/>
                <w:sz w:val="24"/>
              </w:rPr>
              <w:t xml:space="preserve">na praksa  </w:t>
            </w:r>
            <w:r w:rsidRPr="003D2A83">
              <w:rPr>
                <w:rFonts w:ascii="Times New Roman"/>
                <w:b/>
                <w:spacing w:val="-1"/>
                <w:sz w:val="24"/>
              </w:rPr>
              <w:t>(godi</w:t>
            </w:r>
            <w:r w:rsidRPr="003D2A83">
              <w:rPr>
                <w:rFonts w:ascii="Times New Roman"/>
                <w:b/>
                <w:spacing w:val="-1"/>
                <w:sz w:val="24"/>
              </w:rPr>
              <w:t>š</w:t>
            </w:r>
            <w:r w:rsidRPr="003D2A83">
              <w:rPr>
                <w:rFonts w:ascii="Times New Roman"/>
                <w:b/>
                <w:spacing w:val="-1"/>
                <w:sz w:val="24"/>
              </w:rPr>
              <w:t>nji zbroj sati)</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1E768E" w:rsidRPr="003D2A83" w:rsidRDefault="001E768E" w:rsidP="003D2A83">
            <w:pPr>
              <w:pStyle w:val="TableParagraph"/>
              <w:spacing w:line="272" w:lineRule="exact"/>
              <w:ind w:right="2"/>
              <w:jc w:val="center"/>
              <w:rPr>
                <w:rFonts w:ascii="Times New Roman"/>
                <w:b/>
                <w:sz w:val="24"/>
              </w:rPr>
            </w:pPr>
            <w:r w:rsidRPr="003D2A83">
              <w:rPr>
                <w:rFonts w:ascii="Times New Roman"/>
                <w:b/>
                <w:sz w:val="24"/>
              </w:rPr>
              <w:t>182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1E768E" w:rsidRPr="003D2A83" w:rsidRDefault="001E768E" w:rsidP="003D2A83">
            <w:pPr>
              <w:pStyle w:val="TableParagraph"/>
              <w:spacing w:line="272" w:lineRule="exact"/>
              <w:jc w:val="center"/>
              <w:rPr>
                <w:rFonts w:ascii="Times New Roman"/>
                <w:b/>
                <w:sz w:val="24"/>
              </w:rPr>
            </w:pPr>
            <w:r w:rsidRPr="003D2A83">
              <w:rPr>
                <w:rFonts w:ascii="Times New Roman"/>
                <w:b/>
                <w:sz w:val="24"/>
              </w:rPr>
              <w:t>182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1E768E" w:rsidRPr="003D2A83" w:rsidRDefault="001E768E" w:rsidP="003D2A83">
            <w:pPr>
              <w:pStyle w:val="TableParagraph"/>
              <w:spacing w:line="272" w:lineRule="exact"/>
              <w:ind w:left="2"/>
              <w:jc w:val="center"/>
              <w:rPr>
                <w:rFonts w:ascii="Times New Roman"/>
                <w:b/>
                <w:sz w:val="24"/>
              </w:rPr>
            </w:pPr>
            <w:r w:rsidRPr="003D2A83">
              <w:rPr>
                <w:rFonts w:ascii="Times New Roman"/>
                <w:b/>
                <w:sz w:val="24"/>
              </w:rPr>
              <w:t>42</w:t>
            </w:r>
          </w:p>
        </w:tc>
      </w:tr>
      <w:tr w:rsidR="00255284" w:rsidTr="00333AF2">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255284" w:rsidRPr="003D2A83" w:rsidRDefault="00255284" w:rsidP="003D2A83">
            <w:pPr>
              <w:pStyle w:val="TableParagraph"/>
              <w:spacing w:line="272" w:lineRule="exact"/>
              <w:ind w:left="102"/>
              <w:rPr>
                <w:rFonts w:ascii="Times New Roman"/>
                <w:b/>
                <w:spacing w:val="-1"/>
                <w:sz w:val="24"/>
              </w:rPr>
            </w:pP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255284" w:rsidRPr="003D2A83" w:rsidRDefault="00255284" w:rsidP="003D2A83">
            <w:pPr>
              <w:pStyle w:val="TableParagraph"/>
              <w:spacing w:line="272" w:lineRule="exact"/>
              <w:ind w:right="2"/>
              <w:jc w:val="center"/>
              <w:rPr>
                <w:rFonts w:ascii="Times New Roman"/>
                <w:b/>
                <w:sz w:val="24"/>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255284" w:rsidRPr="003D2A83" w:rsidRDefault="00255284" w:rsidP="003D2A83">
            <w:pPr>
              <w:pStyle w:val="TableParagraph"/>
              <w:spacing w:line="272" w:lineRule="exact"/>
              <w:jc w:val="center"/>
              <w:rPr>
                <w:rFonts w:ascii="Times New Roman"/>
                <w:b/>
                <w:sz w:val="24"/>
              </w:rPr>
            </w:pP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255284" w:rsidRPr="003D2A83" w:rsidRDefault="00255284" w:rsidP="003D2A83">
            <w:pPr>
              <w:pStyle w:val="TableParagraph"/>
              <w:spacing w:line="272" w:lineRule="exact"/>
              <w:ind w:left="2"/>
              <w:jc w:val="center"/>
              <w:rPr>
                <w:rFonts w:ascii="Times New Roman"/>
                <w:b/>
                <w:sz w:val="24"/>
              </w:rPr>
            </w:pPr>
          </w:p>
        </w:tc>
      </w:tr>
    </w:tbl>
    <w:p w:rsidR="00430442" w:rsidRPr="00D50AC3" w:rsidRDefault="00207353" w:rsidP="0026120A">
      <w:pPr>
        <w:shd w:val="clear" w:color="auto" w:fill="C2D69B" w:themeFill="accent3" w:themeFillTint="99"/>
        <w:rPr>
          <w:b/>
          <w:spacing w:val="-1"/>
          <w:sz w:val="32"/>
          <w:szCs w:val="32"/>
        </w:rPr>
      </w:pPr>
      <w:r>
        <w:rPr>
          <w:b/>
          <w:spacing w:val="-1"/>
          <w:sz w:val="32"/>
          <w:szCs w:val="32"/>
        </w:rPr>
        <w:br w:type="page"/>
      </w:r>
      <w:r w:rsidR="004F31EE" w:rsidRPr="00D50AC3">
        <w:rPr>
          <w:b/>
          <w:spacing w:val="-1"/>
          <w:sz w:val="32"/>
          <w:szCs w:val="32"/>
        </w:rPr>
        <w:lastRenderedPageBreak/>
        <w:t>Zanimanje: Pekar</w:t>
      </w:r>
    </w:p>
    <w:tbl>
      <w:tblPr>
        <w:tblpPr w:leftFromText="180" w:rightFromText="180" w:vertAnchor="text" w:horzAnchor="margin" w:tblpY="276"/>
        <w:tblW w:w="9709" w:type="dxa"/>
        <w:tblLayout w:type="fixed"/>
        <w:tblCellMar>
          <w:left w:w="0" w:type="dxa"/>
          <w:right w:w="0" w:type="dxa"/>
        </w:tblCellMar>
        <w:tblLook w:val="01E0" w:firstRow="1" w:lastRow="1" w:firstColumn="1" w:lastColumn="1" w:noHBand="0" w:noVBand="0"/>
      </w:tblPr>
      <w:tblGrid>
        <w:gridCol w:w="1625"/>
        <w:gridCol w:w="5268"/>
        <w:gridCol w:w="992"/>
        <w:gridCol w:w="135"/>
        <w:gridCol w:w="854"/>
        <w:gridCol w:w="835"/>
      </w:tblGrid>
      <w:tr w:rsidR="004F31EE" w:rsidTr="00D50AC3">
        <w:trPr>
          <w:trHeight w:hRule="exact" w:val="506"/>
        </w:trPr>
        <w:tc>
          <w:tcPr>
            <w:tcW w:w="9709" w:type="dxa"/>
            <w:gridSpan w:val="6"/>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4F31EE" w:rsidTr="00D50AC3">
        <w:trPr>
          <w:trHeight w:hRule="exact" w:val="857"/>
        </w:trPr>
        <w:tc>
          <w:tcPr>
            <w:tcW w:w="1625" w:type="dxa"/>
            <w:vMerge w:val="restart"/>
            <w:tcBorders>
              <w:top w:val="single" w:sz="5" w:space="0" w:color="000000"/>
              <w:left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268" w:type="dxa"/>
            <w:vMerge w:val="restart"/>
            <w:tcBorders>
              <w:top w:val="single" w:sz="5" w:space="0" w:color="000000"/>
              <w:left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2816" w:type="dxa"/>
            <w:gridSpan w:val="4"/>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ind w:left="102" w:right="977"/>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sati</w:t>
            </w:r>
            <w:r w:rsidRPr="003D2A83">
              <w:rPr>
                <w:rFonts w:ascii="Times New Roman"/>
                <w:b/>
                <w:spacing w:val="24"/>
                <w:sz w:val="24"/>
              </w:rPr>
              <w:t xml:space="preserve"> </w:t>
            </w:r>
            <w:r w:rsidRPr="003D2A83">
              <w:rPr>
                <w:rFonts w:ascii="Times New Roman"/>
                <w:b/>
                <w:spacing w:val="-1"/>
                <w:sz w:val="24"/>
              </w:rPr>
              <w:t>(razred)</w:t>
            </w:r>
          </w:p>
        </w:tc>
      </w:tr>
      <w:tr w:rsidR="004F31EE" w:rsidTr="00D50AC3">
        <w:trPr>
          <w:trHeight w:hRule="exact" w:val="857"/>
        </w:trPr>
        <w:tc>
          <w:tcPr>
            <w:tcW w:w="1625" w:type="dxa"/>
            <w:vMerge/>
            <w:tcBorders>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5268" w:type="dxa"/>
            <w:vMerge/>
            <w:tcBorders>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jc w:val="center"/>
              <w:rPr>
                <w:rFonts w:ascii="Times New Roman" w:eastAsia="Times New Roman" w:hAnsi="Times New Roman"/>
                <w:sz w:val="24"/>
                <w:szCs w:val="24"/>
              </w:rPr>
            </w:pPr>
            <w:r w:rsidRPr="003D2A83">
              <w:rPr>
                <w:rFonts w:ascii="Times New Roman"/>
                <w:b/>
                <w:sz w:val="24"/>
              </w:rPr>
              <w:t>I.</w:t>
            </w:r>
          </w:p>
          <w:p w:rsidR="004F31EE" w:rsidRPr="003D2A83" w:rsidRDefault="004F31EE" w:rsidP="00D50AC3">
            <w:pPr>
              <w:pStyle w:val="TableParagraph"/>
              <w:jc w:val="center"/>
              <w:rPr>
                <w:rFonts w:ascii="Times New Roman" w:eastAsia="Times New Roman" w:hAnsi="Times New Roman"/>
                <w:sz w:val="24"/>
                <w:szCs w:val="24"/>
              </w:rPr>
            </w:pPr>
            <w:r w:rsidRPr="003D2A83">
              <w:rPr>
                <w:rFonts w:ascii="Times New Roman"/>
                <w:b/>
                <w:spacing w:val="-1"/>
                <w:sz w:val="24"/>
              </w:rPr>
              <w:t>(t+v)</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w:t>
            </w:r>
          </w:p>
          <w:p w:rsidR="004F31EE" w:rsidRPr="003D2A83" w:rsidRDefault="004F31EE" w:rsidP="00D50AC3">
            <w:pPr>
              <w:pStyle w:val="TableParagraph"/>
              <w:ind w:left="102"/>
              <w:rPr>
                <w:rFonts w:ascii="Times New Roman" w:eastAsia="Times New Roman" w:hAnsi="Times New Roman"/>
                <w:sz w:val="24"/>
                <w:szCs w:val="24"/>
              </w:rPr>
            </w:pPr>
            <w:r w:rsidRPr="003D2A83">
              <w:rPr>
                <w:rFonts w:ascii="Times New Roman"/>
                <w:b/>
                <w:spacing w:val="-1"/>
                <w:sz w:val="24"/>
              </w:rPr>
              <w:t>(t+v)</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III.</w:t>
            </w:r>
          </w:p>
          <w:p w:rsidR="004F31EE" w:rsidRPr="003D2A83" w:rsidRDefault="004F31EE" w:rsidP="00D50AC3">
            <w:pPr>
              <w:pStyle w:val="TableParagraph"/>
              <w:ind w:right="81"/>
              <w:jc w:val="center"/>
              <w:rPr>
                <w:rFonts w:ascii="Times New Roman" w:eastAsia="Times New Roman" w:hAnsi="Times New Roman"/>
                <w:sz w:val="24"/>
                <w:szCs w:val="24"/>
              </w:rPr>
            </w:pPr>
            <w:r w:rsidRPr="003D2A83">
              <w:rPr>
                <w:rFonts w:ascii="Times New Roman"/>
                <w:b/>
                <w:spacing w:val="-1"/>
                <w:sz w:val="24"/>
              </w:rPr>
              <w:t>(t+v)</w:t>
            </w:r>
          </w:p>
        </w:tc>
      </w:tr>
      <w:tr w:rsidR="004F31EE" w:rsidTr="00D50AC3">
        <w:trPr>
          <w:trHeight w:hRule="exact" w:val="440"/>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9" w:lineRule="exact"/>
              <w:ind w:left="102"/>
              <w:rPr>
                <w:rFonts w:ascii="Times New Roman" w:eastAsia="Times New Roman" w:hAnsi="Times New Roman"/>
                <w:sz w:val="24"/>
                <w:szCs w:val="24"/>
              </w:rPr>
            </w:pPr>
            <w:r w:rsidRPr="003D2A83">
              <w:rPr>
                <w:rFonts w:ascii="Times New Roman"/>
                <w:sz w:val="24"/>
              </w:rPr>
              <w:t>1</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9" w:lineRule="exact"/>
              <w:ind w:right="2"/>
              <w:jc w:val="center"/>
              <w:rPr>
                <w:rFonts w:ascii="Times New Roman" w:eastAsia="Times New Roman" w:hAnsi="Times New Roman"/>
                <w:sz w:val="24"/>
                <w:szCs w:val="24"/>
              </w:rPr>
            </w:pPr>
            <w:r w:rsidRPr="003D2A83">
              <w:rPr>
                <w:rFonts w:ascii="Times New Roman"/>
                <w:sz w:val="24"/>
              </w:rPr>
              <w:t>3</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9" w:lineRule="exact"/>
              <w:ind w:left="2"/>
              <w:jc w:val="center"/>
              <w:rPr>
                <w:rFonts w:ascii="Times New Roman" w:eastAsia="Times New Roman" w:hAnsi="Times New Roman"/>
                <w:sz w:val="24"/>
                <w:szCs w:val="24"/>
              </w:rPr>
            </w:pPr>
            <w:r w:rsidRPr="003D2A83">
              <w:rPr>
                <w:rFonts w:ascii="Times New Roman"/>
                <w:sz w:val="24"/>
              </w:rPr>
              <w:t>3</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Etika/Vjeronauk</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w:t>
            </w:r>
          </w:p>
        </w:tc>
      </w:tr>
      <w:tr w:rsidR="004F31EE" w:rsidTr="00D50AC3">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Ukupno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10</w:t>
            </w:r>
          </w:p>
        </w:tc>
        <w:tc>
          <w:tcPr>
            <w:tcW w:w="989"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jc w:val="center"/>
              <w:rPr>
                <w:rFonts w:ascii="Times New Roman" w:eastAsia="Times New Roman" w:hAnsi="Times New Roman"/>
                <w:sz w:val="24"/>
                <w:szCs w:val="24"/>
              </w:rPr>
            </w:pPr>
            <w:r w:rsidRPr="003D2A83">
              <w:rPr>
                <w:rFonts w:ascii="Times New Roman"/>
                <w:b/>
                <w:sz w:val="24"/>
              </w:rPr>
              <w:t>10</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8</w:t>
            </w:r>
          </w:p>
        </w:tc>
      </w:tr>
      <w:tr w:rsidR="004F31EE" w:rsidTr="00D50AC3">
        <w:trPr>
          <w:trHeight w:hRule="exact" w:val="509"/>
        </w:trPr>
        <w:tc>
          <w:tcPr>
            <w:tcW w:w="9709" w:type="dxa"/>
            <w:gridSpan w:val="6"/>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ind w:left="102"/>
              <w:rPr>
                <w:rFonts w:ascii="Times New Roman" w:eastAsia="Times New Roman" w:hAnsi="Times New Roman"/>
                <w:sz w:val="28"/>
                <w:szCs w:val="28"/>
              </w:rPr>
            </w:pPr>
            <w:r w:rsidRPr="003D2A83">
              <w:rPr>
                <w:rFonts w:ascii="Times New Roman" w:hAnsi="Times New Roman"/>
                <w:b/>
                <w:sz w:val="28"/>
              </w:rPr>
              <w:t>II.</w:t>
            </w:r>
            <w:r w:rsidRPr="003D2A83">
              <w:rPr>
                <w:rFonts w:ascii="Times New Roman" w:hAnsi="Times New Roman"/>
                <w:b/>
                <w:spacing w:val="-1"/>
                <w:sz w:val="28"/>
              </w:rPr>
              <w:t xml:space="preserve"> 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7</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Matematika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8</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widowControl w:val="0"/>
              <w:rPr>
                <w:sz w:val="22"/>
                <w:szCs w:val="22"/>
              </w:rPr>
            </w:pP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2</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Tehnologija zanimanja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6</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6</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6</w:t>
            </w:r>
          </w:p>
        </w:tc>
      </w:tr>
      <w:tr w:rsidR="004F31EE" w:rsidTr="00D50AC3">
        <w:trPr>
          <w:trHeight w:hRule="exact" w:val="436"/>
        </w:trPr>
        <w:tc>
          <w:tcPr>
            <w:tcW w:w="162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268"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Praktična </w:t>
            </w:r>
            <w:r w:rsidRPr="003D2A83">
              <w:rPr>
                <w:rFonts w:ascii="Times New Roman" w:hAnsi="Times New Roman"/>
                <w:sz w:val="24"/>
              </w:rPr>
              <w:t>nastava</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right="2"/>
              <w:jc w:val="center"/>
              <w:rPr>
                <w:rFonts w:ascii="Times New Roman" w:eastAsia="Times New Roman" w:hAnsi="Times New Roman"/>
                <w:sz w:val="24"/>
                <w:szCs w:val="24"/>
              </w:rPr>
            </w:pPr>
            <w:r w:rsidRPr="003D2A83">
              <w:rPr>
                <w:rFonts w:ascii="Times New Roman"/>
                <w:sz w:val="24"/>
              </w:rPr>
              <w:t>14</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jc w:val="center"/>
              <w:rPr>
                <w:rFonts w:ascii="Times New Roman" w:eastAsia="Times New Roman" w:hAnsi="Times New Roman"/>
                <w:sz w:val="24"/>
                <w:szCs w:val="24"/>
              </w:rPr>
            </w:pPr>
            <w:r w:rsidRPr="003D2A83">
              <w:rPr>
                <w:rFonts w:ascii="Times New Roman"/>
                <w:sz w:val="24"/>
              </w:rPr>
              <w:t>14</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67" w:lineRule="exact"/>
              <w:ind w:left="2"/>
              <w:jc w:val="center"/>
              <w:rPr>
                <w:rFonts w:ascii="Times New Roman" w:eastAsia="Times New Roman" w:hAnsi="Times New Roman"/>
                <w:sz w:val="24"/>
                <w:szCs w:val="24"/>
              </w:rPr>
            </w:pPr>
            <w:r w:rsidRPr="003D2A83">
              <w:rPr>
                <w:rFonts w:ascii="Times New Roman"/>
                <w:sz w:val="24"/>
              </w:rPr>
              <w:t>16</w:t>
            </w:r>
          </w:p>
        </w:tc>
      </w:tr>
      <w:tr w:rsidR="004F31EE" w:rsidTr="00D50AC3">
        <w:trPr>
          <w:trHeight w:hRule="exact" w:val="440"/>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4" w:lineRule="exact"/>
              <w:ind w:left="102"/>
              <w:rPr>
                <w:rFonts w:ascii="Times New Roman" w:eastAsia="Times New Roman" w:hAnsi="Times New Roman"/>
                <w:sz w:val="24"/>
                <w:szCs w:val="24"/>
              </w:rPr>
            </w:pPr>
            <w:r w:rsidRPr="003D2A83">
              <w:rPr>
                <w:rFonts w:ascii="Times New Roman" w:hAnsi="Times New Roman"/>
                <w:b/>
                <w:sz w:val="24"/>
              </w:rPr>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4" w:lineRule="exact"/>
              <w:ind w:right="2"/>
              <w:jc w:val="center"/>
              <w:rPr>
                <w:rFonts w:ascii="Times New Roman" w:eastAsia="Times New Roman" w:hAnsi="Times New Roman"/>
                <w:sz w:val="24"/>
                <w:szCs w:val="24"/>
              </w:rPr>
            </w:pPr>
            <w:r w:rsidRPr="003D2A83">
              <w:rPr>
                <w:rFonts w:ascii="Times New Roman"/>
                <w:b/>
                <w:sz w:val="24"/>
              </w:rPr>
              <w:t>22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4" w:lineRule="exact"/>
              <w:jc w:val="center"/>
              <w:rPr>
                <w:rFonts w:ascii="Times New Roman" w:eastAsia="Times New Roman" w:hAnsi="Times New Roman"/>
                <w:sz w:val="24"/>
                <w:szCs w:val="24"/>
              </w:rPr>
            </w:pPr>
            <w:r w:rsidRPr="003D2A83">
              <w:rPr>
                <w:rFonts w:ascii="Times New Roman"/>
                <w:b/>
                <w:sz w:val="24"/>
              </w:rPr>
              <w:t>22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4" w:lineRule="exact"/>
              <w:ind w:left="2"/>
              <w:jc w:val="center"/>
              <w:rPr>
                <w:rFonts w:ascii="Times New Roman" w:eastAsia="Times New Roman" w:hAnsi="Times New Roman"/>
                <w:sz w:val="24"/>
                <w:szCs w:val="24"/>
              </w:rPr>
            </w:pPr>
            <w:r w:rsidRPr="003D2A83">
              <w:rPr>
                <w:rFonts w:ascii="Times New Roman"/>
                <w:b/>
                <w:sz w:val="24"/>
              </w:rPr>
              <w:t>24</w:t>
            </w:r>
          </w:p>
        </w:tc>
      </w:tr>
      <w:tr w:rsidR="004F31EE" w:rsidTr="00D50AC3">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Sveukupno</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right="2"/>
              <w:jc w:val="center"/>
              <w:rPr>
                <w:rFonts w:ascii="Times New Roman" w:eastAsia="Times New Roman" w:hAnsi="Times New Roman"/>
                <w:sz w:val="24"/>
                <w:szCs w:val="24"/>
              </w:rPr>
            </w:pPr>
            <w:r w:rsidRPr="003D2A83">
              <w:rPr>
                <w:rFonts w:ascii="Times New Roman"/>
                <w:b/>
                <w:sz w:val="24"/>
              </w:rPr>
              <w:t>32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jc w:val="center"/>
              <w:rPr>
                <w:rFonts w:ascii="Times New Roman" w:eastAsia="Times New Roman" w:hAnsi="Times New Roman"/>
                <w:sz w:val="24"/>
                <w:szCs w:val="24"/>
              </w:rPr>
            </w:pPr>
            <w:r w:rsidRPr="003D2A83">
              <w:rPr>
                <w:rFonts w:ascii="Times New Roman"/>
                <w:b/>
                <w:sz w:val="24"/>
              </w:rPr>
              <w:t>32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2"/>
              <w:jc w:val="center"/>
              <w:rPr>
                <w:rFonts w:ascii="Times New Roman" w:eastAsia="Times New Roman" w:hAnsi="Times New Roman"/>
                <w:sz w:val="24"/>
                <w:szCs w:val="24"/>
              </w:rPr>
            </w:pPr>
            <w:r w:rsidRPr="003D2A83">
              <w:rPr>
                <w:rFonts w:ascii="Times New Roman"/>
                <w:b/>
                <w:sz w:val="24"/>
              </w:rPr>
              <w:t>32</w:t>
            </w:r>
          </w:p>
        </w:tc>
      </w:tr>
      <w:tr w:rsidR="004F31EE" w:rsidTr="00D50AC3">
        <w:trPr>
          <w:trHeight w:hRule="exact" w:val="436"/>
        </w:trPr>
        <w:tc>
          <w:tcPr>
            <w:tcW w:w="6893"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102"/>
              <w:rPr>
                <w:rFonts w:ascii="Times New Roman"/>
                <w:b/>
                <w:spacing w:val="-1"/>
                <w:sz w:val="24"/>
              </w:rPr>
            </w:pPr>
            <w:r w:rsidRPr="003D2A83">
              <w:rPr>
                <w:rFonts w:ascii="Times New Roman"/>
                <w:b/>
                <w:spacing w:val="-1"/>
                <w:sz w:val="24"/>
              </w:rPr>
              <w:t>Stru</w:t>
            </w:r>
            <w:r w:rsidRPr="003D2A83">
              <w:rPr>
                <w:rFonts w:ascii="Times New Roman"/>
                <w:b/>
                <w:spacing w:val="-1"/>
                <w:sz w:val="24"/>
              </w:rPr>
              <w:t>č</w:t>
            </w:r>
            <w:r>
              <w:rPr>
                <w:rFonts w:ascii="Times New Roman"/>
                <w:b/>
                <w:spacing w:val="-1"/>
                <w:sz w:val="24"/>
              </w:rPr>
              <w:t xml:space="preserve">na praksa  </w:t>
            </w:r>
            <w:r w:rsidRPr="003D2A83">
              <w:rPr>
                <w:rFonts w:ascii="Times New Roman"/>
                <w:b/>
                <w:spacing w:val="-1"/>
                <w:sz w:val="24"/>
              </w:rPr>
              <w:t>(godi</w:t>
            </w:r>
            <w:r w:rsidRPr="003D2A83">
              <w:rPr>
                <w:rFonts w:ascii="Times New Roman"/>
                <w:b/>
                <w:spacing w:val="-1"/>
                <w:sz w:val="24"/>
              </w:rPr>
              <w:t>š</w:t>
            </w:r>
            <w:r w:rsidRPr="003D2A83">
              <w:rPr>
                <w:rFonts w:ascii="Times New Roman"/>
                <w:b/>
                <w:spacing w:val="-1"/>
                <w:sz w:val="24"/>
              </w:rPr>
              <w:t>nji zbroj sati)</w:t>
            </w:r>
          </w:p>
        </w:tc>
        <w:tc>
          <w:tcPr>
            <w:tcW w:w="1127" w:type="dxa"/>
            <w:gridSpan w:val="2"/>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right="2"/>
              <w:jc w:val="center"/>
              <w:rPr>
                <w:rFonts w:ascii="Times New Roman"/>
                <w:b/>
                <w:sz w:val="24"/>
              </w:rPr>
            </w:pPr>
            <w:r w:rsidRPr="003D2A83">
              <w:rPr>
                <w:rFonts w:ascii="Times New Roman"/>
                <w:b/>
                <w:sz w:val="24"/>
              </w:rPr>
              <w:t>182</w:t>
            </w:r>
          </w:p>
        </w:tc>
        <w:tc>
          <w:tcPr>
            <w:tcW w:w="854"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jc w:val="center"/>
              <w:rPr>
                <w:rFonts w:ascii="Times New Roman"/>
                <w:b/>
                <w:sz w:val="24"/>
              </w:rPr>
            </w:pPr>
            <w:r w:rsidRPr="003D2A83">
              <w:rPr>
                <w:rFonts w:ascii="Times New Roman"/>
                <w:b/>
                <w:sz w:val="24"/>
              </w:rPr>
              <w:t>182</w:t>
            </w:r>
          </w:p>
        </w:tc>
        <w:tc>
          <w:tcPr>
            <w:tcW w:w="835" w:type="dxa"/>
            <w:tcBorders>
              <w:top w:val="single" w:sz="5" w:space="0" w:color="000000"/>
              <w:left w:val="single" w:sz="5" w:space="0" w:color="000000"/>
              <w:bottom w:val="single" w:sz="5" w:space="0" w:color="000000"/>
              <w:right w:val="single" w:sz="5" w:space="0" w:color="000000"/>
            </w:tcBorders>
            <w:shd w:val="clear" w:color="auto" w:fill="auto"/>
          </w:tcPr>
          <w:p w:rsidR="004F31EE" w:rsidRPr="003D2A83" w:rsidRDefault="004F31EE" w:rsidP="00D50AC3">
            <w:pPr>
              <w:pStyle w:val="TableParagraph"/>
              <w:spacing w:line="272" w:lineRule="exact"/>
              <w:ind w:left="2"/>
              <w:jc w:val="center"/>
              <w:rPr>
                <w:rFonts w:ascii="Times New Roman"/>
                <w:b/>
                <w:sz w:val="24"/>
              </w:rPr>
            </w:pPr>
            <w:r w:rsidRPr="003D2A83">
              <w:rPr>
                <w:rFonts w:ascii="Times New Roman"/>
                <w:b/>
                <w:sz w:val="24"/>
              </w:rPr>
              <w:t>42</w:t>
            </w:r>
          </w:p>
        </w:tc>
      </w:tr>
    </w:tbl>
    <w:p w:rsidR="00FE218F" w:rsidRDefault="00FE218F" w:rsidP="009F6C3E">
      <w:pPr>
        <w:rPr>
          <w:spacing w:val="-1"/>
          <w:sz w:val="32"/>
          <w:szCs w:val="32"/>
        </w:rPr>
      </w:pPr>
    </w:p>
    <w:p w:rsidR="00B166E2" w:rsidRDefault="00B166E2" w:rsidP="00B166E2">
      <w:pPr>
        <w:rPr>
          <w:color w:val="FF0000"/>
          <w:lang w:val="en-US"/>
        </w:rPr>
      </w:pPr>
      <w:r w:rsidRPr="00E63FD3">
        <w:rPr>
          <w:color w:val="FF0000"/>
          <w:lang w:val="en-US"/>
        </w:rPr>
        <w:t>Napomena: U školskoj godini 201</w:t>
      </w:r>
      <w:r w:rsidR="00255284">
        <w:rPr>
          <w:color w:val="FF0000"/>
          <w:lang w:val="en-US"/>
        </w:rPr>
        <w:t>8</w:t>
      </w:r>
      <w:r w:rsidRPr="00E63FD3">
        <w:rPr>
          <w:color w:val="FF0000"/>
          <w:lang w:val="en-US"/>
        </w:rPr>
        <w:t>./201</w:t>
      </w:r>
      <w:r w:rsidR="00255284">
        <w:rPr>
          <w:color w:val="FF0000"/>
          <w:lang w:val="en-US"/>
        </w:rPr>
        <w:t>9</w:t>
      </w:r>
      <w:r w:rsidRPr="00E63FD3">
        <w:rPr>
          <w:color w:val="FF0000"/>
          <w:lang w:val="en-US"/>
        </w:rPr>
        <w:t>.</w:t>
      </w:r>
      <w:r>
        <w:rPr>
          <w:color w:val="FF0000"/>
          <w:lang w:val="en-US"/>
        </w:rPr>
        <w:t xml:space="preserve"> program Pekar realizira se u </w:t>
      </w:r>
      <w:r w:rsidR="00255284">
        <w:rPr>
          <w:color w:val="FF0000"/>
          <w:lang w:val="en-US"/>
        </w:rPr>
        <w:t>2</w:t>
      </w:r>
      <w:r>
        <w:rPr>
          <w:color w:val="FF0000"/>
          <w:lang w:val="en-US"/>
        </w:rPr>
        <w:t>. razredu</w:t>
      </w:r>
    </w:p>
    <w:p w:rsidR="00FE218F" w:rsidRDefault="00FE218F" w:rsidP="009F6C3E">
      <w:pPr>
        <w:rPr>
          <w:spacing w:val="-1"/>
          <w:sz w:val="32"/>
          <w:szCs w:val="32"/>
        </w:rPr>
      </w:pPr>
    </w:p>
    <w:p w:rsidR="00430442" w:rsidRDefault="00430442" w:rsidP="009F6C3E">
      <w:pPr>
        <w:rPr>
          <w:spacing w:val="-1"/>
          <w:sz w:val="32"/>
          <w:szCs w:val="32"/>
        </w:rPr>
      </w:pPr>
    </w:p>
    <w:p w:rsidR="00430442" w:rsidRDefault="00430442" w:rsidP="009F6C3E">
      <w:pPr>
        <w:rPr>
          <w:spacing w:val="-1"/>
          <w:sz w:val="32"/>
          <w:szCs w:val="32"/>
        </w:rPr>
      </w:pPr>
    </w:p>
    <w:p w:rsidR="00430442" w:rsidRDefault="00430442" w:rsidP="009F6C3E">
      <w:pPr>
        <w:rPr>
          <w:spacing w:val="-1"/>
          <w:sz w:val="32"/>
          <w:szCs w:val="32"/>
        </w:rPr>
      </w:pPr>
    </w:p>
    <w:p w:rsidR="00D50AC3" w:rsidRDefault="00D50AC3" w:rsidP="009F6C3E">
      <w:pPr>
        <w:rPr>
          <w:spacing w:val="-1"/>
          <w:sz w:val="32"/>
          <w:szCs w:val="32"/>
        </w:rPr>
      </w:pPr>
    </w:p>
    <w:p w:rsidR="00D50AC3" w:rsidRDefault="00D50AC3" w:rsidP="009F6C3E">
      <w:pPr>
        <w:rPr>
          <w:spacing w:val="-1"/>
          <w:sz w:val="32"/>
          <w:szCs w:val="32"/>
        </w:rPr>
      </w:pPr>
    </w:p>
    <w:p w:rsidR="00D50AC3" w:rsidRDefault="00D50AC3" w:rsidP="009F6C3E">
      <w:pPr>
        <w:rPr>
          <w:spacing w:val="-1"/>
          <w:sz w:val="32"/>
          <w:szCs w:val="32"/>
        </w:rPr>
      </w:pPr>
    </w:p>
    <w:p w:rsidR="00D50AC3" w:rsidRDefault="00D50AC3" w:rsidP="009F6C3E">
      <w:pPr>
        <w:rPr>
          <w:spacing w:val="-1"/>
          <w:sz w:val="32"/>
          <w:szCs w:val="32"/>
        </w:rPr>
      </w:pPr>
    </w:p>
    <w:p w:rsidR="0012701B" w:rsidRDefault="0012701B" w:rsidP="009F6C3E">
      <w:pPr>
        <w:rPr>
          <w:spacing w:val="-1"/>
          <w:sz w:val="32"/>
          <w:szCs w:val="32"/>
        </w:rPr>
      </w:pPr>
    </w:p>
    <w:p w:rsidR="00E0063E" w:rsidRPr="00E0063E" w:rsidRDefault="00E0063E" w:rsidP="003D2A83">
      <w:pPr>
        <w:shd w:val="clear" w:color="auto" w:fill="D6E3BC"/>
        <w:rPr>
          <w:b/>
          <w:spacing w:val="-1"/>
          <w:sz w:val="32"/>
          <w:szCs w:val="32"/>
        </w:rPr>
      </w:pPr>
      <w:r w:rsidRPr="00E0063E">
        <w:rPr>
          <w:spacing w:val="-1"/>
          <w:sz w:val="32"/>
          <w:szCs w:val="32"/>
        </w:rPr>
        <w:lastRenderedPageBreak/>
        <w:t xml:space="preserve">Nastavni plan za obrazovanje: </w:t>
      </w:r>
      <w:r w:rsidRPr="00E0063E">
        <w:rPr>
          <w:b/>
          <w:spacing w:val="-1"/>
          <w:sz w:val="32"/>
          <w:szCs w:val="32"/>
        </w:rPr>
        <w:t>Međustrukovni programi</w:t>
      </w:r>
    </w:p>
    <w:p w:rsidR="00E0063E" w:rsidRDefault="00E0063E" w:rsidP="003D2A83">
      <w:pPr>
        <w:shd w:val="clear" w:color="auto" w:fill="D6E3BC"/>
        <w:rPr>
          <w:spacing w:val="-1"/>
          <w:sz w:val="32"/>
          <w:szCs w:val="32"/>
        </w:rPr>
      </w:pPr>
      <w:r w:rsidRPr="00E0063E">
        <w:rPr>
          <w:spacing w:val="-1"/>
          <w:sz w:val="32"/>
          <w:szCs w:val="32"/>
        </w:rPr>
        <w:t xml:space="preserve">Zanimanje: </w:t>
      </w:r>
      <w:r w:rsidRPr="00E0063E">
        <w:rPr>
          <w:b/>
          <w:spacing w:val="-1"/>
          <w:sz w:val="32"/>
          <w:szCs w:val="32"/>
        </w:rPr>
        <w:t>Agroturistički tehničar</w:t>
      </w:r>
    </w:p>
    <w:tbl>
      <w:tblPr>
        <w:tblpPr w:leftFromText="180" w:rightFromText="180" w:vertAnchor="text" w:horzAnchor="margin" w:tblpY="275"/>
        <w:tblW w:w="9403" w:type="dxa"/>
        <w:tblLayout w:type="fixed"/>
        <w:tblCellMar>
          <w:left w:w="0" w:type="dxa"/>
          <w:right w:w="0" w:type="dxa"/>
        </w:tblCellMar>
        <w:tblLook w:val="01E0" w:firstRow="1" w:lastRow="1" w:firstColumn="1" w:lastColumn="1" w:noHBand="0" w:noVBand="0"/>
      </w:tblPr>
      <w:tblGrid>
        <w:gridCol w:w="838"/>
        <w:gridCol w:w="5102"/>
        <w:gridCol w:w="911"/>
        <w:gridCol w:w="912"/>
        <w:gridCol w:w="911"/>
        <w:gridCol w:w="729"/>
      </w:tblGrid>
      <w:tr w:rsidR="00E0063E" w:rsidTr="00333AF2">
        <w:trPr>
          <w:trHeight w:hRule="exact" w:val="340"/>
        </w:trPr>
        <w:tc>
          <w:tcPr>
            <w:tcW w:w="9402" w:type="dxa"/>
            <w:gridSpan w:val="6"/>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E0063E" w:rsidTr="00333AF2">
        <w:trPr>
          <w:trHeight w:hRule="exact" w:val="291"/>
        </w:trPr>
        <w:tc>
          <w:tcPr>
            <w:tcW w:w="838" w:type="dxa"/>
            <w:vMerge w:val="restart"/>
            <w:tcBorders>
              <w:top w:val="single" w:sz="5" w:space="0" w:color="000000"/>
              <w:left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102" w:type="dxa"/>
            <w:vMerge w:val="restart"/>
            <w:tcBorders>
              <w:top w:val="single" w:sz="5" w:space="0" w:color="000000"/>
              <w:left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3462" w:type="dxa"/>
            <w:gridSpan w:val="4"/>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455"/>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 xml:space="preserve">sati </w:t>
            </w:r>
            <w:r w:rsidRPr="003D2A83">
              <w:rPr>
                <w:rFonts w:ascii="Times New Roman"/>
                <w:b/>
                <w:spacing w:val="-1"/>
                <w:sz w:val="24"/>
              </w:rPr>
              <w:t>(razred)</w:t>
            </w:r>
          </w:p>
        </w:tc>
      </w:tr>
      <w:tr w:rsidR="00E0063E" w:rsidTr="00213887">
        <w:trPr>
          <w:trHeight w:hRule="exact" w:val="573"/>
        </w:trPr>
        <w:tc>
          <w:tcPr>
            <w:tcW w:w="838" w:type="dxa"/>
            <w:vMerge/>
            <w:tcBorders>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5102" w:type="dxa"/>
            <w:vMerge/>
            <w:tcBorders>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I.</w:t>
            </w:r>
          </w:p>
          <w:p w:rsidR="00E0063E" w:rsidRPr="003D2A83" w:rsidRDefault="00E0063E" w:rsidP="003D2A83">
            <w:pPr>
              <w:pStyle w:val="TableParagraph"/>
              <w:ind w:right="1"/>
              <w:jc w:val="center"/>
              <w:rPr>
                <w:rFonts w:ascii="Times New Roman" w:eastAsia="Times New Roman" w:hAnsi="Times New Roman"/>
                <w:sz w:val="24"/>
                <w:szCs w:val="24"/>
              </w:rPr>
            </w:pPr>
            <w:r w:rsidRPr="003D2A83">
              <w:rPr>
                <w:rFonts w:ascii="Times New Roman"/>
                <w:b/>
                <w:spacing w:val="-1"/>
                <w:sz w:val="24"/>
              </w:rPr>
              <w:t>(t+v)</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II.</w:t>
            </w:r>
          </w:p>
          <w:p w:rsidR="00E0063E" w:rsidRPr="003D2A83" w:rsidRDefault="00E0063E" w:rsidP="003D2A83">
            <w:pPr>
              <w:pStyle w:val="TableParagraph"/>
              <w:jc w:val="center"/>
              <w:rPr>
                <w:rFonts w:ascii="Times New Roman" w:eastAsia="Times New Roman" w:hAnsi="Times New Roman"/>
                <w:sz w:val="24"/>
                <w:szCs w:val="24"/>
              </w:rPr>
            </w:pPr>
            <w:r w:rsidRPr="003D2A83">
              <w:rPr>
                <w:rFonts w:ascii="Times New Roman"/>
                <w:b/>
                <w:spacing w:val="-1"/>
                <w:sz w:val="24"/>
              </w:rPr>
              <w:t>(t+v)</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72"/>
              <w:rPr>
                <w:rFonts w:ascii="Times New Roman" w:eastAsia="Times New Roman" w:hAnsi="Times New Roman"/>
                <w:sz w:val="24"/>
                <w:szCs w:val="24"/>
              </w:rPr>
            </w:pPr>
            <w:r w:rsidRPr="003D2A83">
              <w:rPr>
                <w:rFonts w:ascii="Times New Roman"/>
                <w:b/>
                <w:sz w:val="24"/>
              </w:rPr>
              <w:t>III.</w:t>
            </w:r>
          </w:p>
          <w:p w:rsidR="00E0063E" w:rsidRPr="003D2A83" w:rsidRDefault="00E0063E" w:rsidP="003D2A83">
            <w:pPr>
              <w:pStyle w:val="TableParagraph"/>
              <w:ind w:left="195"/>
              <w:rPr>
                <w:rFonts w:ascii="Times New Roman" w:eastAsia="Times New Roman" w:hAnsi="Times New Roman"/>
                <w:sz w:val="24"/>
                <w:szCs w:val="24"/>
              </w:rPr>
            </w:pPr>
            <w:r w:rsidRPr="003D2A83">
              <w:rPr>
                <w:rFonts w:ascii="Times New Roman"/>
                <w:b/>
                <w:spacing w:val="-1"/>
                <w:sz w:val="24"/>
              </w:rPr>
              <w:t>(t+v)</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72" w:lineRule="exact"/>
              <w:ind w:left="190"/>
              <w:rPr>
                <w:rFonts w:ascii="Times New Roman" w:eastAsia="Times New Roman" w:hAnsi="Times New Roman"/>
                <w:sz w:val="24"/>
                <w:szCs w:val="24"/>
              </w:rPr>
            </w:pPr>
            <w:r w:rsidRPr="003D2A83">
              <w:rPr>
                <w:rFonts w:ascii="Times New Roman"/>
                <w:b/>
                <w:sz w:val="24"/>
              </w:rPr>
              <w:t>IV.</w:t>
            </w:r>
          </w:p>
          <w:p w:rsidR="00E0063E" w:rsidRPr="003D2A83" w:rsidRDefault="00E0063E" w:rsidP="003D2A83">
            <w:pPr>
              <w:pStyle w:val="TableParagraph"/>
              <w:ind w:left="104"/>
              <w:rPr>
                <w:rFonts w:ascii="Times New Roman" w:eastAsia="Times New Roman" w:hAnsi="Times New Roman"/>
                <w:sz w:val="24"/>
                <w:szCs w:val="24"/>
              </w:rPr>
            </w:pPr>
            <w:r w:rsidRPr="003D2A83">
              <w:rPr>
                <w:rFonts w:ascii="Times New Roman"/>
                <w:b/>
                <w:spacing w:val="-1"/>
                <w:sz w:val="24"/>
              </w:rPr>
              <w:t>(t+v)</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3</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Strani</w:t>
            </w:r>
            <w:r w:rsidRPr="003D2A83">
              <w:rPr>
                <w:rFonts w:ascii="Times New Roman"/>
                <w:sz w:val="24"/>
              </w:rPr>
              <w:t xml:space="preserve"> jezik</w:t>
            </w:r>
            <w:r w:rsidRPr="003D2A83">
              <w:rPr>
                <w:rFonts w:ascii="Times New Roman"/>
                <w:spacing w:val="1"/>
                <w:sz w:val="24"/>
              </w:rPr>
              <w:t xml:space="preserve"> </w:t>
            </w: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0063E" w:rsidTr="00213887">
        <w:trPr>
          <w:trHeight w:hRule="exact" w:val="293"/>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5</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6</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8" w:lineRule="exact"/>
              <w:ind w:left="102"/>
              <w:rPr>
                <w:rFonts w:ascii="Times New Roman" w:eastAsia="Times New Roman" w:hAnsi="Times New Roman"/>
                <w:sz w:val="24"/>
                <w:szCs w:val="24"/>
              </w:rPr>
            </w:pPr>
            <w:r w:rsidRPr="003D2A83">
              <w:rPr>
                <w:rFonts w:ascii="Times New Roman"/>
                <w:spacing w:val="-1"/>
                <w:sz w:val="24"/>
              </w:rPr>
              <w:t>Etika/Vjeronauk</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1</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8"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1</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7</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Matematika</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8</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Kemija</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9</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Fizika</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Računalstvo</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B64328">
        <w:trPr>
          <w:trHeight w:hRule="exact" w:val="293"/>
        </w:trPr>
        <w:tc>
          <w:tcPr>
            <w:tcW w:w="5940" w:type="dxa"/>
            <w:gridSpan w:val="2"/>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4" w:lineRule="exact"/>
              <w:ind w:left="102"/>
              <w:rPr>
                <w:rFonts w:ascii="Times New Roman" w:eastAsia="Times New Roman" w:hAnsi="Times New Roman"/>
                <w:sz w:val="24"/>
                <w:szCs w:val="24"/>
              </w:rPr>
            </w:pPr>
            <w:r w:rsidRPr="003D2A83">
              <w:rPr>
                <w:rFonts w:ascii="Times New Roman" w:hAnsi="Times New Roman"/>
                <w:b/>
                <w:sz w:val="24"/>
              </w:rPr>
              <w:t xml:space="preserve">Ukupno </w:t>
            </w:r>
            <w:r w:rsidRPr="003D2A83">
              <w:rPr>
                <w:rFonts w:ascii="Times New Roman" w:hAnsi="Times New Roman"/>
                <w:b/>
                <w:spacing w:val="-1"/>
                <w:sz w:val="24"/>
              </w:rPr>
              <w:t>zajednički-opći</w:t>
            </w:r>
            <w:r w:rsidRPr="003D2A83">
              <w:rPr>
                <w:rFonts w:ascii="Times New Roman" w:hAnsi="Times New Roman"/>
                <w:b/>
                <w:spacing w:val="-2"/>
                <w:sz w:val="24"/>
              </w:rPr>
              <w:t xml:space="preserve"> </w:t>
            </w:r>
            <w:r w:rsidRPr="003D2A83">
              <w:rPr>
                <w:rFonts w:ascii="Times New Roman" w:hAnsi="Times New Roman"/>
                <w:b/>
                <w:sz w:val="24"/>
              </w:rPr>
              <w:t>dio</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16</w:t>
            </w:r>
          </w:p>
        </w:tc>
        <w:tc>
          <w:tcPr>
            <w:tcW w:w="912" w:type="dxa"/>
            <w:tcBorders>
              <w:top w:val="single" w:sz="6"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4" w:lineRule="exact"/>
              <w:ind w:right="1"/>
              <w:jc w:val="center"/>
              <w:rPr>
                <w:rFonts w:ascii="Times New Roman" w:eastAsia="Times New Roman" w:hAnsi="Times New Roman"/>
                <w:sz w:val="24"/>
                <w:szCs w:val="24"/>
              </w:rPr>
            </w:pPr>
            <w:r w:rsidRPr="003D2A83">
              <w:rPr>
                <w:rFonts w:ascii="Times New Roman"/>
                <w:b/>
                <w:sz w:val="24"/>
              </w:rPr>
              <w:t>16</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12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4" w:lineRule="exact"/>
              <w:ind w:left="234"/>
              <w:rPr>
                <w:rFonts w:ascii="Times New Roman" w:eastAsia="Times New Roman" w:hAnsi="Times New Roman"/>
                <w:sz w:val="24"/>
                <w:szCs w:val="24"/>
              </w:rPr>
            </w:pPr>
            <w:r w:rsidRPr="003D2A83">
              <w:rPr>
                <w:rFonts w:ascii="Times New Roman"/>
                <w:b/>
                <w:sz w:val="24"/>
              </w:rPr>
              <w:t>12</w:t>
            </w:r>
          </w:p>
        </w:tc>
      </w:tr>
      <w:tr w:rsidR="00E0063E" w:rsidTr="00333AF2">
        <w:trPr>
          <w:trHeight w:hRule="exact" w:val="337"/>
        </w:trPr>
        <w:tc>
          <w:tcPr>
            <w:tcW w:w="9402" w:type="dxa"/>
            <w:gridSpan w:val="6"/>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II.</w:t>
            </w:r>
            <w:r w:rsidRPr="003D2A83">
              <w:rPr>
                <w:rFonts w:ascii="Times New Roman" w:hAnsi="Times New Roman"/>
                <w:b/>
                <w:spacing w:val="-1"/>
                <w:sz w:val="28"/>
              </w:rPr>
              <w:t xml:space="preserve"> Posebni</w:t>
            </w:r>
            <w:r w:rsidRPr="003D2A83">
              <w:rPr>
                <w:rFonts w:ascii="Times New Roman" w:hAnsi="Times New Roman"/>
                <w:b/>
                <w:spacing w:val="1"/>
                <w:sz w:val="28"/>
              </w:rPr>
              <w:t xml:space="preserve"> </w:t>
            </w:r>
            <w:r w:rsidRPr="003D2A83">
              <w:rPr>
                <w:rFonts w:ascii="Times New Roman" w:hAnsi="Times New Roman"/>
                <w:b/>
                <w:spacing w:val="-1"/>
                <w:sz w:val="28"/>
              </w:rPr>
              <w:t>stručni</w:t>
            </w:r>
            <w:r w:rsidRPr="003D2A83">
              <w:rPr>
                <w:rFonts w:ascii="Times New Roman" w:hAnsi="Times New Roman"/>
                <w:b/>
                <w:spacing w:val="1"/>
                <w:sz w:val="28"/>
              </w:rPr>
              <w:t xml:space="preserve"> </w:t>
            </w:r>
            <w:r w:rsidRPr="003D2A83">
              <w:rPr>
                <w:rFonts w:ascii="Times New Roman" w:hAnsi="Times New Roman"/>
                <w:b/>
                <w:spacing w:val="-2"/>
                <w:sz w:val="28"/>
              </w:rPr>
              <w:t>dio</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Turistička</w:t>
            </w:r>
            <w:r w:rsidRPr="003D2A83">
              <w:rPr>
                <w:rFonts w:ascii="Times New Roman" w:hAnsi="Times New Roman"/>
                <w:spacing w:val="-2"/>
                <w:sz w:val="24"/>
              </w:rPr>
              <w:t xml:space="preserve"> </w:t>
            </w:r>
            <w:r w:rsidRPr="003D2A83">
              <w:rPr>
                <w:rFonts w:ascii="Times New Roman" w:hAnsi="Times New Roman"/>
                <w:spacing w:val="-1"/>
                <w:sz w:val="24"/>
              </w:rPr>
              <w:t>geografija</w:t>
            </w:r>
            <w:r w:rsidRPr="003D2A83">
              <w:rPr>
                <w:rFonts w:ascii="Times New Roman" w:hAnsi="Times New Roman"/>
                <w:sz w:val="24"/>
              </w:rPr>
              <w:t xml:space="preserve"> </w:t>
            </w:r>
            <w:r w:rsidRPr="003D2A83">
              <w:rPr>
                <w:rFonts w:ascii="Times New Roman" w:hAnsi="Times New Roman"/>
                <w:spacing w:val="-1"/>
                <w:sz w:val="24"/>
              </w:rPr>
              <w:t>Hrvatske</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z w:val="24"/>
              </w:rPr>
              <w:t xml:space="preserve">Čovjek, </w:t>
            </w:r>
            <w:r w:rsidRPr="003D2A83">
              <w:rPr>
                <w:rFonts w:ascii="Times New Roman" w:hAnsi="Times New Roman"/>
                <w:spacing w:val="-1"/>
                <w:sz w:val="24"/>
              </w:rPr>
              <w:t xml:space="preserve">zdravlje </w:t>
            </w:r>
            <w:r w:rsidRPr="003D2A83">
              <w:rPr>
                <w:rFonts w:ascii="Times New Roman" w:hAnsi="Times New Roman"/>
                <w:sz w:val="24"/>
              </w:rPr>
              <w:t>i ekologija</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13</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 xml:space="preserve">Prehrana </w:t>
            </w:r>
            <w:r w:rsidRPr="003D2A83">
              <w:rPr>
                <w:rFonts w:ascii="Times New Roman"/>
                <w:sz w:val="24"/>
              </w:rPr>
              <w:t>i poznavanje</w:t>
            </w:r>
            <w:r w:rsidRPr="003D2A83">
              <w:rPr>
                <w:rFonts w:ascii="Times New Roman"/>
                <w:spacing w:val="-1"/>
                <w:sz w:val="24"/>
              </w:rPr>
              <w:t xml:space="preserve"> </w:t>
            </w:r>
            <w:r w:rsidRPr="003D2A83">
              <w:rPr>
                <w:rFonts w:ascii="Times New Roman"/>
                <w:sz w:val="24"/>
              </w:rPr>
              <w:t>robe</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14</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Kuharstvo</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1+1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9" w:lineRule="exact"/>
              <w:ind w:left="166"/>
              <w:rPr>
                <w:rFonts w:ascii="Times New Roman" w:eastAsia="Times New Roman" w:hAnsi="Times New Roman"/>
                <w:sz w:val="24"/>
                <w:szCs w:val="24"/>
              </w:rPr>
            </w:pPr>
            <w:r w:rsidRPr="003D2A83">
              <w:rPr>
                <w:rFonts w:ascii="Times New Roman"/>
                <w:spacing w:val="-1"/>
                <w:sz w:val="24"/>
              </w:rPr>
              <w:t>1+2</w:t>
            </w:r>
          </w:p>
        </w:tc>
      </w:tr>
      <w:tr w:rsidR="00E0063E" w:rsidTr="00213887">
        <w:trPr>
          <w:trHeight w:hRule="exact" w:val="293"/>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15</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hAnsi="Times New Roman"/>
                <w:spacing w:val="-1"/>
                <w:sz w:val="24"/>
              </w:rPr>
              <w:t>Ugostiteljsko</w:t>
            </w:r>
            <w:r w:rsidRPr="003D2A83">
              <w:rPr>
                <w:rFonts w:ascii="Times New Roman" w:hAnsi="Times New Roman"/>
                <w:sz w:val="24"/>
              </w:rPr>
              <w:t xml:space="preserve"> posluživanje</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9" w:lineRule="exact"/>
              <w:ind w:left="166"/>
              <w:rPr>
                <w:rFonts w:ascii="Times New Roman" w:eastAsia="Times New Roman" w:hAnsi="Times New Roman"/>
                <w:sz w:val="24"/>
                <w:szCs w:val="24"/>
              </w:rPr>
            </w:pPr>
            <w:r w:rsidRPr="003D2A83">
              <w:rPr>
                <w:rFonts w:ascii="Times New Roman"/>
                <w:spacing w:val="-1"/>
                <w:sz w:val="24"/>
              </w:rPr>
              <w:t>1+1</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16</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Turizam</w:t>
            </w:r>
            <w:r w:rsidRPr="003D2A83">
              <w:rPr>
                <w:rFonts w:ascii="Times New Roman"/>
                <w:sz w:val="24"/>
              </w:rPr>
              <w:t xml:space="preserve"> i </w:t>
            </w:r>
            <w:r w:rsidRPr="003D2A83">
              <w:rPr>
                <w:rFonts w:ascii="Times New Roman"/>
                <w:spacing w:val="-1"/>
                <w:sz w:val="24"/>
              </w:rPr>
              <w:t>marketing</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1+1</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17</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Bilinogojstvo</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2+1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18</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Stočarstvo</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19</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z w:val="24"/>
              </w:rPr>
              <w:t xml:space="preserve">Ekološka </w:t>
            </w:r>
            <w:r w:rsidRPr="003D2A83">
              <w:rPr>
                <w:rFonts w:ascii="Times New Roman" w:hAnsi="Times New Roman"/>
                <w:spacing w:val="-1"/>
                <w:sz w:val="24"/>
              </w:rPr>
              <w:t>poljoprivreda</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1+1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Hortikulturno</w:t>
            </w:r>
            <w:r w:rsidRPr="003D2A83">
              <w:rPr>
                <w:rFonts w:ascii="Times New Roman" w:hAnsi="Times New Roman"/>
                <w:sz w:val="24"/>
              </w:rPr>
              <w:t xml:space="preserve"> </w:t>
            </w:r>
            <w:r w:rsidRPr="003D2A83">
              <w:rPr>
                <w:rFonts w:ascii="Times New Roman" w:hAnsi="Times New Roman"/>
                <w:spacing w:val="-1"/>
                <w:sz w:val="24"/>
              </w:rPr>
              <w:t>uređenje</w:t>
            </w:r>
            <w:r w:rsidRPr="003D2A83">
              <w:rPr>
                <w:rFonts w:ascii="Times New Roman" w:hAnsi="Times New Roman"/>
                <w:spacing w:val="1"/>
                <w:sz w:val="24"/>
              </w:rPr>
              <w:t xml:space="preserve"> </w:t>
            </w:r>
            <w:r w:rsidRPr="003D2A83">
              <w:rPr>
                <w:rFonts w:ascii="Times New Roman" w:hAnsi="Times New Roman"/>
                <w:spacing w:val="-1"/>
                <w:sz w:val="24"/>
              </w:rPr>
              <w:t>gospodarstva</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1+1</w:t>
            </w:r>
          </w:p>
        </w:tc>
      </w:tr>
      <w:tr w:rsidR="00E0063E" w:rsidTr="00213887">
        <w:trPr>
          <w:trHeight w:hRule="exact" w:val="2505"/>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21</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Izborna</w:t>
            </w:r>
            <w:r w:rsidRPr="003D2A83">
              <w:rPr>
                <w:rFonts w:ascii="Times New Roman"/>
                <w:spacing w:val="-2"/>
                <w:sz w:val="24"/>
              </w:rPr>
              <w:t xml:space="preserve"> </w:t>
            </w:r>
            <w:r w:rsidRPr="003D2A83">
              <w:rPr>
                <w:rFonts w:ascii="Times New Roman"/>
                <w:sz w:val="24"/>
              </w:rPr>
              <w:t xml:space="preserve">i </w:t>
            </w:r>
            <w:r w:rsidRPr="003D2A83">
              <w:rPr>
                <w:rFonts w:ascii="Times New Roman"/>
                <w:spacing w:val="-1"/>
                <w:sz w:val="24"/>
              </w:rPr>
              <w:t>fakultativni</w:t>
            </w:r>
            <w:r w:rsidRPr="003D2A83">
              <w:rPr>
                <w:rFonts w:ascii="Times New Roman"/>
                <w:sz w:val="24"/>
              </w:rPr>
              <w:t xml:space="preserve"> predmeti:</w:t>
            </w:r>
          </w:p>
          <w:p w:rsidR="00E0063E" w:rsidRPr="003D2A83" w:rsidRDefault="00E0063E" w:rsidP="003D2A83">
            <w:pPr>
              <w:pStyle w:val="TableParagraph"/>
              <w:ind w:left="102" w:right="155"/>
              <w:rPr>
                <w:rFonts w:ascii="Times New Roman" w:eastAsia="Times New Roman" w:hAnsi="Times New Roman"/>
                <w:sz w:val="24"/>
                <w:szCs w:val="24"/>
              </w:rPr>
            </w:pPr>
            <w:r w:rsidRPr="003D2A83">
              <w:rPr>
                <w:rFonts w:ascii="Times New Roman" w:hAnsi="Times New Roman"/>
                <w:spacing w:val="-1"/>
                <w:sz w:val="24"/>
              </w:rPr>
              <w:t>Ribogojstvo,</w:t>
            </w:r>
            <w:r w:rsidRPr="003D2A83">
              <w:rPr>
                <w:rFonts w:ascii="Times New Roman" w:hAnsi="Times New Roman"/>
                <w:sz w:val="24"/>
              </w:rPr>
              <w:t xml:space="preserve"> Konjogojstvo, </w:t>
            </w:r>
            <w:r w:rsidRPr="003D2A83">
              <w:rPr>
                <w:rFonts w:ascii="Times New Roman" w:hAnsi="Times New Roman"/>
                <w:spacing w:val="-1"/>
                <w:sz w:val="24"/>
              </w:rPr>
              <w:t>Uzgoj</w:t>
            </w:r>
            <w:r w:rsidRPr="003D2A83">
              <w:rPr>
                <w:rFonts w:ascii="Times New Roman" w:hAnsi="Times New Roman"/>
                <w:sz w:val="24"/>
              </w:rPr>
              <w:t xml:space="preserve"> južnih </w:t>
            </w:r>
            <w:r w:rsidRPr="003D2A83">
              <w:rPr>
                <w:rFonts w:ascii="Times New Roman" w:hAnsi="Times New Roman"/>
                <w:spacing w:val="-1"/>
                <w:sz w:val="24"/>
              </w:rPr>
              <w:t>kultura,</w:t>
            </w:r>
            <w:r w:rsidRPr="003D2A83">
              <w:rPr>
                <w:rFonts w:ascii="Times New Roman" w:hAnsi="Times New Roman"/>
                <w:spacing w:val="43"/>
                <w:sz w:val="24"/>
              </w:rPr>
              <w:t xml:space="preserve"> </w:t>
            </w:r>
            <w:r w:rsidRPr="003D2A83">
              <w:rPr>
                <w:rFonts w:ascii="Times New Roman" w:hAnsi="Times New Roman"/>
                <w:spacing w:val="-1"/>
                <w:sz w:val="24"/>
              </w:rPr>
              <w:t>Ratarstvo,</w:t>
            </w:r>
            <w:r w:rsidRPr="003D2A83">
              <w:rPr>
                <w:rFonts w:ascii="Times New Roman" w:hAnsi="Times New Roman"/>
                <w:sz w:val="24"/>
              </w:rPr>
              <w:t xml:space="preserve"> </w:t>
            </w:r>
            <w:r w:rsidRPr="003D2A83">
              <w:rPr>
                <w:rFonts w:ascii="Times New Roman" w:hAnsi="Times New Roman"/>
                <w:spacing w:val="-1"/>
                <w:sz w:val="24"/>
              </w:rPr>
              <w:t>Kunićarstvo,</w:t>
            </w:r>
            <w:r w:rsidRPr="003D2A83">
              <w:rPr>
                <w:rFonts w:ascii="Times New Roman" w:hAnsi="Times New Roman"/>
                <w:spacing w:val="2"/>
                <w:sz w:val="24"/>
              </w:rPr>
              <w:t xml:space="preserve"> </w:t>
            </w:r>
            <w:r w:rsidRPr="003D2A83">
              <w:rPr>
                <w:rFonts w:ascii="Times New Roman" w:hAnsi="Times New Roman"/>
                <w:spacing w:val="-1"/>
                <w:sz w:val="24"/>
              </w:rPr>
              <w:t>Ljekovito</w:t>
            </w:r>
            <w:r w:rsidRPr="003D2A83">
              <w:rPr>
                <w:rFonts w:ascii="Times New Roman" w:hAnsi="Times New Roman"/>
                <w:sz w:val="24"/>
              </w:rPr>
              <w:t xml:space="preserve"> </w:t>
            </w:r>
            <w:r w:rsidRPr="003D2A83">
              <w:rPr>
                <w:rFonts w:ascii="Times New Roman" w:hAnsi="Times New Roman"/>
                <w:spacing w:val="-1"/>
                <w:sz w:val="24"/>
              </w:rPr>
              <w:t>bilje,Prerada</w:t>
            </w:r>
            <w:r w:rsidRPr="003D2A83">
              <w:rPr>
                <w:rFonts w:ascii="Times New Roman" w:hAnsi="Times New Roman"/>
                <w:spacing w:val="67"/>
                <w:sz w:val="24"/>
              </w:rPr>
              <w:t xml:space="preserve"> </w:t>
            </w:r>
            <w:r w:rsidRPr="003D2A83">
              <w:rPr>
                <w:rFonts w:ascii="Times New Roman" w:hAnsi="Times New Roman"/>
                <w:spacing w:val="-1"/>
                <w:sz w:val="24"/>
              </w:rPr>
              <w:t>mlijeka,Lovstvo,</w:t>
            </w:r>
            <w:r w:rsidRPr="003D2A83">
              <w:rPr>
                <w:rFonts w:ascii="Times New Roman" w:hAnsi="Times New Roman"/>
                <w:sz w:val="24"/>
              </w:rPr>
              <w:t xml:space="preserve"> Vinarstvo, </w:t>
            </w:r>
            <w:r w:rsidRPr="003D2A83">
              <w:rPr>
                <w:rFonts w:ascii="Times New Roman" w:hAnsi="Times New Roman"/>
                <w:spacing w:val="-1"/>
                <w:sz w:val="24"/>
              </w:rPr>
              <w:t>Gljivarstvo,</w:t>
            </w:r>
            <w:r w:rsidRPr="003D2A83">
              <w:rPr>
                <w:rFonts w:ascii="Times New Roman" w:hAnsi="Times New Roman"/>
                <w:spacing w:val="44"/>
                <w:sz w:val="24"/>
              </w:rPr>
              <w:t xml:space="preserve"> </w:t>
            </w:r>
            <w:r w:rsidRPr="003D2A83">
              <w:rPr>
                <w:rFonts w:ascii="Times New Roman" w:hAnsi="Times New Roman"/>
                <w:spacing w:val="-1"/>
                <w:sz w:val="24"/>
              </w:rPr>
              <w:t>Etnologija,</w:t>
            </w:r>
            <w:r w:rsidRPr="003D2A83">
              <w:rPr>
                <w:rFonts w:ascii="Times New Roman" w:hAnsi="Times New Roman"/>
                <w:sz w:val="24"/>
              </w:rPr>
              <w:t xml:space="preserve"> Knjigovodstvo,</w:t>
            </w:r>
          </w:p>
          <w:p w:rsidR="00E0063E" w:rsidRPr="003D2A83" w:rsidRDefault="00E0063E" w:rsidP="003D2A83">
            <w:pPr>
              <w:pStyle w:val="TableParagraph"/>
              <w:ind w:left="102" w:right="308"/>
              <w:rPr>
                <w:rFonts w:ascii="Times New Roman" w:eastAsia="Times New Roman" w:hAnsi="Times New Roman"/>
                <w:sz w:val="24"/>
                <w:szCs w:val="24"/>
              </w:rPr>
            </w:pPr>
            <w:r w:rsidRPr="003D2A83">
              <w:rPr>
                <w:rFonts w:ascii="Times New Roman" w:hAnsi="Times New Roman"/>
                <w:spacing w:val="-1"/>
                <w:sz w:val="24"/>
              </w:rPr>
              <w:t xml:space="preserve">Prerada </w:t>
            </w:r>
            <w:r w:rsidRPr="003D2A83">
              <w:rPr>
                <w:rFonts w:ascii="Times New Roman" w:hAnsi="Times New Roman"/>
                <w:sz w:val="24"/>
              </w:rPr>
              <w:t>i</w:t>
            </w:r>
            <w:r w:rsidRPr="003D2A83">
              <w:rPr>
                <w:rFonts w:ascii="Times New Roman" w:hAnsi="Times New Roman"/>
                <w:spacing w:val="2"/>
                <w:sz w:val="24"/>
              </w:rPr>
              <w:t xml:space="preserve"> </w:t>
            </w:r>
            <w:r w:rsidRPr="003D2A83">
              <w:rPr>
                <w:rFonts w:ascii="Times New Roman" w:hAnsi="Times New Roman"/>
                <w:spacing w:val="-1"/>
                <w:sz w:val="24"/>
              </w:rPr>
              <w:t>čuvanje</w:t>
            </w:r>
            <w:r w:rsidRPr="003D2A83">
              <w:rPr>
                <w:rFonts w:ascii="Times New Roman" w:hAnsi="Times New Roman"/>
                <w:sz w:val="24"/>
              </w:rPr>
              <w:t xml:space="preserve"> </w:t>
            </w:r>
            <w:r w:rsidRPr="003D2A83">
              <w:rPr>
                <w:rFonts w:ascii="Times New Roman" w:hAnsi="Times New Roman"/>
                <w:spacing w:val="-1"/>
                <w:sz w:val="24"/>
              </w:rPr>
              <w:t>poljoprivrednih</w:t>
            </w:r>
            <w:r w:rsidRPr="003D2A83">
              <w:rPr>
                <w:rFonts w:ascii="Times New Roman" w:hAnsi="Times New Roman"/>
                <w:spacing w:val="45"/>
                <w:sz w:val="24"/>
              </w:rPr>
              <w:t xml:space="preserve"> </w:t>
            </w:r>
            <w:r w:rsidRPr="003D2A83">
              <w:rPr>
                <w:rFonts w:ascii="Times New Roman" w:hAnsi="Times New Roman"/>
                <w:spacing w:val="-1"/>
                <w:sz w:val="24"/>
              </w:rPr>
              <w:t>proizvoda,Tržište,</w:t>
            </w:r>
            <w:r w:rsidRPr="003D2A83">
              <w:rPr>
                <w:rFonts w:ascii="Times New Roman" w:hAnsi="Times New Roman"/>
                <w:sz w:val="24"/>
              </w:rPr>
              <w:t xml:space="preserve"> </w:t>
            </w:r>
            <w:r w:rsidRPr="003D2A83">
              <w:rPr>
                <w:rFonts w:ascii="Times New Roman" w:hAnsi="Times New Roman"/>
                <w:spacing w:val="-1"/>
                <w:sz w:val="24"/>
              </w:rPr>
              <w:t>Ovčarstvo,</w:t>
            </w:r>
            <w:r w:rsidRPr="003D2A83">
              <w:rPr>
                <w:rFonts w:ascii="Times New Roman" w:hAnsi="Times New Roman"/>
                <w:sz w:val="24"/>
              </w:rPr>
              <w:t xml:space="preserve"> </w:t>
            </w:r>
            <w:r w:rsidRPr="003D2A83">
              <w:rPr>
                <w:rFonts w:ascii="Times New Roman" w:hAnsi="Times New Roman"/>
                <w:spacing w:val="-1"/>
                <w:sz w:val="24"/>
              </w:rPr>
              <w:t>Kozarstvo,</w:t>
            </w:r>
            <w:r w:rsidRPr="003D2A83">
              <w:rPr>
                <w:rFonts w:ascii="Times New Roman" w:hAnsi="Times New Roman"/>
                <w:spacing w:val="2"/>
                <w:sz w:val="24"/>
              </w:rPr>
              <w:t xml:space="preserve"> </w:t>
            </w:r>
            <w:r w:rsidRPr="003D2A83">
              <w:rPr>
                <w:rFonts w:ascii="Times New Roman" w:hAnsi="Times New Roman"/>
                <w:spacing w:val="-1"/>
                <w:sz w:val="24"/>
              </w:rPr>
              <w:t>Izrada</w:t>
            </w:r>
            <w:r w:rsidRPr="003D2A83">
              <w:rPr>
                <w:rFonts w:ascii="Times New Roman" w:hAnsi="Times New Roman"/>
                <w:spacing w:val="69"/>
                <w:sz w:val="24"/>
              </w:rPr>
              <w:t xml:space="preserve"> </w:t>
            </w:r>
            <w:r w:rsidRPr="003D2A83">
              <w:rPr>
                <w:rFonts w:ascii="Times New Roman" w:hAnsi="Times New Roman"/>
                <w:spacing w:val="-1"/>
                <w:sz w:val="24"/>
              </w:rPr>
              <w:t>autohtonog</w:t>
            </w:r>
            <w:r w:rsidRPr="003D2A83">
              <w:rPr>
                <w:rFonts w:ascii="Times New Roman" w:hAnsi="Times New Roman"/>
                <w:spacing w:val="-3"/>
                <w:sz w:val="24"/>
              </w:rPr>
              <w:t xml:space="preserve"> </w:t>
            </w:r>
            <w:r w:rsidRPr="003D2A83">
              <w:rPr>
                <w:rFonts w:ascii="Times New Roman" w:hAnsi="Times New Roman"/>
                <w:sz w:val="24"/>
              </w:rPr>
              <w:t>suvenira</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1+1</w:t>
            </w:r>
          </w:p>
        </w:tc>
        <w:tc>
          <w:tcPr>
            <w:tcW w:w="912" w:type="dxa"/>
            <w:tcBorders>
              <w:top w:val="single" w:sz="5" w:space="0" w:color="000000"/>
              <w:left w:val="single" w:sz="5" w:space="0" w:color="000000"/>
              <w:bottom w:val="single" w:sz="6" w:space="0" w:color="000000"/>
              <w:right w:val="single" w:sz="5" w:space="0" w:color="000000"/>
            </w:tcBorders>
            <w:shd w:val="clear" w:color="auto" w:fill="DAEEF3"/>
          </w:tcPr>
          <w:p w:rsidR="00E0063E" w:rsidRPr="003D2A83" w:rsidRDefault="00E0063E"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1+1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9" w:lineRule="exact"/>
              <w:ind w:left="255"/>
              <w:rPr>
                <w:rFonts w:ascii="Times New Roman" w:eastAsia="Times New Roman" w:hAnsi="Times New Roman"/>
                <w:sz w:val="24"/>
                <w:szCs w:val="24"/>
              </w:rPr>
            </w:pPr>
            <w:r w:rsidRPr="003D2A83">
              <w:rPr>
                <w:rFonts w:ascii="Times New Roman"/>
                <w:spacing w:val="-1"/>
                <w:sz w:val="24"/>
              </w:rPr>
              <w:t>1+1</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9" w:lineRule="exact"/>
              <w:ind w:left="166"/>
              <w:rPr>
                <w:rFonts w:ascii="Times New Roman" w:eastAsia="Times New Roman" w:hAnsi="Times New Roman"/>
                <w:sz w:val="24"/>
                <w:szCs w:val="24"/>
              </w:rPr>
            </w:pPr>
            <w:r w:rsidRPr="003D2A83">
              <w:rPr>
                <w:rFonts w:ascii="Times New Roman"/>
                <w:spacing w:val="-1"/>
                <w:sz w:val="24"/>
              </w:rPr>
              <w:t>1+1</w:t>
            </w:r>
          </w:p>
        </w:tc>
      </w:tr>
      <w:tr w:rsidR="00E0063E" w:rsidTr="00213887">
        <w:trPr>
          <w:trHeight w:hRule="exact" w:val="291"/>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22</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102"/>
              <w:rPr>
                <w:rFonts w:ascii="Times New Roman" w:eastAsia="Times New Roman" w:hAnsi="Times New Roman"/>
                <w:sz w:val="24"/>
                <w:szCs w:val="24"/>
              </w:rPr>
            </w:pPr>
            <w:r w:rsidRPr="003D2A83">
              <w:rPr>
                <w:rFonts w:ascii="Times New Roman" w:hAnsi="Times New Roman"/>
                <w:spacing w:val="-1"/>
                <w:sz w:val="24"/>
              </w:rPr>
              <w:t xml:space="preserve">Praktična </w:t>
            </w:r>
            <w:r w:rsidRPr="003D2A83">
              <w:rPr>
                <w:rFonts w:ascii="Times New Roman" w:hAnsi="Times New Roman"/>
                <w:sz w:val="24"/>
              </w:rPr>
              <w:t>nastava</w:t>
            </w:r>
          </w:p>
        </w:tc>
        <w:tc>
          <w:tcPr>
            <w:tcW w:w="911" w:type="dxa"/>
            <w:tcBorders>
              <w:top w:val="single" w:sz="5" w:space="0" w:color="000000"/>
              <w:left w:val="single" w:sz="5" w:space="0" w:color="000000"/>
              <w:bottom w:val="single" w:sz="5" w:space="0" w:color="000000"/>
              <w:right w:val="single" w:sz="6"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4+3</w:t>
            </w:r>
          </w:p>
        </w:tc>
        <w:tc>
          <w:tcPr>
            <w:tcW w:w="912" w:type="dxa"/>
            <w:tcBorders>
              <w:top w:val="single" w:sz="6" w:space="0" w:color="000000"/>
              <w:left w:val="single" w:sz="6" w:space="0" w:color="000000"/>
              <w:bottom w:val="single" w:sz="6" w:space="0" w:color="000000"/>
              <w:right w:val="single" w:sz="6" w:space="0" w:color="000000"/>
            </w:tcBorders>
            <w:shd w:val="clear" w:color="auto" w:fill="DAEEF3"/>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4+3</w:t>
            </w:r>
          </w:p>
        </w:tc>
        <w:tc>
          <w:tcPr>
            <w:tcW w:w="911" w:type="dxa"/>
            <w:tcBorders>
              <w:top w:val="single" w:sz="5" w:space="0" w:color="000000"/>
              <w:left w:val="single" w:sz="6"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67" w:lineRule="exact"/>
              <w:ind w:left="255"/>
              <w:rPr>
                <w:rFonts w:ascii="Times New Roman" w:eastAsia="Times New Roman" w:hAnsi="Times New Roman"/>
                <w:sz w:val="24"/>
                <w:szCs w:val="24"/>
              </w:rPr>
            </w:pPr>
            <w:r w:rsidRPr="003D2A83">
              <w:rPr>
                <w:rFonts w:ascii="Times New Roman"/>
                <w:spacing w:val="-1"/>
                <w:sz w:val="24"/>
              </w:rPr>
              <w:t>4+4</w:t>
            </w:r>
          </w:p>
        </w:tc>
        <w:tc>
          <w:tcPr>
            <w:tcW w:w="729" w:type="dxa"/>
            <w:tcBorders>
              <w:top w:val="single" w:sz="5" w:space="0" w:color="000000"/>
              <w:left w:val="single" w:sz="5" w:space="0" w:color="000000"/>
              <w:bottom w:val="single" w:sz="5" w:space="0" w:color="000000"/>
              <w:right w:val="single" w:sz="5" w:space="0" w:color="000000"/>
            </w:tcBorders>
            <w:shd w:val="clear" w:color="auto" w:fill="DAEEF3"/>
          </w:tcPr>
          <w:p w:rsidR="00E0063E" w:rsidRPr="003D2A83" w:rsidRDefault="00E0063E" w:rsidP="003D2A83">
            <w:pPr>
              <w:pStyle w:val="TableParagraph"/>
              <w:spacing w:line="267" w:lineRule="exact"/>
              <w:ind w:left="166"/>
              <w:rPr>
                <w:rFonts w:ascii="Times New Roman" w:eastAsia="Times New Roman" w:hAnsi="Times New Roman"/>
                <w:sz w:val="24"/>
                <w:szCs w:val="24"/>
              </w:rPr>
            </w:pPr>
            <w:r w:rsidRPr="003D2A83">
              <w:rPr>
                <w:rFonts w:ascii="Times New Roman"/>
                <w:spacing w:val="-1"/>
                <w:sz w:val="24"/>
              </w:rPr>
              <w:t>3+4</w:t>
            </w:r>
          </w:p>
        </w:tc>
      </w:tr>
      <w:tr w:rsidR="00E0063E" w:rsidTr="00B64328">
        <w:trPr>
          <w:trHeight w:hRule="exact" w:val="291"/>
        </w:trPr>
        <w:tc>
          <w:tcPr>
            <w:tcW w:w="5940" w:type="dxa"/>
            <w:gridSpan w:val="2"/>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z w:val="24"/>
              </w:rPr>
              <w:t xml:space="preserve">Ukupan </w:t>
            </w:r>
            <w:r w:rsidRPr="003D2A83">
              <w:rPr>
                <w:rFonts w:ascii="Times New Roman" w:hAnsi="Times New Roman"/>
                <w:b/>
                <w:spacing w:val="-1"/>
                <w:sz w:val="24"/>
              </w:rPr>
              <w:t>stručni</w:t>
            </w:r>
            <w:r w:rsidRPr="003D2A83">
              <w:rPr>
                <w:rFonts w:ascii="Times New Roman" w:hAnsi="Times New Roman"/>
                <w:b/>
                <w:spacing w:val="-2"/>
                <w:sz w:val="24"/>
              </w:rPr>
              <w:t xml:space="preserve"> </w:t>
            </w:r>
            <w:r w:rsidRPr="003D2A83">
              <w:rPr>
                <w:rFonts w:ascii="Times New Roman" w:hAnsi="Times New Roman"/>
                <w:b/>
                <w:sz w:val="24"/>
              </w:rPr>
              <w:t>dio</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17</w:t>
            </w:r>
          </w:p>
        </w:tc>
        <w:tc>
          <w:tcPr>
            <w:tcW w:w="912" w:type="dxa"/>
            <w:tcBorders>
              <w:top w:val="single" w:sz="6"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16</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19</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18</w:t>
            </w:r>
          </w:p>
        </w:tc>
      </w:tr>
      <w:tr w:rsidR="00E0063E" w:rsidTr="00333AF2">
        <w:trPr>
          <w:trHeight w:hRule="exact" w:val="291"/>
        </w:trPr>
        <w:tc>
          <w:tcPr>
            <w:tcW w:w="5940" w:type="dxa"/>
            <w:gridSpan w:val="2"/>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Sveukupno</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33</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32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30</w:t>
            </w:r>
          </w:p>
        </w:tc>
      </w:tr>
      <w:tr w:rsidR="00E0063E" w:rsidTr="00333AF2">
        <w:trPr>
          <w:trHeight w:hRule="exact" w:val="291"/>
        </w:trPr>
        <w:tc>
          <w:tcPr>
            <w:tcW w:w="5940" w:type="dxa"/>
            <w:gridSpan w:val="2"/>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102"/>
              <w:rPr>
                <w:rFonts w:ascii="Times New Roman" w:eastAsia="Times New Roman" w:hAnsi="Times New Roman"/>
                <w:sz w:val="24"/>
                <w:szCs w:val="24"/>
              </w:rPr>
            </w:pPr>
            <w:r w:rsidRPr="003D2A83">
              <w:rPr>
                <w:rFonts w:ascii="Times New Roman" w:hAnsi="Times New Roman"/>
                <w:b/>
                <w:spacing w:val="-1"/>
                <w:sz w:val="24"/>
              </w:rPr>
              <w:t>Stručna</w:t>
            </w:r>
            <w:r w:rsidRPr="003D2A83">
              <w:rPr>
                <w:rFonts w:ascii="Times New Roman" w:hAnsi="Times New Roman"/>
                <w:b/>
                <w:sz w:val="24"/>
              </w:rPr>
              <w:t xml:space="preserve"> </w:t>
            </w:r>
            <w:r w:rsidRPr="003D2A83">
              <w:rPr>
                <w:rFonts w:ascii="Times New Roman" w:hAnsi="Times New Roman"/>
                <w:b/>
                <w:spacing w:val="-1"/>
                <w:sz w:val="24"/>
              </w:rPr>
              <w:t>praksa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63"/>
              <w:rPr>
                <w:rFonts w:ascii="Times New Roman" w:eastAsia="Times New Roman" w:hAnsi="Times New Roman"/>
                <w:sz w:val="24"/>
                <w:szCs w:val="24"/>
              </w:rPr>
            </w:pPr>
            <w:r w:rsidRPr="003D2A83">
              <w:rPr>
                <w:rFonts w:ascii="Times New Roman"/>
                <w:b/>
                <w:sz w:val="24"/>
              </w:rPr>
              <w:t>105</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63"/>
              <w:rPr>
                <w:rFonts w:ascii="Times New Roman" w:eastAsia="Times New Roman" w:hAnsi="Times New Roman"/>
                <w:sz w:val="24"/>
                <w:szCs w:val="24"/>
              </w:rPr>
            </w:pPr>
            <w:r w:rsidRPr="003D2A83">
              <w:rPr>
                <w:rFonts w:ascii="Times New Roman"/>
                <w:b/>
                <w:sz w:val="24"/>
              </w:rPr>
              <w:t>105</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62"/>
              <w:rPr>
                <w:rFonts w:ascii="Times New Roman" w:eastAsia="Times New Roman" w:hAnsi="Times New Roman"/>
                <w:sz w:val="24"/>
                <w:szCs w:val="24"/>
              </w:rPr>
            </w:pPr>
            <w:r w:rsidRPr="003D2A83">
              <w:rPr>
                <w:rFonts w:ascii="Times New Roman"/>
                <w:b/>
                <w:sz w:val="24"/>
              </w:rPr>
              <w:t>105</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E0063E" w:rsidRPr="003D2A83" w:rsidRDefault="00E0063E"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96</w:t>
            </w:r>
          </w:p>
        </w:tc>
      </w:tr>
    </w:tbl>
    <w:p w:rsidR="00E0063E" w:rsidRDefault="00E0063E" w:rsidP="00522C5D">
      <w:pPr>
        <w:rPr>
          <w:spacing w:val="-1"/>
          <w:sz w:val="32"/>
          <w:szCs w:val="32"/>
        </w:rPr>
      </w:pPr>
    </w:p>
    <w:p w:rsidR="00775F41" w:rsidRDefault="00775F41" w:rsidP="00522C5D">
      <w:pPr>
        <w:rPr>
          <w:spacing w:val="-1"/>
        </w:rPr>
      </w:pPr>
    </w:p>
    <w:p w:rsidR="009F7CD9" w:rsidRDefault="009F7CD9" w:rsidP="00522C5D">
      <w:pPr>
        <w:rPr>
          <w:spacing w:val="-1"/>
        </w:rPr>
      </w:pPr>
    </w:p>
    <w:p w:rsidR="009F7CD9" w:rsidRDefault="009F7CD9" w:rsidP="00522C5D">
      <w:pPr>
        <w:rPr>
          <w:spacing w:val="-1"/>
        </w:rPr>
      </w:pPr>
    </w:p>
    <w:p w:rsidR="00522C5D" w:rsidRPr="00A955F7" w:rsidRDefault="00522C5D" w:rsidP="003D2A83">
      <w:pPr>
        <w:shd w:val="clear" w:color="auto" w:fill="D6E3BC"/>
        <w:rPr>
          <w:b/>
          <w:spacing w:val="-1"/>
          <w:sz w:val="32"/>
          <w:szCs w:val="32"/>
        </w:rPr>
      </w:pPr>
      <w:r w:rsidRPr="00A955F7">
        <w:rPr>
          <w:spacing w:val="-1"/>
          <w:sz w:val="32"/>
          <w:szCs w:val="32"/>
        </w:rPr>
        <w:lastRenderedPageBreak/>
        <w:t xml:space="preserve">Nastavni plan za obrazovanje: </w:t>
      </w:r>
      <w:r w:rsidRPr="00A955F7">
        <w:rPr>
          <w:b/>
          <w:spacing w:val="-1"/>
          <w:sz w:val="32"/>
          <w:szCs w:val="32"/>
        </w:rPr>
        <w:t>Gimnazija</w:t>
      </w:r>
    </w:p>
    <w:p w:rsidR="00522C5D" w:rsidRPr="00A955F7" w:rsidRDefault="00522C5D" w:rsidP="003D2A83">
      <w:pPr>
        <w:shd w:val="clear" w:color="auto" w:fill="D6E3BC"/>
        <w:rPr>
          <w:b/>
          <w:spacing w:val="-1"/>
          <w:sz w:val="32"/>
          <w:szCs w:val="32"/>
        </w:rPr>
      </w:pPr>
      <w:r w:rsidRPr="00A955F7">
        <w:rPr>
          <w:b/>
          <w:spacing w:val="-1"/>
          <w:sz w:val="32"/>
          <w:szCs w:val="32"/>
        </w:rPr>
        <w:t>Opća gimnazija</w:t>
      </w:r>
    </w:p>
    <w:p w:rsidR="00522C5D" w:rsidRDefault="00522C5D" w:rsidP="009F6C3E">
      <w:pPr>
        <w:rPr>
          <w:lang w:val="en-US"/>
        </w:rPr>
      </w:pPr>
    </w:p>
    <w:tbl>
      <w:tblPr>
        <w:tblW w:w="9404" w:type="dxa"/>
        <w:tblInd w:w="6" w:type="dxa"/>
        <w:tblLayout w:type="fixed"/>
        <w:tblCellMar>
          <w:left w:w="0" w:type="dxa"/>
          <w:right w:w="0" w:type="dxa"/>
        </w:tblCellMar>
        <w:tblLook w:val="01E0" w:firstRow="1" w:lastRow="1" w:firstColumn="1" w:lastColumn="1" w:noHBand="0" w:noVBand="0"/>
      </w:tblPr>
      <w:tblGrid>
        <w:gridCol w:w="838"/>
        <w:gridCol w:w="5103"/>
        <w:gridCol w:w="911"/>
        <w:gridCol w:w="912"/>
        <w:gridCol w:w="911"/>
        <w:gridCol w:w="729"/>
      </w:tblGrid>
      <w:tr w:rsidR="00A61038" w:rsidTr="00333AF2">
        <w:trPr>
          <w:trHeight w:hRule="exact" w:val="390"/>
        </w:trPr>
        <w:tc>
          <w:tcPr>
            <w:tcW w:w="9403" w:type="dxa"/>
            <w:gridSpan w:val="6"/>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A61038" w:rsidTr="00333AF2">
        <w:trPr>
          <w:trHeight w:hRule="exact" w:val="337"/>
        </w:trPr>
        <w:tc>
          <w:tcPr>
            <w:tcW w:w="838" w:type="dxa"/>
            <w:vMerge w:val="restart"/>
            <w:tcBorders>
              <w:top w:val="single" w:sz="5" w:space="0" w:color="000000"/>
              <w:left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102" w:type="dxa"/>
            <w:vMerge w:val="restart"/>
            <w:tcBorders>
              <w:top w:val="single" w:sz="5" w:space="0" w:color="000000"/>
              <w:left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3463" w:type="dxa"/>
            <w:gridSpan w:val="4"/>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455"/>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 xml:space="preserve">sati </w:t>
            </w:r>
            <w:r w:rsidRPr="003D2A83">
              <w:rPr>
                <w:rFonts w:ascii="Times New Roman"/>
                <w:b/>
                <w:spacing w:val="-1"/>
                <w:sz w:val="24"/>
              </w:rPr>
              <w:t>(razred)</w:t>
            </w:r>
          </w:p>
        </w:tc>
      </w:tr>
      <w:tr w:rsidR="00A61038" w:rsidTr="00333AF2">
        <w:trPr>
          <w:trHeight w:hRule="exact" w:val="340"/>
        </w:trPr>
        <w:tc>
          <w:tcPr>
            <w:tcW w:w="838" w:type="dxa"/>
            <w:vMerge/>
            <w:tcBorders>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5102" w:type="dxa"/>
            <w:vMerge/>
            <w:tcBorders>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I.</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II.</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ind w:left="272"/>
              <w:rPr>
                <w:rFonts w:ascii="Times New Roman" w:eastAsia="Times New Roman" w:hAnsi="Times New Roman"/>
                <w:sz w:val="24"/>
                <w:szCs w:val="24"/>
              </w:rPr>
            </w:pPr>
            <w:r w:rsidRPr="003D2A83">
              <w:rPr>
                <w:rFonts w:ascii="Times New Roman"/>
                <w:b/>
                <w:sz w:val="24"/>
              </w:rPr>
              <w:t>III.</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ind w:left="190"/>
              <w:rPr>
                <w:rFonts w:ascii="Times New Roman" w:eastAsia="Times New Roman" w:hAnsi="Times New Roman"/>
                <w:sz w:val="24"/>
                <w:szCs w:val="24"/>
              </w:rPr>
            </w:pPr>
            <w:r w:rsidRPr="003D2A83">
              <w:rPr>
                <w:rFonts w:ascii="Times New Roman"/>
                <w:b/>
                <w:sz w:val="24"/>
              </w:rPr>
              <w:t>IV.</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4</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2"/>
                <w:sz w:val="24"/>
              </w:rPr>
              <w:t>I.</w:t>
            </w:r>
            <w:r w:rsidRPr="003D2A83">
              <w:rPr>
                <w:rFonts w:ascii="Times New Roman"/>
                <w:sz w:val="24"/>
              </w:rPr>
              <w:t xml:space="preserve"> strani jezik</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3</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2"/>
                <w:sz w:val="24"/>
              </w:rPr>
              <w:t>II.</w:t>
            </w:r>
            <w:r w:rsidRPr="003D2A83">
              <w:rPr>
                <w:rFonts w:ascii="Times New Roman"/>
                <w:spacing w:val="2"/>
                <w:sz w:val="24"/>
              </w:rPr>
              <w:t xml:space="preserve"> </w:t>
            </w:r>
            <w:r w:rsidRPr="003D2A83">
              <w:rPr>
                <w:rFonts w:ascii="Times New Roman"/>
                <w:spacing w:val="-1"/>
                <w:sz w:val="24"/>
              </w:rPr>
              <w:t>strani</w:t>
            </w:r>
            <w:r w:rsidRPr="003D2A83">
              <w:rPr>
                <w:rFonts w:ascii="Times New Roman"/>
                <w:sz w:val="24"/>
              </w:rPr>
              <w:t xml:space="preserve"> jezik</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Latinski</w:t>
            </w:r>
            <w:r w:rsidRPr="003D2A83">
              <w:rPr>
                <w:rFonts w:ascii="Times New Roman"/>
                <w:sz w:val="24"/>
              </w:rPr>
              <w:t xml:space="preserve"> jezik</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Glazbena umjetnost</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Likovna</w:t>
            </w:r>
            <w:r w:rsidRPr="003D2A83">
              <w:rPr>
                <w:rFonts w:ascii="Times New Roman"/>
                <w:sz w:val="24"/>
              </w:rPr>
              <w:t xml:space="preserve"> umjetnost</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333AF2">
        <w:trPr>
          <w:trHeight w:hRule="exact" w:val="340"/>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7</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Psihologija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8</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Logika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9</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ind w:left="102"/>
              <w:rPr>
                <w:rFonts w:ascii="Times New Roman" w:eastAsia="Times New Roman" w:hAnsi="Times New Roman"/>
                <w:sz w:val="24"/>
                <w:szCs w:val="24"/>
              </w:rPr>
            </w:pPr>
            <w:r w:rsidRPr="003D2A83">
              <w:rPr>
                <w:rFonts w:ascii="Times New Roman"/>
                <w:spacing w:val="-1"/>
                <w:sz w:val="24"/>
              </w:rPr>
              <w:t>Filozofija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Sociologija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Geografija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40"/>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13</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Matematika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4</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4</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14</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Fizika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15</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Kemija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16</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Biologija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17</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Informatika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18</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333AF2">
        <w:trPr>
          <w:trHeight w:hRule="exact" w:val="340"/>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19</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Vjeronauk/Etika</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333AF2">
        <w:trPr>
          <w:trHeight w:hRule="exact" w:val="390"/>
        </w:trPr>
        <w:tc>
          <w:tcPr>
            <w:tcW w:w="9403" w:type="dxa"/>
            <w:gridSpan w:val="6"/>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b/>
                <w:sz w:val="28"/>
              </w:rPr>
              <w:t>II.</w:t>
            </w:r>
            <w:r w:rsidRPr="003D2A83">
              <w:rPr>
                <w:rFonts w:ascii="Times New Roman"/>
                <w:b/>
                <w:spacing w:val="-1"/>
                <w:sz w:val="28"/>
              </w:rPr>
              <w:t xml:space="preserve"> Izborni</w:t>
            </w:r>
            <w:r w:rsidRPr="003D2A83">
              <w:rPr>
                <w:rFonts w:ascii="Times New Roman"/>
                <w:b/>
                <w:sz w:val="28"/>
              </w:rPr>
              <w:t xml:space="preserve"> </w:t>
            </w:r>
            <w:r w:rsidRPr="003D2A83">
              <w:rPr>
                <w:rFonts w:ascii="Times New Roman"/>
                <w:b/>
                <w:spacing w:val="-2"/>
                <w:sz w:val="28"/>
              </w:rPr>
              <w:t>dio</w:t>
            </w:r>
          </w:p>
        </w:tc>
      </w:tr>
      <w:tr w:rsidR="00A61038" w:rsidTr="00333AF2">
        <w:trPr>
          <w:trHeight w:hRule="exact" w:val="337"/>
        </w:trPr>
        <w:tc>
          <w:tcPr>
            <w:tcW w:w="83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10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Izborni</w:t>
            </w:r>
            <w:r w:rsidRPr="003D2A83">
              <w:rPr>
                <w:rFonts w:ascii="Times New Roman"/>
                <w:sz w:val="24"/>
              </w:rPr>
              <w:t xml:space="preserve"> </w:t>
            </w:r>
            <w:r w:rsidRPr="003D2A83">
              <w:rPr>
                <w:rFonts w:ascii="Times New Roman"/>
                <w:spacing w:val="-1"/>
                <w:sz w:val="24"/>
              </w:rPr>
              <w:t>predmeti</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333AF2">
        <w:trPr>
          <w:trHeight w:hRule="exact" w:val="394"/>
        </w:trPr>
        <w:tc>
          <w:tcPr>
            <w:tcW w:w="5941" w:type="dxa"/>
            <w:gridSpan w:val="2"/>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b/>
                <w:spacing w:val="-1"/>
                <w:sz w:val="28"/>
              </w:rPr>
              <w:t>Sveukupno</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c>
          <w:tcPr>
            <w:tcW w:w="912"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32</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32</w:t>
            </w:r>
          </w:p>
        </w:tc>
        <w:tc>
          <w:tcPr>
            <w:tcW w:w="729"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32</w:t>
            </w:r>
          </w:p>
        </w:tc>
      </w:tr>
    </w:tbl>
    <w:p w:rsidR="00775F41" w:rsidRDefault="00775F41" w:rsidP="009F6C3E">
      <w:pPr>
        <w:rPr>
          <w:lang w:val="en-US"/>
        </w:rPr>
      </w:pPr>
    </w:p>
    <w:p w:rsidR="00F80230" w:rsidRDefault="00F80230" w:rsidP="009F6C3E">
      <w:pPr>
        <w:rPr>
          <w:lang w:val="en-US"/>
        </w:rPr>
      </w:pPr>
    </w:p>
    <w:p w:rsidR="00090417" w:rsidRDefault="00090417" w:rsidP="009F6C3E">
      <w:pPr>
        <w:rPr>
          <w:lang w:val="en-US"/>
        </w:rPr>
      </w:pPr>
    </w:p>
    <w:p w:rsidR="00090417" w:rsidRDefault="00090417" w:rsidP="009F6C3E">
      <w:pPr>
        <w:rPr>
          <w:lang w:val="en-US"/>
        </w:rPr>
      </w:pPr>
    </w:p>
    <w:p w:rsidR="00090417" w:rsidRDefault="00090417" w:rsidP="009F6C3E">
      <w:pPr>
        <w:rPr>
          <w:lang w:val="en-US"/>
        </w:rPr>
      </w:pPr>
    </w:p>
    <w:p w:rsidR="00090417" w:rsidRDefault="00090417" w:rsidP="009F6C3E">
      <w:pPr>
        <w:rPr>
          <w:lang w:val="en-US"/>
        </w:rPr>
      </w:pPr>
    </w:p>
    <w:p w:rsidR="00090417" w:rsidRDefault="00090417" w:rsidP="009F6C3E">
      <w:pPr>
        <w:rPr>
          <w:lang w:val="en-US"/>
        </w:rPr>
      </w:pPr>
    </w:p>
    <w:p w:rsidR="005C329C" w:rsidRDefault="005C329C" w:rsidP="009F6C3E">
      <w:pPr>
        <w:rPr>
          <w:lang w:val="en-US"/>
        </w:rPr>
      </w:pPr>
    </w:p>
    <w:p w:rsidR="00090417" w:rsidRDefault="00090417" w:rsidP="009F6C3E">
      <w:pPr>
        <w:rPr>
          <w:lang w:val="en-US"/>
        </w:rPr>
      </w:pPr>
    </w:p>
    <w:p w:rsidR="00090417" w:rsidRDefault="00090417" w:rsidP="009F6C3E">
      <w:pPr>
        <w:rPr>
          <w:lang w:val="en-US"/>
        </w:rPr>
      </w:pPr>
    </w:p>
    <w:p w:rsidR="00090417" w:rsidRDefault="00090417" w:rsidP="009F6C3E">
      <w:pPr>
        <w:rPr>
          <w:lang w:val="en-US"/>
        </w:rPr>
      </w:pPr>
    </w:p>
    <w:p w:rsidR="00090417" w:rsidRDefault="00090417" w:rsidP="009F6C3E">
      <w:pPr>
        <w:rPr>
          <w:lang w:val="en-US"/>
        </w:rPr>
      </w:pPr>
    </w:p>
    <w:p w:rsidR="00F80230" w:rsidRDefault="00F80230" w:rsidP="009F6C3E">
      <w:pPr>
        <w:rPr>
          <w:lang w:val="en-US"/>
        </w:rPr>
      </w:pPr>
    </w:p>
    <w:p w:rsidR="00A61038" w:rsidRPr="00A955F7" w:rsidRDefault="00A61038" w:rsidP="00695673">
      <w:pPr>
        <w:shd w:val="clear" w:color="auto" w:fill="D6E3BC"/>
        <w:rPr>
          <w:spacing w:val="-1"/>
          <w:sz w:val="32"/>
          <w:szCs w:val="32"/>
        </w:rPr>
      </w:pPr>
      <w:r w:rsidRPr="00A955F7">
        <w:rPr>
          <w:spacing w:val="-1"/>
          <w:sz w:val="32"/>
          <w:szCs w:val="32"/>
        </w:rPr>
        <w:lastRenderedPageBreak/>
        <w:t xml:space="preserve">Nastavni plan za obrazovanje: </w:t>
      </w:r>
      <w:r w:rsidRPr="00A955F7">
        <w:rPr>
          <w:b/>
          <w:spacing w:val="-1"/>
          <w:sz w:val="32"/>
          <w:szCs w:val="32"/>
        </w:rPr>
        <w:t>Gimnazija</w:t>
      </w:r>
    </w:p>
    <w:p w:rsidR="00A61038" w:rsidRPr="00A955F7" w:rsidRDefault="00A61038" w:rsidP="00695673">
      <w:pPr>
        <w:shd w:val="clear" w:color="auto" w:fill="D6E3BC"/>
        <w:rPr>
          <w:b/>
          <w:spacing w:val="-1"/>
          <w:sz w:val="32"/>
          <w:szCs w:val="32"/>
        </w:rPr>
      </w:pPr>
      <w:r w:rsidRPr="00A955F7">
        <w:rPr>
          <w:b/>
          <w:spacing w:val="-1"/>
          <w:sz w:val="32"/>
          <w:szCs w:val="32"/>
        </w:rPr>
        <w:t>Jezična  gimnazija</w:t>
      </w:r>
    </w:p>
    <w:p w:rsidR="00A61038" w:rsidRDefault="00A61038" w:rsidP="009F6C3E">
      <w:pPr>
        <w:rPr>
          <w:lang w:val="en-US"/>
        </w:rPr>
      </w:pPr>
    </w:p>
    <w:tbl>
      <w:tblPr>
        <w:tblW w:w="9391" w:type="dxa"/>
        <w:tblInd w:w="6" w:type="dxa"/>
        <w:tblLayout w:type="fixed"/>
        <w:tblCellMar>
          <w:left w:w="0" w:type="dxa"/>
          <w:right w:w="0" w:type="dxa"/>
        </w:tblCellMar>
        <w:tblLook w:val="01E0" w:firstRow="1" w:lastRow="1" w:firstColumn="1" w:lastColumn="1" w:noHBand="0" w:noVBand="0"/>
      </w:tblPr>
      <w:tblGrid>
        <w:gridCol w:w="837"/>
        <w:gridCol w:w="5095"/>
        <w:gridCol w:w="910"/>
        <w:gridCol w:w="911"/>
        <w:gridCol w:w="910"/>
        <w:gridCol w:w="728"/>
      </w:tblGrid>
      <w:tr w:rsidR="00A61038" w:rsidTr="00AA0669">
        <w:trPr>
          <w:trHeight w:hRule="exact" w:val="391"/>
        </w:trPr>
        <w:tc>
          <w:tcPr>
            <w:tcW w:w="9391" w:type="dxa"/>
            <w:gridSpan w:val="6"/>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hAnsi="Times New Roman"/>
                <w:b/>
                <w:sz w:val="28"/>
              </w:rPr>
              <w:t>I.</w:t>
            </w:r>
            <w:r w:rsidRPr="003D2A83">
              <w:rPr>
                <w:rFonts w:ascii="Times New Roman" w:hAnsi="Times New Roman"/>
                <w:b/>
                <w:spacing w:val="1"/>
                <w:sz w:val="28"/>
              </w:rPr>
              <w:t xml:space="preserve"> </w:t>
            </w:r>
            <w:r w:rsidRPr="003D2A83">
              <w:rPr>
                <w:rFonts w:ascii="Times New Roman" w:hAnsi="Times New Roman"/>
                <w:b/>
                <w:spacing w:val="-1"/>
                <w:sz w:val="28"/>
              </w:rPr>
              <w:t>Zajednički</w:t>
            </w:r>
            <w:r w:rsidRPr="003D2A83">
              <w:rPr>
                <w:rFonts w:ascii="Times New Roman" w:hAnsi="Times New Roman"/>
                <w:b/>
                <w:spacing w:val="1"/>
                <w:sz w:val="28"/>
              </w:rPr>
              <w:t xml:space="preserve"> </w:t>
            </w:r>
            <w:r w:rsidRPr="003D2A83">
              <w:rPr>
                <w:rFonts w:ascii="Times New Roman" w:hAnsi="Times New Roman"/>
                <w:b/>
                <w:sz w:val="28"/>
              </w:rPr>
              <w:t>dio</w:t>
            </w:r>
          </w:p>
        </w:tc>
      </w:tr>
      <w:tr w:rsidR="00A61038" w:rsidTr="00AA0669">
        <w:trPr>
          <w:trHeight w:hRule="exact" w:val="338"/>
        </w:trPr>
        <w:tc>
          <w:tcPr>
            <w:tcW w:w="837" w:type="dxa"/>
            <w:vMerge w:val="restart"/>
            <w:tcBorders>
              <w:top w:val="single" w:sz="5" w:space="0" w:color="000000"/>
              <w:left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102"/>
              <w:rPr>
                <w:rFonts w:ascii="Times New Roman" w:eastAsia="Times New Roman" w:hAnsi="Times New Roman"/>
                <w:sz w:val="24"/>
                <w:szCs w:val="24"/>
              </w:rPr>
            </w:pPr>
            <w:r w:rsidRPr="003D2A83">
              <w:rPr>
                <w:rFonts w:ascii="Times New Roman"/>
                <w:b/>
                <w:sz w:val="24"/>
              </w:rPr>
              <w:t>R.b.</w:t>
            </w:r>
          </w:p>
        </w:tc>
        <w:tc>
          <w:tcPr>
            <w:tcW w:w="5095" w:type="dxa"/>
            <w:vMerge w:val="restart"/>
            <w:tcBorders>
              <w:top w:val="single" w:sz="5" w:space="0" w:color="000000"/>
              <w:left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102"/>
              <w:rPr>
                <w:rFonts w:ascii="Times New Roman" w:eastAsia="Times New Roman" w:hAnsi="Times New Roman"/>
                <w:sz w:val="24"/>
                <w:szCs w:val="24"/>
              </w:rPr>
            </w:pPr>
            <w:r w:rsidRPr="003D2A83">
              <w:rPr>
                <w:rFonts w:ascii="Times New Roman"/>
                <w:b/>
                <w:spacing w:val="-1"/>
                <w:sz w:val="24"/>
              </w:rPr>
              <w:t>Nastavni</w:t>
            </w:r>
            <w:r w:rsidRPr="003D2A83">
              <w:rPr>
                <w:rFonts w:ascii="Times New Roman"/>
                <w:b/>
                <w:sz w:val="24"/>
              </w:rPr>
              <w:t xml:space="preserve"> </w:t>
            </w:r>
            <w:r w:rsidRPr="003D2A83">
              <w:rPr>
                <w:rFonts w:ascii="Times New Roman"/>
                <w:b/>
                <w:spacing w:val="-1"/>
                <w:sz w:val="24"/>
              </w:rPr>
              <w:t>predmet</w:t>
            </w:r>
          </w:p>
        </w:tc>
        <w:tc>
          <w:tcPr>
            <w:tcW w:w="3459" w:type="dxa"/>
            <w:gridSpan w:val="4"/>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455"/>
              <w:rPr>
                <w:rFonts w:ascii="Times New Roman" w:eastAsia="Times New Roman" w:hAnsi="Times New Roman"/>
                <w:sz w:val="24"/>
                <w:szCs w:val="24"/>
              </w:rPr>
            </w:pPr>
            <w:r w:rsidRPr="003D2A83">
              <w:rPr>
                <w:rFonts w:ascii="Times New Roman"/>
                <w:b/>
                <w:spacing w:val="-1"/>
                <w:sz w:val="24"/>
              </w:rPr>
              <w:t>Tjedni</w:t>
            </w:r>
            <w:r w:rsidRPr="003D2A83">
              <w:rPr>
                <w:rFonts w:ascii="Times New Roman"/>
                <w:b/>
                <w:sz w:val="24"/>
              </w:rPr>
              <w:t xml:space="preserve"> broj</w:t>
            </w:r>
            <w:r w:rsidRPr="003D2A83">
              <w:rPr>
                <w:rFonts w:ascii="Times New Roman"/>
                <w:b/>
                <w:spacing w:val="-1"/>
                <w:sz w:val="24"/>
              </w:rPr>
              <w:t xml:space="preserve"> </w:t>
            </w:r>
            <w:r w:rsidRPr="003D2A83">
              <w:rPr>
                <w:rFonts w:ascii="Times New Roman"/>
                <w:b/>
                <w:sz w:val="24"/>
              </w:rPr>
              <w:t xml:space="preserve">sati </w:t>
            </w:r>
            <w:r w:rsidRPr="003D2A83">
              <w:rPr>
                <w:rFonts w:ascii="Times New Roman"/>
                <w:b/>
                <w:spacing w:val="-1"/>
                <w:sz w:val="24"/>
              </w:rPr>
              <w:t>(razred)</w:t>
            </w:r>
          </w:p>
        </w:tc>
      </w:tr>
      <w:tr w:rsidR="00A61038" w:rsidTr="00213887">
        <w:trPr>
          <w:trHeight w:hRule="exact" w:val="341"/>
        </w:trPr>
        <w:tc>
          <w:tcPr>
            <w:tcW w:w="837" w:type="dxa"/>
            <w:vMerge/>
            <w:tcBorders>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5095" w:type="dxa"/>
            <w:vMerge/>
            <w:tcBorders>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shd w:val="clear" w:color="auto" w:fill="DAEEF3"/>
              </w:rPr>
              <w:t>I</w:t>
            </w:r>
            <w:r w:rsidRPr="003D2A83">
              <w:rPr>
                <w:rFonts w:ascii="Times New Roman"/>
                <w:b/>
                <w:sz w:val="24"/>
              </w:rPr>
              <w:t>.</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74" w:lineRule="exact"/>
              <w:jc w:val="center"/>
              <w:rPr>
                <w:rFonts w:ascii="Times New Roman" w:eastAsia="Times New Roman" w:hAnsi="Times New Roman"/>
                <w:sz w:val="24"/>
                <w:szCs w:val="24"/>
              </w:rPr>
            </w:pPr>
            <w:r w:rsidRPr="003D2A83">
              <w:rPr>
                <w:rFonts w:ascii="Times New Roman"/>
                <w:b/>
                <w:sz w:val="24"/>
              </w:rPr>
              <w:t>II.</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ind w:left="272"/>
              <w:rPr>
                <w:rFonts w:ascii="Times New Roman" w:eastAsia="Times New Roman" w:hAnsi="Times New Roman"/>
                <w:sz w:val="24"/>
                <w:szCs w:val="24"/>
              </w:rPr>
            </w:pPr>
            <w:r w:rsidRPr="003D2A83">
              <w:rPr>
                <w:rFonts w:ascii="Times New Roman"/>
                <w:b/>
                <w:sz w:val="24"/>
              </w:rPr>
              <w:t>III.</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4" w:lineRule="exact"/>
              <w:ind w:left="190"/>
              <w:rPr>
                <w:rFonts w:ascii="Times New Roman" w:eastAsia="Times New Roman" w:hAnsi="Times New Roman"/>
                <w:sz w:val="24"/>
                <w:szCs w:val="24"/>
              </w:rPr>
            </w:pPr>
            <w:r w:rsidRPr="003D2A83">
              <w:rPr>
                <w:rFonts w:ascii="Times New Roman"/>
                <w:b/>
                <w:sz w:val="24"/>
              </w:rPr>
              <w:t>IV.</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Hrvatski</w:t>
            </w:r>
            <w:r w:rsidRPr="003D2A83">
              <w:rPr>
                <w:rFonts w:ascii="Times New Roman"/>
                <w:sz w:val="24"/>
              </w:rPr>
              <w:t xml:space="preserve"> jezik</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4</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2"/>
                <w:sz w:val="24"/>
              </w:rPr>
              <w:t>I.</w:t>
            </w:r>
            <w:r w:rsidRPr="003D2A83">
              <w:rPr>
                <w:rFonts w:ascii="Times New Roman"/>
                <w:sz w:val="24"/>
              </w:rPr>
              <w:t xml:space="preserve"> strani jezik</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4</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3</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2"/>
                <w:sz w:val="24"/>
              </w:rPr>
              <w:t>II.</w:t>
            </w:r>
            <w:r w:rsidRPr="003D2A83">
              <w:rPr>
                <w:rFonts w:ascii="Times New Roman"/>
                <w:spacing w:val="2"/>
                <w:sz w:val="24"/>
              </w:rPr>
              <w:t xml:space="preserve"> </w:t>
            </w:r>
            <w:r w:rsidRPr="003D2A83">
              <w:rPr>
                <w:rFonts w:ascii="Times New Roman"/>
                <w:spacing w:val="-1"/>
                <w:sz w:val="24"/>
              </w:rPr>
              <w:t>strani</w:t>
            </w:r>
            <w:r w:rsidRPr="003D2A83">
              <w:rPr>
                <w:rFonts w:ascii="Times New Roman"/>
                <w:sz w:val="24"/>
              </w:rPr>
              <w:t xml:space="preserve"> jezik</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4</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3</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3</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4</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Latinski</w:t>
            </w:r>
            <w:r w:rsidRPr="003D2A83">
              <w:rPr>
                <w:rFonts w:ascii="Times New Roman"/>
                <w:sz w:val="24"/>
              </w:rPr>
              <w:t xml:space="preserve"> jezik</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5</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Glazbena umjetnost</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6</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Likovna</w:t>
            </w:r>
            <w:r w:rsidRPr="003D2A83">
              <w:rPr>
                <w:rFonts w:ascii="Times New Roman"/>
                <w:sz w:val="24"/>
              </w:rPr>
              <w:t xml:space="preserve"> umjetnost</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213887">
        <w:trPr>
          <w:trHeight w:hRule="exact" w:val="341"/>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7</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Psihologija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8</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Logika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ind w:left="102"/>
              <w:rPr>
                <w:rFonts w:ascii="Times New Roman" w:eastAsia="Times New Roman" w:hAnsi="Times New Roman"/>
                <w:sz w:val="24"/>
                <w:szCs w:val="24"/>
              </w:rPr>
            </w:pPr>
            <w:r w:rsidRPr="003D2A83">
              <w:rPr>
                <w:rFonts w:ascii="Times New Roman"/>
                <w:sz w:val="24"/>
              </w:rPr>
              <w:t>9</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ind w:left="102"/>
              <w:rPr>
                <w:rFonts w:ascii="Times New Roman" w:eastAsia="Times New Roman" w:hAnsi="Times New Roman"/>
                <w:sz w:val="24"/>
                <w:szCs w:val="24"/>
              </w:rPr>
            </w:pPr>
            <w:r w:rsidRPr="003D2A83">
              <w:rPr>
                <w:rFonts w:ascii="Times New Roman"/>
                <w:spacing w:val="-1"/>
                <w:sz w:val="24"/>
              </w:rPr>
              <w:t>Filozofija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8" w:lineRule="exact"/>
              <w:jc w:val="center"/>
              <w:rPr>
                <w:rFonts w:ascii="Times New Roman" w:eastAsia="Times New Roman" w:hAnsi="Times New Roman"/>
                <w:sz w:val="24"/>
                <w:szCs w:val="24"/>
              </w:rPr>
            </w:pPr>
            <w:r w:rsidRPr="003D2A83">
              <w:rPr>
                <w:rFonts w:ascii="Times New Roman"/>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10</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Sociologija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11</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Povijest</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12</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Geografija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r>
      <w:tr w:rsidR="00A61038" w:rsidTr="00213887">
        <w:trPr>
          <w:trHeight w:hRule="exact" w:val="341"/>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13</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Matematika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3</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3</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14</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Fizika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left="1"/>
              <w:jc w:val="center"/>
              <w:rPr>
                <w:rFonts w:ascii="Times New Roman" w:eastAsia="Times New Roman" w:hAnsi="Times New Roman"/>
                <w:sz w:val="16"/>
                <w:szCs w:val="16"/>
              </w:rPr>
            </w:pPr>
            <w:r>
              <w:rPr>
                <w:rFonts w:ascii="Times New Roman"/>
                <w:position w:val="-10"/>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right="1"/>
              <w:jc w:val="center"/>
              <w:rPr>
                <w:rFonts w:ascii="Times New Roman" w:eastAsia="Times New Roman" w:hAnsi="Times New Roman"/>
                <w:sz w:val="16"/>
                <w:szCs w:val="16"/>
              </w:rPr>
            </w:pPr>
            <w:r>
              <w:rPr>
                <w:rFonts w:ascii="Times New Roman"/>
                <w:position w:val="-10"/>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15</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Kemija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left="1"/>
              <w:jc w:val="center"/>
              <w:rPr>
                <w:rFonts w:ascii="Times New Roman" w:eastAsia="Times New Roman" w:hAnsi="Times New Roman"/>
                <w:sz w:val="16"/>
                <w:szCs w:val="16"/>
              </w:rPr>
            </w:pPr>
            <w:r>
              <w:rPr>
                <w:rFonts w:ascii="Times New Roman"/>
                <w:position w:val="-10"/>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right="1"/>
              <w:jc w:val="center"/>
              <w:rPr>
                <w:rFonts w:ascii="Times New Roman" w:eastAsia="Times New Roman" w:hAnsi="Times New Roman"/>
                <w:sz w:val="16"/>
                <w:szCs w:val="16"/>
              </w:rPr>
            </w:pPr>
            <w:r>
              <w:rPr>
                <w:rFonts w:ascii="Times New Roman"/>
                <w:position w:val="-10"/>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16</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Biologija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left="1"/>
              <w:jc w:val="center"/>
              <w:rPr>
                <w:rFonts w:ascii="Times New Roman" w:eastAsia="Times New Roman" w:hAnsi="Times New Roman"/>
                <w:sz w:val="16"/>
                <w:szCs w:val="16"/>
              </w:rPr>
            </w:pPr>
            <w:r>
              <w:rPr>
                <w:rFonts w:ascii="Times New Roman"/>
                <w:position w:val="-10"/>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6" w:lineRule="exact"/>
              <w:ind w:right="1"/>
              <w:jc w:val="center"/>
              <w:rPr>
                <w:rFonts w:ascii="Times New Roman" w:eastAsia="Times New Roman" w:hAnsi="Times New Roman"/>
                <w:sz w:val="16"/>
                <w:szCs w:val="16"/>
              </w:rPr>
            </w:pPr>
            <w:r>
              <w:rPr>
                <w:rFonts w:ascii="Times New Roman"/>
                <w:position w:val="-10"/>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17</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Informatika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18</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Politika</w:t>
            </w:r>
            <w:r w:rsidRPr="003D2A83">
              <w:rPr>
                <w:rFonts w:ascii="Times New Roman"/>
                <w:spacing w:val="-1"/>
                <w:sz w:val="24"/>
              </w:rPr>
              <w:t xml:space="preserve"> </w:t>
            </w:r>
            <w:r w:rsidRPr="003D2A83">
              <w:rPr>
                <w:rFonts w:ascii="Times New Roman"/>
                <w:sz w:val="24"/>
              </w:rPr>
              <w:t xml:space="preserve">i </w:t>
            </w:r>
            <w:r w:rsidRPr="003D2A83">
              <w:rPr>
                <w:rFonts w:ascii="Times New Roman"/>
                <w:spacing w:val="-1"/>
                <w:sz w:val="24"/>
              </w:rPr>
              <w:t>gospodarstvo</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213887">
        <w:trPr>
          <w:trHeight w:hRule="exact" w:val="341"/>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z w:val="24"/>
              </w:rPr>
              <w:t>19</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ind w:left="102"/>
              <w:rPr>
                <w:rFonts w:ascii="Times New Roman" w:eastAsia="Times New Roman" w:hAnsi="Times New Roman"/>
                <w:sz w:val="24"/>
                <w:szCs w:val="24"/>
              </w:rPr>
            </w:pPr>
            <w:r w:rsidRPr="003D2A83">
              <w:rPr>
                <w:rFonts w:ascii="Times New Roman"/>
                <w:spacing w:val="-1"/>
                <w:sz w:val="24"/>
              </w:rPr>
              <w:t>Tjelesna</w:t>
            </w:r>
            <w:r w:rsidRPr="003D2A83">
              <w:rPr>
                <w:rFonts w:ascii="Times New Roman"/>
                <w:sz w:val="24"/>
              </w:rPr>
              <w:t xml:space="preserve"> i </w:t>
            </w:r>
            <w:r w:rsidRPr="003D2A83">
              <w:rPr>
                <w:rFonts w:ascii="Times New Roman"/>
                <w:spacing w:val="-1"/>
                <w:sz w:val="24"/>
              </w:rPr>
              <w:t>zdravstvena</w:t>
            </w:r>
            <w:r w:rsidRPr="003D2A83">
              <w:rPr>
                <w:rFonts w:ascii="Times New Roman"/>
                <w:spacing w:val="-2"/>
                <w:sz w:val="24"/>
              </w:rPr>
              <w:t xml:space="preserve"> </w:t>
            </w:r>
            <w:r w:rsidRPr="003D2A83">
              <w:rPr>
                <w:rFonts w:ascii="Times New Roman"/>
                <w:sz w:val="24"/>
              </w:rPr>
              <w:t>kultura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9" w:lineRule="exact"/>
              <w:ind w:right="1"/>
              <w:jc w:val="center"/>
              <w:rPr>
                <w:rFonts w:ascii="Times New Roman" w:eastAsia="Times New Roman" w:hAnsi="Times New Roman"/>
                <w:sz w:val="24"/>
                <w:szCs w:val="24"/>
              </w:rPr>
            </w:pPr>
            <w:r w:rsidRPr="003D2A83">
              <w:rPr>
                <w:rFonts w:ascii="Times New Roman"/>
                <w:sz w:val="24"/>
              </w:rPr>
              <w:t>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9" w:lineRule="exact"/>
              <w:jc w:val="center"/>
              <w:rPr>
                <w:rFonts w:ascii="Times New Roman" w:eastAsia="Times New Roman" w:hAnsi="Times New Roman"/>
                <w:sz w:val="24"/>
                <w:szCs w:val="24"/>
              </w:rPr>
            </w:pPr>
            <w:r w:rsidRPr="003D2A83">
              <w:rPr>
                <w:rFonts w:ascii="Times New Roman"/>
                <w:sz w:val="24"/>
              </w:rPr>
              <w:t>2</w:t>
            </w:r>
          </w:p>
        </w:tc>
      </w:tr>
      <w:tr w:rsidR="00A61038" w:rsidTr="00213887">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z w:val="24"/>
              </w:rPr>
              <w:t>20</w:t>
            </w: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r w:rsidRPr="003D2A83">
              <w:rPr>
                <w:rFonts w:ascii="Times New Roman"/>
                <w:spacing w:val="-1"/>
                <w:sz w:val="24"/>
              </w:rPr>
              <w:t>Vjeronauk/Etika</w:t>
            </w:r>
          </w:p>
        </w:tc>
        <w:tc>
          <w:tcPr>
            <w:tcW w:w="910"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911" w:type="dxa"/>
            <w:tcBorders>
              <w:top w:val="single" w:sz="5" w:space="0" w:color="000000"/>
              <w:left w:val="single" w:sz="5" w:space="0" w:color="000000"/>
              <w:bottom w:val="single" w:sz="5" w:space="0" w:color="000000"/>
              <w:right w:val="single" w:sz="5" w:space="0" w:color="000000"/>
            </w:tcBorders>
            <w:shd w:val="clear" w:color="auto" w:fill="DAEEF3"/>
          </w:tcPr>
          <w:p w:rsidR="00A61038" w:rsidRPr="003D2A83" w:rsidRDefault="00A61038" w:rsidP="003D2A83">
            <w:pPr>
              <w:pStyle w:val="TableParagraph"/>
              <w:spacing w:line="267" w:lineRule="exact"/>
              <w:ind w:right="1"/>
              <w:jc w:val="center"/>
              <w:rPr>
                <w:rFonts w:ascii="Times New Roman" w:eastAsia="Times New Roman" w:hAnsi="Times New Roman"/>
                <w:sz w:val="24"/>
                <w:szCs w:val="24"/>
              </w:rPr>
            </w:pPr>
            <w:r w:rsidRPr="003D2A83">
              <w:rPr>
                <w:rFonts w:ascii="Times New Roman"/>
                <w:sz w:val="24"/>
              </w:rPr>
              <w:t>1</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jc w:val="center"/>
              <w:rPr>
                <w:rFonts w:ascii="Times New Roman" w:eastAsia="Times New Roman" w:hAnsi="Times New Roman"/>
                <w:sz w:val="24"/>
                <w:szCs w:val="24"/>
              </w:rPr>
            </w:pPr>
            <w:r w:rsidRPr="003D2A83">
              <w:rPr>
                <w:rFonts w:ascii="Times New Roman"/>
                <w:sz w:val="24"/>
              </w:rPr>
              <w:t>1</w:t>
            </w:r>
          </w:p>
        </w:tc>
      </w:tr>
      <w:tr w:rsidR="00A61038" w:rsidTr="00AA0669">
        <w:trPr>
          <w:trHeight w:hRule="exact" w:val="391"/>
        </w:trPr>
        <w:tc>
          <w:tcPr>
            <w:tcW w:w="9391" w:type="dxa"/>
            <w:gridSpan w:val="6"/>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b/>
                <w:sz w:val="28"/>
              </w:rPr>
              <w:t>II.</w:t>
            </w:r>
            <w:r w:rsidRPr="003D2A83">
              <w:rPr>
                <w:rFonts w:ascii="Times New Roman"/>
                <w:b/>
                <w:spacing w:val="-1"/>
                <w:sz w:val="28"/>
              </w:rPr>
              <w:t xml:space="preserve"> Izborni</w:t>
            </w:r>
            <w:r w:rsidRPr="003D2A83">
              <w:rPr>
                <w:rFonts w:ascii="Times New Roman"/>
                <w:b/>
                <w:sz w:val="28"/>
              </w:rPr>
              <w:t xml:space="preserve"> </w:t>
            </w:r>
            <w:r w:rsidRPr="003D2A83">
              <w:rPr>
                <w:rFonts w:ascii="Times New Roman"/>
                <w:b/>
                <w:spacing w:val="-2"/>
                <w:sz w:val="28"/>
              </w:rPr>
              <w:t>dio</w:t>
            </w:r>
          </w:p>
        </w:tc>
      </w:tr>
      <w:tr w:rsidR="00A61038" w:rsidTr="00AA0669">
        <w:trPr>
          <w:trHeight w:hRule="exact" w:val="338"/>
        </w:trPr>
        <w:tc>
          <w:tcPr>
            <w:tcW w:w="837"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67" w:lineRule="exact"/>
              <w:ind w:left="102"/>
              <w:rPr>
                <w:rFonts w:ascii="Times New Roman" w:eastAsia="Times New Roman" w:hAnsi="Times New Roman"/>
                <w:sz w:val="24"/>
                <w:szCs w:val="24"/>
              </w:rPr>
            </w:pPr>
          </w:p>
        </w:tc>
        <w:tc>
          <w:tcPr>
            <w:tcW w:w="5095"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7" w:lineRule="exact"/>
              <w:ind w:left="102"/>
              <w:rPr>
                <w:rFonts w:ascii="Times New Roman" w:eastAsia="Times New Roman" w:hAnsi="Times New Roman"/>
                <w:sz w:val="24"/>
                <w:szCs w:val="24"/>
              </w:rPr>
            </w:pPr>
            <w:r>
              <w:rPr>
                <w:rFonts w:ascii="Times New Roman"/>
                <w:spacing w:val="-1"/>
                <w:sz w:val="24"/>
              </w:rPr>
              <w:t>Strani jezik</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widowControl w:val="0"/>
              <w:rPr>
                <w:sz w:val="22"/>
                <w:szCs w:val="22"/>
              </w:rPr>
            </w:pP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7" w:lineRule="exact"/>
              <w:ind w:left="1"/>
              <w:jc w:val="center"/>
              <w:rPr>
                <w:rFonts w:ascii="Times New Roman" w:eastAsia="Times New Roman" w:hAnsi="Times New Roman"/>
                <w:sz w:val="16"/>
                <w:szCs w:val="16"/>
              </w:rPr>
            </w:pPr>
            <w:r>
              <w:rPr>
                <w:rFonts w:ascii="Times New Roman"/>
                <w:position w:val="-10"/>
                <w:sz w:val="24"/>
              </w:rPr>
              <w:t>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A0669" w:rsidP="003D2A83">
            <w:pPr>
              <w:pStyle w:val="TableParagraph"/>
              <w:spacing w:line="267" w:lineRule="exact"/>
              <w:ind w:right="1"/>
              <w:jc w:val="center"/>
              <w:rPr>
                <w:rFonts w:ascii="Times New Roman" w:eastAsia="Times New Roman" w:hAnsi="Times New Roman"/>
                <w:sz w:val="16"/>
                <w:szCs w:val="16"/>
              </w:rPr>
            </w:pPr>
            <w:r>
              <w:rPr>
                <w:rFonts w:ascii="Times New Roman"/>
                <w:position w:val="-10"/>
                <w:sz w:val="24"/>
              </w:rPr>
              <w:t>2</w:t>
            </w:r>
          </w:p>
        </w:tc>
      </w:tr>
      <w:tr w:rsidR="00A61038" w:rsidTr="00AA0669">
        <w:trPr>
          <w:trHeight w:hRule="exact" w:val="395"/>
        </w:trPr>
        <w:tc>
          <w:tcPr>
            <w:tcW w:w="5932" w:type="dxa"/>
            <w:gridSpan w:val="2"/>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319" w:lineRule="exact"/>
              <w:ind w:left="102"/>
              <w:rPr>
                <w:rFonts w:ascii="Times New Roman" w:eastAsia="Times New Roman" w:hAnsi="Times New Roman"/>
                <w:sz w:val="28"/>
                <w:szCs w:val="28"/>
              </w:rPr>
            </w:pPr>
            <w:r w:rsidRPr="003D2A83">
              <w:rPr>
                <w:rFonts w:ascii="Times New Roman"/>
                <w:b/>
                <w:spacing w:val="-1"/>
                <w:sz w:val="28"/>
              </w:rPr>
              <w:t>Sveukupno</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31</w:t>
            </w:r>
          </w:p>
        </w:tc>
        <w:tc>
          <w:tcPr>
            <w:tcW w:w="911"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right="1"/>
              <w:jc w:val="center"/>
              <w:rPr>
                <w:rFonts w:ascii="Times New Roman" w:eastAsia="Times New Roman" w:hAnsi="Times New Roman"/>
                <w:sz w:val="24"/>
                <w:szCs w:val="24"/>
              </w:rPr>
            </w:pPr>
            <w:r w:rsidRPr="003D2A83">
              <w:rPr>
                <w:rFonts w:ascii="Times New Roman"/>
                <w:b/>
                <w:sz w:val="24"/>
              </w:rPr>
              <w:t>32</w:t>
            </w:r>
          </w:p>
        </w:tc>
        <w:tc>
          <w:tcPr>
            <w:tcW w:w="910"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jc w:val="center"/>
              <w:rPr>
                <w:rFonts w:ascii="Times New Roman" w:eastAsia="Times New Roman" w:hAnsi="Times New Roman"/>
                <w:sz w:val="24"/>
                <w:szCs w:val="24"/>
              </w:rPr>
            </w:pPr>
            <w:r w:rsidRPr="003D2A83">
              <w:rPr>
                <w:rFonts w:ascii="Times New Roman"/>
                <w:b/>
                <w:sz w:val="24"/>
              </w:rPr>
              <w:t>32</w:t>
            </w:r>
          </w:p>
        </w:tc>
        <w:tc>
          <w:tcPr>
            <w:tcW w:w="728" w:type="dxa"/>
            <w:tcBorders>
              <w:top w:val="single" w:sz="5" w:space="0" w:color="000000"/>
              <w:left w:val="single" w:sz="5" w:space="0" w:color="000000"/>
              <w:bottom w:val="single" w:sz="5" w:space="0" w:color="000000"/>
              <w:right w:val="single" w:sz="5" w:space="0" w:color="000000"/>
            </w:tcBorders>
            <w:shd w:val="clear" w:color="auto" w:fill="auto"/>
          </w:tcPr>
          <w:p w:rsidR="00A61038" w:rsidRPr="003D2A83" w:rsidRDefault="00A61038" w:rsidP="003D2A83">
            <w:pPr>
              <w:pStyle w:val="TableParagraph"/>
              <w:spacing w:line="272" w:lineRule="exact"/>
              <w:ind w:left="234"/>
              <w:rPr>
                <w:rFonts w:ascii="Times New Roman" w:eastAsia="Times New Roman" w:hAnsi="Times New Roman"/>
                <w:sz w:val="24"/>
                <w:szCs w:val="24"/>
              </w:rPr>
            </w:pPr>
            <w:r w:rsidRPr="003D2A83">
              <w:rPr>
                <w:rFonts w:ascii="Times New Roman"/>
                <w:b/>
                <w:sz w:val="24"/>
              </w:rPr>
              <w:t>32</w:t>
            </w:r>
          </w:p>
        </w:tc>
      </w:tr>
    </w:tbl>
    <w:p w:rsidR="00A61038" w:rsidRDefault="00A61038" w:rsidP="009F6C3E">
      <w:pPr>
        <w:rPr>
          <w:lang w:val="en-US"/>
        </w:rPr>
      </w:pPr>
    </w:p>
    <w:p w:rsidR="00522C5D" w:rsidRDefault="00AA0669" w:rsidP="009F6C3E">
      <w:pPr>
        <w:rPr>
          <w:lang w:val="en-US"/>
        </w:rPr>
      </w:pPr>
      <w:r>
        <w:rPr>
          <w:lang w:val="en-US"/>
        </w:rPr>
        <w:t>U trećem i četvr</w:t>
      </w:r>
      <w:r w:rsidR="00255284">
        <w:rPr>
          <w:lang w:val="en-US"/>
        </w:rPr>
        <w:t>tom razredu umjesto jednog pred</w:t>
      </w:r>
      <w:r>
        <w:rPr>
          <w:lang w:val="en-US"/>
        </w:rPr>
        <w:t>eeta iz prirodne skupine predmeta (fizika, kemija ili biologija) mogu se birati prošireni programi stranih jezika.</w:t>
      </w:r>
    </w:p>
    <w:p w:rsidR="007E768D" w:rsidRDefault="007E768D" w:rsidP="009F6C3E">
      <w:pPr>
        <w:rPr>
          <w:lang w:val="en-US"/>
        </w:rPr>
      </w:pPr>
    </w:p>
    <w:p w:rsidR="007E768D" w:rsidRDefault="007E768D" w:rsidP="009F6C3E">
      <w:pPr>
        <w:rPr>
          <w:lang w:val="en-US"/>
        </w:rPr>
      </w:pPr>
    </w:p>
    <w:p w:rsidR="00F80230" w:rsidRPr="00F80230" w:rsidRDefault="00F80230" w:rsidP="00F80230">
      <w:pPr>
        <w:rPr>
          <w:color w:val="FF0000"/>
          <w:spacing w:val="-1"/>
        </w:rPr>
      </w:pPr>
    </w:p>
    <w:p w:rsidR="007E768D" w:rsidRDefault="007E768D" w:rsidP="009F6C3E">
      <w:pPr>
        <w:rPr>
          <w:lang w:val="en-US"/>
        </w:rPr>
      </w:pPr>
    </w:p>
    <w:p w:rsidR="00F80230" w:rsidRDefault="00F80230" w:rsidP="009F6C3E">
      <w:pPr>
        <w:rPr>
          <w:lang w:val="en-US"/>
        </w:rPr>
      </w:pPr>
    </w:p>
    <w:p w:rsidR="00F80230" w:rsidRDefault="00F80230" w:rsidP="009F6C3E">
      <w:pPr>
        <w:rPr>
          <w:lang w:val="en-US"/>
        </w:rPr>
      </w:pPr>
    </w:p>
    <w:p w:rsidR="00090417" w:rsidRDefault="00090417" w:rsidP="009F6C3E">
      <w:pPr>
        <w:rPr>
          <w:lang w:val="en-US"/>
        </w:rPr>
      </w:pPr>
    </w:p>
    <w:p w:rsidR="00090417" w:rsidRDefault="00090417" w:rsidP="009F6C3E">
      <w:pPr>
        <w:rPr>
          <w:lang w:val="en-US"/>
        </w:rPr>
      </w:pPr>
    </w:p>
    <w:p w:rsidR="007E768D" w:rsidRDefault="007E768D" w:rsidP="009F6C3E">
      <w:pPr>
        <w:rPr>
          <w:lang w:val="en-US"/>
        </w:rPr>
      </w:pPr>
    </w:p>
    <w:p w:rsidR="00110151" w:rsidRPr="009C19B3" w:rsidRDefault="009D4F68" w:rsidP="00D02FD7">
      <w:pPr>
        <w:pStyle w:val="Naslov"/>
      </w:pPr>
      <w:r w:rsidRPr="009C19B3">
        <w:lastRenderedPageBreak/>
        <w:t>V</w:t>
      </w:r>
      <w:r w:rsidR="00741255" w:rsidRPr="009C19B3">
        <w:t>I</w:t>
      </w:r>
      <w:r w:rsidRPr="009C19B3">
        <w:t>I.</w:t>
      </w:r>
      <w:r w:rsidR="00B07234" w:rsidRPr="009C19B3">
        <w:t xml:space="preserve"> </w:t>
      </w:r>
      <w:r w:rsidR="00741255" w:rsidRPr="009C19B3">
        <w:t xml:space="preserve">TJEDNA ZADUŽENJA </w:t>
      </w:r>
      <w:r w:rsidR="00110151" w:rsidRPr="009C19B3">
        <w:t>NASTAVNIKA</w:t>
      </w:r>
    </w:p>
    <w:p w:rsidR="00110151" w:rsidRPr="009C19B3" w:rsidRDefault="00B07234" w:rsidP="009D4F68">
      <w:pPr>
        <w:pStyle w:val="Naslov"/>
        <w:rPr>
          <w:color w:val="auto"/>
          <w:sz w:val="44"/>
          <w:szCs w:val="44"/>
        </w:rPr>
      </w:pPr>
      <w:r w:rsidRPr="009C19B3">
        <w:rPr>
          <w:sz w:val="48"/>
          <w:szCs w:val="48"/>
        </w:rPr>
        <w:t xml:space="preserve">       </w:t>
      </w:r>
      <w:r w:rsidR="00DF5459" w:rsidRPr="009C19B3">
        <w:rPr>
          <w:sz w:val="48"/>
          <w:szCs w:val="48"/>
        </w:rPr>
        <w:t xml:space="preserve">  </w:t>
      </w:r>
      <w:r w:rsidR="00110151" w:rsidRPr="009C19B3">
        <w:rPr>
          <w:color w:val="auto"/>
          <w:sz w:val="44"/>
          <w:szCs w:val="44"/>
        </w:rPr>
        <w:t>ŠKOLSKA GODINA 201</w:t>
      </w:r>
      <w:r w:rsidR="00255284">
        <w:rPr>
          <w:color w:val="auto"/>
          <w:sz w:val="44"/>
          <w:szCs w:val="44"/>
        </w:rPr>
        <w:t>8</w:t>
      </w:r>
      <w:r w:rsidR="00110151" w:rsidRPr="009C19B3">
        <w:rPr>
          <w:color w:val="auto"/>
          <w:sz w:val="44"/>
          <w:szCs w:val="44"/>
        </w:rPr>
        <w:t>./201</w:t>
      </w:r>
      <w:r w:rsidR="00255284">
        <w:rPr>
          <w:color w:val="auto"/>
          <w:sz w:val="44"/>
          <w:szCs w:val="44"/>
        </w:rPr>
        <w:t>9</w:t>
      </w:r>
      <w:r w:rsidR="00110151" w:rsidRPr="009C19B3">
        <w:rPr>
          <w:color w:val="auto"/>
          <w:sz w:val="44"/>
          <w:szCs w:val="44"/>
        </w:rPr>
        <w:t>.</w:t>
      </w:r>
    </w:p>
    <w:p w:rsidR="00024532" w:rsidRPr="009F7CD9" w:rsidRDefault="00024532" w:rsidP="00024532"/>
    <w:p w:rsidR="00110151" w:rsidRPr="009F7CD9" w:rsidRDefault="00110151" w:rsidP="00110151">
      <w:pPr>
        <w:pStyle w:val="Bezproreda"/>
        <w:rPr>
          <w:rFonts w:ascii="Times New Roman" w:hAnsi="Times New Roman"/>
          <w:sz w:val="28"/>
          <w:szCs w:val="28"/>
        </w:rPr>
      </w:pPr>
    </w:p>
    <w:tbl>
      <w:tblPr>
        <w:tblStyle w:val="Reetkatablice"/>
        <w:tblW w:w="0" w:type="auto"/>
        <w:jc w:val="center"/>
        <w:tblLook w:val="04A0" w:firstRow="1" w:lastRow="0" w:firstColumn="1" w:lastColumn="0" w:noHBand="0" w:noVBand="1"/>
      </w:tblPr>
      <w:tblGrid>
        <w:gridCol w:w="4023"/>
        <w:gridCol w:w="1701"/>
      </w:tblGrid>
      <w:tr w:rsidR="00207353" w:rsidRPr="009C19B3" w:rsidTr="00207353">
        <w:trPr>
          <w:jc w:val="center"/>
        </w:trPr>
        <w:tc>
          <w:tcPr>
            <w:tcW w:w="4023" w:type="dxa"/>
          </w:tcPr>
          <w:p w:rsidR="00207353" w:rsidRPr="009C19B3" w:rsidRDefault="00207353" w:rsidP="00207353">
            <w:pPr>
              <w:jc w:val="center"/>
            </w:pPr>
            <w:r w:rsidRPr="009C19B3">
              <w:t>HRVATSKI JEZIK</w:t>
            </w:r>
          </w:p>
        </w:tc>
        <w:tc>
          <w:tcPr>
            <w:tcW w:w="1701" w:type="dxa"/>
          </w:tcPr>
          <w:p w:rsidR="00207353" w:rsidRPr="009C19B3" w:rsidRDefault="00207353" w:rsidP="00207353">
            <w:r w:rsidRPr="009C19B3">
              <w:t>SATI</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Ružica Đikić</w:t>
            </w:r>
          </w:p>
        </w:tc>
        <w:tc>
          <w:tcPr>
            <w:tcW w:w="1701" w:type="dxa"/>
          </w:tcPr>
          <w:p w:rsidR="00207353" w:rsidRPr="004E39EA" w:rsidRDefault="00207353" w:rsidP="00207353">
            <w:pPr>
              <w:rPr>
                <w:b/>
              </w:rPr>
            </w:pPr>
            <w:r w:rsidRPr="004E39EA">
              <w:rPr>
                <w:b/>
              </w:rPr>
              <w:t>18 (+2 bonus)</w:t>
            </w:r>
          </w:p>
        </w:tc>
      </w:tr>
      <w:tr w:rsidR="00207353" w:rsidRPr="009C19B3" w:rsidTr="00207353">
        <w:trPr>
          <w:jc w:val="center"/>
        </w:trPr>
        <w:tc>
          <w:tcPr>
            <w:tcW w:w="4023" w:type="dxa"/>
          </w:tcPr>
          <w:p w:rsidR="00207353" w:rsidRPr="009C19B3" w:rsidRDefault="00207353" w:rsidP="00207353">
            <w:r>
              <w:t>1f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2f</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3f</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2c</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rPr>
                <w:color w:val="FF0000"/>
              </w:rPr>
              <w:t>D</w:t>
            </w:r>
            <w:r w:rsidRPr="001F4FEA">
              <w:rPr>
                <w:color w:val="FF0000"/>
              </w:rPr>
              <w:t>opunska</w:t>
            </w:r>
          </w:p>
        </w:tc>
        <w:tc>
          <w:tcPr>
            <w:tcW w:w="1701" w:type="dxa"/>
          </w:tcPr>
          <w:p w:rsidR="00207353" w:rsidRPr="009C19B3" w:rsidRDefault="00207353" w:rsidP="00207353">
            <w:r w:rsidRPr="001F4FEA">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Radojka Hrgović</w:t>
            </w:r>
          </w:p>
        </w:tc>
        <w:tc>
          <w:tcPr>
            <w:tcW w:w="1701" w:type="dxa"/>
          </w:tcPr>
          <w:p w:rsidR="00207353" w:rsidRPr="004E39EA" w:rsidRDefault="00207353" w:rsidP="00207353">
            <w:pPr>
              <w:rPr>
                <w:b/>
              </w:rPr>
            </w:pPr>
            <w:r w:rsidRPr="004E39EA">
              <w:rPr>
                <w:b/>
              </w:rPr>
              <w:t>21 (1+)</w:t>
            </w:r>
          </w:p>
        </w:tc>
      </w:tr>
      <w:tr w:rsidR="00207353" w:rsidRPr="009C19B3" w:rsidTr="00207353">
        <w:trPr>
          <w:jc w:val="center"/>
        </w:trPr>
        <w:tc>
          <w:tcPr>
            <w:tcW w:w="4023" w:type="dxa"/>
          </w:tcPr>
          <w:p w:rsidR="00207353" w:rsidRPr="009C19B3" w:rsidRDefault="00207353" w:rsidP="00207353">
            <w:r>
              <w:t>4g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3c</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Silvana Sanader</w:t>
            </w:r>
          </w:p>
        </w:tc>
        <w:tc>
          <w:tcPr>
            <w:tcW w:w="1701" w:type="dxa"/>
          </w:tcPr>
          <w:p w:rsidR="00207353" w:rsidRPr="004E39EA" w:rsidRDefault="00207353" w:rsidP="00207353">
            <w:pPr>
              <w:rPr>
                <w:b/>
              </w:rPr>
            </w:pPr>
            <w:r w:rsidRPr="004E39EA">
              <w:rPr>
                <w:b/>
              </w:rPr>
              <w:t>19 (-1)</w:t>
            </w:r>
          </w:p>
        </w:tc>
      </w:tr>
      <w:tr w:rsidR="00207353" w:rsidRPr="009C19B3" w:rsidTr="00207353">
        <w:trPr>
          <w:jc w:val="center"/>
        </w:trPr>
        <w:tc>
          <w:tcPr>
            <w:tcW w:w="4023" w:type="dxa"/>
          </w:tcPr>
          <w:p w:rsidR="00207353" w:rsidRPr="009C19B3" w:rsidRDefault="00207353" w:rsidP="00207353">
            <w:r>
              <w:t>2g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1F4FEA" w:rsidRDefault="00207353" w:rsidP="00207353">
            <w:pPr>
              <w:rPr>
                <w:color w:val="FF0000"/>
              </w:rPr>
            </w:pPr>
            <w:r>
              <w:rPr>
                <w:color w:val="FF0000"/>
              </w:rPr>
              <w:t>Dodatna</w:t>
            </w:r>
          </w:p>
        </w:tc>
        <w:tc>
          <w:tcPr>
            <w:tcW w:w="1701" w:type="dxa"/>
          </w:tcPr>
          <w:p w:rsidR="00207353" w:rsidRPr="001F4FEA" w:rsidRDefault="00207353" w:rsidP="00207353">
            <w:pPr>
              <w:rPr>
                <w:color w:val="FF0000"/>
              </w:rPr>
            </w:pPr>
            <w:r>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Marija Lučić</w:t>
            </w:r>
          </w:p>
        </w:tc>
        <w:tc>
          <w:tcPr>
            <w:tcW w:w="1701" w:type="dxa"/>
          </w:tcPr>
          <w:p w:rsidR="00207353" w:rsidRPr="004E39EA" w:rsidRDefault="00207353" w:rsidP="00207353">
            <w:pPr>
              <w:rPr>
                <w:b/>
              </w:rPr>
            </w:pPr>
            <w:r w:rsidRPr="004E39EA">
              <w:rPr>
                <w:b/>
              </w:rPr>
              <w:t>20</w:t>
            </w:r>
          </w:p>
        </w:tc>
      </w:tr>
      <w:tr w:rsidR="00207353" w:rsidRPr="009C19B3" w:rsidTr="00207353">
        <w:trPr>
          <w:jc w:val="center"/>
        </w:trPr>
        <w:tc>
          <w:tcPr>
            <w:tcW w:w="4023" w:type="dxa"/>
          </w:tcPr>
          <w:p w:rsidR="00207353" w:rsidRPr="009C19B3" w:rsidRDefault="00207353" w:rsidP="00207353">
            <w:r>
              <w:t xml:space="preserve">2a razredništvo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1b</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Rahela Poljak</w:t>
            </w:r>
          </w:p>
        </w:tc>
        <w:tc>
          <w:tcPr>
            <w:tcW w:w="1701" w:type="dxa"/>
          </w:tcPr>
          <w:p w:rsidR="00207353" w:rsidRPr="004E39EA" w:rsidRDefault="00207353" w:rsidP="00207353">
            <w:pPr>
              <w:rPr>
                <w:b/>
              </w:rPr>
            </w:pPr>
            <w:r w:rsidRPr="004E39EA">
              <w:rPr>
                <w:b/>
              </w:rPr>
              <w:t>15</w:t>
            </w:r>
          </w:p>
        </w:tc>
      </w:tr>
      <w:tr w:rsidR="00207353" w:rsidRPr="009C19B3" w:rsidTr="00207353">
        <w:trPr>
          <w:jc w:val="center"/>
        </w:trPr>
        <w:tc>
          <w:tcPr>
            <w:tcW w:w="4023" w:type="dxa"/>
          </w:tcPr>
          <w:p w:rsidR="00207353" w:rsidRPr="009C19B3" w:rsidRDefault="00207353" w:rsidP="00207353">
            <w:r>
              <w:t>3a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lastRenderedPageBreak/>
              <w:t>3b</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4b</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rsidRPr="00690A90">
              <w:rPr>
                <w:color w:val="FF0000"/>
              </w:rPr>
              <w:t>Dodatna nastava</w:t>
            </w:r>
          </w:p>
        </w:tc>
        <w:tc>
          <w:tcPr>
            <w:tcW w:w="1701" w:type="dxa"/>
          </w:tcPr>
          <w:p w:rsidR="00207353" w:rsidRPr="00690A90" w:rsidRDefault="00207353" w:rsidP="00207353">
            <w:pPr>
              <w:rPr>
                <w:color w:val="FF0000"/>
              </w:rPr>
            </w:pPr>
            <w:r>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rsidRPr="009C19B3">
              <w:t>ENGLESKI JEZIK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Ognjen Hrga</w:t>
            </w:r>
          </w:p>
        </w:tc>
        <w:tc>
          <w:tcPr>
            <w:tcW w:w="1701" w:type="dxa"/>
          </w:tcPr>
          <w:p w:rsidR="00207353" w:rsidRPr="004E39EA" w:rsidRDefault="00B44BF2" w:rsidP="00207353">
            <w:pPr>
              <w:rPr>
                <w:b/>
              </w:rPr>
            </w:pPr>
            <w:r>
              <w:rPr>
                <w:b/>
              </w:rPr>
              <w:t>21</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B44BF2" w:rsidP="00207353">
            <w:r>
              <w:t>Dopunska nastava</w:t>
            </w:r>
          </w:p>
        </w:tc>
        <w:tc>
          <w:tcPr>
            <w:tcW w:w="1701" w:type="dxa"/>
          </w:tcPr>
          <w:p w:rsidR="00207353" w:rsidRPr="009C19B3" w:rsidRDefault="00B44BF2"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Željka Badrov</w:t>
            </w:r>
          </w:p>
        </w:tc>
        <w:tc>
          <w:tcPr>
            <w:tcW w:w="1701" w:type="dxa"/>
          </w:tcPr>
          <w:p w:rsidR="00207353" w:rsidRPr="004E39EA" w:rsidRDefault="00207353" w:rsidP="00207353">
            <w:pPr>
              <w:rPr>
                <w:b/>
              </w:rPr>
            </w:pPr>
            <w:r w:rsidRPr="004E39EA">
              <w:rPr>
                <w:b/>
              </w:rPr>
              <w:t>21</w:t>
            </w:r>
          </w:p>
        </w:tc>
      </w:tr>
      <w:tr w:rsidR="00207353" w:rsidRPr="009C19B3" w:rsidTr="00207353">
        <w:trPr>
          <w:jc w:val="center"/>
        </w:trPr>
        <w:tc>
          <w:tcPr>
            <w:tcW w:w="4023" w:type="dxa"/>
          </w:tcPr>
          <w:p w:rsidR="00207353" w:rsidRPr="009C19B3" w:rsidRDefault="00207353" w:rsidP="00207353">
            <w:r>
              <w:t>1h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2f</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3f</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3h Talijanski jezik</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49466A" w:rsidRDefault="00207353" w:rsidP="00207353">
            <w:pPr>
              <w:rPr>
                <w:color w:val="FF0000"/>
              </w:rPr>
            </w:pP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Jelena Buljan</w:t>
            </w:r>
          </w:p>
        </w:tc>
        <w:tc>
          <w:tcPr>
            <w:tcW w:w="1701" w:type="dxa"/>
          </w:tcPr>
          <w:p w:rsidR="00207353" w:rsidRPr="004E39EA" w:rsidRDefault="00207353" w:rsidP="00207353">
            <w:pPr>
              <w:rPr>
                <w:b/>
              </w:rPr>
            </w:pPr>
            <w:r w:rsidRPr="004E39EA">
              <w:rPr>
                <w:b/>
              </w:rPr>
              <w:t>17</w:t>
            </w:r>
          </w:p>
        </w:tc>
      </w:tr>
      <w:tr w:rsidR="00207353" w:rsidRPr="009C19B3" w:rsidTr="00207353">
        <w:trPr>
          <w:jc w:val="center"/>
        </w:trPr>
        <w:tc>
          <w:tcPr>
            <w:tcW w:w="4023" w:type="dxa"/>
          </w:tcPr>
          <w:p w:rsidR="00207353" w:rsidRPr="009C19B3" w:rsidRDefault="00207353" w:rsidP="00207353">
            <w:r>
              <w:t>1e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1g </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rsidRPr="00885966">
              <w:rPr>
                <w:color w:val="FF0000"/>
              </w:rPr>
              <w:t>Pripreme za DM</w:t>
            </w:r>
          </w:p>
        </w:tc>
        <w:tc>
          <w:tcPr>
            <w:tcW w:w="1701" w:type="dxa"/>
          </w:tcPr>
          <w:p w:rsidR="00207353" w:rsidRPr="009C19B3" w:rsidRDefault="00207353" w:rsidP="00207353">
            <w:r w:rsidRPr="00885966">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Maja Botić</w:t>
            </w:r>
          </w:p>
        </w:tc>
        <w:tc>
          <w:tcPr>
            <w:tcW w:w="1701" w:type="dxa"/>
          </w:tcPr>
          <w:p w:rsidR="00207353" w:rsidRPr="004E39EA" w:rsidRDefault="00207353" w:rsidP="00207353">
            <w:pPr>
              <w:rPr>
                <w:b/>
              </w:rPr>
            </w:pPr>
            <w:r w:rsidRPr="004E39EA">
              <w:rPr>
                <w:b/>
              </w:rPr>
              <w:t>6</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rsidRPr="009C19B3">
              <w:lastRenderedPageBreak/>
              <w:t>TALIJANSKI JEZIK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Ilona Duišin</w:t>
            </w:r>
          </w:p>
        </w:tc>
        <w:tc>
          <w:tcPr>
            <w:tcW w:w="1701" w:type="dxa"/>
          </w:tcPr>
          <w:p w:rsidR="00207353" w:rsidRPr="004E39EA" w:rsidRDefault="00207353" w:rsidP="00207353">
            <w:pPr>
              <w:rPr>
                <w:b/>
              </w:rPr>
            </w:pPr>
            <w:r w:rsidRPr="004E39EA">
              <w:rPr>
                <w:b/>
              </w:rPr>
              <w:t>21</w:t>
            </w:r>
          </w:p>
        </w:tc>
      </w:tr>
      <w:tr w:rsidR="00207353" w:rsidRPr="009C19B3" w:rsidTr="00207353">
        <w:trPr>
          <w:jc w:val="center"/>
        </w:trPr>
        <w:tc>
          <w:tcPr>
            <w:tcW w:w="4023" w:type="dxa"/>
          </w:tcPr>
          <w:p w:rsidR="00207353" w:rsidRPr="009C19B3" w:rsidRDefault="00207353" w:rsidP="00207353">
            <w:r>
              <w:t>1g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rsidRPr="00885966">
              <w:rPr>
                <w:color w:val="FF0000"/>
              </w:rPr>
              <w:t>Pripreme za natjecanje</w:t>
            </w:r>
          </w:p>
        </w:tc>
        <w:tc>
          <w:tcPr>
            <w:tcW w:w="1701" w:type="dxa"/>
          </w:tcPr>
          <w:p w:rsidR="00207353" w:rsidRPr="00885966" w:rsidRDefault="00207353" w:rsidP="00207353">
            <w:pPr>
              <w:rPr>
                <w:color w:val="FF0000"/>
              </w:rPr>
            </w:pPr>
            <w:r w:rsidRPr="00885966">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NJEMAČKI JEZIK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Jelena Bitunjac Lovrić</w:t>
            </w:r>
          </w:p>
        </w:tc>
        <w:tc>
          <w:tcPr>
            <w:tcW w:w="1701" w:type="dxa"/>
          </w:tcPr>
          <w:p w:rsidR="00207353" w:rsidRPr="004E39EA" w:rsidRDefault="00207353" w:rsidP="00207353">
            <w:pPr>
              <w:rPr>
                <w:b/>
              </w:rPr>
            </w:pPr>
            <w:r w:rsidRPr="004E39EA">
              <w:rPr>
                <w:b/>
              </w:rPr>
              <w:t>17</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Mihaela Mandac Miloš</w:t>
            </w:r>
          </w:p>
        </w:tc>
        <w:tc>
          <w:tcPr>
            <w:tcW w:w="1701" w:type="dxa"/>
          </w:tcPr>
          <w:p w:rsidR="00207353" w:rsidRPr="004E39EA" w:rsidRDefault="00207353" w:rsidP="00207353">
            <w:pPr>
              <w:rPr>
                <w:b/>
              </w:rPr>
            </w:pPr>
            <w:r w:rsidRPr="004E39EA">
              <w:rPr>
                <w:b/>
              </w:rP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ŠPANJOLSKI JEZIK  (Etika)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Vesna Staničić</w:t>
            </w:r>
          </w:p>
        </w:tc>
        <w:tc>
          <w:tcPr>
            <w:tcW w:w="1701" w:type="dxa"/>
          </w:tcPr>
          <w:p w:rsidR="00207353" w:rsidRPr="004E39EA" w:rsidRDefault="00207353" w:rsidP="00207353">
            <w:pPr>
              <w:rPr>
                <w:b/>
              </w:rPr>
            </w:pPr>
            <w:r w:rsidRPr="004E39EA">
              <w:rPr>
                <w:b/>
              </w:rPr>
              <w:t>6</w:t>
            </w:r>
          </w:p>
        </w:tc>
      </w:tr>
      <w:tr w:rsidR="00207353" w:rsidRPr="009C19B3" w:rsidTr="00207353">
        <w:trPr>
          <w:jc w:val="center"/>
        </w:trPr>
        <w:tc>
          <w:tcPr>
            <w:tcW w:w="4023" w:type="dxa"/>
          </w:tcPr>
          <w:p w:rsidR="00207353" w:rsidRPr="009C19B3" w:rsidRDefault="00207353" w:rsidP="00207353">
            <w:r>
              <w:t>3h               (Španj.)</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4h               (Španj.)</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2a,b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1a,b,e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LATINSKI JEZIK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Ivana Vekić Isufi</w:t>
            </w:r>
          </w:p>
        </w:tc>
        <w:tc>
          <w:tcPr>
            <w:tcW w:w="1701" w:type="dxa"/>
          </w:tcPr>
          <w:p w:rsidR="00207353" w:rsidRPr="004E39EA" w:rsidRDefault="00207353" w:rsidP="00207353">
            <w:pPr>
              <w:rPr>
                <w:b/>
              </w:rPr>
            </w:pPr>
            <w:r w:rsidRPr="004E39EA">
              <w:rPr>
                <w:b/>
              </w:rPr>
              <w:t>11</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lastRenderedPageBreak/>
              <w:t>POVIJEST i ZEMLJOPIS</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Silvana Parčina  (Povijest)</w:t>
            </w:r>
          </w:p>
        </w:tc>
        <w:tc>
          <w:tcPr>
            <w:tcW w:w="1701" w:type="dxa"/>
          </w:tcPr>
          <w:p w:rsidR="00207353" w:rsidRPr="004E39EA" w:rsidRDefault="00207353" w:rsidP="00207353">
            <w:pPr>
              <w:rPr>
                <w:b/>
              </w:rPr>
            </w:pPr>
            <w:r w:rsidRPr="004E39EA">
              <w:rPr>
                <w:b/>
              </w:rPr>
              <w:t>21</w:t>
            </w:r>
          </w:p>
        </w:tc>
      </w:tr>
      <w:tr w:rsidR="00207353" w:rsidRPr="009C19B3" w:rsidTr="00207353">
        <w:trPr>
          <w:jc w:val="center"/>
        </w:trPr>
        <w:tc>
          <w:tcPr>
            <w:tcW w:w="4023" w:type="dxa"/>
          </w:tcPr>
          <w:p w:rsidR="00207353" w:rsidRPr="009C19B3" w:rsidRDefault="00207353" w:rsidP="00207353">
            <w:r>
              <w:t>2h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Olivera Dropuljić  (Zemljopis)</w:t>
            </w:r>
          </w:p>
        </w:tc>
        <w:tc>
          <w:tcPr>
            <w:tcW w:w="1701" w:type="dxa"/>
          </w:tcPr>
          <w:p w:rsidR="00207353" w:rsidRPr="004E39EA" w:rsidRDefault="00207353" w:rsidP="00207353">
            <w:pPr>
              <w:rPr>
                <w:b/>
              </w:rPr>
            </w:pPr>
            <w:r w:rsidRPr="004E39EA">
              <w:rPr>
                <w:b/>
              </w:rPr>
              <w:t>22</w:t>
            </w:r>
          </w:p>
        </w:tc>
      </w:tr>
      <w:tr w:rsidR="00207353" w:rsidRPr="009C19B3" w:rsidTr="00207353">
        <w:trPr>
          <w:jc w:val="center"/>
        </w:trPr>
        <w:tc>
          <w:tcPr>
            <w:tcW w:w="4023" w:type="dxa"/>
          </w:tcPr>
          <w:p w:rsidR="00207353" w:rsidRPr="009C19B3" w:rsidRDefault="00207353" w:rsidP="00207353">
            <w:r>
              <w:t>3g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Vinko Klarić (Povijest i Zemljopis)</w:t>
            </w:r>
          </w:p>
        </w:tc>
        <w:tc>
          <w:tcPr>
            <w:tcW w:w="1701" w:type="dxa"/>
          </w:tcPr>
          <w:p w:rsidR="00207353" w:rsidRPr="004E39EA" w:rsidRDefault="00207353" w:rsidP="00207353">
            <w:pPr>
              <w:rPr>
                <w:b/>
              </w:rPr>
            </w:pPr>
            <w:r w:rsidRPr="004E39EA">
              <w:rPr>
                <w:b/>
              </w:rPr>
              <w:t>17</w:t>
            </w:r>
          </w:p>
        </w:tc>
      </w:tr>
      <w:tr w:rsidR="00207353" w:rsidRPr="009C19B3" w:rsidTr="00207353">
        <w:trPr>
          <w:jc w:val="center"/>
        </w:trPr>
        <w:tc>
          <w:tcPr>
            <w:tcW w:w="4023" w:type="dxa"/>
          </w:tcPr>
          <w:p w:rsidR="00207353" w:rsidRPr="009C19B3" w:rsidRDefault="00207353" w:rsidP="00207353">
            <w:r>
              <w:t>1a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(Pov)</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(Zem)</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ATT       (Zem)</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(Zem)</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B44BF2" w:rsidRPr="009C19B3" w:rsidTr="00207353">
        <w:trPr>
          <w:jc w:val="center"/>
        </w:trPr>
        <w:tc>
          <w:tcPr>
            <w:tcW w:w="4023" w:type="dxa"/>
          </w:tcPr>
          <w:p w:rsidR="00B44BF2" w:rsidRPr="009C19B3" w:rsidRDefault="00B44BF2" w:rsidP="00207353"/>
        </w:tc>
        <w:tc>
          <w:tcPr>
            <w:tcW w:w="1701" w:type="dxa"/>
          </w:tcPr>
          <w:p w:rsidR="00B44BF2" w:rsidRPr="009C19B3" w:rsidRDefault="00B44BF2" w:rsidP="00207353"/>
        </w:tc>
      </w:tr>
      <w:tr w:rsidR="00B44BF2" w:rsidRPr="009C19B3" w:rsidTr="00207353">
        <w:trPr>
          <w:jc w:val="center"/>
        </w:trPr>
        <w:tc>
          <w:tcPr>
            <w:tcW w:w="4023" w:type="dxa"/>
          </w:tcPr>
          <w:p w:rsidR="00B44BF2" w:rsidRPr="009C19B3" w:rsidRDefault="00B44BF2" w:rsidP="00207353"/>
        </w:tc>
        <w:tc>
          <w:tcPr>
            <w:tcW w:w="1701" w:type="dxa"/>
          </w:tcPr>
          <w:p w:rsidR="00B44BF2" w:rsidRPr="009C19B3" w:rsidRDefault="00B44BF2" w:rsidP="00207353"/>
        </w:tc>
      </w:tr>
      <w:tr w:rsidR="00B44BF2" w:rsidRPr="009C19B3" w:rsidTr="00207353">
        <w:trPr>
          <w:jc w:val="center"/>
        </w:trPr>
        <w:tc>
          <w:tcPr>
            <w:tcW w:w="4023" w:type="dxa"/>
          </w:tcPr>
          <w:p w:rsidR="00B44BF2" w:rsidRPr="009C19B3" w:rsidRDefault="00B44BF2" w:rsidP="00207353"/>
        </w:tc>
        <w:tc>
          <w:tcPr>
            <w:tcW w:w="1701" w:type="dxa"/>
          </w:tcPr>
          <w:p w:rsidR="00B44BF2" w:rsidRPr="009C19B3" w:rsidRDefault="00B44BF2" w:rsidP="00207353"/>
        </w:tc>
      </w:tr>
      <w:tr w:rsidR="00207353" w:rsidRPr="009C19B3" w:rsidTr="00207353">
        <w:trPr>
          <w:jc w:val="center"/>
        </w:trPr>
        <w:tc>
          <w:tcPr>
            <w:tcW w:w="4023" w:type="dxa"/>
          </w:tcPr>
          <w:p w:rsidR="00207353" w:rsidRPr="009C19B3" w:rsidRDefault="00207353" w:rsidP="00207353">
            <w:r>
              <w:lastRenderedPageBreak/>
              <w:t>SOCIOLOGIJA; ETIKA; ETIKA I KULTURA; FILOZOFUJA; LOGIKA; POLITIKA I GOSPODARSTVO</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Nada Jurić Miljak (Sociologija, Etika i kultura, Politika i gospodarstvo, Etika)</w:t>
            </w:r>
          </w:p>
        </w:tc>
        <w:tc>
          <w:tcPr>
            <w:tcW w:w="1701" w:type="dxa"/>
          </w:tcPr>
          <w:p w:rsidR="00207353" w:rsidRPr="004E39EA" w:rsidRDefault="00207353" w:rsidP="00207353">
            <w:pPr>
              <w:rPr>
                <w:b/>
              </w:rPr>
            </w:pPr>
            <w:r w:rsidRPr="004E39EA">
              <w:rPr>
                <w:b/>
              </w:rPr>
              <w:t>19 (+2)</w:t>
            </w:r>
          </w:p>
        </w:tc>
      </w:tr>
      <w:tr w:rsidR="00207353" w:rsidRPr="009C19B3" w:rsidTr="00207353">
        <w:trPr>
          <w:jc w:val="center"/>
        </w:trPr>
        <w:tc>
          <w:tcPr>
            <w:tcW w:w="4023" w:type="dxa"/>
          </w:tcPr>
          <w:p w:rsidR="00207353" w:rsidRPr="009C19B3" w:rsidRDefault="00207353" w:rsidP="00207353">
            <w:r>
              <w:t>2c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                           (Soc)</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                           (Soc)</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2c                        (Etika i kult)</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3c                        (E  tika i kult.)</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2c                       (Polit. i gosp.)</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3c                       (Polit. i gosp.)</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4g                       (Polit. i gosp.)</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4h                       (Polit. i gosp.)</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 PT                 (Polit. i gosp.)</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1g,h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2g,h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4g,h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Povjerenik zaštite na radu</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A3DDF" w:rsidRDefault="00207353" w:rsidP="00207353">
            <w:pPr>
              <w:rPr>
                <w:b/>
              </w:rPr>
            </w:pPr>
            <w:r w:rsidRPr="008A3DDF">
              <w:rPr>
                <w:b/>
              </w:rPr>
              <w:t>Anita Klarić</w:t>
            </w:r>
          </w:p>
        </w:tc>
        <w:tc>
          <w:tcPr>
            <w:tcW w:w="1701" w:type="dxa"/>
          </w:tcPr>
          <w:p w:rsidR="00207353" w:rsidRPr="008A3DDF" w:rsidRDefault="00207353" w:rsidP="00207353">
            <w:pPr>
              <w:rPr>
                <w:b/>
              </w:rPr>
            </w:pPr>
            <w:r w:rsidRPr="008A3DDF">
              <w:rPr>
                <w:b/>
              </w:rPr>
              <w:t>12</w:t>
            </w:r>
          </w:p>
        </w:tc>
      </w:tr>
      <w:tr w:rsidR="00207353" w:rsidRPr="009C19B3" w:rsidTr="00207353">
        <w:trPr>
          <w:jc w:val="center"/>
        </w:trPr>
        <w:tc>
          <w:tcPr>
            <w:tcW w:w="4023" w:type="dxa"/>
          </w:tcPr>
          <w:p w:rsidR="00207353" w:rsidRPr="009C19B3" w:rsidRDefault="00207353" w:rsidP="00207353">
            <w:r>
              <w:t>4g               (Filozofija)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4h               (Filozofija)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                 (Logika)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 xml:space="preserve">3h                 (Logika)   </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 PTO          (PIG)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                   (PIG)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3g,h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3a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A3DDF" w:rsidRDefault="00207353" w:rsidP="00207353">
            <w:pPr>
              <w:rPr>
                <w:b/>
              </w:rPr>
            </w:pPr>
            <w:r w:rsidRPr="008A3DDF">
              <w:rPr>
                <w:b/>
              </w:rPr>
              <w:t>Jelena Čarija</w:t>
            </w:r>
          </w:p>
        </w:tc>
        <w:tc>
          <w:tcPr>
            <w:tcW w:w="1701" w:type="dxa"/>
          </w:tcPr>
          <w:p w:rsidR="00207353" w:rsidRPr="008A3DDF" w:rsidRDefault="0084635F" w:rsidP="0084635F">
            <w:pPr>
              <w:rPr>
                <w:b/>
              </w:rPr>
            </w:pPr>
            <w:r>
              <w:rPr>
                <w:b/>
              </w:rPr>
              <w:t>4</w:t>
            </w:r>
            <w:r w:rsidR="00207353">
              <w:rPr>
                <w:b/>
              </w:rPr>
              <w:t xml:space="preserve">   </w:t>
            </w:r>
          </w:p>
        </w:tc>
      </w:tr>
      <w:tr w:rsidR="00207353" w:rsidRPr="009C19B3" w:rsidTr="00207353">
        <w:trPr>
          <w:jc w:val="center"/>
        </w:trPr>
        <w:tc>
          <w:tcPr>
            <w:tcW w:w="4023" w:type="dxa"/>
          </w:tcPr>
          <w:p w:rsidR="00207353" w:rsidRPr="009C19B3" w:rsidRDefault="00207353" w:rsidP="00207353">
            <w:r>
              <w:t>4a,b,e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2e,f                  (Etika)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2f                      (PIG)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84635F" w:rsidRPr="009C19B3" w:rsidTr="00207353">
        <w:trPr>
          <w:jc w:val="center"/>
        </w:trPr>
        <w:tc>
          <w:tcPr>
            <w:tcW w:w="4023" w:type="dxa"/>
          </w:tcPr>
          <w:p w:rsidR="0084635F" w:rsidRPr="009C19B3" w:rsidRDefault="0084635F" w:rsidP="00207353"/>
        </w:tc>
        <w:tc>
          <w:tcPr>
            <w:tcW w:w="1701" w:type="dxa"/>
          </w:tcPr>
          <w:p w:rsidR="0084635F" w:rsidRPr="009C19B3" w:rsidRDefault="0084635F" w:rsidP="00207353"/>
        </w:tc>
      </w:tr>
      <w:tr w:rsidR="0084635F" w:rsidRPr="009C19B3" w:rsidTr="00207353">
        <w:trPr>
          <w:jc w:val="center"/>
        </w:trPr>
        <w:tc>
          <w:tcPr>
            <w:tcW w:w="4023" w:type="dxa"/>
          </w:tcPr>
          <w:p w:rsidR="0084635F" w:rsidRPr="009C19B3" w:rsidRDefault="0084635F" w:rsidP="00207353"/>
        </w:tc>
        <w:tc>
          <w:tcPr>
            <w:tcW w:w="1701" w:type="dxa"/>
          </w:tcPr>
          <w:p w:rsidR="0084635F" w:rsidRPr="009C19B3" w:rsidRDefault="0084635F" w:rsidP="00207353"/>
        </w:tc>
      </w:tr>
      <w:tr w:rsidR="00207353" w:rsidRPr="009C19B3" w:rsidTr="00207353">
        <w:trPr>
          <w:jc w:val="center"/>
        </w:trPr>
        <w:tc>
          <w:tcPr>
            <w:tcW w:w="4023" w:type="dxa"/>
          </w:tcPr>
          <w:p w:rsidR="00207353" w:rsidRPr="009C19B3" w:rsidRDefault="00207353" w:rsidP="00207353">
            <w:r>
              <w:lastRenderedPageBreak/>
              <w:t>PSIHOLOGIJA</w:t>
            </w:r>
          </w:p>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Marija Bilić</w:t>
            </w:r>
          </w:p>
        </w:tc>
        <w:tc>
          <w:tcPr>
            <w:tcW w:w="1701" w:type="dxa"/>
          </w:tcPr>
          <w:p w:rsidR="00207353" w:rsidRPr="004E39EA" w:rsidRDefault="00207353" w:rsidP="00207353">
            <w:pPr>
              <w:rPr>
                <w:b/>
              </w:rPr>
            </w:pPr>
            <w:r w:rsidRPr="004E39EA">
              <w:rPr>
                <w:b/>
              </w:rPr>
              <w:t>4</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2</w:t>
            </w:r>
          </w:p>
        </w:tc>
      </w:tr>
      <w:tr w:rsidR="0084635F" w:rsidRPr="009C19B3" w:rsidTr="00207353">
        <w:trPr>
          <w:jc w:val="center"/>
        </w:trPr>
        <w:tc>
          <w:tcPr>
            <w:tcW w:w="4023" w:type="dxa"/>
          </w:tcPr>
          <w:p w:rsidR="0084635F" w:rsidRDefault="0084635F" w:rsidP="00207353"/>
        </w:tc>
        <w:tc>
          <w:tcPr>
            <w:tcW w:w="1701" w:type="dxa"/>
          </w:tcPr>
          <w:p w:rsidR="0084635F" w:rsidRDefault="0084635F" w:rsidP="00207353"/>
        </w:tc>
      </w:tr>
      <w:tr w:rsidR="00207353" w:rsidRPr="009C19B3" w:rsidTr="00207353">
        <w:trPr>
          <w:jc w:val="center"/>
        </w:trPr>
        <w:tc>
          <w:tcPr>
            <w:tcW w:w="4023" w:type="dxa"/>
          </w:tcPr>
          <w:p w:rsidR="00207353" w:rsidRPr="009C19B3" w:rsidRDefault="00207353" w:rsidP="00207353">
            <w:r>
              <w:t>VJERONAUK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Maja Gotovac</w:t>
            </w:r>
          </w:p>
        </w:tc>
        <w:tc>
          <w:tcPr>
            <w:tcW w:w="1701" w:type="dxa"/>
          </w:tcPr>
          <w:p w:rsidR="00207353" w:rsidRPr="004E39EA" w:rsidRDefault="00207353" w:rsidP="00207353">
            <w:pPr>
              <w:rPr>
                <w:b/>
              </w:rPr>
            </w:pPr>
            <w:r w:rsidRPr="004E39EA">
              <w:rPr>
                <w:b/>
              </w:rPr>
              <w:t>21</w:t>
            </w:r>
          </w:p>
        </w:tc>
      </w:tr>
      <w:tr w:rsidR="00207353" w:rsidRPr="009C19B3" w:rsidTr="00207353">
        <w:trPr>
          <w:jc w:val="center"/>
        </w:trPr>
        <w:tc>
          <w:tcPr>
            <w:tcW w:w="4023" w:type="dxa"/>
          </w:tcPr>
          <w:p w:rsidR="00207353" w:rsidRPr="009C19B3" w:rsidRDefault="00207353" w:rsidP="00207353">
            <w:r>
              <w:t>2f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1e</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2e</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3e</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4e</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1f</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2f</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3f</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2c</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3c</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Ljubica Kovač</w:t>
            </w:r>
          </w:p>
        </w:tc>
        <w:tc>
          <w:tcPr>
            <w:tcW w:w="1701" w:type="dxa"/>
          </w:tcPr>
          <w:p w:rsidR="00207353" w:rsidRPr="004E39EA" w:rsidRDefault="00207353" w:rsidP="00207353">
            <w:pPr>
              <w:rPr>
                <w:b/>
              </w:rPr>
            </w:pPr>
            <w:r w:rsidRPr="004E39EA">
              <w:rPr>
                <w:b/>
              </w:rPr>
              <w:t>6</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LIKOVNA KULTURA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Marija Mišetić</w:t>
            </w:r>
          </w:p>
        </w:tc>
        <w:tc>
          <w:tcPr>
            <w:tcW w:w="1701" w:type="dxa"/>
          </w:tcPr>
          <w:p w:rsidR="00207353" w:rsidRPr="004E39EA" w:rsidRDefault="00207353" w:rsidP="00207353">
            <w:pPr>
              <w:rPr>
                <w:b/>
              </w:rPr>
            </w:pPr>
            <w:r w:rsidRPr="004E39EA">
              <w:rPr>
                <w:b/>
              </w:rPr>
              <w:t>8</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lastRenderedPageBreak/>
              <w:t>2h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GLAZBENA KULTURA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Marica Tadin</w:t>
            </w:r>
          </w:p>
        </w:tc>
        <w:tc>
          <w:tcPr>
            <w:tcW w:w="1701" w:type="dxa"/>
          </w:tcPr>
          <w:p w:rsidR="00207353" w:rsidRPr="00BF0740" w:rsidRDefault="00207353" w:rsidP="00207353">
            <w:pPr>
              <w:rPr>
                <w:b/>
              </w:rPr>
            </w:pPr>
            <w:r w:rsidRPr="00BF0740">
              <w:rPr>
                <w:b/>
              </w:rPr>
              <w:t>5</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84635F" w:rsidP="00207353">
            <w:r>
              <w:t>Tonka Matulić</w:t>
            </w:r>
          </w:p>
        </w:tc>
        <w:tc>
          <w:tcPr>
            <w:tcW w:w="1701" w:type="dxa"/>
          </w:tcPr>
          <w:p w:rsidR="00207353" w:rsidRPr="00BF0740" w:rsidRDefault="0084635F" w:rsidP="00207353">
            <w:pPr>
              <w:rPr>
                <w:b/>
              </w:rPr>
            </w:pPr>
            <w:r>
              <w:rPr>
                <w:b/>
              </w:rP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MATEMATIKA i FIZIKA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E39EA" w:rsidRDefault="00207353" w:rsidP="00207353">
            <w:pPr>
              <w:rPr>
                <w:b/>
              </w:rPr>
            </w:pPr>
            <w:r w:rsidRPr="004E39EA">
              <w:rPr>
                <w:b/>
              </w:rPr>
              <w:t>Mihajlo Lerinc</w:t>
            </w:r>
            <w:r>
              <w:rPr>
                <w:b/>
              </w:rPr>
              <w:t xml:space="preserve">  (Matematika)</w:t>
            </w:r>
          </w:p>
        </w:tc>
        <w:tc>
          <w:tcPr>
            <w:tcW w:w="1701" w:type="dxa"/>
          </w:tcPr>
          <w:p w:rsidR="00207353" w:rsidRPr="004E39EA" w:rsidRDefault="00207353" w:rsidP="00207353">
            <w:pPr>
              <w:rPr>
                <w:b/>
              </w:rPr>
            </w:pPr>
            <w:r w:rsidRPr="004E39EA">
              <w:rPr>
                <w:b/>
              </w:rPr>
              <w:t>18 (+2 bonus)</w:t>
            </w:r>
          </w:p>
        </w:tc>
      </w:tr>
      <w:tr w:rsidR="00207353" w:rsidRPr="009C19B3" w:rsidTr="00207353">
        <w:trPr>
          <w:jc w:val="center"/>
        </w:trPr>
        <w:tc>
          <w:tcPr>
            <w:tcW w:w="4023" w:type="dxa"/>
          </w:tcPr>
          <w:p w:rsidR="00207353" w:rsidRPr="009C19B3" w:rsidRDefault="00207353" w:rsidP="00207353">
            <w:r>
              <w:t>4g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3g   izborna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Sindikalni županijski povjerenik</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468DE" w:rsidRDefault="00207353" w:rsidP="00207353">
            <w:pPr>
              <w:rPr>
                <w:b/>
              </w:rPr>
            </w:pPr>
            <w:r w:rsidRPr="00C468DE">
              <w:rPr>
                <w:b/>
              </w:rPr>
              <w:t>Anita Bujas</w:t>
            </w:r>
            <w:r>
              <w:rPr>
                <w:b/>
              </w:rPr>
              <w:t xml:space="preserve">  (Matematika)</w:t>
            </w:r>
          </w:p>
        </w:tc>
        <w:tc>
          <w:tcPr>
            <w:tcW w:w="1701" w:type="dxa"/>
          </w:tcPr>
          <w:p w:rsidR="00207353" w:rsidRPr="00C468DE" w:rsidRDefault="00207353" w:rsidP="00207353">
            <w:pPr>
              <w:rPr>
                <w:b/>
              </w:rPr>
            </w:pPr>
            <w:r>
              <w:rPr>
                <w:b/>
              </w:rPr>
              <w:t>20</w:t>
            </w:r>
          </w:p>
        </w:tc>
      </w:tr>
      <w:tr w:rsidR="00207353" w:rsidRPr="009C19B3" w:rsidTr="00207353">
        <w:trPr>
          <w:jc w:val="center"/>
        </w:trPr>
        <w:tc>
          <w:tcPr>
            <w:tcW w:w="4023" w:type="dxa"/>
          </w:tcPr>
          <w:p w:rsidR="00207353" w:rsidRPr="009C19B3" w:rsidRDefault="00207353" w:rsidP="00207353">
            <w:r>
              <w:t>2c</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3c</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4b  PTO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C468DE">
              <w:rPr>
                <w:color w:val="FF0000"/>
              </w:rPr>
              <w:t>Dopunska (struka)</w:t>
            </w:r>
          </w:p>
        </w:tc>
        <w:tc>
          <w:tcPr>
            <w:tcW w:w="1701" w:type="dxa"/>
          </w:tcPr>
          <w:p w:rsidR="00207353" w:rsidRPr="009C19B3" w:rsidRDefault="00207353" w:rsidP="00207353">
            <w:r w:rsidRPr="00C468DE">
              <w:rPr>
                <w:color w:val="FF0000"/>
              </w:rPr>
              <w:t>1</w:t>
            </w:r>
          </w:p>
        </w:tc>
      </w:tr>
      <w:tr w:rsidR="00207353" w:rsidRPr="009C19B3" w:rsidTr="00207353">
        <w:trPr>
          <w:jc w:val="center"/>
        </w:trPr>
        <w:tc>
          <w:tcPr>
            <w:tcW w:w="4023" w:type="dxa"/>
          </w:tcPr>
          <w:p w:rsidR="00207353" w:rsidRPr="009C19B3" w:rsidRDefault="00207353" w:rsidP="00207353">
            <w:r w:rsidRPr="00C468DE">
              <w:rPr>
                <w:color w:val="FF0000"/>
              </w:rPr>
              <w:t>Pripreme za DM</w:t>
            </w:r>
          </w:p>
        </w:tc>
        <w:tc>
          <w:tcPr>
            <w:tcW w:w="1701" w:type="dxa"/>
          </w:tcPr>
          <w:p w:rsidR="00207353" w:rsidRPr="009C19B3" w:rsidRDefault="00207353" w:rsidP="00207353">
            <w:r w:rsidRPr="00C468DE">
              <w:rPr>
                <w:color w:val="FF0000"/>
              </w:rPr>
              <w:t>1</w:t>
            </w:r>
          </w:p>
        </w:tc>
      </w:tr>
      <w:tr w:rsidR="00207353" w:rsidRPr="009C19B3" w:rsidTr="00207353">
        <w:trPr>
          <w:jc w:val="center"/>
        </w:trPr>
        <w:tc>
          <w:tcPr>
            <w:tcW w:w="4023" w:type="dxa"/>
          </w:tcPr>
          <w:p w:rsidR="00207353" w:rsidRPr="00C468DE" w:rsidRDefault="00207353" w:rsidP="00207353">
            <w:pPr>
              <w:rPr>
                <w:b/>
              </w:rPr>
            </w:pPr>
            <w:r w:rsidRPr="00C468DE">
              <w:rPr>
                <w:b/>
              </w:rPr>
              <w:lastRenderedPageBreak/>
              <w:t>Ivana Tomaš (Matematika i Fizika)</w:t>
            </w:r>
          </w:p>
        </w:tc>
        <w:tc>
          <w:tcPr>
            <w:tcW w:w="1701" w:type="dxa"/>
          </w:tcPr>
          <w:p w:rsidR="00207353" w:rsidRPr="00C468DE" w:rsidRDefault="00207353" w:rsidP="00207353">
            <w:pPr>
              <w:rPr>
                <w:b/>
              </w:rPr>
            </w:pPr>
            <w:r w:rsidRPr="00C468DE">
              <w:rPr>
                <w:b/>
              </w:rPr>
              <w:t>21</w:t>
            </w:r>
          </w:p>
        </w:tc>
      </w:tr>
      <w:tr w:rsidR="00207353" w:rsidRPr="009C19B3" w:rsidTr="00207353">
        <w:trPr>
          <w:jc w:val="center"/>
        </w:trPr>
        <w:tc>
          <w:tcPr>
            <w:tcW w:w="4023" w:type="dxa"/>
          </w:tcPr>
          <w:p w:rsidR="00207353" w:rsidRPr="009C19B3" w:rsidRDefault="00207353" w:rsidP="00207353">
            <w:r>
              <w:t>2h   (Mat.)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3h   (Mat.)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3g   (Mat.)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1g   (Fizika)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  (Fizika)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   (Fizika)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4g   (Fizika)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   (Fizika)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C468DE" w:rsidRDefault="00207353" w:rsidP="00207353">
            <w:pPr>
              <w:rPr>
                <w:color w:val="FF0000"/>
              </w:rPr>
            </w:pPr>
            <w:r w:rsidRPr="00C468DE">
              <w:rPr>
                <w:color w:val="FF0000"/>
              </w:rPr>
              <w:t>Dodatna Fizika</w:t>
            </w:r>
          </w:p>
        </w:tc>
        <w:tc>
          <w:tcPr>
            <w:tcW w:w="1701" w:type="dxa"/>
          </w:tcPr>
          <w:p w:rsidR="00207353" w:rsidRPr="00C468DE" w:rsidRDefault="00207353" w:rsidP="00207353">
            <w:pPr>
              <w:rPr>
                <w:color w:val="FF0000"/>
              </w:rPr>
            </w:pPr>
            <w:r w:rsidRPr="00C468DE">
              <w:rPr>
                <w:color w:val="FF0000"/>
              </w:rPr>
              <w:t>1</w:t>
            </w:r>
          </w:p>
        </w:tc>
      </w:tr>
      <w:tr w:rsidR="00207353" w:rsidRPr="009C19B3" w:rsidTr="00207353">
        <w:trPr>
          <w:jc w:val="center"/>
        </w:trPr>
        <w:tc>
          <w:tcPr>
            <w:tcW w:w="4023" w:type="dxa"/>
          </w:tcPr>
          <w:p w:rsidR="00207353" w:rsidRPr="00C468DE" w:rsidRDefault="00207353" w:rsidP="00207353">
            <w:pPr>
              <w:rPr>
                <w:color w:val="FF0000"/>
              </w:rPr>
            </w:pPr>
            <w:r w:rsidRPr="00C468DE">
              <w:rPr>
                <w:color w:val="FF0000"/>
              </w:rPr>
              <w:t>Dodatna Matematika</w:t>
            </w:r>
          </w:p>
        </w:tc>
        <w:tc>
          <w:tcPr>
            <w:tcW w:w="1701" w:type="dxa"/>
          </w:tcPr>
          <w:p w:rsidR="00207353" w:rsidRPr="00C468DE" w:rsidRDefault="00207353" w:rsidP="00207353">
            <w:pPr>
              <w:rPr>
                <w:color w:val="FF0000"/>
              </w:rPr>
            </w:pPr>
            <w:r w:rsidRPr="00C468DE">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468DE" w:rsidRDefault="00207353" w:rsidP="00207353">
            <w:pPr>
              <w:rPr>
                <w:b/>
              </w:rPr>
            </w:pPr>
            <w:r w:rsidRPr="00C468DE">
              <w:rPr>
                <w:b/>
              </w:rPr>
              <w:t>Ivana Maglica   (Matematika)</w:t>
            </w:r>
          </w:p>
        </w:tc>
        <w:tc>
          <w:tcPr>
            <w:tcW w:w="1701" w:type="dxa"/>
          </w:tcPr>
          <w:p w:rsidR="00207353" w:rsidRPr="00C468DE" w:rsidRDefault="00207353" w:rsidP="00207353">
            <w:pPr>
              <w:rPr>
                <w:b/>
              </w:rPr>
            </w:pPr>
            <w:r>
              <w:rPr>
                <w:b/>
              </w:rPr>
              <w:t>20</w:t>
            </w:r>
          </w:p>
        </w:tc>
      </w:tr>
      <w:tr w:rsidR="00207353" w:rsidRPr="009C19B3" w:rsidTr="00207353">
        <w:trPr>
          <w:jc w:val="center"/>
        </w:trPr>
        <w:tc>
          <w:tcPr>
            <w:tcW w:w="4023" w:type="dxa"/>
          </w:tcPr>
          <w:p w:rsidR="00207353" w:rsidRPr="009C19B3" w:rsidRDefault="00207353" w:rsidP="00207353">
            <w:r>
              <w:t>1b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PT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CVJ</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2f   CVJ</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195703" w:rsidRDefault="00207353" w:rsidP="00207353">
            <w:pPr>
              <w:rPr>
                <w:color w:val="FF0000"/>
              </w:rPr>
            </w:pPr>
            <w:r w:rsidRPr="00195703">
              <w:rPr>
                <w:color w:val="FF0000"/>
              </w:rPr>
              <w:t xml:space="preserve">Dopunska </w:t>
            </w:r>
            <w:r>
              <w:rPr>
                <w:color w:val="FF0000"/>
              </w:rPr>
              <w:t xml:space="preserve">  </w:t>
            </w:r>
          </w:p>
        </w:tc>
        <w:tc>
          <w:tcPr>
            <w:tcW w:w="1701" w:type="dxa"/>
          </w:tcPr>
          <w:p w:rsidR="00207353" w:rsidRPr="00195703" w:rsidRDefault="00207353" w:rsidP="00207353">
            <w:pPr>
              <w:rPr>
                <w:color w:val="FF0000"/>
              </w:rPr>
            </w:pPr>
            <w:r w:rsidRPr="00195703">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195703" w:rsidRDefault="00207353" w:rsidP="00207353">
            <w:pPr>
              <w:rPr>
                <w:b/>
              </w:rPr>
            </w:pPr>
            <w:r w:rsidRPr="00195703">
              <w:rPr>
                <w:b/>
              </w:rPr>
              <w:t xml:space="preserve">Marina Ćudina </w:t>
            </w:r>
            <w:r>
              <w:rPr>
                <w:b/>
              </w:rPr>
              <w:t xml:space="preserve">  </w:t>
            </w:r>
            <w:r w:rsidRPr="00195703">
              <w:rPr>
                <w:b/>
              </w:rPr>
              <w:t>(Matematika)</w:t>
            </w:r>
          </w:p>
        </w:tc>
        <w:tc>
          <w:tcPr>
            <w:tcW w:w="1701" w:type="dxa"/>
          </w:tcPr>
          <w:p w:rsidR="00207353" w:rsidRPr="00195703" w:rsidRDefault="00207353" w:rsidP="00207353">
            <w:pPr>
              <w:rPr>
                <w:b/>
              </w:rPr>
            </w:pPr>
            <w:r w:rsidRPr="00195703">
              <w:rPr>
                <w:b/>
              </w:rPr>
              <w:t>20</w:t>
            </w:r>
          </w:p>
        </w:tc>
      </w:tr>
      <w:tr w:rsidR="00207353" w:rsidRPr="009C19B3" w:rsidTr="00207353">
        <w:trPr>
          <w:jc w:val="center"/>
        </w:trPr>
        <w:tc>
          <w:tcPr>
            <w:tcW w:w="4023" w:type="dxa"/>
          </w:tcPr>
          <w:p w:rsidR="00207353" w:rsidRPr="009C19B3" w:rsidRDefault="00207353" w:rsidP="00207353">
            <w:r>
              <w:t>2e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PT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2e  TN</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MES</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2f  MES</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4e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+ATT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PT</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195703" w:rsidRDefault="00207353" w:rsidP="00207353">
            <w:pPr>
              <w:rPr>
                <w:b/>
              </w:rPr>
            </w:pPr>
            <w:r w:rsidRPr="00195703">
              <w:rPr>
                <w:b/>
              </w:rPr>
              <w:t>Žana Musinov    (Fizika)</w:t>
            </w:r>
          </w:p>
        </w:tc>
        <w:tc>
          <w:tcPr>
            <w:tcW w:w="1701" w:type="dxa"/>
          </w:tcPr>
          <w:p w:rsidR="00207353" w:rsidRPr="00195703" w:rsidRDefault="00207353" w:rsidP="00207353">
            <w:pPr>
              <w:rPr>
                <w:b/>
              </w:rPr>
            </w:pPr>
            <w:r>
              <w:rPr>
                <w:b/>
              </w:rPr>
              <w:t>15</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lastRenderedPageBreak/>
              <w:t xml:space="preserve">1b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PT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195703">
              <w:rPr>
                <w:color w:val="FF0000"/>
              </w:rPr>
              <w:t>D</w:t>
            </w:r>
            <w:r>
              <w:rPr>
                <w:color w:val="FF0000"/>
              </w:rPr>
              <w:t>o</w:t>
            </w:r>
            <w:r w:rsidRPr="00195703">
              <w:rPr>
                <w:color w:val="FF0000"/>
              </w:rPr>
              <w:t>punska Fizika</w:t>
            </w:r>
          </w:p>
        </w:tc>
        <w:tc>
          <w:tcPr>
            <w:tcW w:w="1701" w:type="dxa"/>
          </w:tcPr>
          <w:p w:rsidR="00207353" w:rsidRPr="009C19B3" w:rsidRDefault="00207353" w:rsidP="00207353">
            <w:r w:rsidRPr="00195703">
              <w:rPr>
                <w:color w:val="FF0000"/>
              </w:rPr>
              <w:t>1</w:t>
            </w:r>
            <w:r>
              <w:rPr>
                <w:color w:val="FF0000"/>
              </w:rPr>
              <w:t xml:space="preserve">  </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RAČUNALSTVO</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325A5" w:rsidRDefault="00207353" w:rsidP="00207353">
            <w:pPr>
              <w:rPr>
                <w:b/>
              </w:rPr>
            </w:pPr>
            <w:r w:rsidRPr="008325A5">
              <w:rPr>
                <w:b/>
              </w:rPr>
              <w:t>Andrijana Skelić</w:t>
            </w:r>
          </w:p>
        </w:tc>
        <w:tc>
          <w:tcPr>
            <w:tcW w:w="1701" w:type="dxa"/>
          </w:tcPr>
          <w:p w:rsidR="00207353" w:rsidRPr="00BD375B" w:rsidRDefault="00207353" w:rsidP="00207353">
            <w:pPr>
              <w:rPr>
                <w:b/>
              </w:rPr>
            </w:pPr>
            <w:r w:rsidRPr="00BD375B">
              <w:rPr>
                <w:b/>
              </w:rPr>
              <w:t>22</w:t>
            </w:r>
          </w:p>
        </w:tc>
      </w:tr>
      <w:tr w:rsidR="00207353" w:rsidRPr="009C19B3" w:rsidTr="00207353">
        <w:trPr>
          <w:jc w:val="center"/>
        </w:trPr>
        <w:tc>
          <w:tcPr>
            <w:tcW w:w="4023" w:type="dxa"/>
          </w:tcPr>
          <w:p w:rsidR="00207353" w:rsidRPr="009C19B3" w:rsidRDefault="00207353" w:rsidP="00207353">
            <w:r>
              <w:t>1e TN</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2a </w:t>
            </w:r>
          </w:p>
        </w:tc>
        <w:tc>
          <w:tcPr>
            <w:tcW w:w="1701" w:type="dxa"/>
          </w:tcPr>
          <w:p w:rsidR="00207353" w:rsidRPr="009C19B3" w:rsidRDefault="00207353" w:rsidP="00207353">
            <w:r>
              <w:t>2 + 2</w:t>
            </w:r>
          </w:p>
        </w:tc>
      </w:tr>
      <w:tr w:rsidR="00207353" w:rsidRPr="009C19B3" w:rsidTr="00207353">
        <w:trPr>
          <w:jc w:val="center"/>
        </w:trPr>
        <w:tc>
          <w:tcPr>
            <w:tcW w:w="4023" w:type="dxa"/>
          </w:tcPr>
          <w:p w:rsidR="00207353" w:rsidRPr="009C19B3" w:rsidRDefault="00207353" w:rsidP="00207353">
            <w:r>
              <w:t>2e PT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 + 2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2 + 2</w:t>
            </w:r>
          </w:p>
        </w:tc>
      </w:tr>
      <w:tr w:rsidR="00207353" w:rsidRPr="009C19B3" w:rsidTr="00207353">
        <w:trPr>
          <w:jc w:val="center"/>
        </w:trPr>
        <w:tc>
          <w:tcPr>
            <w:tcW w:w="4023" w:type="dxa"/>
          </w:tcPr>
          <w:p w:rsidR="00207353" w:rsidRPr="009C19B3" w:rsidRDefault="00207353" w:rsidP="00207353">
            <w:r>
              <w:t>Voditeljstvo kabineta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8620CA" w:rsidRDefault="00207353" w:rsidP="00207353">
            <w:pPr>
              <w:rPr>
                <w:color w:val="FF0000"/>
              </w:rPr>
            </w:pPr>
            <w:r>
              <w:rPr>
                <w:color w:val="FF0000"/>
              </w:rPr>
              <w:t>Dodatna nastava</w:t>
            </w:r>
          </w:p>
        </w:tc>
        <w:tc>
          <w:tcPr>
            <w:tcW w:w="1701" w:type="dxa"/>
          </w:tcPr>
          <w:p w:rsidR="00207353" w:rsidRPr="008620CA" w:rsidRDefault="00207353" w:rsidP="00207353">
            <w:pPr>
              <w:rPr>
                <w:color w:val="FF0000"/>
              </w:rPr>
            </w:pPr>
            <w:r>
              <w:rPr>
                <w:color w:val="FF0000"/>
              </w:rP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325A5" w:rsidRDefault="00207353" w:rsidP="00207353">
            <w:pPr>
              <w:rPr>
                <w:b/>
              </w:rPr>
            </w:pPr>
            <w:r w:rsidRPr="008325A5">
              <w:rPr>
                <w:b/>
              </w:rPr>
              <w:t>Ružica Ćenan (Marija Lazić)</w:t>
            </w:r>
          </w:p>
        </w:tc>
        <w:tc>
          <w:tcPr>
            <w:tcW w:w="1701" w:type="dxa"/>
          </w:tcPr>
          <w:p w:rsidR="00207353" w:rsidRPr="008325A5" w:rsidRDefault="00207353" w:rsidP="00207353">
            <w:pPr>
              <w:rPr>
                <w:b/>
              </w:rPr>
            </w:pPr>
            <w:r w:rsidRPr="008325A5">
              <w:rPr>
                <w:b/>
              </w:rPr>
              <w:t>20</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 + 2</w:t>
            </w:r>
          </w:p>
        </w:tc>
      </w:tr>
      <w:tr w:rsidR="00207353" w:rsidRPr="009C19B3" w:rsidTr="00207353">
        <w:trPr>
          <w:jc w:val="center"/>
        </w:trPr>
        <w:tc>
          <w:tcPr>
            <w:tcW w:w="4023" w:type="dxa"/>
          </w:tcPr>
          <w:p w:rsidR="00207353" w:rsidRPr="009C19B3" w:rsidRDefault="00207353" w:rsidP="00207353">
            <w:r>
              <w:t>1b   PT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ATT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TN</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ATT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3f    MES</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2h  </w:t>
            </w:r>
          </w:p>
        </w:tc>
        <w:tc>
          <w:tcPr>
            <w:tcW w:w="1701" w:type="dxa"/>
          </w:tcPr>
          <w:p w:rsidR="00207353" w:rsidRPr="009C19B3" w:rsidRDefault="00207353" w:rsidP="00207353">
            <w:r>
              <w:t>2 + 2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BIOLOGIJA  i  KEMIJA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325A5" w:rsidRDefault="00207353" w:rsidP="00207353">
            <w:pPr>
              <w:rPr>
                <w:b/>
              </w:rPr>
            </w:pPr>
            <w:r w:rsidRPr="008325A5">
              <w:rPr>
                <w:b/>
              </w:rPr>
              <w:t>Ivanka Stipoljev</w:t>
            </w:r>
          </w:p>
        </w:tc>
        <w:tc>
          <w:tcPr>
            <w:tcW w:w="1701" w:type="dxa"/>
          </w:tcPr>
          <w:p w:rsidR="00207353" w:rsidRPr="008325A5" w:rsidRDefault="00207353" w:rsidP="00207353">
            <w:pPr>
              <w:rPr>
                <w:b/>
              </w:rPr>
            </w:pPr>
            <w:r w:rsidRPr="008325A5">
              <w:rPr>
                <w:b/>
              </w:rPr>
              <w:t>22</w:t>
            </w:r>
          </w:p>
        </w:tc>
      </w:tr>
      <w:tr w:rsidR="00207353" w:rsidRPr="009C19B3" w:rsidTr="00207353">
        <w:trPr>
          <w:jc w:val="center"/>
        </w:trPr>
        <w:tc>
          <w:tcPr>
            <w:tcW w:w="4023" w:type="dxa"/>
          </w:tcPr>
          <w:p w:rsidR="00207353" w:rsidRPr="009C19B3" w:rsidRDefault="00207353" w:rsidP="00207353">
            <w:r>
              <w:t>1g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1g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2h  (Biologija)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lastRenderedPageBreak/>
              <w:t>2g  (Biologija)   izborna nastava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Povjerenik zaštite na radu</w:t>
            </w:r>
          </w:p>
        </w:tc>
        <w:tc>
          <w:tcPr>
            <w:tcW w:w="1701" w:type="dxa"/>
          </w:tcPr>
          <w:p w:rsidR="00207353" w:rsidRPr="009C19B3" w:rsidRDefault="00207353" w:rsidP="00207353">
            <w:r>
              <w:t>2</w:t>
            </w:r>
          </w:p>
        </w:tc>
      </w:tr>
      <w:tr w:rsidR="0084635F" w:rsidRPr="009C19B3" w:rsidTr="00207353">
        <w:trPr>
          <w:jc w:val="center"/>
        </w:trPr>
        <w:tc>
          <w:tcPr>
            <w:tcW w:w="4023" w:type="dxa"/>
          </w:tcPr>
          <w:p w:rsidR="0084635F" w:rsidRDefault="0084635F" w:rsidP="00207353"/>
        </w:tc>
        <w:tc>
          <w:tcPr>
            <w:tcW w:w="1701" w:type="dxa"/>
          </w:tcPr>
          <w:p w:rsidR="0084635F" w:rsidRDefault="0084635F" w:rsidP="00207353"/>
        </w:tc>
      </w:tr>
      <w:tr w:rsidR="00207353" w:rsidRPr="009C19B3" w:rsidTr="00207353">
        <w:trPr>
          <w:jc w:val="center"/>
        </w:trPr>
        <w:tc>
          <w:tcPr>
            <w:tcW w:w="4023" w:type="dxa"/>
          </w:tcPr>
          <w:p w:rsidR="00207353" w:rsidRPr="008325A5" w:rsidRDefault="00207353" w:rsidP="00207353">
            <w:pPr>
              <w:rPr>
                <w:b/>
              </w:rPr>
            </w:pPr>
            <w:r w:rsidRPr="008325A5">
              <w:rPr>
                <w:b/>
              </w:rPr>
              <w:t>Sivija Žižić Bilač</w:t>
            </w:r>
          </w:p>
        </w:tc>
        <w:tc>
          <w:tcPr>
            <w:tcW w:w="1701" w:type="dxa"/>
          </w:tcPr>
          <w:p w:rsidR="00207353" w:rsidRPr="008325A5" w:rsidRDefault="00207353" w:rsidP="00207353">
            <w:pPr>
              <w:rPr>
                <w:b/>
              </w:rPr>
            </w:pPr>
            <w:r w:rsidRPr="008325A5">
              <w:rPr>
                <w:b/>
              </w:rPr>
              <w:t>22</w:t>
            </w:r>
          </w:p>
        </w:tc>
      </w:tr>
      <w:tr w:rsidR="00207353" w:rsidRPr="009C19B3" w:rsidTr="00207353">
        <w:trPr>
          <w:jc w:val="center"/>
        </w:trPr>
        <w:tc>
          <w:tcPr>
            <w:tcW w:w="4023" w:type="dxa"/>
          </w:tcPr>
          <w:p w:rsidR="00207353" w:rsidRPr="009C19B3" w:rsidRDefault="00207353" w:rsidP="00207353">
            <w:r>
              <w:t>3h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4h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      (Kemija)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1h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4h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     (Biologija)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8325A5" w:rsidRDefault="00207353" w:rsidP="00207353">
            <w:pPr>
              <w:rPr>
                <w:b/>
              </w:rPr>
            </w:pPr>
            <w:r w:rsidRPr="008325A5">
              <w:rPr>
                <w:b/>
              </w:rPr>
              <w:t>Daria Maljković</w:t>
            </w:r>
          </w:p>
        </w:tc>
        <w:tc>
          <w:tcPr>
            <w:tcW w:w="1701" w:type="dxa"/>
          </w:tcPr>
          <w:p w:rsidR="00207353" w:rsidRPr="008325A5" w:rsidRDefault="00207353" w:rsidP="00207353">
            <w:pPr>
              <w:rPr>
                <w:b/>
              </w:rPr>
            </w:pPr>
            <w:r>
              <w:rPr>
                <w:b/>
              </w:rPr>
              <w:t>22</w:t>
            </w:r>
          </w:p>
        </w:tc>
      </w:tr>
      <w:tr w:rsidR="00207353" w:rsidRPr="009C19B3" w:rsidTr="00207353">
        <w:trPr>
          <w:jc w:val="center"/>
        </w:trPr>
        <w:tc>
          <w:tcPr>
            <w:tcW w:w="4023" w:type="dxa"/>
          </w:tcPr>
          <w:p w:rsidR="00207353" w:rsidRPr="009C19B3" w:rsidRDefault="00207353" w:rsidP="00207353">
            <w:r>
              <w:t>3e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TN  (Botanika)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TN   (Organska kemija)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2e   PT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PT   ( Zaštita okoliša)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   (Humana fiziologija)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   (Ekologija)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PT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(Kemija)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D1D4B" w:rsidRDefault="00207353" w:rsidP="00207353">
            <w:pPr>
              <w:rPr>
                <w:b/>
              </w:rPr>
            </w:pPr>
            <w:r w:rsidRPr="00CD1D4B">
              <w:rPr>
                <w:b/>
              </w:rPr>
              <w:t>Vesna Farčić</w:t>
            </w:r>
          </w:p>
        </w:tc>
        <w:tc>
          <w:tcPr>
            <w:tcW w:w="1701" w:type="dxa"/>
          </w:tcPr>
          <w:p w:rsidR="00207353" w:rsidRPr="00CD1D4B" w:rsidRDefault="00207353" w:rsidP="00207353">
            <w:pPr>
              <w:rPr>
                <w:b/>
              </w:rPr>
            </w:pPr>
            <w:r w:rsidRPr="00CD1D4B">
              <w:rPr>
                <w:b/>
              </w:rPr>
              <w:t>13</w:t>
            </w:r>
          </w:p>
        </w:tc>
      </w:tr>
      <w:tr w:rsidR="00207353" w:rsidRPr="009C19B3" w:rsidTr="00207353">
        <w:trPr>
          <w:jc w:val="center"/>
        </w:trPr>
        <w:tc>
          <w:tcPr>
            <w:tcW w:w="4023" w:type="dxa"/>
          </w:tcPr>
          <w:p w:rsidR="00207353" w:rsidRPr="009C19B3" w:rsidRDefault="00207353" w:rsidP="00207353">
            <w:r>
              <w:t>1e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(Tehnologija vode)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ATT  (Čovjek, zdravlje i okoliš)</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E6659C">
              <w:t>1b   AT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(Čovjek, zdravlje i okoliš)</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2b    (Kemija)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B10A1E" w:rsidRDefault="00207353" w:rsidP="00207353">
            <w:pPr>
              <w:rPr>
                <w:b/>
              </w:rPr>
            </w:pPr>
            <w:r w:rsidRPr="00B10A1E">
              <w:rPr>
                <w:b/>
              </w:rPr>
              <w:t>Nada Blajić</w:t>
            </w:r>
          </w:p>
        </w:tc>
        <w:tc>
          <w:tcPr>
            <w:tcW w:w="1701" w:type="dxa"/>
          </w:tcPr>
          <w:p w:rsidR="00207353" w:rsidRPr="00B10A1E" w:rsidRDefault="00207353" w:rsidP="00207353">
            <w:pPr>
              <w:rPr>
                <w:b/>
              </w:rPr>
            </w:pPr>
            <w:r w:rsidRPr="00B10A1E">
              <w:rPr>
                <w:b/>
              </w:rPr>
              <w:t>22</w:t>
            </w:r>
          </w:p>
        </w:tc>
      </w:tr>
      <w:tr w:rsidR="00207353" w:rsidRPr="009C19B3" w:rsidTr="00207353">
        <w:trPr>
          <w:jc w:val="center"/>
        </w:trPr>
        <w:tc>
          <w:tcPr>
            <w:tcW w:w="4023" w:type="dxa"/>
          </w:tcPr>
          <w:p w:rsidR="00207353" w:rsidRPr="009C19B3" w:rsidRDefault="00207353" w:rsidP="00207353">
            <w:r>
              <w:t>1a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  (Biologija)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lastRenderedPageBreak/>
              <w:t>1b PT (Primijenjena kemija)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2a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Voditelj nastave</w:t>
            </w:r>
          </w:p>
        </w:tc>
        <w:tc>
          <w:tcPr>
            <w:tcW w:w="1701" w:type="dxa"/>
          </w:tcPr>
          <w:p w:rsidR="00207353" w:rsidRPr="009C19B3" w:rsidRDefault="00207353" w:rsidP="00207353">
            <w:r>
              <w:t>10</w:t>
            </w:r>
          </w:p>
        </w:tc>
      </w:tr>
      <w:tr w:rsidR="00207353" w:rsidRPr="009C19B3" w:rsidTr="00207353">
        <w:trPr>
          <w:jc w:val="center"/>
        </w:trPr>
        <w:tc>
          <w:tcPr>
            <w:tcW w:w="4023" w:type="dxa"/>
          </w:tcPr>
          <w:p w:rsidR="00207353" w:rsidRPr="009C19B3" w:rsidRDefault="00207353" w:rsidP="00F224F7">
            <w:r>
              <w:t>Tri i više pr</w:t>
            </w:r>
            <w:r w:rsidR="00F224F7">
              <w:t>e</w:t>
            </w:r>
            <w:r>
              <w:t xml:space="preserve">dmeta </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36236" w:rsidRDefault="00207353" w:rsidP="00207353">
            <w:pPr>
              <w:rPr>
                <w:b/>
              </w:rPr>
            </w:pPr>
            <w:r w:rsidRPr="00436236">
              <w:rPr>
                <w:b/>
              </w:rPr>
              <w:t>Marija Janković</w:t>
            </w:r>
          </w:p>
        </w:tc>
        <w:tc>
          <w:tcPr>
            <w:tcW w:w="1701" w:type="dxa"/>
          </w:tcPr>
          <w:p w:rsidR="00207353" w:rsidRPr="00436236" w:rsidRDefault="00207353" w:rsidP="00207353">
            <w:pPr>
              <w:rPr>
                <w:b/>
              </w:rPr>
            </w:pPr>
            <w:r w:rsidRPr="00436236">
              <w:rPr>
                <w:b/>
              </w:rPr>
              <w:t>22</w:t>
            </w:r>
          </w:p>
        </w:tc>
      </w:tr>
      <w:tr w:rsidR="00207353" w:rsidRPr="009C19B3" w:rsidTr="00207353">
        <w:trPr>
          <w:jc w:val="center"/>
        </w:trPr>
        <w:tc>
          <w:tcPr>
            <w:tcW w:w="4023" w:type="dxa"/>
          </w:tcPr>
          <w:p w:rsidR="00207353" w:rsidRPr="009C19B3" w:rsidRDefault="00207353" w:rsidP="00207353">
            <w:r>
              <w:t>1e TN    Opća kemija 1</w:t>
            </w:r>
          </w:p>
        </w:tc>
        <w:tc>
          <w:tcPr>
            <w:tcW w:w="1701" w:type="dxa"/>
          </w:tcPr>
          <w:p w:rsidR="00207353" w:rsidRPr="009C19B3" w:rsidRDefault="00207353" w:rsidP="00207353">
            <w:r>
              <w:t>5</w:t>
            </w:r>
          </w:p>
        </w:tc>
      </w:tr>
      <w:tr w:rsidR="00207353" w:rsidRPr="009C19B3" w:rsidTr="00207353">
        <w:trPr>
          <w:jc w:val="center"/>
        </w:trPr>
        <w:tc>
          <w:tcPr>
            <w:tcW w:w="4023" w:type="dxa"/>
          </w:tcPr>
          <w:p w:rsidR="00207353" w:rsidRPr="009C19B3" w:rsidRDefault="00207353" w:rsidP="00207353">
            <w:r>
              <w:t>2e TN    Opća kemija 2</w:t>
            </w:r>
          </w:p>
        </w:tc>
        <w:tc>
          <w:tcPr>
            <w:tcW w:w="1701" w:type="dxa"/>
          </w:tcPr>
          <w:p w:rsidR="00207353" w:rsidRPr="009C19B3" w:rsidRDefault="00207353" w:rsidP="00207353">
            <w:r>
              <w:t>5</w:t>
            </w:r>
          </w:p>
        </w:tc>
      </w:tr>
      <w:tr w:rsidR="00207353" w:rsidRPr="009C19B3" w:rsidTr="00207353">
        <w:trPr>
          <w:jc w:val="center"/>
        </w:trPr>
        <w:tc>
          <w:tcPr>
            <w:tcW w:w="4023" w:type="dxa"/>
          </w:tcPr>
          <w:p w:rsidR="00207353" w:rsidRPr="009C19B3" w:rsidRDefault="00207353" w:rsidP="00207353">
            <w:r w:rsidRPr="00AC5654">
              <w:t>1e ATT    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   Mikrobiologija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4e  TN    Ljekovito i začinsko bilje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Voditelj laboratorija 2</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436236" w:rsidRDefault="00207353" w:rsidP="00207353">
            <w:pPr>
              <w:rPr>
                <w:color w:val="FF0000"/>
              </w:rPr>
            </w:pPr>
            <w:r w:rsidRPr="00436236">
              <w:rPr>
                <w:color w:val="FF0000"/>
              </w:rPr>
              <w:t>Dodatna nastava Kemija</w:t>
            </w:r>
          </w:p>
        </w:tc>
        <w:tc>
          <w:tcPr>
            <w:tcW w:w="1701" w:type="dxa"/>
          </w:tcPr>
          <w:p w:rsidR="00207353" w:rsidRPr="00436236" w:rsidRDefault="00207353" w:rsidP="00207353">
            <w:pPr>
              <w:rPr>
                <w:color w:val="FF0000"/>
              </w:rPr>
            </w:pPr>
            <w:r w:rsidRPr="00436236">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PREHRANA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36236" w:rsidRDefault="00207353" w:rsidP="00207353">
            <w:pPr>
              <w:rPr>
                <w:b/>
              </w:rPr>
            </w:pPr>
            <w:r w:rsidRPr="00436236">
              <w:rPr>
                <w:b/>
              </w:rPr>
              <w:t>Anđelka Prlić</w:t>
            </w:r>
          </w:p>
        </w:tc>
        <w:tc>
          <w:tcPr>
            <w:tcW w:w="1701" w:type="dxa"/>
          </w:tcPr>
          <w:p w:rsidR="00207353" w:rsidRPr="00436236" w:rsidRDefault="00207353" w:rsidP="00207353">
            <w:pPr>
              <w:rPr>
                <w:b/>
              </w:rPr>
            </w:pPr>
            <w:r>
              <w:rPr>
                <w:b/>
              </w:rPr>
              <w:t>23 (+1)</w:t>
            </w:r>
          </w:p>
        </w:tc>
      </w:tr>
      <w:tr w:rsidR="00207353" w:rsidRPr="009C19B3" w:rsidTr="00207353">
        <w:trPr>
          <w:jc w:val="center"/>
        </w:trPr>
        <w:tc>
          <w:tcPr>
            <w:tcW w:w="4023" w:type="dxa"/>
          </w:tcPr>
          <w:p w:rsidR="00207353" w:rsidRPr="009C19B3" w:rsidRDefault="00207353" w:rsidP="00207353">
            <w:r>
              <w:t>3f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MES  Tehnologija zanimanja</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r>
              <w:t>2f MES  Tehnologija zanimanja</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r>
              <w:t>3f MES  Tehnologija zanimanja</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r>
              <w:t>Voditeljica MŽSV</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4e TN Osnove tehnologije namirnica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B74FB" w:rsidRDefault="00207353" w:rsidP="00207353">
            <w:pPr>
              <w:rPr>
                <w:b/>
              </w:rPr>
            </w:pPr>
            <w:r w:rsidRPr="00CB74FB">
              <w:rPr>
                <w:b/>
              </w:rPr>
              <w:t>Marija Rapanić</w:t>
            </w:r>
          </w:p>
        </w:tc>
        <w:tc>
          <w:tcPr>
            <w:tcW w:w="1701" w:type="dxa"/>
          </w:tcPr>
          <w:p w:rsidR="00207353" w:rsidRPr="00CB74FB" w:rsidRDefault="00207353" w:rsidP="00207353">
            <w:pPr>
              <w:rPr>
                <w:b/>
              </w:rPr>
            </w:pPr>
            <w:r w:rsidRPr="00CB74FB">
              <w:rPr>
                <w:b/>
              </w:rPr>
              <w:t>19N + 4P</w:t>
            </w:r>
          </w:p>
        </w:tc>
      </w:tr>
      <w:tr w:rsidR="00207353" w:rsidRPr="009C19B3" w:rsidTr="00207353">
        <w:trPr>
          <w:jc w:val="center"/>
        </w:trPr>
        <w:tc>
          <w:tcPr>
            <w:tcW w:w="4023" w:type="dxa"/>
          </w:tcPr>
          <w:p w:rsidR="00207353" w:rsidRPr="009C19B3" w:rsidRDefault="00207353" w:rsidP="00207353">
            <w:r>
              <w:t>3e TN  Osnove tehnologije namirnica 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  Tehnologija mlijeka (Izborna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 Tehnologija voća i povrća (Izb)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TN   Kontrola kakvoće namirnica</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r>
              <w:t>4b PT  Analiza i kontrola hrane</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Voditelj laboratorija 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3e TN Praktična nastava</w:t>
            </w:r>
          </w:p>
        </w:tc>
        <w:tc>
          <w:tcPr>
            <w:tcW w:w="1701" w:type="dxa"/>
          </w:tcPr>
          <w:p w:rsidR="00207353" w:rsidRPr="00EB5012" w:rsidRDefault="00207353" w:rsidP="00207353">
            <w:pPr>
              <w:rPr>
                <w:color w:val="00B050"/>
              </w:rPr>
            </w:pPr>
            <w:r>
              <w:rPr>
                <w:color w:val="00B050"/>
              </w:rPr>
              <w:t>(</w:t>
            </w:r>
            <w:r w:rsidRPr="00EB5012">
              <w:rPr>
                <w:color w:val="00B050"/>
              </w:rPr>
              <w:t>4</w:t>
            </w:r>
            <w:r>
              <w:rPr>
                <w:color w:val="00B050"/>
              </w:rPr>
              <w:t>) 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247E7D" w:rsidRDefault="00207353" w:rsidP="00207353">
            <w:pPr>
              <w:rPr>
                <w:b/>
              </w:rPr>
            </w:pPr>
            <w:r w:rsidRPr="00247E7D">
              <w:rPr>
                <w:b/>
              </w:rPr>
              <w:t>Ljilja Zulim</w:t>
            </w:r>
          </w:p>
        </w:tc>
        <w:tc>
          <w:tcPr>
            <w:tcW w:w="1701" w:type="dxa"/>
          </w:tcPr>
          <w:p w:rsidR="00207353" w:rsidRPr="009C19B3" w:rsidRDefault="00207353" w:rsidP="00207353">
            <w:r>
              <w:t>26,75  (-1)</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1f   MES    Praktična nastava</w:t>
            </w:r>
          </w:p>
        </w:tc>
        <w:tc>
          <w:tcPr>
            <w:tcW w:w="1701" w:type="dxa"/>
          </w:tcPr>
          <w:p w:rsidR="00207353" w:rsidRPr="00EB5012" w:rsidRDefault="00207353" w:rsidP="00207353">
            <w:pPr>
              <w:rPr>
                <w:color w:val="00B050"/>
              </w:rPr>
            </w:pPr>
            <w:r w:rsidRPr="00EB5012">
              <w:rPr>
                <w:color w:val="00B050"/>
              </w:rPr>
              <w:t>3,5</w:t>
            </w:r>
            <w:r>
              <w:rPr>
                <w:color w:val="00B050"/>
              </w:rPr>
              <w:t xml:space="preserve">    (14)</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2f   MES    Praktična nastava</w:t>
            </w:r>
          </w:p>
        </w:tc>
        <w:tc>
          <w:tcPr>
            <w:tcW w:w="1701" w:type="dxa"/>
          </w:tcPr>
          <w:p w:rsidR="00207353" w:rsidRPr="00EB5012" w:rsidRDefault="00207353" w:rsidP="00207353">
            <w:pPr>
              <w:rPr>
                <w:color w:val="00B050"/>
              </w:rPr>
            </w:pPr>
            <w:r w:rsidRPr="00EB5012">
              <w:rPr>
                <w:color w:val="00B050"/>
              </w:rPr>
              <w:t>3,5</w:t>
            </w:r>
            <w:r>
              <w:rPr>
                <w:color w:val="00B050"/>
              </w:rPr>
              <w:t xml:space="preserve">    (14)</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3f   MES    Praktična nastava</w:t>
            </w:r>
          </w:p>
        </w:tc>
        <w:tc>
          <w:tcPr>
            <w:tcW w:w="1701" w:type="dxa"/>
          </w:tcPr>
          <w:p w:rsidR="00207353" w:rsidRPr="00EB5012" w:rsidRDefault="00207353" w:rsidP="00207353">
            <w:pPr>
              <w:rPr>
                <w:color w:val="00B050"/>
              </w:rPr>
            </w:pPr>
            <w:r>
              <w:rPr>
                <w:color w:val="00B050"/>
              </w:rPr>
              <w:t>4       (16)</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1b  ATT     Praktična nastava</w:t>
            </w:r>
          </w:p>
        </w:tc>
        <w:tc>
          <w:tcPr>
            <w:tcW w:w="1701" w:type="dxa"/>
          </w:tcPr>
          <w:p w:rsidR="00207353" w:rsidRPr="00EB5012" w:rsidRDefault="00207353" w:rsidP="00207353">
            <w:pPr>
              <w:rPr>
                <w:color w:val="00B050"/>
              </w:rPr>
            </w:pPr>
            <w:r>
              <w:rPr>
                <w:color w:val="00B050"/>
              </w:rPr>
              <w:t>3</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2b  ATT     Praktična nastava</w:t>
            </w:r>
          </w:p>
        </w:tc>
        <w:tc>
          <w:tcPr>
            <w:tcW w:w="1701" w:type="dxa"/>
          </w:tcPr>
          <w:p w:rsidR="00207353" w:rsidRPr="00EB5012" w:rsidRDefault="00207353" w:rsidP="00207353">
            <w:pPr>
              <w:rPr>
                <w:color w:val="00B050"/>
              </w:rPr>
            </w:pPr>
            <w:r>
              <w:rPr>
                <w:color w:val="00B050"/>
              </w:rPr>
              <w:t>3</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3b  ATT     Praktična nastava</w:t>
            </w:r>
          </w:p>
        </w:tc>
        <w:tc>
          <w:tcPr>
            <w:tcW w:w="1701" w:type="dxa"/>
          </w:tcPr>
          <w:p w:rsidR="00207353" w:rsidRPr="00EB5012" w:rsidRDefault="00207353" w:rsidP="00207353">
            <w:pPr>
              <w:rPr>
                <w:color w:val="00B050"/>
              </w:rPr>
            </w:pPr>
            <w:r>
              <w:rPr>
                <w:color w:val="00B050"/>
              </w:rPr>
              <w:t>4</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lastRenderedPageBreak/>
              <w:t>4e  ATT     Praktična nastava</w:t>
            </w:r>
          </w:p>
        </w:tc>
        <w:tc>
          <w:tcPr>
            <w:tcW w:w="1701" w:type="dxa"/>
          </w:tcPr>
          <w:p w:rsidR="00207353" w:rsidRPr="00EB5012" w:rsidRDefault="00207353" w:rsidP="00207353">
            <w:pPr>
              <w:rPr>
                <w:color w:val="00B050"/>
              </w:rPr>
            </w:pPr>
            <w:r>
              <w:rPr>
                <w:color w:val="00B050"/>
              </w:rPr>
              <w:t>4</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2f   PEK     Praktična nastava</w:t>
            </w:r>
          </w:p>
        </w:tc>
        <w:tc>
          <w:tcPr>
            <w:tcW w:w="1701" w:type="dxa"/>
          </w:tcPr>
          <w:p w:rsidR="00207353" w:rsidRPr="00EB5012" w:rsidRDefault="00207353" w:rsidP="00207353">
            <w:pPr>
              <w:rPr>
                <w:color w:val="00B050"/>
              </w:rPr>
            </w:pPr>
            <w:r w:rsidRPr="00EB5012">
              <w:rPr>
                <w:color w:val="00B050"/>
              </w:rPr>
              <w:t>1,75</w:t>
            </w:r>
            <w:r>
              <w:rPr>
                <w:color w:val="00B050"/>
              </w:rPr>
              <w:t xml:space="preserve">  (7)</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23404" w:rsidRDefault="00207353" w:rsidP="00207353">
            <w:pPr>
              <w:rPr>
                <w:b/>
              </w:rPr>
            </w:pPr>
            <w:r w:rsidRPr="00423404">
              <w:rPr>
                <w:b/>
                <w:sz w:val="22"/>
              </w:rPr>
              <w:t>Z. Đapić-Vučemilović (V. Režić-Dereani)</w:t>
            </w:r>
          </w:p>
        </w:tc>
        <w:tc>
          <w:tcPr>
            <w:tcW w:w="1701" w:type="dxa"/>
          </w:tcPr>
          <w:p w:rsidR="00207353" w:rsidRPr="00423404" w:rsidRDefault="00207353" w:rsidP="00207353">
            <w:pPr>
              <w:rPr>
                <w:b/>
              </w:rPr>
            </w:pPr>
            <w:r w:rsidRPr="00423404">
              <w:rPr>
                <w:b/>
              </w:rPr>
              <w:t>22</w:t>
            </w:r>
          </w:p>
        </w:tc>
      </w:tr>
      <w:tr w:rsidR="00207353" w:rsidRPr="009C19B3" w:rsidTr="00207353">
        <w:trPr>
          <w:jc w:val="center"/>
        </w:trPr>
        <w:tc>
          <w:tcPr>
            <w:tcW w:w="4023" w:type="dxa"/>
          </w:tcPr>
          <w:p w:rsidR="00207353" w:rsidRPr="009C19B3" w:rsidRDefault="00207353" w:rsidP="00207353">
            <w:r>
              <w:t>3e  PT  Prehrambena mikrobiologija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4b  PT  Higijena hrane</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 xml:space="preserve">4e TN  Mikrobiologija namirnica </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1b PT  Zaštita na radu i higijena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Zašt, na r., higijena i sanitacija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ATT  Prehrana i poznavanje robe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 Osiguranje kval. i sigurn. hrane</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3e TN  Biotehnologija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rsidRPr="009C19B3">
              <w:t xml:space="preserve">  </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05F92" w:rsidRDefault="00207353" w:rsidP="00207353">
            <w:pPr>
              <w:rPr>
                <w:b/>
              </w:rPr>
            </w:pPr>
            <w:r w:rsidRPr="00905F92">
              <w:rPr>
                <w:b/>
              </w:rPr>
              <w:t>Ivančica Jakić</w:t>
            </w:r>
          </w:p>
        </w:tc>
        <w:tc>
          <w:tcPr>
            <w:tcW w:w="1701" w:type="dxa"/>
          </w:tcPr>
          <w:p w:rsidR="00207353" w:rsidRPr="00905F92" w:rsidRDefault="00207353" w:rsidP="00207353">
            <w:pPr>
              <w:rPr>
                <w:b/>
              </w:rPr>
            </w:pPr>
          </w:p>
        </w:tc>
      </w:tr>
      <w:tr w:rsidR="00207353" w:rsidRPr="009C19B3" w:rsidTr="00207353">
        <w:trPr>
          <w:jc w:val="center"/>
        </w:trPr>
        <w:tc>
          <w:tcPr>
            <w:tcW w:w="4023" w:type="dxa"/>
          </w:tcPr>
          <w:p w:rsidR="00207353" w:rsidRPr="009C19B3" w:rsidRDefault="00207353" w:rsidP="00207353">
            <w:r>
              <w:t>2f  PEK   Tehnologija zanimanja</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EB5012" w:rsidRDefault="00207353" w:rsidP="00207353">
            <w:pPr>
              <w:rPr>
                <w:color w:val="00B050"/>
              </w:rPr>
            </w:pPr>
            <w:r w:rsidRPr="00EB5012">
              <w:rPr>
                <w:color w:val="00B050"/>
              </w:rPr>
              <w:t>2f  PEK   Praktična nastava</w:t>
            </w:r>
          </w:p>
        </w:tc>
        <w:tc>
          <w:tcPr>
            <w:tcW w:w="1701" w:type="dxa"/>
          </w:tcPr>
          <w:p w:rsidR="00207353" w:rsidRPr="00EB5012" w:rsidRDefault="00207353" w:rsidP="00207353">
            <w:pPr>
              <w:rPr>
                <w:color w:val="00B050"/>
              </w:rPr>
            </w:pPr>
            <w:r>
              <w:rPr>
                <w:color w:val="00B050"/>
              </w:rPr>
              <w:t xml:space="preserve">7  </w:t>
            </w:r>
          </w:p>
        </w:tc>
      </w:tr>
      <w:tr w:rsidR="00207353" w:rsidRPr="009C19B3" w:rsidTr="00207353">
        <w:trPr>
          <w:jc w:val="center"/>
        </w:trPr>
        <w:tc>
          <w:tcPr>
            <w:tcW w:w="4023" w:type="dxa"/>
          </w:tcPr>
          <w:p w:rsidR="00207353" w:rsidRPr="009C19B3" w:rsidRDefault="00207353" w:rsidP="00207353">
            <w:r>
              <w:t>Stručni suradnik u laboratoriju</w:t>
            </w:r>
          </w:p>
        </w:tc>
        <w:tc>
          <w:tcPr>
            <w:tcW w:w="1701" w:type="dxa"/>
          </w:tcPr>
          <w:p w:rsidR="00207353" w:rsidRPr="009C19B3" w:rsidRDefault="00207353" w:rsidP="00207353">
            <w:r>
              <w:t>16-32 (pola)</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EB5012" w:rsidRDefault="00207353" w:rsidP="00207353">
            <w:pPr>
              <w:rPr>
                <w:b/>
              </w:rPr>
            </w:pPr>
            <w:r w:rsidRPr="00EB5012">
              <w:rPr>
                <w:b/>
              </w:rPr>
              <w:t>Miranda Mendeš</w:t>
            </w:r>
          </w:p>
        </w:tc>
        <w:tc>
          <w:tcPr>
            <w:tcW w:w="1701" w:type="dxa"/>
          </w:tcPr>
          <w:p w:rsidR="00207353" w:rsidRPr="00EB5012" w:rsidRDefault="00207353" w:rsidP="00207353">
            <w:pPr>
              <w:rPr>
                <w:b/>
              </w:rPr>
            </w:pPr>
            <w:r w:rsidRPr="00EB5012">
              <w:rPr>
                <w:b/>
              </w:rPr>
              <w:t>22</w:t>
            </w:r>
          </w:p>
        </w:tc>
      </w:tr>
      <w:tr w:rsidR="00207353" w:rsidRPr="009C19B3" w:rsidTr="00207353">
        <w:trPr>
          <w:jc w:val="center"/>
        </w:trPr>
        <w:tc>
          <w:tcPr>
            <w:tcW w:w="4023" w:type="dxa"/>
          </w:tcPr>
          <w:p w:rsidR="00207353" w:rsidRPr="009C19B3" w:rsidRDefault="00207353" w:rsidP="00207353">
            <w:r>
              <w:t>3e TN  Procesi pripreme hrane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PT  Procesi pripreme hrane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3e PT Tehnologija pekarstva (izb.)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PT  Hrana i prehrana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PT Prehrambena tehnologija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3e PT Tehnološke operacije i procesi</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2e TN Osnove znanosti o prehrani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rsidRPr="00EB5012">
              <w:rPr>
                <w:color w:val="00B050"/>
              </w:rPr>
              <w:t xml:space="preserve">2e  TN  Praktična nastava </w:t>
            </w:r>
          </w:p>
        </w:tc>
        <w:tc>
          <w:tcPr>
            <w:tcW w:w="1701" w:type="dxa"/>
          </w:tcPr>
          <w:p w:rsidR="00207353" w:rsidRPr="009C19B3" w:rsidRDefault="00207353" w:rsidP="00207353">
            <w:r>
              <w:rPr>
                <w:color w:val="00B050"/>
              </w:rP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EB5012" w:rsidRDefault="00207353" w:rsidP="00207353">
            <w:pPr>
              <w:rPr>
                <w:b/>
              </w:rPr>
            </w:pPr>
            <w:r w:rsidRPr="00EB5012">
              <w:rPr>
                <w:b/>
              </w:rPr>
              <w:t>Petrana Pupić</w:t>
            </w:r>
          </w:p>
        </w:tc>
        <w:tc>
          <w:tcPr>
            <w:tcW w:w="1701" w:type="dxa"/>
          </w:tcPr>
          <w:p w:rsidR="00207353" w:rsidRPr="00EB5012" w:rsidRDefault="00207353" w:rsidP="00207353">
            <w:pPr>
              <w:rPr>
                <w:b/>
              </w:rPr>
            </w:pPr>
            <w:r w:rsidRPr="00EB5012">
              <w:rPr>
                <w:b/>
              </w:rPr>
              <w:t>22</w:t>
            </w:r>
          </w:p>
        </w:tc>
      </w:tr>
      <w:tr w:rsidR="00207353" w:rsidRPr="009C19B3" w:rsidTr="00207353">
        <w:trPr>
          <w:jc w:val="center"/>
        </w:trPr>
        <w:tc>
          <w:tcPr>
            <w:tcW w:w="4023" w:type="dxa"/>
          </w:tcPr>
          <w:p w:rsidR="00207353" w:rsidRPr="009C19B3" w:rsidRDefault="00207353" w:rsidP="00207353">
            <w:r>
              <w:t>4e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PT   Račun u struci</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2e  PT  Primijenjena kemija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3e  PT  Kemija hrane</w:t>
            </w:r>
          </w:p>
        </w:tc>
        <w:tc>
          <w:tcPr>
            <w:tcW w:w="1701" w:type="dxa"/>
          </w:tcPr>
          <w:p w:rsidR="00207353" w:rsidRPr="009C19B3" w:rsidRDefault="00207353" w:rsidP="00207353">
            <w:r>
              <w:t>5</w:t>
            </w:r>
          </w:p>
        </w:tc>
      </w:tr>
      <w:tr w:rsidR="00207353" w:rsidRPr="009C19B3" w:rsidTr="00207353">
        <w:trPr>
          <w:jc w:val="center"/>
        </w:trPr>
        <w:tc>
          <w:tcPr>
            <w:tcW w:w="4023" w:type="dxa"/>
          </w:tcPr>
          <w:p w:rsidR="00207353" w:rsidRPr="009C19B3" w:rsidRDefault="00207353" w:rsidP="00207353">
            <w:r>
              <w:t>4b  PT  Biokemija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TN  Biokemija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TN  Pravilna prehrana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EB5012"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rPr>
                <w:color w:val="00B050"/>
              </w:rPr>
              <w:t>4e  TN Praktična nastava</w:t>
            </w:r>
          </w:p>
        </w:tc>
        <w:tc>
          <w:tcPr>
            <w:tcW w:w="1701" w:type="dxa"/>
          </w:tcPr>
          <w:p w:rsidR="00207353" w:rsidRPr="009C19B3" w:rsidRDefault="00207353" w:rsidP="00207353">
            <w:r w:rsidRPr="00EB5012">
              <w:rPr>
                <w:color w:val="00B050"/>
              </w:rPr>
              <w:t>(4) 3</w:t>
            </w:r>
          </w:p>
        </w:tc>
      </w:tr>
      <w:tr w:rsidR="00207353" w:rsidRPr="009C19B3" w:rsidTr="00207353">
        <w:trPr>
          <w:jc w:val="center"/>
        </w:trPr>
        <w:tc>
          <w:tcPr>
            <w:tcW w:w="4023" w:type="dxa"/>
          </w:tcPr>
          <w:p w:rsidR="00207353" w:rsidRPr="005367FE" w:rsidRDefault="00207353" w:rsidP="00207353">
            <w:pPr>
              <w:rPr>
                <w:b/>
              </w:rPr>
            </w:pPr>
            <w:r w:rsidRPr="005367FE">
              <w:rPr>
                <w:b/>
              </w:rPr>
              <w:lastRenderedPageBreak/>
              <w:t>Ivana Lelas</w:t>
            </w:r>
          </w:p>
        </w:tc>
        <w:tc>
          <w:tcPr>
            <w:tcW w:w="1701" w:type="dxa"/>
          </w:tcPr>
          <w:p w:rsidR="00207353" w:rsidRPr="005367FE" w:rsidRDefault="00207353" w:rsidP="00207353">
            <w:pPr>
              <w:rPr>
                <w:b/>
              </w:rPr>
            </w:pPr>
            <w:r w:rsidRPr="005367FE">
              <w:rPr>
                <w:b/>
              </w:rPr>
              <w:t>22</w:t>
            </w:r>
          </w:p>
        </w:tc>
      </w:tr>
      <w:tr w:rsidR="00207353" w:rsidRPr="009C19B3" w:rsidTr="00207353">
        <w:trPr>
          <w:jc w:val="center"/>
        </w:trPr>
        <w:tc>
          <w:tcPr>
            <w:tcW w:w="4023" w:type="dxa"/>
          </w:tcPr>
          <w:p w:rsidR="00207353" w:rsidRPr="009C19B3" w:rsidRDefault="00207353" w:rsidP="00207353">
            <w:r>
              <w:t>4e  ATT  Turizam i marketing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ATT Ugostiteljstvo i posluživanje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ATT Kuharstvo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ATT Kuharstvo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2e  PT Poduzetništvo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  PT Poduzetništvo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 Catering</w:t>
            </w:r>
          </w:p>
        </w:tc>
        <w:tc>
          <w:tcPr>
            <w:tcW w:w="1701" w:type="dxa"/>
          </w:tcPr>
          <w:p w:rsidR="00207353" w:rsidRPr="009C19B3" w:rsidRDefault="00207353" w:rsidP="00207353">
            <w:r>
              <w:t>3</w:t>
            </w:r>
          </w:p>
        </w:tc>
      </w:tr>
      <w:tr w:rsidR="00207353" w:rsidRPr="009C19B3" w:rsidTr="00207353">
        <w:trPr>
          <w:trHeight w:val="258"/>
          <w:jc w:val="center"/>
        </w:trPr>
        <w:tc>
          <w:tcPr>
            <w:tcW w:w="4023" w:type="dxa"/>
          </w:tcPr>
          <w:p w:rsidR="00207353" w:rsidRPr="009C19B3" w:rsidRDefault="00207353" w:rsidP="00207353">
            <w:r>
              <w:t>Voditeljstvo Agroturist. praktikuma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TN Politika i gospodarstvo</w:t>
            </w:r>
          </w:p>
        </w:tc>
        <w:tc>
          <w:tcPr>
            <w:tcW w:w="1701" w:type="dxa"/>
          </w:tcPr>
          <w:p w:rsidR="00207353" w:rsidRPr="009C19B3" w:rsidRDefault="00207353" w:rsidP="00207353">
            <w:r>
              <w:t xml:space="preserve">1  </w:t>
            </w:r>
          </w:p>
        </w:tc>
      </w:tr>
      <w:tr w:rsidR="00207353" w:rsidRPr="009C19B3" w:rsidTr="00207353">
        <w:trPr>
          <w:jc w:val="center"/>
        </w:trPr>
        <w:tc>
          <w:tcPr>
            <w:tcW w:w="4023" w:type="dxa"/>
          </w:tcPr>
          <w:p w:rsidR="00207353" w:rsidRPr="009C19B3" w:rsidRDefault="00207353" w:rsidP="00207353">
            <w:r>
              <w:t>4e ATT Politika i gospodarstvo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F224F7" w:rsidRDefault="00F224F7" w:rsidP="00207353">
            <w:pPr>
              <w:rPr>
                <w:b/>
              </w:rPr>
            </w:pPr>
            <w:r w:rsidRPr="00F224F7">
              <w:rPr>
                <w:b/>
              </w:rPr>
              <w:t>Valentina Veličković</w:t>
            </w:r>
          </w:p>
        </w:tc>
        <w:tc>
          <w:tcPr>
            <w:tcW w:w="1701" w:type="dxa"/>
          </w:tcPr>
          <w:p w:rsidR="00207353" w:rsidRPr="00F224F7" w:rsidRDefault="00207353" w:rsidP="00207353">
            <w:pPr>
              <w:rPr>
                <w:b/>
              </w:rPr>
            </w:pPr>
            <w:r w:rsidRPr="00F224F7">
              <w:rPr>
                <w:b/>
              </w:rPr>
              <w:t>8</w:t>
            </w:r>
          </w:p>
        </w:tc>
      </w:tr>
      <w:tr w:rsidR="00207353" w:rsidRPr="009C19B3" w:rsidTr="00207353">
        <w:trPr>
          <w:jc w:val="center"/>
        </w:trPr>
        <w:tc>
          <w:tcPr>
            <w:tcW w:w="4023" w:type="dxa"/>
          </w:tcPr>
          <w:p w:rsidR="00207353" w:rsidRPr="009C19B3" w:rsidRDefault="00207353" w:rsidP="00207353">
            <w:r>
              <w:t>2e  PT  Tehnološke operacije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TN  Osnove znanosti o prehrani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PT  Sirovine i ambalaža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  Ekološka proizvodnja hrane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VETERINA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1773B" w:rsidRDefault="00207353" w:rsidP="00207353">
            <w:pPr>
              <w:rPr>
                <w:b/>
              </w:rPr>
            </w:pPr>
            <w:r w:rsidRPr="00C1773B">
              <w:rPr>
                <w:b/>
              </w:rPr>
              <w:t>Ela Radovan</w:t>
            </w:r>
          </w:p>
        </w:tc>
        <w:tc>
          <w:tcPr>
            <w:tcW w:w="1701" w:type="dxa"/>
          </w:tcPr>
          <w:p w:rsidR="00207353" w:rsidRPr="00C1773B" w:rsidRDefault="00207353" w:rsidP="00F224F7">
            <w:pPr>
              <w:rPr>
                <w:b/>
              </w:rPr>
            </w:pPr>
            <w:r w:rsidRPr="00C1773B">
              <w:rPr>
                <w:b/>
              </w:rPr>
              <w:t xml:space="preserve">22 </w:t>
            </w:r>
          </w:p>
        </w:tc>
      </w:tr>
      <w:tr w:rsidR="00207353" w:rsidRPr="009C19B3" w:rsidTr="00207353">
        <w:trPr>
          <w:jc w:val="center"/>
        </w:trPr>
        <w:tc>
          <w:tcPr>
            <w:tcW w:w="4023" w:type="dxa"/>
          </w:tcPr>
          <w:p w:rsidR="00207353" w:rsidRPr="009C19B3" w:rsidRDefault="00207353" w:rsidP="00207353">
            <w:r>
              <w:t>4a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  Anatomija i patologija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  Anatomija i patologija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3a Lijekovi i otrovi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Osnove parazitskih bolesti</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3a   Mikrobiologija i zarazne bolesti</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4a   Porodiljstvo i u. 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4a  Higijena namirnica anim. porijekla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617F8" w:rsidRDefault="00207353" w:rsidP="00207353">
            <w:pPr>
              <w:rPr>
                <w:b/>
              </w:rPr>
            </w:pPr>
            <w:r w:rsidRPr="009617F8">
              <w:rPr>
                <w:b/>
              </w:rPr>
              <w:t>Mirko Tocilj</w:t>
            </w:r>
          </w:p>
        </w:tc>
        <w:tc>
          <w:tcPr>
            <w:tcW w:w="1701" w:type="dxa"/>
          </w:tcPr>
          <w:p w:rsidR="00207353" w:rsidRPr="009617F8" w:rsidRDefault="00207353" w:rsidP="00207353">
            <w:pPr>
              <w:rPr>
                <w:b/>
              </w:rPr>
            </w:pPr>
            <w:r>
              <w:rPr>
                <w:b/>
              </w:rPr>
              <w:t>13</w:t>
            </w:r>
            <w:r w:rsidRPr="009617F8">
              <w:rPr>
                <w:b/>
              </w:rPr>
              <w:t xml:space="preserve"> + 12</w:t>
            </w:r>
            <w:r>
              <w:rPr>
                <w:b/>
              </w:rPr>
              <w:t xml:space="preserve"> </w:t>
            </w:r>
          </w:p>
        </w:tc>
      </w:tr>
      <w:tr w:rsidR="00207353" w:rsidRPr="009C19B3" w:rsidTr="00207353">
        <w:trPr>
          <w:jc w:val="center"/>
        </w:trPr>
        <w:tc>
          <w:tcPr>
            <w:tcW w:w="4023" w:type="dxa"/>
          </w:tcPr>
          <w:p w:rsidR="00207353" w:rsidRPr="009C19B3" w:rsidRDefault="00207353" w:rsidP="00207353">
            <w:r>
              <w:t>3a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Animalna higijena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Uzgoj domaćih životinja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  Unutarnje bolesti</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4a Osnove kirurgije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1a Praktična nastava</w:t>
            </w:r>
          </w:p>
        </w:tc>
        <w:tc>
          <w:tcPr>
            <w:tcW w:w="1701" w:type="dxa"/>
          </w:tcPr>
          <w:p w:rsidR="00207353" w:rsidRPr="009C19B3" w:rsidRDefault="00207353" w:rsidP="00207353">
            <w:r>
              <w:t>3 + 3</w:t>
            </w:r>
          </w:p>
        </w:tc>
      </w:tr>
      <w:tr w:rsidR="00207353" w:rsidRPr="009C19B3" w:rsidTr="00207353">
        <w:trPr>
          <w:jc w:val="center"/>
        </w:trPr>
        <w:tc>
          <w:tcPr>
            <w:tcW w:w="4023" w:type="dxa"/>
          </w:tcPr>
          <w:p w:rsidR="00207353" w:rsidRPr="009C19B3" w:rsidRDefault="00207353" w:rsidP="00207353">
            <w:r>
              <w:t>1a Praktična nastava</w:t>
            </w:r>
          </w:p>
        </w:tc>
        <w:tc>
          <w:tcPr>
            <w:tcW w:w="1701" w:type="dxa"/>
          </w:tcPr>
          <w:p w:rsidR="00207353" w:rsidRPr="009C19B3" w:rsidRDefault="00207353" w:rsidP="00207353">
            <w:r>
              <w:t>3 + 3</w:t>
            </w:r>
          </w:p>
        </w:tc>
      </w:tr>
      <w:tr w:rsidR="00207353" w:rsidRPr="009C19B3" w:rsidTr="00207353">
        <w:trPr>
          <w:jc w:val="center"/>
        </w:trPr>
        <w:tc>
          <w:tcPr>
            <w:tcW w:w="4023" w:type="dxa"/>
          </w:tcPr>
          <w:p w:rsidR="00207353" w:rsidRPr="009C19B3" w:rsidRDefault="00207353" w:rsidP="00207353">
            <w:r>
              <w:t xml:space="preserve">Tri i više predmeta </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BD3AD6" w:rsidRDefault="00207353" w:rsidP="00207353">
            <w:pPr>
              <w:rPr>
                <w:b/>
              </w:rPr>
            </w:pPr>
            <w:r w:rsidRPr="00BD3AD6">
              <w:rPr>
                <w:b/>
              </w:rPr>
              <w:t>Igor Bralić</w:t>
            </w:r>
          </w:p>
        </w:tc>
        <w:tc>
          <w:tcPr>
            <w:tcW w:w="1701" w:type="dxa"/>
          </w:tcPr>
          <w:p w:rsidR="00207353" w:rsidRPr="000F55CB" w:rsidRDefault="00207353" w:rsidP="00207353">
            <w:pPr>
              <w:rPr>
                <w:b/>
              </w:rPr>
            </w:pPr>
            <w:r w:rsidRPr="000F55CB">
              <w:rPr>
                <w:b/>
              </w:rPr>
              <w:t xml:space="preserve">23  </w:t>
            </w:r>
          </w:p>
        </w:tc>
      </w:tr>
      <w:tr w:rsidR="00207353" w:rsidRPr="009C19B3" w:rsidTr="00207353">
        <w:trPr>
          <w:jc w:val="center"/>
        </w:trPr>
        <w:tc>
          <w:tcPr>
            <w:tcW w:w="4023" w:type="dxa"/>
          </w:tcPr>
          <w:p w:rsidR="00207353" w:rsidRPr="009C19B3" w:rsidRDefault="00207353" w:rsidP="00207353">
            <w:r>
              <w:t>1a   Uzgoj domaćih životinja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  Uvod u veterinarsku struku</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  Funkcije životinjskih organizama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2a  Uzgoj domaćih životinja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Lovstvo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  Male životinje</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2b ATT  Stočarstvo</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3b PTO  Stočarstvo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0F55CB">
              <w:rPr>
                <w:color w:val="00B050"/>
              </w:rPr>
              <w:t>3a  Praktična nastava</w:t>
            </w:r>
          </w:p>
        </w:tc>
        <w:tc>
          <w:tcPr>
            <w:tcW w:w="1701" w:type="dxa"/>
          </w:tcPr>
          <w:p w:rsidR="00207353" w:rsidRPr="009C19B3" w:rsidRDefault="00207353" w:rsidP="00207353">
            <w:r w:rsidRPr="000F55CB">
              <w:rPr>
                <w:color w:val="00B050"/>
              </w:rPr>
              <w:t>3</w:t>
            </w:r>
          </w:p>
        </w:tc>
      </w:tr>
      <w:tr w:rsidR="00207353" w:rsidRPr="009C19B3" w:rsidTr="00207353">
        <w:trPr>
          <w:jc w:val="center"/>
        </w:trPr>
        <w:tc>
          <w:tcPr>
            <w:tcW w:w="4023" w:type="dxa"/>
          </w:tcPr>
          <w:p w:rsidR="00207353" w:rsidRPr="009C19B3" w:rsidRDefault="00207353" w:rsidP="00207353">
            <w:r w:rsidRPr="000F55CB">
              <w:rPr>
                <w:color w:val="00B050"/>
              </w:rPr>
              <w:t>4a  Praktična nastava</w:t>
            </w:r>
          </w:p>
        </w:tc>
        <w:tc>
          <w:tcPr>
            <w:tcW w:w="1701" w:type="dxa"/>
          </w:tcPr>
          <w:p w:rsidR="00207353" w:rsidRPr="009C19B3" w:rsidRDefault="00207353" w:rsidP="00207353">
            <w:r w:rsidRPr="000F55CB">
              <w:rPr>
                <w:color w:val="00B050"/>
              </w:rP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BD3AD6" w:rsidRDefault="00207353" w:rsidP="00207353">
            <w:pPr>
              <w:rPr>
                <w:b/>
              </w:rPr>
            </w:pPr>
            <w:r w:rsidRPr="00BD3AD6">
              <w:rPr>
                <w:b/>
              </w:rPr>
              <w:t>Marija Jerkunica</w:t>
            </w:r>
          </w:p>
        </w:tc>
        <w:tc>
          <w:tcPr>
            <w:tcW w:w="1701" w:type="dxa"/>
          </w:tcPr>
          <w:p w:rsidR="00207353" w:rsidRPr="00DA2EF4" w:rsidRDefault="00F224F7" w:rsidP="00DA2EF4">
            <w:pPr>
              <w:rPr>
                <w:b/>
              </w:rPr>
            </w:pPr>
            <w:r w:rsidRPr="00DA2EF4">
              <w:rPr>
                <w:b/>
              </w:rPr>
              <w:t>1</w:t>
            </w:r>
            <w:r w:rsidR="00DA2EF4" w:rsidRPr="00DA2EF4">
              <w:rPr>
                <w:b/>
              </w:rPr>
              <w:t>0</w:t>
            </w:r>
          </w:p>
        </w:tc>
      </w:tr>
      <w:tr w:rsidR="00207353" w:rsidRPr="009C19B3" w:rsidTr="00207353">
        <w:trPr>
          <w:jc w:val="center"/>
        </w:trPr>
        <w:tc>
          <w:tcPr>
            <w:tcW w:w="4023" w:type="dxa"/>
          </w:tcPr>
          <w:p w:rsidR="00207353" w:rsidRPr="009C19B3" w:rsidRDefault="00207353" w:rsidP="00207353">
            <w:r>
              <w:t>4a Mikrobiologija i zarazne bolesti</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4a  Uzgoj domaćih životinja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   Anatomija i fiziologija domaćih životinja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  Opće sročarstvo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POLJOPRIVREDA</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002F29" w:rsidRDefault="00207353" w:rsidP="00207353">
            <w:pPr>
              <w:rPr>
                <w:b/>
              </w:rPr>
            </w:pPr>
            <w:r w:rsidRPr="00002F29">
              <w:rPr>
                <w:b/>
              </w:rPr>
              <w:t>Živko Skračić</w:t>
            </w:r>
          </w:p>
        </w:tc>
        <w:tc>
          <w:tcPr>
            <w:tcW w:w="1701" w:type="dxa"/>
          </w:tcPr>
          <w:p w:rsidR="00207353" w:rsidRPr="00002F29" w:rsidRDefault="00207353" w:rsidP="00207353">
            <w:pPr>
              <w:rPr>
                <w:b/>
              </w:rPr>
            </w:pPr>
            <w:r w:rsidRPr="00002F29">
              <w:rPr>
                <w:b/>
              </w:rPr>
              <w:t>19N + 4P</w:t>
            </w:r>
          </w:p>
        </w:tc>
      </w:tr>
      <w:tr w:rsidR="00207353" w:rsidRPr="009C19B3" w:rsidTr="00207353">
        <w:trPr>
          <w:jc w:val="center"/>
        </w:trPr>
        <w:tc>
          <w:tcPr>
            <w:tcW w:w="4023" w:type="dxa"/>
          </w:tcPr>
          <w:p w:rsidR="00207353" w:rsidRPr="009C19B3" w:rsidRDefault="00207353" w:rsidP="00207353">
            <w:r>
              <w:t>3b  ATT Bilinogojstvo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3b  PTO  Vinogradarstvo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Zaštita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PTO  Voćarstvo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PTO  Vinarstvo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PTO  Zaštita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Voditelj vinarskog podruma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Voditelj laboratorija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Voditelj MŽSV</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  PTO  Praktična nastava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F434A" w:rsidRDefault="00207353" w:rsidP="00207353">
            <w:pPr>
              <w:rPr>
                <w:b/>
              </w:rPr>
            </w:pPr>
            <w:r w:rsidRPr="004F434A">
              <w:rPr>
                <w:b/>
              </w:rPr>
              <w:t xml:space="preserve">Ranka Prnjak  </w:t>
            </w:r>
          </w:p>
        </w:tc>
        <w:tc>
          <w:tcPr>
            <w:tcW w:w="1701" w:type="dxa"/>
          </w:tcPr>
          <w:p w:rsidR="00207353" w:rsidRPr="004F434A" w:rsidRDefault="00207353" w:rsidP="00207353">
            <w:pPr>
              <w:rPr>
                <w:b/>
              </w:rPr>
            </w:pPr>
            <w:r w:rsidRPr="004F434A">
              <w:rPr>
                <w:b/>
              </w:rPr>
              <w:t>10N + 15P</w:t>
            </w:r>
          </w:p>
        </w:tc>
      </w:tr>
      <w:tr w:rsidR="00207353" w:rsidRPr="009C19B3" w:rsidTr="00207353">
        <w:trPr>
          <w:jc w:val="center"/>
        </w:trPr>
        <w:tc>
          <w:tcPr>
            <w:tcW w:w="4023" w:type="dxa"/>
          </w:tcPr>
          <w:p w:rsidR="00207353" w:rsidRPr="009C19B3" w:rsidRDefault="00207353" w:rsidP="00207353">
            <w:r>
              <w:t>1b AT   Ljekovito bilje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    Agrobotanika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    Proizvodnja bilja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Voditelj Vrta začinskog bilja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lastRenderedPageBreak/>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1e  ATT Praktična nastava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2b  ATT Praktična nastava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3b   ATT Praktična nastava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r>
              <w:t>4e ATT Praktična nastava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4F434A" w:rsidRDefault="00207353" w:rsidP="00207353">
            <w:pPr>
              <w:rPr>
                <w:b/>
              </w:rPr>
            </w:pPr>
            <w:r w:rsidRPr="004F434A">
              <w:rPr>
                <w:b/>
              </w:rPr>
              <w:t>Marijana Bjeliš</w:t>
            </w:r>
          </w:p>
        </w:tc>
        <w:tc>
          <w:tcPr>
            <w:tcW w:w="1701" w:type="dxa"/>
          </w:tcPr>
          <w:p w:rsidR="00207353" w:rsidRPr="004F434A" w:rsidRDefault="00207353" w:rsidP="00207353">
            <w:pPr>
              <w:rPr>
                <w:b/>
              </w:rPr>
            </w:pPr>
            <w:r w:rsidRPr="004F434A">
              <w:rPr>
                <w:b/>
              </w:rPr>
              <w:t>19</w:t>
            </w:r>
            <w:r>
              <w:rPr>
                <w:b/>
              </w:rPr>
              <w:t xml:space="preserve"> </w:t>
            </w:r>
            <w:r w:rsidRPr="004F434A">
              <w:rPr>
                <w:b/>
              </w:rPr>
              <w:t>N + 4P</w:t>
            </w:r>
          </w:p>
        </w:tc>
      </w:tr>
      <w:tr w:rsidR="00207353" w:rsidRPr="009C19B3" w:rsidTr="00207353">
        <w:trPr>
          <w:jc w:val="center"/>
        </w:trPr>
        <w:tc>
          <w:tcPr>
            <w:tcW w:w="4023" w:type="dxa"/>
          </w:tcPr>
          <w:p w:rsidR="00207353" w:rsidRPr="009C19B3" w:rsidRDefault="00207353" w:rsidP="00207353">
            <w:r>
              <w:t>3b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ATT  Bilinogojstvo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ATT Bilinogojstvo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1b  AT  Tloznanstvo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1b  AT  Načela ekološke poljoprivrede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ATT   Ekološka poljoprivreda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Voćarstvo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Promet i vožnja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  PTO  Ekološka poljopriveda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3b PTO  Praktična nastava</w:t>
            </w:r>
          </w:p>
        </w:tc>
        <w:tc>
          <w:tcPr>
            <w:tcW w:w="1701" w:type="dxa"/>
          </w:tcPr>
          <w:p w:rsidR="00207353" w:rsidRPr="009C19B3" w:rsidRDefault="00207353" w:rsidP="00207353">
            <w:r>
              <w:t>4</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BD45BF" w:rsidRDefault="00207353" w:rsidP="00207353">
            <w:pPr>
              <w:rPr>
                <w:b/>
              </w:rPr>
            </w:pPr>
            <w:r w:rsidRPr="00BD45BF">
              <w:rPr>
                <w:b/>
              </w:rPr>
              <w:t>Ksenija Danilo</w:t>
            </w:r>
          </w:p>
        </w:tc>
        <w:tc>
          <w:tcPr>
            <w:tcW w:w="1701" w:type="dxa"/>
          </w:tcPr>
          <w:p w:rsidR="00207353" w:rsidRPr="00BD45BF" w:rsidRDefault="00207353" w:rsidP="00207353">
            <w:pPr>
              <w:rPr>
                <w:b/>
              </w:rPr>
            </w:pPr>
            <w:r w:rsidRPr="00BD45BF">
              <w:rPr>
                <w:b/>
              </w:rPr>
              <w:t>12N + 14P</w:t>
            </w:r>
          </w:p>
        </w:tc>
      </w:tr>
      <w:tr w:rsidR="00207353" w:rsidRPr="009C19B3" w:rsidTr="00207353">
        <w:trPr>
          <w:jc w:val="center"/>
        </w:trPr>
        <w:tc>
          <w:tcPr>
            <w:tcW w:w="4023" w:type="dxa"/>
          </w:tcPr>
          <w:p w:rsidR="00207353" w:rsidRPr="009C19B3" w:rsidRDefault="00207353" w:rsidP="00207353">
            <w:r>
              <w:t>3c Praktična nastava</w:t>
            </w:r>
          </w:p>
        </w:tc>
        <w:tc>
          <w:tcPr>
            <w:tcW w:w="1701" w:type="dxa"/>
          </w:tcPr>
          <w:p w:rsidR="00207353" w:rsidRPr="009C19B3" w:rsidRDefault="00207353" w:rsidP="00207353">
            <w:r>
              <w:t>14</w:t>
            </w:r>
          </w:p>
        </w:tc>
      </w:tr>
      <w:tr w:rsidR="00207353" w:rsidRPr="009C19B3" w:rsidTr="00207353">
        <w:trPr>
          <w:jc w:val="center"/>
        </w:trPr>
        <w:tc>
          <w:tcPr>
            <w:tcW w:w="4023" w:type="dxa"/>
          </w:tcPr>
          <w:p w:rsidR="00207353" w:rsidRPr="009C19B3" w:rsidRDefault="00207353" w:rsidP="00207353">
            <w:r>
              <w:t>Satničar</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r>
              <w:t>Koordinator DM</w:t>
            </w:r>
          </w:p>
        </w:tc>
        <w:tc>
          <w:tcPr>
            <w:tcW w:w="1701" w:type="dxa"/>
          </w:tcPr>
          <w:p w:rsidR="00207353" w:rsidRPr="009C19B3" w:rsidRDefault="00207353" w:rsidP="00207353">
            <w:r>
              <w:t>6</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5017E" w:rsidRDefault="00207353" w:rsidP="00207353">
            <w:pPr>
              <w:rPr>
                <w:b/>
              </w:rPr>
            </w:pPr>
            <w:r w:rsidRPr="00C5017E">
              <w:rPr>
                <w:b/>
              </w:rPr>
              <w:t>Željana Bašić</w:t>
            </w:r>
          </w:p>
        </w:tc>
        <w:tc>
          <w:tcPr>
            <w:tcW w:w="1701" w:type="dxa"/>
          </w:tcPr>
          <w:p w:rsidR="00207353" w:rsidRPr="00C5017E" w:rsidRDefault="00207353" w:rsidP="00207353">
            <w:pPr>
              <w:rPr>
                <w:b/>
              </w:rPr>
            </w:pPr>
            <w:r w:rsidRPr="00C5017E">
              <w:rPr>
                <w:b/>
              </w:rPr>
              <w:t>12N + 14P</w:t>
            </w:r>
          </w:p>
        </w:tc>
      </w:tr>
      <w:tr w:rsidR="00207353" w:rsidRPr="009C19B3" w:rsidTr="00207353">
        <w:trPr>
          <w:jc w:val="center"/>
        </w:trPr>
        <w:tc>
          <w:tcPr>
            <w:tcW w:w="4023" w:type="dxa"/>
          </w:tcPr>
          <w:p w:rsidR="00207353" w:rsidRPr="009C19B3" w:rsidRDefault="00207353" w:rsidP="00207353">
            <w:r>
              <w:t>3c  Tehnologija zanimanja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1f  CVJ   Cvjećarstvo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2f  CVJ  Cvjećarstvo</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2f  CVJ  Aranžiranje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2c  Stručna praksa</w:t>
            </w:r>
          </w:p>
        </w:tc>
        <w:tc>
          <w:tcPr>
            <w:tcW w:w="1701" w:type="dxa"/>
          </w:tcPr>
          <w:p w:rsidR="00207353" w:rsidRPr="009C19B3" w:rsidRDefault="00207353" w:rsidP="00207353">
            <w:r>
              <w:t>14</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C5017E" w:rsidRDefault="00207353" w:rsidP="00207353">
            <w:pPr>
              <w:rPr>
                <w:b/>
              </w:rPr>
            </w:pPr>
            <w:r w:rsidRPr="00C5017E">
              <w:rPr>
                <w:b/>
              </w:rPr>
              <w:t>Sandi Popović</w:t>
            </w:r>
          </w:p>
        </w:tc>
        <w:tc>
          <w:tcPr>
            <w:tcW w:w="1701" w:type="dxa"/>
          </w:tcPr>
          <w:p w:rsidR="00207353" w:rsidRPr="00C5017E" w:rsidRDefault="00207353" w:rsidP="00207353">
            <w:pPr>
              <w:rPr>
                <w:b/>
              </w:rPr>
            </w:pPr>
            <w:r w:rsidRPr="00C5017E">
              <w:rPr>
                <w:b/>
              </w:rPr>
              <w:t>6N + 21P</w:t>
            </w:r>
          </w:p>
        </w:tc>
      </w:tr>
      <w:tr w:rsidR="00207353" w:rsidRPr="009C19B3" w:rsidTr="00207353">
        <w:trPr>
          <w:jc w:val="center"/>
        </w:trPr>
        <w:tc>
          <w:tcPr>
            <w:tcW w:w="4023" w:type="dxa"/>
          </w:tcPr>
          <w:p w:rsidR="00207353" w:rsidRPr="009C19B3" w:rsidRDefault="00207353" w:rsidP="00207353">
            <w:r>
              <w:t>2c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2c  Tehnologija  zanimanja</w:t>
            </w:r>
          </w:p>
        </w:tc>
        <w:tc>
          <w:tcPr>
            <w:tcW w:w="1701" w:type="dxa"/>
          </w:tcPr>
          <w:p w:rsidR="00207353" w:rsidRPr="009C19B3" w:rsidRDefault="00207353" w:rsidP="00207353">
            <w:r>
              <w:t>3</w:t>
            </w:r>
          </w:p>
        </w:tc>
      </w:tr>
      <w:tr w:rsidR="00207353" w:rsidRPr="009C19B3" w:rsidTr="00207353">
        <w:trPr>
          <w:jc w:val="center"/>
        </w:trPr>
        <w:tc>
          <w:tcPr>
            <w:tcW w:w="4023" w:type="dxa"/>
          </w:tcPr>
          <w:p w:rsidR="00207353" w:rsidRPr="009C19B3" w:rsidRDefault="00207353" w:rsidP="00207353">
            <w:r>
              <w:t>2f CVJ  Dendrološke vrste za aranžiranja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 xml:space="preserve">2f CVJ  Praktična nastava  </w:t>
            </w:r>
          </w:p>
        </w:tc>
        <w:tc>
          <w:tcPr>
            <w:tcW w:w="1701" w:type="dxa"/>
          </w:tcPr>
          <w:p w:rsidR="00207353" w:rsidRPr="009C19B3" w:rsidRDefault="00207353" w:rsidP="00207353">
            <w:r>
              <w:t>14</w:t>
            </w:r>
          </w:p>
        </w:tc>
      </w:tr>
      <w:tr w:rsidR="00207353" w:rsidRPr="009C19B3" w:rsidTr="00207353">
        <w:trPr>
          <w:jc w:val="center"/>
        </w:trPr>
        <w:tc>
          <w:tcPr>
            <w:tcW w:w="4023" w:type="dxa"/>
          </w:tcPr>
          <w:p w:rsidR="00207353" w:rsidRPr="009C19B3" w:rsidRDefault="00207353" w:rsidP="00207353">
            <w:r>
              <w:t>3c Stručna praksa</w:t>
            </w:r>
          </w:p>
        </w:tc>
        <w:tc>
          <w:tcPr>
            <w:tcW w:w="1701" w:type="dxa"/>
          </w:tcPr>
          <w:p w:rsidR="00207353" w:rsidRPr="009C19B3" w:rsidRDefault="00207353" w:rsidP="00207353">
            <w:r>
              <w:t>7</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556E7A" w:rsidRDefault="00207353" w:rsidP="00207353">
            <w:pPr>
              <w:rPr>
                <w:b/>
              </w:rPr>
            </w:pPr>
            <w:r w:rsidRPr="00556E7A">
              <w:rPr>
                <w:b/>
              </w:rPr>
              <w:t>Mara Midžor</w:t>
            </w:r>
          </w:p>
        </w:tc>
        <w:tc>
          <w:tcPr>
            <w:tcW w:w="1701" w:type="dxa"/>
          </w:tcPr>
          <w:p w:rsidR="00207353" w:rsidRPr="00556E7A" w:rsidRDefault="00207353" w:rsidP="00207353">
            <w:pPr>
              <w:rPr>
                <w:b/>
              </w:rPr>
            </w:pPr>
            <w:r w:rsidRPr="00556E7A">
              <w:rPr>
                <w:b/>
              </w:rPr>
              <w:t>11N + 14P</w:t>
            </w:r>
          </w:p>
        </w:tc>
      </w:tr>
      <w:tr w:rsidR="00207353" w:rsidRPr="009C19B3" w:rsidTr="00207353">
        <w:trPr>
          <w:jc w:val="center"/>
        </w:trPr>
        <w:tc>
          <w:tcPr>
            <w:tcW w:w="4023" w:type="dxa"/>
          </w:tcPr>
          <w:p w:rsidR="00207353" w:rsidRPr="009C19B3" w:rsidRDefault="00207353" w:rsidP="00207353">
            <w:r>
              <w:t>4b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PTO  Mehanizacija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  ATT Stočarstvo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Povrćarstvo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Ratarstvo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1f  CVJ  Praktična nastava</w:t>
            </w:r>
          </w:p>
        </w:tc>
        <w:tc>
          <w:tcPr>
            <w:tcW w:w="1701" w:type="dxa"/>
          </w:tcPr>
          <w:p w:rsidR="00207353" w:rsidRPr="009C19B3" w:rsidRDefault="00207353" w:rsidP="00207353">
            <w:r>
              <w:t>14</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556E7A" w:rsidRDefault="00207353" w:rsidP="00207353">
            <w:pPr>
              <w:rPr>
                <w:b/>
              </w:rPr>
            </w:pPr>
            <w:r w:rsidRPr="00556E7A">
              <w:rPr>
                <w:b/>
              </w:rPr>
              <w:t>Nikola Škarić</w:t>
            </w:r>
          </w:p>
        </w:tc>
        <w:tc>
          <w:tcPr>
            <w:tcW w:w="1701" w:type="dxa"/>
          </w:tcPr>
          <w:p w:rsidR="00207353" w:rsidRPr="00556E7A" w:rsidRDefault="00207353" w:rsidP="00207353">
            <w:pPr>
              <w:rPr>
                <w:b/>
              </w:rPr>
            </w:pPr>
            <w:r w:rsidRPr="00556E7A">
              <w:rPr>
                <w:b/>
              </w:rPr>
              <w:t>10N + 15P</w:t>
            </w:r>
          </w:p>
        </w:tc>
      </w:tr>
      <w:tr w:rsidR="00207353" w:rsidRPr="009C19B3" w:rsidTr="00207353">
        <w:trPr>
          <w:jc w:val="center"/>
        </w:trPr>
        <w:tc>
          <w:tcPr>
            <w:tcW w:w="4023" w:type="dxa"/>
          </w:tcPr>
          <w:p w:rsidR="00207353" w:rsidRPr="009C19B3" w:rsidRDefault="00207353" w:rsidP="00207353">
            <w:r>
              <w:t>2b  razredništvo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 Južne kulture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CVJ  Dendrologija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4b ATT Hortikult. uređenje gospodarst</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904FD3">
              <w:rPr>
                <w:color w:val="FF0000"/>
              </w:rPr>
              <w:t>Voditelj učeničke zadruge</w:t>
            </w:r>
          </w:p>
        </w:tc>
        <w:tc>
          <w:tcPr>
            <w:tcW w:w="1701" w:type="dxa"/>
          </w:tcPr>
          <w:p w:rsidR="00207353" w:rsidRPr="009C19B3" w:rsidRDefault="00207353" w:rsidP="00207353">
            <w:r w:rsidRPr="00904FD3">
              <w:rPr>
                <w:color w:val="FF0000"/>
              </w:rP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Voditelj školskog staklenika</w:t>
            </w:r>
          </w:p>
        </w:tc>
        <w:tc>
          <w:tcPr>
            <w:tcW w:w="1701" w:type="dxa"/>
          </w:tcPr>
          <w:p w:rsidR="00207353" w:rsidRPr="009C19B3" w:rsidRDefault="00207353" w:rsidP="00207353">
            <w:r>
              <w:t>15</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BD45BF" w:rsidRDefault="00207353" w:rsidP="00207353">
            <w:pPr>
              <w:rPr>
                <w:b/>
              </w:rPr>
            </w:pPr>
            <w:r w:rsidRPr="00BD45BF">
              <w:rPr>
                <w:b/>
              </w:rPr>
              <w:t>Anamarija Novak Mitrović</w:t>
            </w:r>
          </w:p>
        </w:tc>
        <w:tc>
          <w:tcPr>
            <w:tcW w:w="1701" w:type="dxa"/>
          </w:tcPr>
          <w:p w:rsidR="00207353" w:rsidRPr="00BD45BF" w:rsidRDefault="00207353" w:rsidP="00207353">
            <w:pPr>
              <w:rPr>
                <w:b/>
              </w:rPr>
            </w:pPr>
            <w:r w:rsidRPr="00BD45BF">
              <w:rPr>
                <w:b/>
              </w:rPr>
              <w:t>19</w:t>
            </w:r>
          </w:p>
        </w:tc>
      </w:tr>
      <w:tr w:rsidR="00207353" w:rsidRPr="009C19B3" w:rsidTr="00207353">
        <w:trPr>
          <w:jc w:val="center"/>
        </w:trPr>
        <w:tc>
          <w:tcPr>
            <w:tcW w:w="4023" w:type="dxa"/>
          </w:tcPr>
          <w:p w:rsidR="00207353" w:rsidRPr="009C19B3" w:rsidRDefault="00207353" w:rsidP="00207353">
            <w:r>
              <w:t>3b  PTO  Mehanizacija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3b  PTO   Kozarstvo izb</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3b  ATT  Ovčarstvo  izb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 xml:space="preserve">4b  PTO  Ratarstvo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  PTO  Tržište rada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4e  ATT   Ratarstvo izb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1f  CVJ Aranžiranje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Tri i više predmeta</w:t>
            </w:r>
          </w:p>
        </w:tc>
        <w:tc>
          <w:tcPr>
            <w:tcW w:w="1701" w:type="dxa"/>
          </w:tcPr>
          <w:p w:rsidR="00207353" w:rsidRPr="009C19B3" w:rsidRDefault="00207353" w:rsidP="00207353">
            <w:r>
              <w:t>1</w:t>
            </w:r>
          </w:p>
        </w:tc>
      </w:tr>
      <w:tr w:rsidR="00207353" w:rsidRPr="009C19B3" w:rsidTr="00207353">
        <w:trPr>
          <w:jc w:val="center"/>
        </w:trPr>
        <w:tc>
          <w:tcPr>
            <w:tcW w:w="4023" w:type="dxa"/>
          </w:tcPr>
          <w:p w:rsidR="00207353" w:rsidRPr="009C19B3" w:rsidRDefault="00207353" w:rsidP="00207353">
            <w:r>
              <w:t>3E ATT  Stočarstvo</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rsidRPr="00904FD3">
              <w:rPr>
                <w:color w:val="FF0000"/>
              </w:rPr>
              <w:t>Estetsko uređenje K. Novi</w:t>
            </w:r>
          </w:p>
        </w:tc>
        <w:tc>
          <w:tcPr>
            <w:tcW w:w="1701" w:type="dxa"/>
          </w:tcPr>
          <w:p w:rsidR="00207353" w:rsidRPr="009C19B3" w:rsidRDefault="00207353" w:rsidP="00207353">
            <w:r w:rsidRPr="00904FD3">
              <w:rPr>
                <w:color w:val="FF0000"/>
              </w:rPr>
              <w:t>2</w:t>
            </w:r>
          </w:p>
        </w:tc>
      </w:tr>
      <w:tr w:rsidR="00207353" w:rsidRPr="009C19B3" w:rsidTr="00207353">
        <w:trPr>
          <w:jc w:val="center"/>
        </w:trPr>
        <w:tc>
          <w:tcPr>
            <w:tcW w:w="4023" w:type="dxa"/>
          </w:tcPr>
          <w:p w:rsidR="00207353" w:rsidRPr="009C19B3" w:rsidRDefault="00207353" w:rsidP="00207353">
            <w:r w:rsidRPr="00904FD3">
              <w:rPr>
                <w:color w:val="FF0000"/>
              </w:rPr>
              <w:t>Pripreme za natjecanja</w:t>
            </w:r>
          </w:p>
        </w:tc>
        <w:tc>
          <w:tcPr>
            <w:tcW w:w="1701" w:type="dxa"/>
          </w:tcPr>
          <w:p w:rsidR="00207353" w:rsidRPr="009C19B3" w:rsidRDefault="00207353" w:rsidP="00207353">
            <w:r w:rsidRPr="00904FD3">
              <w:rPr>
                <w:color w:val="FF0000"/>
              </w:rPr>
              <w:t>1</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r>
              <w:t>TZK</w:t>
            </w:r>
          </w:p>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EB3844" w:rsidRDefault="00207353" w:rsidP="00207353">
            <w:pPr>
              <w:rPr>
                <w:b/>
              </w:rPr>
            </w:pPr>
            <w:r w:rsidRPr="00EB3844">
              <w:rPr>
                <w:b/>
              </w:rPr>
              <w:t>Nebojša Kaličanin</w:t>
            </w:r>
          </w:p>
        </w:tc>
        <w:tc>
          <w:tcPr>
            <w:tcW w:w="1701" w:type="dxa"/>
          </w:tcPr>
          <w:p w:rsidR="00207353" w:rsidRPr="00EB3844" w:rsidRDefault="00207353" w:rsidP="00207353">
            <w:pPr>
              <w:rPr>
                <w:b/>
              </w:rPr>
            </w:pPr>
            <w:r w:rsidRPr="00EB3844">
              <w:rPr>
                <w:b/>
              </w:rPr>
              <w:t xml:space="preserve">20  </w:t>
            </w:r>
          </w:p>
        </w:tc>
      </w:tr>
      <w:tr w:rsidR="00207353" w:rsidRPr="009C19B3" w:rsidTr="00207353">
        <w:trPr>
          <w:jc w:val="center"/>
        </w:trPr>
        <w:tc>
          <w:tcPr>
            <w:tcW w:w="4023" w:type="dxa"/>
          </w:tcPr>
          <w:p w:rsidR="00207353" w:rsidRPr="009C19B3" w:rsidRDefault="00207353" w:rsidP="00207353">
            <w:r>
              <w:t>1e,f   muški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2e,f   muški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3e,f   muški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3a,b   muški</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1e,f   ženske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2e,f   ženske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3e,f   ženske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lastRenderedPageBreak/>
              <w:t xml:space="preserve">4e    </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2c,3c</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04FD3" w:rsidRDefault="00207353" w:rsidP="00207353">
            <w:pPr>
              <w:rPr>
                <w:color w:val="FF0000"/>
              </w:rPr>
            </w:pPr>
            <w:r w:rsidRPr="00904FD3">
              <w:rPr>
                <w:color w:val="FF0000"/>
              </w:rPr>
              <w:t>Stolni tenis</w:t>
            </w:r>
          </w:p>
        </w:tc>
        <w:tc>
          <w:tcPr>
            <w:tcW w:w="1701" w:type="dxa"/>
          </w:tcPr>
          <w:p w:rsidR="00207353" w:rsidRPr="00904FD3" w:rsidRDefault="00207353" w:rsidP="00207353">
            <w:pPr>
              <w:rPr>
                <w:color w:val="FF0000"/>
              </w:rPr>
            </w:pPr>
            <w:r w:rsidRPr="00904FD3">
              <w:rPr>
                <w:color w:val="FF0000"/>
              </w:rP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EB3844" w:rsidRDefault="00207353" w:rsidP="00207353">
            <w:pPr>
              <w:rPr>
                <w:b/>
              </w:rPr>
            </w:pPr>
            <w:r w:rsidRPr="00EB3844">
              <w:rPr>
                <w:b/>
              </w:rPr>
              <w:t>Špiro Osibov</w:t>
            </w:r>
          </w:p>
        </w:tc>
        <w:tc>
          <w:tcPr>
            <w:tcW w:w="1701" w:type="dxa"/>
          </w:tcPr>
          <w:p w:rsidR="00207353" w:rsidRPr="00EB3844" w:rsidRDefault="00207353" w:rsidP="00207353">
            <w:pPr>
              <w:rPr>
                <w:b/>
              </w:rPr>
            </w:pPr>
            <w:r w:rsidRPr="00EB3844">
              <w:rPr>
                <w:b/>
              </w:rPr>
              <w:t>22</w:t>
            </w:r>
          </w:p>
        </w:tc>
      </w:tr>
      <w:tr w:rsidR="00207353" w:rsidRPr="009C19B3" w:rsidTr="00207353">
        <w:trPr>
          <w:jc w:val="center"/>
        </w:trPr>
        <w:tc>
          <w:tcPr>
            <w:tcW w:w="4023" w:type="dxa"/>
          </w:tcPr>
          <w:p w:rsidR="00207353" w:rsidRPr="009C19B3" w:rsidRDefault="00207353" w:rsidP="00207353">
            <w:r>
              <w:t>1g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4g</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3h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4h</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1a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04FD3" w:rsidRDefault="00207353" w:rsidP="00207353">
            <w:pPr>
              <w:rPr>
                <w:color w:val="FF0000"/>
              </w:rPr>
            </w:pPr>
            <w:r w:rsidRPr="00904FD3">
              <w:rPr>
                <w:color w:val="FF0000"/>
              </w:rPr>
              <w:t>Školski sport</w:t>
            </w:r>
          </w:p>
        </w:tc>
        <w:tc>
          <w:tcPr>
            <w:tcW w:w="1701" w:type="dxa"/>
          </w:tcPr>
          <w:p w:rsidR="00207353" w:rsidRPr="00904FD3" w:rsidRDefault="00207353" w:rsidP="00207353">
            <w:pPr>
              <w:rPr>
                <w:color w:val="FF0000"/>
              </w:rPr>
            </w:pPr>
            <w:r w:rsidRPr="00904FD3">
              <w:rPr>
                <w:color w:val="FF0000"/>
              </w:rP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EB3844" w:rsidRDefault="00207353" w:rsidP="00207353">
            <w:pPr>
              <w:rPr>
                <w:b/>
              </w:rPr>
            </w:pPr>
            <w:r w:rsidRPr="00EB3844">
              <w:rPr>
                <w:b/>
              </w:rPr>
              <w:t>Suzana Matošić</w:t>
            </w:r>
          </w:p>
        </w:tc>
        <w:tc>
          <w:tcPr>
            <w:tcW w:w="1701" w:type="dxa"/>
          </w:tcPr>
          <w:p w:rsidR="00207353" w:rsidRPr="00EB3844" w:rsidRDefault="00207353" w:rsidP="00207353">
            <w:pPr>
              <w:rPr>
                <w:b/>
              </w:rPr>
            </w:pPr>
            <w:r w:rsidRPr="00EB3844">
              <w:rPr>
                <w:b/>
              </w:rPr>
              <w:t>6</w:t>
            </w:r>
          </w:p>
        </w:tc>
      </w:tr>
      <w:tr w:rsidR="00207353" w:rsidRPr="009C19B3" w:rsidTr="00207353">
        <w:trPr>
          <w:jc w:val="center"/>
        </w:trPr>
        <w:tc>
          <w:tcPr>
            <w:tcW w:w="4023" w:type="dxa"/>
          </w:tcPr>
          <w:p w:rsidR="00207353" w:rsidRPr="009C19B3" w:rsidRDefault="00207353" w:rsidP="00207353">
            <w:r>
              <w:t>3a,b  ženske</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4a</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4b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tc>
        <w:tc>
          <w:tcPr>
            <w:tcW w:w="1701" w:type="dxa"/>
          </w:tcPr>
          <w:p w:rsidR="00207353" w:rsidRPr="009C19B3" w:rsidRDefault="00207353" w:rsidP="00207353"/>
        </w:tc>
      </w:tr>
      <w:tr w:rsidR="00207353" w:rsidRPr="009C19B3" w:rsidTr="00207353">
        <w:trPr>
          <w:jc w:val="center"/>
        </w:trPr>
        <w:tc>
          <w:tcPr>
            <w:tcW w:w="4023" w:type="dxa"/>
          </w:tcPr>
          <w:p w:rsidR="00207353" w:rsidRPr="006114DA" w:rsidRDefault="00207353" w:rsidP="00207353">
            <w:pPr>
              <w:rPr>
                <w:b/>
              </w:rPr>
            </w:pPr>
            <w:r w:rsidRPr="006114DA">
              <w:rPr>
                <w:b/>
              </w:rPr>
              <w:t>Andrija Ivić</w:t>
            </w:r>
          </w:p>
        </w:tc>
        <w:tc>
          <w:tcPr>
            <w:tcW w:w="1701" w:type="dxa"/>
          </w:tcPr>
          <w:p w:rsidR="00207353" w:rsidRPr="006114DA" w:rsidRDefault="00207353" w:rsidP="00207353">
            <w:pPr>
              <w:rPr>
                <w:b/>
              </w:rPr>
            </w:pPr>
            <w:r>
              <w:rPr>
                <w:b/>
              </w:rPr>
              <w:t>4</w:t>
            </w:r>
          </w:p>
        </w:tc>
      </w:tr>
      <w:tr w:rsidR="00207353" w:rsidRPr="009C19B3" w:rsidTr="00207353">
        <w:trPr>
          <w:jc w:val="center"/>
        </w:trPr>
        <w:tc>
          <w:tcPr>
            <w:tcW w:w="4023" w:type="dxa"/>
          </w:tcPr>
          <w:p w:rsidR="00207353" w:rsidRPr="009C19B3" w:rsidRDefault="00207353" w:rsidP="00207353">
            <w:r>
              <w:t>1b</w:t>
            </w:r>
          </w:p>
        </w:tc>
        <w:tc>
          <w:tcPr>
            <w:tcW w:w="1701" w:type="dxa"/>
          </w:tcPr>
          <w:p w:rsidR="00207353" w:rsidRPr="009C19B3" w:rsidRDefault="00207353" w:rsidP="00207353">
            <w:r>
              <w:t>2</w:t>
            </w:r>
          </w:p>
        </w:tc>
      </w:tr>
      <w:tr w:rsidR="00207353" w:rsidRPr="009C19B3" w:rsidTr="00207353">
        <w:trPr>
          <w:jc w:val="center"/>
        </w:trPr>
        <w:tc>
          <w:tcPr>
            <w:tcW w:w="4023" w:type="dxa"/>
          </w:tcPr>
          <w:p w:rsidR="00207353" w:rsidRPr="009C19B3" w:rsidRDefault="00207353" w:rsidP="00207353">
            <w:r>
              <w:t>2b</w:t>
            </w:r>
          </w:p>
        </w:tc>
        <w:tc>
          <w:tcPr>
            <w:tcW w:w="1701" w:type="dxa"/>
          </w:tcPr>
          <w:p w:rsidR="00207353" w:rsidRPr="009C19B3" w:rsidRDefault="00207353" w:rsidP="00207353">
            <w:r>
              <w:t>2</w:t>
            </w:r>
          </w:p>
        </w:tc>
      </w:tr>
      <w:tr w:rsidR="00DA2EF4" w:rsidRPr="009C19B3" w:rsidTr="00207353">
        <w:trPr>
          <w:jc w:val="center"/>
        </w:trPr>
        <w:tc>
          <w:tcPr>
            <w:tcW w:w="4023" w:type="dxa"/>
          </w:tcPr>
          <w:p w:rsidR="00DA2EF4" w:rsidRDefault="00DA2EF4" w:rsidP="00207353"/>
        </w:tc>
        <w:tc>
          <w:tcPr>
            <w:tcW w:w="1701" w:type="dxa"/>
          </w:tcPr>
          <w:p w:rsidR="00DA2EF4" w:rsidRDefault="00DA2EF4" w:rsidP="00207353"/>
        </w:tc>
      </w:tr>
    </w:tbl>
    <w:p w:rsidR="00DA2EF4" w:rsidRDefault="00DA2EF4" w:rsidP="00106FCF">
      <w:pPr>
        <w:pStyle w:val="Naslov"/>
      </w:pPr>
    </w:p>
    <w:p w:rsidR="00DA2EF4" w:rsidRDefault="00DA2EF4" w:rsidP="00106FCF">
      <w:pPr>
        <w:pStyle w:val="Naslov"/>
      </w:pPr>
    </w:p>
    <w:p w:rsidR="00DA2EF4" w:rsidRDefault="00DA2EF4" w:rsidP="00106FCF">
      <w:pPr>
        <w:pStyle w:val="Naslov"/>
      </w:pPr>
    </w:p>
    <w:p w:rsidR="00DA2EF4" w:rsidRDefault="00DA2EF4" w:rsidP="00106FCF">
      <w:pPr>
        <w:pStyle w:val="Naslov"/>
      </w:pPr>
    </w:p>
    <w:p w:rsidR="00DA2EF4" w:rsidRDefault="00DA2EF4" w:rsidP="00106FCF">
      <w:pPr>
        <w:pStyle w:val="Naslov"/>
      </w:pPr>
    </w:p>
    <w:p w:rsidR="00DE5495" w:rsidRDefault="00DE5495" w:rsidP="00106FCF">
      <w:pPr>
        <w:pStyle w:val="Naslov"/>
      </w:pPr>
    </w:p>
    <w:p w:rsidR="00DE5495" w:rsidRDefault="00DE5495" w:rsidP="00106FCF">
      <w:pPr>
        <w:pStyle w:val="Naslov"/>
      </w:pPr>
    </w:p>
    <w:p w:rsidR="00106FCF" w:rsidRDefault="00C81674" w:rsidP="00106FCF">
      <w:pPr>
        <w:pStyle w:val="Naslov"/>
      </w:pPr>
      <w:r w:rsidRPr="009C19B3">
        <w:lastRenderedPageBreak/>
        <w:t>V</w:t>
      </w:r>
      <w:r w:rsidR="00BE0E3E" w:rsidRPr="009C19B3">
        <w:t xml:space="preserve">III. </w:t>
      </w:r>
      <w:r w:rsidR="00106FCF" w:rsidRPr="009C19B3">
        <w:t>KALENDAR RADA za školsku godinu 201</w:t>
      </w:r>
      <w:r w:rsidR="00F224F7">
        <w:t>8</w:t>
      </w:r>
      <w:r w:rsidR="00106FCF" w:rsidRPr="009C19B3">
        <w:t>./201</w:t>
      </w:r>
      <w:r w:rsidR="00F224F7">
        <w:t>9</w:t>
      </w:r>
      <w:r w:rsidR="00106FCF" w:rsidRPr="009C19B3">
        <w:t>.</w:t>
      </w:r>
    </w:p>
    <w:p w:rsidR="00F224F7" w:rsidRDefault="00F224F7" w:rsidP="00F224F7"/>
    <w:p w:rsidR="00F224F7" w:rsidRPr="00F224F7" w:rsidRDefault="00F224F7" w:rsidP="00F224F7"/>
    <w:tbl>
      <w:tblPr>
        <w:tblpPr w:leftFromText="180" w:rightFromText="180" w:vertAnchor="text" w:tblpXSpec="center" w:tblpY="1"/>
        <w:tblOverlap w:val="never"/>
        <w:tblW w:w="9468"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8"/>
        <w:gridCol w:w="2693"/>
        <w:gridCol w:w="5387"/>
      </w:tblGrid>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Rujan</w:t>
            </w:r>
          </w:p>
        </w:tc>
        <w:tc>
          <w:tcPr>
            <w:tcW w:w="2693" w:type="dxa"/>
            <w:tcBorders>
              <w:top w:val="single" w:sz="24" w:space="0" w:color="000000" w:themeColor="text1"/>
              <w:left w:val="double" w:sz="4" w:space="0" w:color="auto"/>
              <w:bottom w:val="single" w:sz="4" w:space="0" w:color="000000" w:themeColor="text1"/>
              <w:right w:val="double" w:sz="4" w:space="0" w:color="auto"/>
            </w:tcBorders>
            <w:vAlign w:val="center"/>
          </w:tcPr>
          <w:p w:rsidR="00F224F7" w:rsidRPr="00B037E2" w:rsidRDefault="00F224F7" w:rsidP="00F224F7">
            <w:r>
              <w:t>10</w:t>
            </w:r>
            <w:r w:rsidRPr="00B037E2">
              <w:t>. rujna 201</w:t>
            </w:r>
            <w:r>
              <w:t>8</w:t>
            </w:r>
            <w:r w:rsidRPr="00B037E2">
              <w:t>.</w:t>
            </w:r>
          </w:p>
          <w:p w:rsidR="00F224F7" w:rsidRDefault="00F224F7" w:rsidP="00F224F7">
            <w:r w:rsidRPr="00B037E2">
              <w:t>tijekom rujna</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POČETAK NASTAVE</w:t>
            </w:r>
          </w:p>
          <w:p w:rsidR="00F224F7" w:rsidRDefault="00F224F7" w:rsidP="00F224F7">
            <w:r w:rsidRPr="00B037E2">
              <w:t>Sjednica Nastavničkog/Razrednog vijeća</w:t>
            </w:r>
          </w:p>
          <w:p w:rsidR="00DE5495" w:rsidRPr="00B037E2" w:rsidRDefault="00DE5495" w:rsidP="00F224F7"/>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Listopad</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F224F7" w:rsidRPr="00B037E2" w:rsidRDefault="00F224F7" w:rsidP="00F224F7">
            <w:r w:rsidRPr="00B037E2">
              <w:t>8. listopada 201</w:t>
            </w:r>
            <w:r>
              <w:t>8</w:t>
            </w:r>
            <w:r w:rsidRPr="00B037E2">
              <w:t>.</w:t>
            </w:r>
          </w:p>
          <w:p w:rsidR="00F224F7" w:rsidRDefault="00F224F7" w:rsidP="00F224F7">
            <w:r w:rsidRPr="00B037E2">
              <w:t>tijekom listopada</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Dan neovisnosti (</w:t>
            </w:r>
            <w:r>
              <w:t>ponedjeljak</w:t>
            </w:r>
            <w:r w:rsidRPr="00B037E2">
              <w:t>)</w:t>
            </w:r>
          </w:p>
          <w:p w:rsidR="00F224F7" w:rsidRDefault="00F224F7" w:rsidP="00F224F7">
            <w:r w:rsidRPr="00B037E2">
              <w:t>Sjednica Nastavničkog/Razrednog vijeća</w:t>
            </w:r>
            <w:r>
              <w:t xml:space="preserve"> (po potrebi)</w:t>
            </w:r>
          </w:p>
          <w:p w:rsidR="00DE5495" w:rsidRPr="00B037E2" w:rsidRDefault="00DE5495" w:rsidP="00F224F7"/>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Studeni</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Default="00F224F7" w:rsidP="00F224F7">
            <w:r w:rsidRPr="00B037E2">
              <w:t>1. studenog 201</w:t>
            </w:r>
            <w:r>
              <w:t>8</w:t>
            </w:r>
            <w:r w:rsidRPr="00B037E2">
              <w:t>.</w:t>
            </w:r>
          </w:p>
          <w:p w:rsidR="00F224F7" w:rsidRPr="00B037E2" w:rsidRDefault="00F224F7" w:rsidP="00F224F7">
            <w:r>
              <w:t>2.studenog</w:t>
            </w:r>
          </w:p>
          <w:p w:rsidR="00F224F7" w:rsidRDefault="00F224F7" w:rsidP="00F224F7">
            <w:r w:rsidRPr="00B037E2">
              <w:t>tijekom studenog</w:t>
            </w:r>
          </w:p>
          <w:p w:rsidR="00DE5495" w:rsidRPr="00B037E2" w:rsidRDefault="00DE5495" w:rsidP="00F224F7"/>
        </w:tc>
        <w:tc>
          <w:tcPr>
            <w:tcW w:w="5387" w:type="dxa"/>
            <w:tcBorders>
              <w:left w:val="double" w:sz="4" w:space="0" w:color="auto"/>
            </w:tcBorders>
            <w:vAlign w:val="center"/>
          </w:tcPr>
          <w:p w:rsidR="00F224F7" w:rsidRDefault="00F224F7" w:rsidP="00F224F7">
            <w:r w:rsidRPr="00B037E2">
              <w:t xml:space="preserve">Blagdan Svi sveti </w:t>
            </w:r>
          </w:p>
          <w:p w:rsidR="00F224F7" w:rsidRPr="00B037E2" w:rsidRDefault="00F224F7" w:rsidP="00F224F7">
            <w:r>
              <w:t>Nenastavni dan</w:t>
            </w:r>
          </w:p>
          <w:p w:rsidR="00F224F7" w:rsidRPr="00B037E2" w:rsidRDefault="00F224F7" w:rsidP="00F224F7">
            <w:r w:rsidRPr="00B037E2">
              <w:t>Sjednica Nastavničkog/Razrednog vijeća</w:t>
            </w:r>
            <w:r>
              <w:t xml:space="preserve"> (po potrebi)</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Prosinac</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Pr="00B037E2" w:rsidRDefault="00F224F7" w:rsidP="00F224F7">
            <w:r>
              <w:t>21</w:t>
            </w:r>
            <w:r w:rsidRPr="00B037E2">
              <w:t>. prosinca 201</w:t>
            </w:r>
            <w:r>
              <w:t>8</w:t>
            </w:r>
            <w:r w:rsidRPr="00B037E2">
              <w:t>.</w:t>
            </w:r>
          </w:p>
          <w:p w:rsidR="00F224F7" w:rsidRDefault="00F224F7" w:rsidP="00F224F7">
            <w:r>
              <w:t>24</w:t>
            </w:r>
            <w:r w:rsidRPr="00B037E2">
              <w:t>. prosinca 201</w:t>
            </w:r>
            <w:r>
              <w:t>8</w:t>
            </w:r>
            <w:r w:rsidRPr="00B037E2">
              <w:t>.</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Sjednica Nastavničkog</w:t>
            </w:r>
            <w:r>
              <w:t>/Razrednog</w:t>
            </w:r>
            <w:r w:rsidRPr="00B037E2">
              <w:t xml:space="preserve"> vijeća</w:t>
            </w:r>
          </w:p>
          <w:p w:rsidR="00F224F7" w:rsidRPr="00B037E2" w:rsidRDefault="00F224F7" w:rsidP="00F224F7">
            <w:r w:rsidRPr="00B037E2">
              <w:t>POČETAK PRAZNIKA</w:t>
            </w:r>
          </w:p>
        </w:tc>
      </w:tr>
      <w:tr w:rsidR="00F224F7" w:rsidRPr="00B037E2" w:rsidTr="00DE5495">
        <w:trPr>
          <w:trHeight w:val="113"/>
          <w:jc w:val="center"/>
        </w:trPr>
        <w:tc>
          <w:tcPr>
            <w:tcW w:w="9468" w:type="dxa"/>
            <w:gridSpan w:val="3"/>
            <w:tcBorders>
              <w:top w:val="single" w:sz="4" w:space="0" w:color="000000" w:themeColor="text1"/>
              <w:left w:val="double" w:sz="4" w:space="0" w:color="auto"/>
              <w:bottom w:val="single" w:sz="4" w:space="0" w:color="000000" w:themeColor="text1"/>
              <w:right w:val="double" w:sz="4" w:space="0" w:color="auto"/>
            </w:tcBorders>
            <w:shd w:val="pct12" w:color="auto" w:fill="auto"/>
            <w:vAlign w:val="center"/>
          </w:tcPr>
          <w:p w:rsidR="00DE5495" w:rsidRDefault="00DE5495" w:rsidP="00F224F7">
            <w:pPr>
              <w:jc w:val="center"/>
              <w:rPr>
                <w:b/>
                <w:sz w:val="28"/>
                <w:szCs w:val="28"/>
              </w:rPr>
            </w:pPr>
          </w:p>
          <w:p w:rsidR="00F224F7" w:rsidRDefault="00F224F7" w:rsidP="00F224F7">
            <w:pPr>
              <w:jc w:val="center"/>
              <w:rPr>
                <w:b/>
                <w:sz w:val="28"/>
                <w:szCs w:val="28"/>
              </w:rPr>
            </w:pPr>
            <w:r w:rsidRPr="005E7BB9">
              <w:rPr>
                <w:b/>
                <w:sz w:val="28"/>
                <w:szCs w:val="28"/>
              </w:rPr>
              <w:t>ZIMSKI PRAZNICI         2</w:t>
            </w:r>
            <w:r>
              <w:rPr>
                <w:b/>
                <w:sz w:val="28"/>
                <w:szCs w:val="28"/>
              </w:rPr>
              <w:t>4</w:t>
            </w:r>
            <w:r w:rsidRPr="005E7BB9">
              <w:rPr>
                <w:b/>
                <w:sz w:val="28"/>
                <w:szCs w:val="28"/>
              </w:rPr>
              <w:t>.</w:t>
            </w:r>
            <w:r w:rsidR="00DE5495">
              <w:rPr>
                <w:b/>
                <w:sz w:val="28"/>
                <w:szCs w:val="28"/>
              </w:rPr>
              <w:t xml:space="preserve"> </w:t>
            </w:r>
            <w:r w:rsidRPr="005E7BB9">
              <w:rPr>
                <w:b/>
                <w:sz w:val="28"/>
                <w:szCs w:val="28"/>
              </w:rPr>
              <w:t>PROSINCA 201</w:t>
            </w:r>
            <w:r>
              <w:rPr>
                <w:b/>
                <w:sz w:val="28"/>
                <w:szCs w:val="28"/>
              </w:rPr>
              <w:t>8</w:t>
            </w:r>
            <w:r w:rsidRPr="005E7BB9">
              <w:rPr>
                <w:b/>
                <w:sz w:val="28"/>
                <w:szCs w:val="28"/>
              </w:rPr>
              <w:t>.</w:t>
            </w:r>
            <w:r>
              <w:rPr>
                <w:b/>
                <w:sz w:val="28"/>
                <w:szCs w:val="28"/>
              </w:rPr>
              <w:t xml:space="preserve"> </w:t>
            </w:r>
            <w:r w:rsidRPr="005E7BB9">
              <w:rPr>
                <w:b/>
                <w:sz w:val="28"/>
                <w:szCs w:val="28"/>
              </w:rPr>
              <w:t xml:space="preserve">- </w:t>
            </w:r>
            <w:r>
              <w:rPr>
                <w:b/>
                <w:sz w:val="28"/>
                <w:szCs w:val="28"/>
              </w:rPr>
              <w:t>7</w:t>
            </w:r>
            <w:r w:rsidRPr="005E7BB9">
              <w:rPr>
                <w:b/>
                <w:sz w:val="28"/>
                <w:szCs w:val="28"/>
              </w:rPr>
              <w:t>. SIJEČNJA 201</w:t>
            </w:r>
            <w:r>
              <w:rPr>
                <w:b/>
                <w:sz w:val="28"/>
                <w:szCs w:val="28"/>
              </w:rPr>
              <w:t>9</w:t>
            </w:r>
            <w:r w:rsidRPr="005E7BB9">
              <w:rPr>
                <w:b/>
                <w:sz w:val="28"/>
                <w:szCs w:val="28"/>
              </w:rPr>
              <w:t>.</w:t>
            </w:r>
          </w:p>
          <w:p w:rsidR="00DE5495" w:rsidRPr="005E7BB9" w:rsidRDefault="00DE5495" w:rsidP="00F224F7">
            <w:pPr>
              <w:jc w:val="center"/>
              <w:rPr>
                <w:b/>
                <w:sz w:val="28"/>
                <w:szCs w:val="28"/>
              </w:rPr>
            </w:pP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Siječanj</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Pr="00B037E2" w:rsidRDefault="00F224F7" w:rsidP="00F224F7">
            <w:r>
              <w:t>7</w:t>
            </w:r>
            <w:r w:rsidRPr="00B037E2">
              <w:t>. siječnja 201</w:t>
            </w:r>
            <w:r>
              <w:t>9</w:t>
            </w:r>
            <w:r w:rsidRPr="00B037E2">
              <w:t>.</w:t>
            </w:r>
          </w:p>
          <w:p w:rsidR="00F224F7" w:rsidRPr="00B037E2" w:rsidRDefault="00F224F7" w:rsidP="00F224F7">
            <w:r w:rsidRPr="00B037E2">
              <w:t>tijekom siječnja</w:t>
            </w:r>
          </w:p>
          <w:p w:rsidR="00F224F7" w:rsidRDefault="00F224F7" w:rsidP="00F224F7">
            <w:r w:rsidRPr="00B037E2">
              <w:t>tijekom siječnja</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POČETAK NASTAVE</w:t>
            </w:r>
          </w:p>
          <w:p w:rsidR="00F224F7" w:rsidRPr="00B037E2" w:rsidRDefault="00F224F7" w:rsidP="00F224F7">
            <w:r w:rsidRPr="00B037E2">
              <w:t>Školska natjecanja</w:t>
            </w:r>
          </w:p>
          <w:p w:rsidR="00F224F7" w:rsidRPr="00B037E2" w:rsidRDefault="00F224F7" w:rsidP="00F224F7">
            <w:r w:rsidRPr="00B037E2">
              <w:t>Sjednica Nastavničkog/Razrednog vijeća</w:t>
            </w:r>
            <w:r>
              <w:t xml:space="preserve"> (po potrebi)</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Veljača</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Pr="00B037E2" w:rsidRDefault="00F224F7" w:rsidP="00F224F7">
            <w:r w:rsidRPr="00B037E2">
              <w:t xml:space="preserve">tijekom veljače </w:t>
            </w:r>
          </w:p>
          <w:p w:rsidR="00F224F7" w:rsidRDefault="00F224F7" w:rsidP="00F224F7">
            <w:r w:rsidRPr="00B037E2">
              <w:t>tijekom veljače</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Školska natjecanja</w:t>
            </w:r>
          </w:p>
          <w:p w:rsidR="00F224F7" w:rsidRPr="00B037E2" w:rsidRDefault="00F224F7" w:rsidP="00F224F7">
            <w:r w:rsidRPr="00B037E2">
              <w:t>Sjednica Nastavničkog/Razrednog vijeća</w:t>
            </w:r>
            <w:r>
              <w:t xml:space="preserve"> (po potrebi)</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Ožujak</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Default="00F224F7" w:rsidP="00F224F7">
            <w:r w:rsidRPr="00B037E2">
              <w:t>4. ožujka 201</w:t>
            </w:r>
            <w:r>
              <w:t>9</w:t>
            </w:r>
            <w:r w:rsidRPr="00B037E2">
              <w:t>.</w:t>
            </w:r>
          </w:p>
          <w:p w:rsidR="00F224F7" w:rsidRDefault="00F224F7" w:rsidP="00F224F7">
            <w:r>
              <w:t>5. ožujka 2019.</w:t>
            </w:r>
          </w:p>
          <w:p w:rsidR="00F224F7" w:rsidRDefault="00F224F7" w:rsidP="00F224F7">
            <w:r>
              <w:t xml:space="preserve">tijekom ožujka </w:t>
            </w:r>
          </w:p>
          <w:p w:rsidR="00DE5495" w:rsidRPr="00B037E2" w:rsidRDefault="00DE5495" w:rsidP="00F224F7"/>
        </w:tc>
        <w:tc>
          <w:tcPr>
            <w:tcW w:w="5387" w:type="dxa"/>
            <w:tcBorders>
              <w:left w:val="double" w:sz="4" w:space="0" w:color="auto"/>
            </w:tcBorders>
            <w:vAlign w:val="center"/>
          </w:tcPr>
          <w:p w:rsidR="00F224F7" w:rsidRDefault="00F224F7" w:rsidP="00F224F7">
            <w:r w:rsidRPr="00B037E2">
              <w:t>Dan grada Kaštela (</w:t>
            </w:r>
            <w:r>
              <w:t>nenastavni dan</w:t>
            </w:r>
            <w:r w:rsidRPr="00B037E2">
              <w:t>)</w:t>
            </w:r>
          </w:p>
          <w:p w:rsidR="00F224F7" w:rsidRDefault="00F224F7" w:rsidP="00F224F7">
            <w:r>
              <w:t>Pokladni utorak (prilagođena nastava)</w:t>
            </w:r>
          </w:p>
          <w:p w:rsidR="00F224F7" w:rsidRPr="00B037E2" w:rsidRDefault="00F224F7" w:rsidP="00F224F7">
            <w:r w:rsidRPr="00CF0D27">
              <w:t>Sjednica Nastavničkog/Razrednog vijeća</w:t>
            </w:r>
            <w:r>
              <w:t xml:space="preserve"> (po potrebi)</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Travanj</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Default="00F224F7" w:rsidP="00F224F7">
            <w:r>
              <w:t>17. travnja 2019.</w:t>
            </w:r>
          </w:p>
          <w:p w:rsidR="00F224F7" w:rsidRDefault="00F224F7" w:rsidP="00F224F7">
            <w:r>
              <w:t>18. travnja 2019.</w:t>
            </w:r>
          </w:p>
          <w:p w:rsidR="00F224F7" w:rsidRDefault="00F224F7" w:rsidP="00F224F7">
            <w:r>
              <w:t>29. travnja 2019.</w:t>
            </w:r>
          </w:p>
          <w:p w:rsidR="00DE5495" w:rsidRPr="00B037E2" w:rsidRDefault="00DE5495" w:rsidP="00F224F7"/>
        </w:tc>
        <w:tc>
          <w:tcPr>
            <w:tcW w:w="5387" w:type="dxa"/>
            <w:tcBorders>
              <w:left w:val="double" w:sz="4" w:space="0" w:color="auto"/>
            </w:tcBorders>
            <w:vAlign w:val="center"/>
          </w:tcPr>
          <w:p w:rsidR="00F224F7" w:rsidRDefault="00F224F7" w:rsidP="00F224F7">
            <w:r w:rsidRPr="00CF0D27">
              <w:t>Sjednica Nastavničkog/Razrednog vijeća</w:t>
            </w:r>
          </w:p>
          <w:p w:rsidR="00F224F7" w:rsidRDefault="00F224F7" w:rsidP="00F224F7">
            <w:r>
              <w:t>Početak proljetnih praznika</w:t>
            </w:r>
          </w:p>
          <w:p w:rsidR="00F224F7" w:rsidRPr="00B037E2" w:rsidRDefault="00F224F7" w:rsidP="00F224F7">
            <w:r>
              <w:t>Početak nastave nakon proljetnih praznika</w:t>
            </w:r>
          </w:p>
        </w:tc>
      </w:tr>
      <w:tr w:rsidR="00F224F7" w:rsidRPr="00B037E2" w:rsidTr="00DE5495">
        <w:trPr>
          <w:trHeight w:val="283"/>
          <w:jc w:val="center"/>
        </w:trPr>
        <w:tc>
          <w:tcPr>
            <w:tcW w:w="9468" w:type="dxa"/>
            <w:gridSpan w:val="3"/>
            <w:shd w:val="clear" w:color="auto" w:fill="D9D9D9" w:themeFill="background1" w:themeFillShade="D9"/>
            <w:vAlign w:val="center"/>
          </w:tcPr>
          <w:p w:rsidR="00DE5495" w:rsidRDefault="00DE5495" w:rsidP="00F224F7">
            <w:pPr>
              <w:jc w:val="center"/>
              <w:rPr>
                <w:b/>
                <w:sz w:val="28"/>
                <w:szCs w:val="28"/>
              </w:rPr>
            </w:pPr>
          </w:p>
          <w:p w:rsidR="00F224F7" w:rsidRDefault="00F224F7" w:rsidP="00F224F7">
            <w:pPr>
              <w:jc w:val="center"/>
              <w:rPr>
                <w:b/>
                <w:sz w:val="28"/>
                <w:szCs w:val="28"/>
              </w:rPr>
            </w:pPr>
            <w:r w:rsidRPr="00A302C9">
              <w:rPr>
                <w:b/>
                <w:sz w:val="28"/>
                <w:szCs w:val="28"/>
              </w:rPr>
              <w:t>PROLJETNI PRAZNICI        18.</w:t>
            </w:r>
            <w:r w:rsidR="00DE5495">
              <w:rPr>
                <w:b/>
                <w:sz w:val="28"/>
                <w:szCs w:val="28"/>
              </w:rPr>
              <w:t xml:space="preserve"> </w:t>
            </w:r>
            <w:r>
              <w:rPr>
                <w:b/>
                <w:sz w:val="28"/>
                <w:szCs w:val="28"/>
              </w:rPr>
              <w:t xml:space="preserve">travanja </w:t>
            </w:r>
            <w:r w:rsidRPr="00A302C9">
              <w:rPr>
                <w:b/>
                <w:sz w:val="28"/>
                <w:szCs w:val="28"/>
              </w:rPr>
              <w:t>2019.</w:t>
            </w:r>
            <w:r>
              <w:rPr>
                <w:b/>
                <w:sz w:val="28"/>
                <w:szCs w:val="28"/>
              </w:rPr>
              <w:t xml:space="preserve"> </w:t>
            </w:r>
            <w:r w:rsidRPr="00A302C9">
              <w:rPr>
                <w:b/>
                <w:sz w:val="28"/>
                <w:szCs w:val="28"/>
              </w:rPr>
              <w:t xml:space="preserve">- </w:t>
            </w:r>
            <w:r>
              <w:rPr>
                <w:b/>
                <w:sz w:val="28"/>
                <w:szCs w:val="28"/>
              </w:rPr>
              <w:t xml:space="preserve"> </w:t>
            </w:r>
            <w:r w:rsidRPr="00A302C9">
              <w:rPr>
                <w:b/>
                <w:sz w:val="28"/>
                <w:szCs w:val="28"/>
              </w:rPr>
              <w:t>2</w:t>
            </w:r>
            <w:r>
              <w:rPr>
                <w:b/>
                <w:sz w:val="28"/>
                <w:szCs w:val="28"/>
              </w:rPr>
              <w:t>6</w:t>
            </w:r>
            <w:r w:rsidRPr="00A302C9">
              <w:rPr>
                <w:b/>
                <w:sz w:val="28"/>
                <w:szCs w:val="28"/>
              </w:rPr>
              <w:t>.</w:t>
            </w:r>
            <w:r w:rsidR="00DE5495">
              <w:rPr>
                <w:b/>
                <w:sz w:val="28"/>
                <w:szCs w:val="28"/>
              </w:rPr>
              <w:t xml:space="preserve"> </w:t>
            </w:r>
            <w:r>
              <w:rPr>
                <w:b/>
                <w:sz w:val="28"/>
                <w:szCs w:val="28"/>
              </w:rPr>
              <w:t xml:space="preserve">travnja </w:t>
            </w:r>
            <w:r w:rsidRPr="00A302C9">
              <w:rPr>
                <w:b/>
                <w:sz w:val="28"/>
                <w:szCs w:val="28"/>
              </w:rPr>
              <w:t>2019.</w:t>
            </w:r>
          </w:p>
          <w:p w:rsidR="00DE5495" w:rsidRPr="00A302C9" w:rsidRDefault="00DE5495" w:rsidP="00F224F7">
            <w:pPr>
              <w:jc w:val="center"/>
              <w:rPr>
                <w:b/>
                <w:sz w:val="28"/>
                <w:szCs w:val="28"/>
              </w:rPr>
            </w:pP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lastRenderedPageBreak/>
              <w:t xml:space="preserve">Svibanj </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F224F7" w:rsidRDefault="00F224F7" w:rsidP="00F224F7">
            <w:r>
              <w:t>1. svibnja 2019</w:t>
            </w:r>
            <w:r w:rsidRPr="00B037E2">
              <w:t>.</w:t>
            </w:r>
          </w:p>
          <w:p w:rsidR="00DE5495" w:rsidRPr="00B037E2" w:rsidRDefault="00DE5495" w:rsidP="00F224F7"/>
          <w:p w:rsidR="00F224F7" w:rsidRDefault="00F224F7" w:rsidP="00F224F7">
            <w:r>
              <w:t>3. svibnja 2019</w:t>
            </w:r>
            <w:r w:rsidR="00DE5495">
              <w:t>.</w:t>
            </w:r>
          </w:p>
          <w:p w:rsidR="00DE5495" w:rsidRPr="00B037E2" w:rsidRDefault="00DE5495" w:rsidP="00F224F7"/>
          <w:p w:rsidR="00F224F7" w:rsidRDefault="00F224F7" w:rsidP="00F224F7">
            <w:r>
              <w:t>8. svibnja 2019.</w:t>
            </w:r>
          </w:p>
          <w:p w:rsidR="00DE5495" w:rsidRPr="00B037E2" w:rsidRDefault="00DE5495" w:rsidP="00F224F7"/>
          <w:p w:rsidR="00F224F7" w:rsidRDefault="00F224F7" w:rsidP="00F224F7">
            <w:r>
              <w:t>22. svibnja 2019</w:t>
            </w:r>
            <w:r w:rsidRPr="00B037E2">
              <w:t>.</w:t>
            </w:r>
          </w:p>
          <w:p w:rsidR="00DE5495" w:rsidRPr="00B037E2" w:rsidRDefault="00DE5495" w:rsidP="00F224F7"/>
          <w:p w:rsidR="00F224F7" w:rsidRPr="00B037E2" w:rsidRDefault="00F224F7" w:rsidP="00F224F7">
            <w:r>
              <w:t>27</w:t>
            </w:r>
            <w:r w:rsidRPr="00B037E2">
              <w:t>. svibnja 201</w:t>
            </w:r>
            <w:r>
              <w:t>9</w:t>
            </w:r>
            <w:r w:rsidRPr="00B037E2">
              <w:t>.</w:t>
            </w:r>
          </w:p>
          <w:p w:rsidR="00F224F7" w:rsidRPr="00B037E2" w:rsidRDefault="00F224F7" w:rsidP="00F224F7">
            <w:r w:rsidRPr="00B037E2">
              <w:t>2</w:t>
            </w:r>
            <w:r>
              <w:t>9</w:t>
            </w:r>
            <w:r w:rsidRPr="00B037E2">
              <w:t>. svibnja 201</w:t>
            </w:r>
            <w:r>
              <w:t>9</w:t>
            </w:r>
            <w:r w:rsidRPr="00B037E2">
              <w:t>.</w:t>
            </w:r>
          </w:p>
          <w:p w:rsidR="00F224F7" w:rsidRDefault="00F224F7" w:rsidP="00F224F7">
            <w:r>
              <w:t>31</w:t>
            </w:r>
            <w:r w:rsidRPr="00B037E2">
              <w:t>. svibnja 201</w:t>
            </w:r>
            <w:r>
              <w:t>9</w:t>
            </w:r>
            <w:r w:rsidRPr="00B037E2">
              <w:t>.</w:t>
            </w:r>
          </w:p>
          <w:p w:rsidR="00DE5495" w:rsidRPr="00B037E2" w:rsidRDefault="00DE5495" w:rsidP="00F224F7"/>
        </w:tc>
        <w:tc>
          <w:tcPr>
            <w:tcW w:w="5387" w:type="dxa"/>
            <w:tcBorders>
              <w:left w:val="double" w:sz="4" w:space="0" w:color="auto"/>
            </w:tcBorders>
            <w:vAlign w:val="center"/>
          </w:tcPr>
          <w:p w:rsidR="00F224F7" w:rsidRDefault="00F224F7" w:rsidP="00F224F7">
            <w:r w:rsidRPr="00B037E2">
              <w:t>Praznik rada</w:t>
            </w:r>
          </w:p>
          <w:p w:rsidR="00DE5495" w:rsidRPr="00B037E2" w:rsidRDefault="00DE5495" w:rsidP="00F224F7"/>
          <w:p w:rsidR="00F224F7" w:rsidRDefault="00F224F7" w:rsidP="00F224F7">
            <w:r>
              <w:t>Prijava predmetnih/razrednih ispita za završne razrede</w:t>
            </w:r>
          </w:p>
          <w:p w:rsidR="00F224F7" w:rsidRPr="00B037E2" w:rsidRDefault="00F224F7" w:rsidP="00F224F7">
            <w:r w:rsidRPr="00B037E2">
              <w:t>Početak predmetnih</w:t>
            </w:r>
            <w:r>
              <w:t>/</w:t>
            </w:r>
            <w:r w:rsidRPr="00B037E2">
              <w:t xml:space="preserve"> razrednih ispita za završne razrede</w:t>
            </w:r>
          </w:p>
          <w:p w:rsidR="00F224F7" w:rsidRPr="00B037E2" w:rsidRDefault="00F224F7" w:rsidP="00F224F7">
            <w:r w:rsidRPr="00B037E2">
              <w:t>ZAVRŠTAK NASTAVE ZA ZAVRŠNE RAZREDE</w:t>
            </w:r>
          </w:p>
          <w:p w:rsidR="00F224F7" w:rsidRDefault="00F224F7" w:rsidP="00F224F7">
            <w:r w:rsidRPr="00B037E2">
              <w:t>Sjednica Nastavničkog</w:t>
            </w:r>
            <w:r w:rsidRPr="001F7DC3">
              <w:t xml:space="preserve">/Razrednog vijeća </w:t>
            </w:r>
          </w:p>
          <w:p w:rsidR="00F224F7" w:rsidRDefault="00F224F7" w:rsidP="00F224F7">
            <w:r w:rsidRPr="00B037E2">
              <w:t xml:space="preserve">Početak dopunskog rada za završne razrede </w:t>
            </w:r>
          </w:p>
          <w:p w:rsidR="00F224F7" w:rsidRDefault="00F224F7" w:rsidP="00F224F7">
            <w:r w:rsidRPr="00B037E2">
              <w:t>Prijave razrednih</w:t>
            </w:r>
            <w:r>
              <w:t>/</w:t>
            </w:r>
            <w:r w:rsidRPr="00B037E2">
              <w:t>predmetnih ispita za niže razrede</w:t>
            </w:r>
          </w:p>
          <w:p w:rsidR="00DE5495" w:rsidRPr="00B037E2" w:rsidRDefault="00DE5495" w:rsidP="00F224F7"/>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Lipanj</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Default="00F224F7" w:rsidP="00F224F7">
            <w:r>
              <w:t>3. lipnja 2019.</w:t>
            </w:r>
          </w:p>
          <w:p w:rsidR="00F224F7" w:rsidRDefault="00F224F7" w:rsidP="00F224F7">
            <w:r>
              <w:t>7. lipnja 2019.</w:t>
            </w:r>
          </w:p>
          <w:p w:rsidR="00DE5495" w:rsidRDefault="00DE5495" w:rsidP="00F224F7"/>
          <w:p w:rsidR="00F224F7" w:rsidRDefault="00F224F7" w:rsidP="00F224F7">
            <w:r>
              <w:t>14</w:t>
            </w:r>
            <w:r w:rsidRPr="00B037E2">
              <w:t>. lipnja 201</w:t>
            </w:r>
            <w:r>
              <w:t>9</w:t>
            </w:r>
            <w:r w:rsidRPr="00B037E2">
              <w:t>.</w:t>
            </w:r>
          </w:p>
          <w:p w:rsidR="00DE5495" w:rsidRDefault="00DE5495" w:rsidP="00F224F7"/>
          <w:p w:rsidR="00F224F7" w:rsidRPr="00B037E2" w:rsidRDefault="00F224F7" w:rsidP="00F224F7">
            <w:r>
              <w:t>19</w:t>
            </w:r>
            <w:r w:rsidRPr="00B037E2">
              <w:t>. lipnja 201</w:t>
            </w:r>
            <w:r>
              <w:t>9</w:t>
            </w:r>
            <w:r w:rsidRPr="00B037E2">
              <w:t>.</w:t>
            </w:r>
          </w:p>
          <w:p w:rsidR="00F224F7" w:rsidRDefault="00F224F7" w:rsidP="00F224F7">
            <w:r w:rsidRPr="00B037E2">
              <w:t>2</w:t>
            </w:r>
            <w:r>
              <w:t>4</w:t>
            </w:r>
            <w:r w:rsidRPr="00B037E2">
              <w:t>. lipnja 201</w:t>
            </w:r>
            <w:r>
              <w:t>9</w:t>
            </w:r>
            <w:r w:rsidRPr="00B037E2">
              <w:t>.</w:t>
            </w:r>
          </w:p>
          <w:p w:rsidR="00DE5495" w:rsidRPr="00B037E2" w:rsidRDefault="00DE5495" w:rsidP="00F224F7"/>
        </w:tc>
        <w:tc>
          <w:tcPr>
            <w:tcW w:w="5387" w:type="dxa"/>
            <w:tcBorders>
              <w:left w:val="double" w:sz="4" w:space="0" w:color="auto"/>
            </w:tcBorders>
            <w:vAlign w:val="center"/>
          </w:tcPr>
          <w:p w:rsidR="00F224F7" w:rsidRPr="001F7DC3" w:rsidRDefault="00F224F7" w:rsidP="00F224F7">
            <w:r w:rsidRPr="001F7DC3">
              <w:t xml:space="preserve">Početak predmetnih/razrednih ispita za </w:t>
            </w:r>
            <w:r>
              <w:t>niže</w:t>
            </w:r>
            <w:r w:rsidRPr="001F7DC3">
              <w:t xml:space="preserve"> razrede</w:t>
            </w:r>
          </w:p>
          <w:p w:rsidR="00F224F7" w:rsidRDefault="00F224F7" w:rsidP="00F224F7">
            <w:r w:rsidRPr="001F7DC3">
              <w:t>Sjednica Nastavničkog/Razrednog vijeća</w:t>
            </w:r>
            <w:r>
              <w:t xml:space="preserve"> (nakon d. rada)</w:t>
            </w:r>
          </w:p>
          <w:p w:rsidR="00F224F7" w:rsidRPr="00B037E2" w:rsidRDefault="00F224F7" w:rsidP="00F224F7">
            <w:r w:rsidRPr="00B037E2">
              <w:t>ZAVRŠETAK NASTAVE ZA NIŽE RAZREDE</w:t>
            </w:r>
          </w:p>
          <w:p w:rsidR="00F224F7" w:rsidRPr="00B037E2" w:rsidRDefault="00F224F7" w:rsidP="00F224F7">
            <w:r w:rsidRPr="00B037E2">
              <w:t>Sjednica Nastavničkog</w:t>
            </w:r>
            <w:r w:rsidRPr="001F7DC3">
              <w:t xml:space="preserve">/Razrednog vijeća </w:t>
            </w:r>
            <w:r w:rsidRPr="00B037E2">
              <w:t>za niže razrede</w:t>
            </w:r>
          </w:p>
          <w:p w:rsidR="00F224F7" w:rsidRPr="00B037E2" w:rsidRDefault="00F224F7" w:rsidP="00F224F7">
            <w:r w:rsidRPr="00B037E2">
              <w:t>Početak dopunskog rada za niže razrede</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 xml:space="preserve">Srpanj </w:t>
            </w:r>
          </w:p>
        </w:tc>
        <w:tc>
          <w:tcPr>
            <w:tcW w:w="2693" w:type="dxa"/>
            <w:tcBorders>
              <w:top w:val="single" w:sz="4" w:space="0" w:color="000000" w:themeColor="text1"/>
              <w:left w:val="double" w:sz="4" w:space="0" w:color="auto"/>
              <w:bottom w:val="single" w:sz="4" w:space="0" w:color="000000" w:themeColor="text1"/>
              <w:right w:val="double" w:sz="4" w:space="0" w:color="auto"/>
            </w:tcBorders>
            <w:vAlign w:val="center"/>
          </w:tcPr>
          <w:p w:rsidR="00DE5495" w:rsidRDefault="00DE5495" w:rsidP="00F224F7"/>
          <w:p w:rsidR="00F224F7" w:rsidRDefault="00F224F7" w:rsidP="00F224F7">
            <w:r>
              <w:t>3</w:t>
            </w:r>
            <w:r w:rsidRPr="00B037E2">
              <w:t>. srpnja 201</w:t>
            </w:r>
            <w:r>
              <w:t>9</w:t>
            </w:r>
            <w:r w:rsidRPr="00B037E2">
              <w:t>.</w:t>
            </w:r>
          </w:p>
          <w:p w:rsidR="00DE5495" w:rsidRPr="00B037E2" w:rsidRDefault="00DE5495" w:rsidP="00F224F7"/>
          <w:p w:rsidR="00F224F7" w:rsidRDefault="00F224F7" w:rsidP="00F224F7">
            <w:r>
              <w:t>U prvoj polovici srpnja</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Sjednica Nastavničkog</w:t>
            </w:r>
            <w:r w:rsidRPr="001F7DC3">
              <w:t>/Razrednog vijeća</w:t>
            </w:r>
            <w:r w:rsidRPr="00B037E2">
              <w:t xml:space="preserve"> </w:t>
            </w:r>
            <w:r>
              <w:t>(nakon d. rada)</w:t>
            </w:r>
          </w:p>
          <w:p w:rsidR="00F224F7" w:rsidRPr="00B037E2" w:rsidRDefault="00F224F7" w:rsidP="00F224F7">
            <w:r w:rsidRPr="00B037E2">
              <w:t>PODJELA SVJEDODŽBI</w:t>
            </w:r>
          </w:p>
        </w:tc>
      </w:tr>
      <w:tr w:rsidR="00F224F7" w:rsidRPr="00B037E2" w:rsidTr="00DE5495">
        <w:trPr>
          <w:trHeight w:val="113"/>
          <w:jc w:val="center"/>
        </w:trPr>
        <w:tc>
          <w:tcPr>
            <w:tcW w:w="1388" w:type="dxa"/>
            <w:tcBorders>
              <w:right w:val="double" w:sz="4" w:space="0" w:color="auto"/>
            </w:tcBorders>
            <w:vAlign w:val="center"/>
          </w:tcPr>
          <w:p w:rsidR="00F224F7" w:rsidRPr="00B037E2" w:rsidRDefault="00F224F7" w:rsidP="00F224F7">
            <w:r w:rsidRPr="00B037E2">
              <w:t>Kolovoz</w:t>
            </w:r>
          </w:p>
        </w:tc>
        <w:tc>
          <w:tcPr>
            <w:tcW w:w="2693" w:type="dxa"/>
            <w:tcBorders>
              <w:top w:val="single" w:sz="4" w:space="0" w:color="000000" w:themeColor="text1"/>
              <w:left w:val="double" w:sz="4" w:space="0" w:color="auto"/>
              <w:bottom w:val="single" w:sz="24" w:space="0" w:color="000000" w:themeColor="text1"/>
              <w:right w:val="double" w:sz="4" w:space="0" w:color="auto"/>
            </w:tcBorders>
            <w:vAlign w:val="center"/>
          </w:tcPr>
          <w:p w:rsidR="00DE5495" w:rsidRDefault="00DE5495" w:rsidP="00F224F7"/>
          <w:p w:rsidR="00F224F7" w:rsidRPr="00B037E2" w:rsidRDefault="00F224F7" w:rsidP="00F224F7">
            <w:r>
              <w:t>19</w:t>
            </w:r>
            <w:r w:rsidRPr="00B037E2">
              <w:t>. kolovoza 201</w:t>
            </w:r>
            <w:r>
              <w:t>9</w:t>
            </w:r>
            <w:r w:rsidRPr="00B037E2">
              <w:t>.</w:t>
            </w:r>
          </w:p>
          <w:p w:rsidR="00F224F7" w:rsidRPr="00B037E2" w:rsidRDefault="00F224F7" w:rsidP="00F224F7">
            <w:r>
              <w:t>21</w:t>
            </w:r>
            <w:r w:rsidRPr="00B037E2">
              <w:t>. - 22. kolovoza 201</w:t>
            </w:r>
            <w:r>
              <w:t>9</w:t>
            </w:r>
            <w:r w:rsidRPr="00B037E2">
              <w:t>.</w:t>
            </w:r>
          </w:p>
          <w:p w:rsidR="00F224F7" w:rsidRDefault="00F224F7" w:rsidP="00F224F7">
            <w:r w:rsidRPr="00B037E2">
              <w:t>23. kolovoza 201</w:t>
            </w:r>
            <w:r>
              <w:t>9</w:t>
            </w:r>
            <w:r w:rsidRPr="00B037E2">
              <w:t>.</w:t>
            </w:r>
          </w:p>
          <w:p w:rsidR="00DE5495" w:rsidRPr="00B037E2" w:rsidRDefault="00DE5495" w:rsidP="00F224F7"/>
        </w:tc>
        <w:tc>
          <w:tcPr>
            <w:tcW w:w="5387" w:type="dxa"/>
            <w:tcBorders>
              <w:left w:val="double" w:sz="4" w:space="0" w:color="auto"/>
            </w:tcBorders>
            <w:vAlign w:val="center"/>
          </w:tcPr>
          <w:p w:rsidR="00F224F7" w:rsidRPr="00B037E2" w:rsidRDefault="00F224F7" w:rsidP="00F224F7">
            <w:r w:rsidRPr="00B037E2">
              <w:t>Prijava popravnih ispita</w:t>
            </w:r>
          </w:p>
          <w:p w:rsidR="00F224F7" w:rsidRPr="00B037E2" w:rsidRDefault="00F224F7" w:rsidP="00F224F7">
            <w:r w:rsidRPr="00B037E2">
              <w:t>Popravni ispiti</w:t>
            </w:r>
          </w:p>
          <w:p w:rsidR="00F224F7" w:rsidRPr="00B037E2" w:rsidRDefault="00F224F7" w:rsidP="00F224F7">
            <w:r w:rsidRPr="00B037E2">
              <w:t>Sjednica Nastavničkog</w:t>
            </w:r>
            <w:r w:rsidRPr="001F7DC3">
              <w:t>/Razrednog vijeća</w:t>
            </w:r>
            <w:r w:rsidRPr="00B037E2">
              <w:t xml:space="preserve"> </w:t>
            </w:r>
          </w:p>
        </w:tc>
      </w:tr>
    </w:tbl>
    <w:p w:rsidR="006A1C61" w:rsidRDefault="006A1C61" w:rsidP="00A8153B">
      <w:pPr>
        <w:rPr>
          <w:b/>
        </w:rPr>
      </w:pPr>
    </w:p>
    <w:p w:rsidR="00C566C5" w:rsidRDefault="00C566C5" w:rsidP="009241E5">
      <w:pPr>
        <w:rPr>
          <w:rFonts w:eastAsia="Calibri"/>
          <w:sz w:val="22"/>
          <w:szCs w:val="22"/>
          <w:lang w:eastAsia="en-US"/>
        </w:rPr>
      </w:pPr>
    </w:p>
    <w:p w:rsidR="00C566C5" w:rsidRDefault="00C566C5" w:rsidP="009241E5">
      <w:pPr>
        <w:rPr>
          <w:rFonts w:eastAsia="Calibri"/>
          <w:sz w:val="22"/>
          <w:szCs w:val="22"/>
          <w:lang w:eastAsia="en-US"/>
        </w:rPr>
      </w:pPr>
    </w:p>
    <w:p w:rsidR="009241E5" w:rsidRPr="009241E5" w:rsidRDefault="009241E5" w:rsidP="009241E5">
      <w:pPr>
        <w:rPr>
          <w:rFonts w:eastAsia="Calibri"/>
          <w:sz w:val="22"/>
          <w:szCs w:val="22"/>
          <w:lang w:eastAsia="en-US"/>
        </w:rPr>
      </w:pPr>
      <w:r w:rsidRPr="009241E5">
        <w:rPr>
          <w:rFonts w:eastAsia="Calibri"/>
          <w:sz w:val="22"/>
          <w:szCs w:val="22"/>
          <w:lang w:eastAsia="en-US"/>
        </w:rPr>
        <w:t>Napomena: Sjednice Razrednih i Nastavničkih vijeća sazivat će se prema potrebi tijekom godine.</w:t>
      </w:r>
    </w:p>
    <w:p w:rsidR="00F224F7" w:rsidRDefault="00F224F7">
      <w:pPr>
        <w:rPr>
          <w:b/>
          <w:sz w:val="28"/>
          <w:szCs w:val="28"/>
        </w:rPr>
      </w:pPr>
      <w:r>
        <w:rPr>
          <w:b/>
          <w:sz w:val="28"/>
          <w:szCs w:val="28"/>
        </w:rPr>
        <w:br w:type="page"/>
      </w:r>
    </w:p>
    <w:p w:rsidR="00125876" w:rsidRPr="00BE50BC" w:rsidRDefault="00125876" w:rsidP="00A82324">
      <w:pPr>
        <w:jc w:val="center"/>
        <w:rPr>
          <w:b/>
          <w:sz w:val="28"/>
          <w:szCs w:val="28"/>
        </w:rPr>
      </w:pPr>
      <w:r w:rsidRPr="00BE50BC">
        <w:rPr>
          <w:b/>
          <w:sz w:val="28"/>
          <w:szCs w:val="28"/>
        </w:rPr>
        <w:lastRenderedPageBreak/>
        <w:t>VREMENIK IZRADBE I OBRANE ZAVRŠNOG RADA</w:t>
      </w:r>
    </w:p>
    <w:p w:rsidR="00125876" w:rsidRDefault="006305D1" w:rsidP="00A82324">
      <w:pPr>
        <w:jc w:val="center"/>
        <w:rPr>
          <w:b/>
          <w:sz w:val="28"/>
          <w:szCs w:val="28"/>
        </w:rPr>
      </w:pPr>
      <w:r>
        <w:rPr>
          <w:b/>
          <w:sz w:val="28"/>
          <w:szCs w:val="28"/>
        </w:rPr>
        <w:t>ŠKOLSKA GODINA 201</w:t>
      </w:r>
      <w:r w:rsidR="00F224F7">
        <w:rPr>
          <w:b/>
          <w:sz w:val="28"/>
          <w:szCs w:val="28"/>
        </w:rPr>
        <w:t>8</w:t>
      </w:r>
      <w:r>
        <w:rPr>
          <w:b/>
          <w:sz w:val="28"/>
          <w:szCs w:val="28"/>
        </w:rPr>
        <w:t>./201</w:t>
      </w:r>
      <w:r w:rsidR="00F224F7">
        <w:rPr>
          <w:b/>
          <w:sz w:val="28"/>
          <w:szCs w:val="28"/>
        </w:rPr>
        <w:t>9</w:t>
      </w:r>
      <w:r w:rsidR="00125876" w:rsidRPr="00BE50BC">
        <w:rPr>
          <w:b/>
          <w:sz w:val="28"/>
          <w:szCs w:val="28"/>
        </w:rPr>
        <w:t>.</w:t>
      </w:r>
    </w:p>
    <w:p w:rsidR="00F224F7" w:rsidRDefault="00F224F7" w:rsidP="00A8232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224F7" w:rsidRPr="00FC2D31" w:rsidTr="00F224F7">
        <w:trPr>
          <w:trHeight w:val="397"/>
        </w:trPr>
        <w:tc>
          <w:tcPr>
            <w:tcW w:w="9288" w:type="dxa"/>
            <w:gridSpan w:val="2"/>
          </w:tcPr>
          <w:p w:rsidR="00F224F7" w:rsidRPr="00BE50BC" w:rsidRDefault="00F224F7" w:rsidP="00F224F7">
            <w:pPr>
              <w:ind w:left="720"/>
              <w:contextualSpacing/>
            </w:pPr>
            <w:r w:rsidRPr="00BE50BC">
              <w:t>Teme za završni rad u suradnji sa nastavnicima struke donosi ravnatelj škole do 20. listopada 201</w:t>
            </w:r>
            <w:r>
              <w:t>8</w:t>
            </w:r>
            <w:r w:rsidRPr="00BE50BC">
              <w:t>. godine.</w:t>
            </w:r>
          </w:p>
          <w:p w:rsidR="00F224F7" w:rsidRPr="00BE50BC" w:rsidRDefault="00F224F7" w:rsidP="00F224F7">
            <w:pPr>
              <w:ind w:left="720"/>
              <w:contextualSpacing/>
            </w:pPr>
          </w:p>
          <w:p w:rsidR="00F224F7" w:rsidRPr="00BE50BC" w:rsidRDefault="00F224F7" w:rsidP="00F224F7">
            <w:pPr>
              <w:ind w:left="720"/>
              <w:contextualSpacing/>
            </w:pPr>
            <w:r w:rsidRPr="00BE50BC">
              <w:t>(Broj tema mora biti najmanje 50% veći od potrebnog broja)</w:t>
            </w:r>
          </w:p>
          <w:p w:rsidR="00F224F7" w:rsidRPr="00BE50BC" w:rsidRDefault="00F224F7" w:rsidP="00F224F7">
            <w:pPr>
              <w:ind w:left="720"/>
              <w:contextualSpacing/>
            </w:pP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Do 31. listopada 2018</w:t>
            </w:r>
            <w:r w:rsidRPr="00BE50BC">
              <w:t>.</w:t>
            </w:r>
          </w:p>
        </w:tc>
        <w:tc>
          <w:tcPr>
            <w:tcW w:w="4644" w:type="dxa"/>
            <w:vAlign w:val="center"/>
          </w:tcPr>
          <w:p w:rsidR="00F224F7" w:rsidRPr="00BE50BC" w:rsidRDefault="00F224F7" w:rsidP="00F224F7">
            <w:pPr>
              <w:ind w:left="720"/>
              <w:contextualSpacing/>
              <w:jc w:val="center"/>
            </w:pPr>
            <w:r w:rsidRPr="00BE50BC">
              <w:t>Učenici biraju teme za završni rad od ponuđenih tema</w:t>
            </w:r>
          </w:p>
        </w:tc>
      </w:tr>
      <w:tr w:rsidR="00F224F7" w:rsidRPr="00FC2D31" w:rsidTr="00F224F7">
        <w:trPr>
          <w:trHeight w:val="794"/>
        </w:trPr>
        <w:tc>
          <w:tcPr>
            <w:tcW w:w="9288" w:type="dxa"/>
            <w:gridSpan w:val="2"/>
            <w:vAlign w:val="center"/>
          </w:tcPr>
          <w:p w:rsidR="00F224F7" w:rsidRPr="00125876" w:rsidRDefault="00F224F7" w:rsidP="00F224F7">
            <w:pPr>
              <w:ind w:left="720"/>
              <w:contextualSpacing/>
              <w:jc w:val="center"/>
              <w:rPr>
                <w:b/>
                <w:sz w:val="36"/>
                <w:szCs w:val="36"/>
                <w:u w:val="single"/>
              </w:rPr>
            </w:pPr>
            <w:r w:rsidRPr="00125876">
              <w:rPr>
                <w:b/>
                <w:sz w:val="36"/>
                <w:szCs w:val="36"/>
                <w:u w:val="single"/>
              </w:rPr>
              <w:t>LJETNI  ROK</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4. i 5. travnja 2019</w:t>
            </w:r>
            <w:r w:rsidRPr="00BE50BC">
              <w:t>.</w:t>
            </w:r>
          </w:p>
        </w:tc>
        <w:tc>
          <w:tcPr>
            <w:tcW w:w="4644" w:type="dxa"/>
            <w:vAlign w:val="center"/>
          </w:tcPr>
          <w:p w:rsidR="00F224F7" w:rsidRPr="00BE50BC" w:rsidRDefault="00F224F7" w:rsidP="00F224F7">
            <w:pPr>
              <w:ind w:left="720"/>
              <w:contextualSpacing/>
              <w:jc w:val="center"/>
            </w:pPr>
            <w:r w:rsidRPr="00BE50BC">
              <w:t>Prijava obrane završnog rada</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2. i 3. svibnja 2019</w:t>
            </w:r>
            <w:r w:rsidRPr="00BE50BC">
              <w:t>.</w:t>
            </w:r>
          </w:p>
        </w:tc>
        <w:tc>
          <w:tcPr>
            <w:tcW w:w="4644" w:type="dxa"/>
            <w:vAlign w:val="center"/>
          </w:tcPr>
          <w:p w:rsidR="00F224F7" w:rsidRPr="00BE50BC" w:rsidRDefault="00F224F7" w:rsidP="00F224F7">
            <w:pPr>
              <w:ind w:left="720"/>
              <w:contextualSpacing/>
              <w:jc w:val="center"/>
            </w:pPr>
            <w:r w:rsidRPr="00BE50BC">
              <w:t>Predati mentorima završni rad</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3. i 4. lipnja 2019</w:t>
            </w:r>
            <w:r w:rsidRPr="00BE50BC">
              <w:t>.</w:t>
            </w:r>
          </w:p>
        </w:tc>
        <w:tc>
          <w:tcPr>
            <w:tcW w:w="4644" w:type="dxa"/>
            <w:vAlign w:val="center"/>
          </w:tcPr>
          <w:p w:rsidR="00F224F7" w:rsidRPr="00BE50BC" w:rsidRDefault="00F224F7" w:rsidP="00F224F7">
            <w:pPr>
              <w:ind w:left="720"/>
              <w:contextualSpacing/>
              <w:jc w:val="center"/>
            </w:pPr>
            <w:r w:rsidRPr="00BE50BC">
              <w:t>Obrana završnog rada</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srpanj 2019.</w:t>
            </w:r>
          </w:p>
        </w:tc>
        <w:tc>
          <w:tcPr>
            <w:tcW w:w="4644" w:type="dxa"/>
            <w:vAlign w:val="center"/>
          </w:tcPr>
          <w:p w:rsidR="00F224F7" w:rsidRPr="00BE50BC" w:rsidRDefault="00F224F7" w:rsidP="00F224F7">
            <w:pPr>
              <w:ind w:left="720"/>
              <w:contextualSpacing/>
              <w:jc w:val="center"/>
            </w:pPr>
            <w:r w:rsidRPr="00BE50BC">
              <w:t>Podjela sv</w:t>
            </w:r>
            <w:r>
              <w:t>j</w:t>
            </w:r>
            <w:r w:rsidRPr="00BE50BC">
              <w:t>edodžbi</w:t>
            </w:r>
          </w:p>
        </w:tc>
      </w:tr>
      <w:tr w:rsidR="00F224F7" w:rsidRPr="00FC2D31" w:rsidTr="00F224F7">
        <w:trPr>
          <w:trHeight w:val="794"/>
        </w:trPr>
        <w:tc>
          <w:tcPr>
            <w:tcW w:w="9288" w:type="dxa"/>
            <w:gridSpan w:val="2"/>
            <w:vAlign w:val="center"/>
          </w:tcPr>
          <w:p w:rsidR="00F224F7" w:rsidRPr="00125876" w:rsidRDefault="00F224F7" w:rsidP="00F224F7">
            <w:pPr>
              <w:ind w:left="720"/>
              <w:contextualSpacing/>
              <w:jc w:val="center"/>
              <w:rPr>
                <w:b/>
                <w:sz w:val="36"/>
                <w:szCs w:val="36"/>
                <w:u w:val="single"/>
              </w:rPr>
            </w:pPr>
            <w:r w:rsidRPr="00125876">
              <w:rPr>
                <w:b/>
                <w:sz w:val="36"/>
                <w:szCs w:val="36"/>
                <w:u w:val="single"/>
              </w:rPr>
              <w:t>JESENSKI ROK</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4. i 5. srpnja 2019</w:t>
            </w:r>
            <w:r w:rsidRPr="00BE50BC">
              <w:t>.</w:t>
            </w:r>
          </w:p>
        </w:tc>
        <w:tc>
          <w:tcPr>
            <w:tcW w:w="4644" w:type="dxa"/>
            <w:vAlign w:val="center"/>
          </w:tcPr>
          <w:p w:rsidR="00F224F7" w:rsidRPr="00BE50BC" w:rsidRDefault="00F224F7" w:rsidP="00F224F7">
            <w:pPr>
              <w:ind w:left="720"/>
              <w:contextualSpacing/>
              <w:jc w:val="center"/>
            </w:pPr>
            <w:r w:rsidRPr="00BE50BC">
              <w:t>Prijava obrane zavšnog rada</w:t>
            </w:r>
          </w:p>
          <w:p w:rsidR="00F224F7" w:rsidRPr="00BE50BC" w:rsidRDefault="00F224F7" w:rsidP="00F224F7">
            <w:pPr>
              <w:ind w:left="720"/>
              <w:contextualSpacing/>
              <w:jc w:val="center"/>
            </w:pPr>
            <w:r w:rsidRPr="00BE50BC">
              <w:t>(donijeti završni rad)</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23. kolovoza 2019</w:t>
            </w:r>
            <w:r w:rsidRPr="00BE50BC">
              <w:t>.</w:t>
            </w:r>
          </w:p>
        </w:tc>
        <w:tc>
          <w:tcPr>
            <w:tcW w:w="4644" w:type="dxa"/>
            <w:vAlign w:val="center"/>
          </w:tcPr>
          <w:p w:rsidR="00F224F7" w:rsidRPr="00BE50BC" w:rsidRDefault="00F224F7" w:rsidP="00F224F7">
            <w:pPr>
              <w:ind w:left="720"/>
              <w:contextualSpacing/>
              <w:jc w:val="center"/>
            </w:pPr>
            <w:r w:rsidRPr="00BE50BC">
              <w:t>Obrana završnog rada</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rujan 2019</w:t>
            </w:r>
            <w:r w:rsidRPr="00BE50BC">
              <w:t>.</w:t>
            </w:r>
          </w:p>
        </w:tc>
        <w:tc>
          <w:tcPr>
            <w:tcW w:w="4644" w:type="dxa"/>
            <w:vAlign w:val="center"/>
          </w:tcPr>
          <w:p w:rsidR="00F224F7" w:rsidRPr="00BE50BC" w:rsidRDefault="00F224F7" w:rsidP="00F224F7">
            <w:pPr>
              <w:ind w:left="720"/>
              <w:contextualSpacing/>
              <w:jc w:val="center"/>
            </w:pPr>
            <w:r w:rsidRPr="00BE50BC">
              <w:t>Podjela svjedodžbi</w:t>
            </w:r>
          </w:p>
        </w:tc>
      </w:tr>
      <w:tr w:rsidR="00F224F7" w:rsidRPr="00FC2D31" w:rsidTr="00F224F7">
        <w:trPr>
          <w:trHeight w:val="794"/>
        </w:trPr>
        <w:tc>
          <w:tcPr>
            <w:tcW w:w="9288" w:type="dxa"/>
            <w:gridSpan w:val="2"/>
            <w:vAlign w:val="center"/>
          </w:tcPr>
          <w:p w:rsidR="00F224F7" w:rsidRPr="00125876" w:rsidRDefault="00F224F7" w:rsidP="00F224F7">
            <w:pPr>
              <w:ind w:left="720"/>
              <w:contextualSpacing/>
              <w:jc w:val="center"/>
              <w:rPr>
                <w:b/>
                <w:sz w:val="36"/>
                <w:szCs w:val="36"/>
                <w:u w:val="single"/>
              </w:rPr>
            </w:pPr>
            <w:r w:rsidRPr="00125876">
              <w:rPr>
                <w:b/>
                <w:sz w:val="36"/>
                <w:szCs w:val="36"/>
                <w:u w:val="single"/>
              </w:rPr>
              <w:t>ZIMSKI ROK</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t>29. studenog 2019</w:t>
            </w:r>
            <w:r w:rsidRPr="00BE50BC">
              <w:t>.</w:t>
            </w:r>
          </w:p>
        </w:tc>
        <w:tc>
          <w:tcPr>
            <w:tcW w:w="4644" w:type="dxa"/>
            <w:vAlign w:val="center"/>
          </w:tcPr>
          <w:p w:rsidR="00F224F7" w:rsidRPr="00BE50BC" w:rsidRDefault="00F224F7" w:rsidP="00F224F7">
            <w:pPr>
              <w:ind w:left="720"/>
              <w:contextualSpacing/>
              <w:jc w:val="center"/>
            </w:pPr>
            <w:r w:rsidRPr="00BE50BC">
              <w:t>Prijava obrane završnog rada</w:t>
            </w:r>
          </w:p>
        </w:tc>
      </w:tr>
      <w:tr w:rsidR="00F224F7" w:rsidRPr="00FC2D31" w:rsidTr="00F224F7">
        <w:trPr>
          <w:trHeight w:val="794"/>
        </w:trPr>
        <w:tc>
          <w:tcPr>
            <w:tcW w:w="4644" w:type="dxa"/>
            <w:vAlign w:val="center"/>
          </w:tcPr>
          <w:p w:rsidR="00F224F7" w:rsidRPr="00BE50BC" w:rsidRDefault="00F224F7" w:rsidP="00F224F7">
            <w:pPr>
              <w:ind w:left="720"/>
              <w:contextualSpacing/>
              <w:jc w:val="center"/>
            </w:pPr>
            <w:r w:rsidRPr="00BE50BC">
              <w:t>veljača 20</w:t>
            </w:r>
            <w:r>
              <w:t>20</w:t>
            </w:r>
            <w:r w:rsidRPr="00BE50BC">
              <w:t>.</w:t>
            </w:r>
          </w:p>
        </w:tc>
        <w:tc>
          <w:tcPr>
            <w:tcW w:w="4644" w:type="dxa"/>
            <w:vAlign w:val="center"/>
          </w:tcPr>
          <w:p w:rsidR="00F224F7" w:rsidRPr="00BE50BC" w:rsidRDefault="00F224F7" w:rsidP="00F224F7">
            <w:pPr>
              <w:ind w:left="720"/>
              <w:contextualSpacing/>
              <w:jc w:val="center"/>
            </w:pPr>
            <w:r w:rsidRPr="00BE50BC">
              <w:t>Obrana završnog rada</w:t>
            </w:r>
          </w:p>
        </w:tc>
      </w:tr>
    </w:tbl>
    <w:p w:rsidR="00DE5495" w:rsidRDefault="00DE5495" w:rsidP="00DE5495">
      <w:pPr>
        <w:shd w:val="clear" w:color="auto" w:fill="FFFFFF" w:themeFill="background1"/>
        <w:rPr>
          <w:b/>
          <w:color w:val="0070C0"/>
          <w:sz w:val="36"/>
          <w:szCs w:val="36"/>
        </w:rPr>
      </w:pPr>
    </w:p>
    <w:p w:rsidR="00DE5495" w:rsidRDefault="00DE5495" w:rsidP="00DE5495">
      <w:pPr>
        <w:shd w:val="clear" w:color="auto" w:fill="FFFFFF" w:themeFill="background1"/>
        <w:rPr>
          <w:b/>
          <w:color w:val="0070C0"/>
          <w:sz w:val="36"/>
          <w:szCs w:val="36"/>
        </w:rPr>
      </w:pPr>
    </w:p>
    <w:p w:rsidR="005C329C" w:rsidRDefault="009934E3" w:rsidP="009934E3">
      <w:pPr>
        <w:shd w:val="clear" w:color="auto" w:fill="C6D9F1"/>
        <w:rPr>
          <w:b/>
          <w:color w:val="0070C0"/>
          <w:sz w:val="36"/>
          <w:szCs w:val="36"/>
        </w:rPr>
      </w:pPr>
      <w:r w:rsidRPr="005C329C">
        <w:rPr>
          <w:b/>
          <w:color w:val="0070C0"/>
          <w:sz w:val="36"/>
          <w:szCs w:val="36"/>
        </w:rPr>
        <w:lastRenderedPageBreak/>
        <w:t xml:space="preserve">VREMENIK </w:t>
      </w:r>
      <w:r w:rsidR="00612987" w:rsidRPr="005C329C">
        <w:rPr>
          <w:b/>
          <w:color w:val="0070C0"/>
          <w:sz w:val="36"/>
          <w:szCs w:val="36"/>
        </w:rPr>
        <w:t>PROVEDBE ISPITA DRŽAVNE MATURE</w:t>
      </w:r>
      <w:r w:rsidRPr="005C329C">
        <w:rPr>
          <w:b/>
          <w:color w:val="0070C0"/>
          <w:sz w:val="36"/>
          <w:szCs w:val="36"/>
        </w:rPr>
        <w:t xml:space="preserve">   </w:t>
      </w:r>
      <w:r w:rsidR="005C329C">
        <w:rPr>
          <w:b/>
          <w:color w:val="0070C0"/>
          <w:sz w:val="36"/>
          <w:szCs w:val="36"/>
        </w:rPr>
        <w:t xml:space="preserve">                                              </w:t>
      </w:r>
    </w:p>
    <w:p w:rsidR="009934E3" w:rsidRPr="005C329C" w:rsidRDefault="005C329C" w:rsidP="009934E3">
      <w:pPr>
        <w:shd w:val="clear" w:color="auto" w:fill="C6D9F1"/>
        <w:rPr>
          <w:b/>
          <w:color w:val="0070C0"/>
          <w:sz w:val="36"/>
          <w:szCs w:val="36"/>
        </w:rPr>
      </w:pPr>
      <w:r>
        <w:rPr>
          <w:b/>
          <w:color w:val="0070C0"/>
          <w:sz w:val="36"/>
          <w:szCs w:val="36"/>
        </w:rPr>
        <w:t xml:space="preserve">                           </w:t>
      </w:r>
      <w:r w:rsidR="009934E3" w:rsidRPr="005C329C">
        <w:rPr>
          <w:b/>
          <w:color w:val="0070C0"/>
          <w:sz w:val="36"/>
          <w:szCs w:val="36"/>
        </w:rPr>
        <w:t>školske godine  201</w:t>
      </w:r>
      <w:r w:rsidR="00F224F7">
        <w:rPr>
          <w:b/>
          <w:color w:val="0070C0"/>
          <w:sz w:val="36"/>
          <w:szCs w:val="36"/>
        </w:rPr>
        <w:t>8</w:t>
      </w:r>
      <w:r w:rsidR="009934E3" w:rsidRPr="005C329C">
        <w:rPr>
          <w:b/>
          <w:color w:val="0070C0"/>
          <w:sz w:val="36"/>
          <w:szCs w:val="36"/>
        </w:rPr>
        <w:t>./201</w:t>
      </w:r>
      <w:r w:rsidR="00F224F7">
        <w:rPr>
          <w:b/>
          <w:color w:val="0070C0"/>
          <w:sz w:val="36"/>
          <w:szCs w:val="36"/>
        </w:rPr>
        <w:t>9</w:t>
      </w:r>
      <w:r w:rsidR="009934E3" w:rsidRPr="005C329C">
        <w:rPr>
          <w:b/>
          <w:color w:val="0070C0"/>
        </w:rPr>
        <w:t>.</w:t>
      </w:r>
    </w:p>
    <w:p w:rsidR="00DE5495" w:rsidRDefault="000D008C" w:rsidP="000D008C">
      <w:pPr>
        <w:rPr>
          <w:rFonts w:ascii="Arial" w:eastAsia="Arial" w:hAnsi="Arial" w:cs="Arial"/>
          <w:b/>
          <w:bCs/>
          <w:noProof/>
          <w:sz w:val="21"/>
          <w:szCs w:val="21"/>
        </w:rPr>
      </w:pPr>
      <w:r>
        <w:rPr>
          <w:rFonts w:ascii="Arial" w:eastAsia="Arial" w:hAnsi="Arial" w:cs="Arial"/>
          <w:b/>
          <w:bCs/>
          <w:noProof/>
          <w:sz w:val="21"/>
          <w:szCs w:val="21"/>
        </w:rPr>
        <w:t xml:space="preserve">    </w:t>
      </w:r>
    </w:p>
    <w:p w:rsidR="00DE5495" w:rsidRDefault="00DE5495" w:rsidP="000D008C">
      <w:pPr>
        <w:rPr>
          <w:rFonts w:ascii="Arial" w:eastAsia="Arial" w:hAnsi="Arial" w:cs="Arial"/>
          <w:b/>
          <w:bCs/>
          <w:noProof/>
          <w:sz w:val="21"/>
          <w:szCs w:val="21"/>
        </w:rPr>
      </w:pPr>
    </w:p>
    <w:p w:rsidR="00DE5495" w:rsidRDefault="00DE5495" w:rsidP="000D008C">
      <w:pPr>
        <w:rPr>
          <w:rFonts w:ascii="Arial" w:eastAsia="Arial" w:hAnsi="Arial" w:cs="Arial"/>
          <w:b/>
          <w:bCs/>
          <w:noProof/>
          <w:sz w:val="21"/>
          <w:szCs w:val="21"/>
        </w:rPr>
      </w:pPr>
    </w:p>
    <w:p w:rsidR="000D008C" w:rsidRDefault="000D008C" w:rsidP="000D008C">
      <w:pPr>
        <w:rPr>
          <w:rFonts w:ascii="Arial" w:eastAsia="Arial" w:hAnsi="Arial" w:cs="Arial"/>
          <w:b/>
          <w:bCs/>
          <w:sz w:val="21"/>
          <w:szCs w:val="21"/>
        </w:rPr>
      </w:pPr>
      <w:r>
        <w:rPr>
          <w:rFonts w:ascii="Arial" w:eastAsia="Arial" w:hAnsi="Arial" w:cs="Arial"/>
          <w:b/>
          <w:bCs/>
          <w:noProof/>
          <w:sz w:val="21"/>
          <w:szCs w:val="21"/>
        </w:rPr>
        <w:t xml:space="preserve"> </w:t>
      </w:r>
      <w:r>
        <w:rPr>
          <w:rFonts w:ascii="Arial" w:eastAsia="Arial" w:hAnsi="Arial" w:cs="Arial"/>
          <w:b/>
          <w:bCs/>
          <w:sz w:val="21"/>
          <w:szCs w:val="21"/>
        </w:rPr>
        <w:t>KALENDAR DRŽAVNE MATURE U ŠKOLSKOJ GODINI 2018./2019. – LJETNI ROK</w:t>
      </w:r>
    </w:p>
    <w:p w:rsidR="000D008C" w:rsidRDefault="000D008C" w:rsidP="000D008C">
      <w:pPr>
        <w:rPr>
          <w:rFonts w:ascii="Arial" w:eastAsia="Arial" w:hAnsi="Arial" w:cs="Arial"/>
          <w:b/>
          <w:bCs/>
          <w:sz w:val="21"/>
          <w:szCs w:val="21"/>
        </w:rPr>
      </w:pPr>
    </w:p>
    <w:p w:rsidR="000D008C" w:rsidRDefault="000D008C" w:rsidP="000D008C">
      <w:pPr>
        <w:rPr>
          <w:rFonts w:ascii="Arial" w:eastAsia="Arial" w:hAnsi="Arial" w:cs="Arial"/>
          <w:b/>
          <w:bCs/>
          <w:sz w:val="21"/>
          <w:szCs w:val="21"/>
        </w:rPr>
      </w:pPr>
    </w:p>
    <w:p w:rsidR="000D008C" w:rsidRDefault="000D008C" w:rsidP="000D008C">
      <w:pPr>
        <w:rPr>
          <w:sz w:val="20"/>
          <w:szCs w:val="20"/>
        </w:rPr>
      </w:pPr>
    </w:p>
    <w:p w:rsidR="000D008C" w:rsidRDefault="000D008C" w:rsidP="000D008C">
      <w:pPr>
        <w:spacing w:line="20" w:lineRule="exact"/>
      </w:pPr>
      <w:r>
        <w:rPr>
          <w:noProof/>
        </w:rPr>
        <w:drawing>
          <wp:anchor distT="0" distB="0" distL="114300" distR="114300" simplePos="0" relativeHeight="251666432" behindDoc="1" locked="0" layoutInCell="0" allowOverlap="1" wp14:anchorId="643DD06C" wp14:editId="32719E65">
            <wp:simplePos x="0" y="0"/>
            <wp:positionH relativeFrom="column">
              <wp:posOffset>158750</wp:posOffset>
            </wp:positionH>
            <wp:positionV relativeFrom="paragraph">
              <wp:posOffset>3176</wp:posOffset>
            </wp:positionV>
            <wp:extent cx="5614035" cy="6355080"/>
            <wp:effectExtent l="0" t="0" r="5715" b="762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5614035" cy="6355080"/>
                    </a:xfrm>
                    <a:prstGeom prst="rect">
                      <a:avLst/>
                    </a:prstGeom>
                    <a:noFill/>
                  </pic:spPr>
                </pic:pic>
              </a:graphicData>
            </a:graphic>
            <wp14:sizeRelV relativeFrom="margin">
              <wp14:pctHeight>0</wp14:pctHeight>
            </wp14:sizeRelV>
          </wp:anchor>
        </w:drawing>
      </w:r>
    </w:p>
    <w:p w:rsidR="000D008C" w:rsidRDefault="000D008C" w:rsidP="000D008C">
      <w:pPr>
        <w:spacing w:line="5" w:lineRule="exact"/>
      </w:pPr>
    </w:p>
    <w:p w:rsidR="000D008C" w:rsidRDefault="000D008C" w:rsidP="000D008C">
      <w:pPr>
        <w:ind w:left="7780"/>
        <w:rPr>
          <w:sz w:val="20"/>
          <w:szCs w:val="20"/>
        </w:rPr>
      </w:pPr>
      <w:r>
        <w:rPr>
          <w:rFonts w:ascii="Arial" w:eastAsia="Arial" w:hAnsi="Arial" w:cs="Arial"/>
          <w:b/>
          <w:bCs/>
          <w:sz w:val="21"/>
          <w:szCs w:val="21"/>
        </w:rPr>
        <w:t>VRIJEME</w:t>
      </w:r>
    </w:p>
    <w:p w:rsidR="000D008C" w:rsidRDefault="000D008C" w:rsidP="000D008C">
      <w:pPr>
        <w:spacing w:line="10" w:lineRule="exact"/>
      </w:pPr>
    </w:p>
    <w:p w:rsidR="000D008C" w:rsidRDefault="000D008C" w:rsidP="000D008C">
      <w:pPr>
        <w:tabs>
          <w:tab w:val="left" w:pos="4240"/>
        </w:tabs>
        <w:ind w:left="4260" w:right="600" w:hanging="7336"/>
        <w:rPr>
          <w:sz w:val="20"/>
          <w:szCs w:val="20"/>
        </w:rPr>
      </w:pPr>
      <w:r>
        <w:rPr>
          <w:rFonts w:ascii="Arial" w:eastAsia="Arial" w:hAnsi="Arial" w:cs="Arial"/>
          <w:b/>
          <w:bCs/>
          <w:sz w:val="21"/>
          <w:szCs w:val="21"/>
        </w:rPr>
        <w:t>DATUM</w:t>
      </w:r>
      <w:r>
        <w:rPr>
          <w:sz w:val="20"/>
          <w:szCs w:val="20"/>
        </w:rPr>
        <w:tab/>
      </w:r>
      <w:r>
        <w:rPr>
          <w:rFonts w:ascii="Arial" w:eastAsia="Arial" w:hAnsi="Arial" w:cs="Arial"/>
          <w:b/>
          <w:bCs/>
          <w:sz w:val="21"/>
          <w:szCs w:val="21"/>
        </w:rPr>
        <w:t>ISPIT POČETKA ISPITA</w:t>
      </w:r>
    </w:p>
    <w:p w:rsidR="000D008C" w:rsidRDefault="000D008C" w:rsidP="000D008C">
      <w:pPr>
        <w:spacing w:line="272" w:lineRule="exact"/>
      </w:pPr>
    </w:p>
    <w:tbl>
      <w:tblPr>
        <w:tblW w:w="8820" w:type="dxa"/>
        <w:tblInd w:w="280" w:type="dxa"/>
        <w:tblLayout w:type="fixed"/>
        <w:tblCellMar>
          <w:left w:w="0" w:type="dxa"/>
          <w:right w:w="0" w:type="dxa"/>
        </w:tblCellMar>
        <w:tblLook w:val="04A0" w:firstRow="1" w:lastRow="0" w:firstColumn="1" w:lastColumn="0" w:noHBand="0" w:noVBand="1"/>
      </w:tblPr>
      <w:tblGrid>
        <w:gridCol w:w="20"/>
        <w:gridCol w:w="80"/>
        <w:gridCol w:w="1120"/>
        <w:gridCol w:w="100"/>
        <w:gridCol w:w="20"/>
        <w:gridCol w:w="100"/>
        <w:gridCol w:w="5600"/>
        <w:gridCol w:w="80"/>
        <w:gridCol w:w="20"/>
        <w:gridCol w:w="100"/>
        <w:gridCol w:w="1440"/>
        <w:gridCol w:w="100"/>
        <w:gridCol w:w="20"/>
        <w:gridCol w:w="20"/>
      </w:tblGrid>
      <w:tr w:rsidR="000D008C" w:rsidTr="000D008C">
        <w:trPr>
          <w:trHeight w:val="241"/>
        </w:trPr>
        <w:tc>
          <w:tcPr>
            <w:tcW w:w="20" w:type="dxa"/>
            <w:vAlign w:val="bottom"/>
          </w:tcPr>
          <w:p w:rsidR="000D008C" w:rsidRDefault="000D008C" w:rsidP="000D008C">
            <w:pPr>
              <w:rPr>
                <w:sz w:val="21"/>
                <w:szCs w:val="21"/>
              </w:rPr>
            </w:pPr>
          </w:p>
        </w:tc>
        <w:tc>
          <w:tcPr>
            <w:tcW w:w="80" w:type="dxa"/>
            <w:vAlign w:val="bottom"/>
          </w:tcPr>
          <w:p w:rsidR="000D008C" w:rsidRDefault="000D008C" w:rsidP="000D008C">
            <w:pPr>
              <w:rPr>
                <w:sz w:val="21"/>
                <w:szCs w:val="21"/>
              </w:rPr>
            </w:pPr>
          </w:p>
        </w:tc>
        <w:tc>
          <w:tcPr>
            <w:tcW w:w="1120" w:type="dxa"/>
            <w:vAlign w:val="bottom"/>
          </w:tcPr>
          <w:p w:rsidR="000D008C" w:rsidRDefault="000D008C" w:rsidP="000D008C">
            <w:pPr>
              <w:rPr>
                <w:sz w:val="21"/>
                <w:szCs w:val="21"/>
              </w:rPr>
            </w:pPr>
          </w:p>
        </w:tc>
        <w:tc>
          <w:tcPr>
            <w:tcW w:w="100" w:type="dxa"/>
            <w:vAlign w:val="bottom"/>
          </w:tcPr>
          <w:p w:rsidR="000D008C" w:rsidRDefault="000D008C" w:rsidP="000D008C">
            <w:pPr>
              <w:rPr>
                <w:sz w:val="21"/>
                <w:szCs w:val="21"/>
              </w:rPr>
            </w:pPr>
          </w:p>
        </w:tc>
        <w:tc>
          <w:tcPr>
            <w:tcW w:w="20" w:type="dxa"/>
            <w:vAlign w:val="bottom"/>
          </w:tcPr>
          <w:p w:rsidR="000D008C" w:rsidRDefault="000D008C" w:rsidP="000D008C">
            <w:pPr>
              <w:rPr>
                <w:sz w:val="21"/>
                <w:szCs w:val="21"/>
              </w:rPr>
            </w:pPr>
          </w:p>
        </w:tc>
        <w:tc>
          <w:tcPr>
            <w:tcW w:w="100" w:type="dxa"/>
            <w:vAlign w:val="bottom"/>
          </w:tcPr>
          <w:p w:rsidR="000D008C" w:rsidRDefault="000D008C" w:rsidP="000D008C">
            <w:pPr>
              <w:rPr>
                <w:sz w:val="21"/>
                <w:szCs w:val="21"/>
              </w:rPr>
            </w:pPr>
          </w:p>
        </w:tc>
        <w:tc>
          <w:tcPr>
            <w:tcW w:w="5680" w:type="dxa"/>
            <w:gridSpan w:val="2"/>
            <w:vAlign w:val="bottom"/>
          </w:tcPr>
          <w:p w:rsidR="000D008C" w:rsidRDefault="000D008C" w:rsidP="000D008C">
            <w:pPr>
              <w:rPr>
                <w:sz w:val="20"/>
                <w:szCs w:val="20"/>
              </w:rPr>
            </w:pPr>
            <w:r>
              <w:rPr>
                <w:rFonts w:ascii="Arial" w:eastAsia="Arial" w:hAnsi="Arial" w:cs="Arial"/>
                <w:b/>
                <w:bCs/>
                <w:sz w:val="21"/>
                <w:szCs w:val="21"/>
              </w:rPr>
              <w:t>Test</w:t>
            </w:r>
          </w:p>
        </w:tc>
        <w:tc>
          <w:tcPr>
            <w:tcW w:w="20" w:type="dxa"/>
            <w:vAlign w:val="bottom"/>
          </w:tcPr>
          <w:p w:rsidR="000D008C" w:rsidRDefault="000D008C" w:rsidP="000D008C">
            <w:pPr>
              <w:rPr>
                <w:sz w:val="21"/>
                <w:szCs w:val="21"/>
              </w:rPr>
            </w:pPr>
          </w:p>
        </w:tc>
        <w:tc>
          <w:tcPr>
            <w:tcW w:w="100" w:type="dxa"/>
            <w:vAlign w:val="bottom"/>
          </w:tcPr>
          <w:p w:rsidR="000D008C" w:rsidRDefault="000D008C" w:rsidP="000D008C">
            <w:pPr>
              <w:rPr>
                <w:sz w:val="21"/>
                <w:szCs w:val="21"/>
              </w:rPr>
            </w:pPr>
          </w:p>
        </w:tc>
        <w:tc>
          <w:tcPr>
            <w:tcW w:w="1440" w:type="dxa"/>
            <w:vAlign w:val="bottom"/>
          </w:tcPr>
          <w:p w:rsidR="000D008C" w:rsidRDefault="000D008C" w:rsidP="000D008C">
            <w:pPr>
              <w:rPr>
                <w:sz w:val="21"/>
                <w:szCs w:val="21"/>
              </w:rPr>
            </w:pPr>
          </w:p>
        </w:tc>
        <w:tc>
          <w:tcPr>
            <w:tcW w:w="100" w:type="dxa"/>
            <w:vAlign w:val="bottom"/>
          </w:tcPr>
          <w:p w:rsidR="000D008C" w:rsidRDefault="000D008C" w:rsidP="000D008C">
            <w:pPr>
              <w:rPr>
                <w:sz w:val="21"/>
                <w:szCs w:val="21"/>
              </w:rPr>
            </w:pPr>
          </w:p>
        </w:tc>
        <w:tc>
          <w:tcPr>
            <w:tcW w:w="20" w:type="dxa"/>
            <w:vAlign w:val="bottom"/>
          </w:tcPr>
          <w:p w:rsidR="000D008C" w:rsidRDefault="000D008C" w:rsidP="000D008C">
            <w:pPr>
              <w:rPr>
                <w:sz w:val="21"/>
                <w:szCs w:val="21"/>
              </w:rPr>
            </w:pPr>
          </w:p>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12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12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100" w:type="dxa"/>
            <w:vAlign w:val="bottom"/>
          </w:tcPr>
          <w:p w:rsidR="000D008C" w:rsidRDefault="000D008C" w:rsidP="000D008C"/>
        </w:tc>
        <w:tc>
          <w:tcPr>
            <w:tcW w:w="5680" w:type="dxa"/>
            <w:gridSpan w:val="2"/>
            <w:vAlign w:val="bottom"/>
          </w:tcPr>
          <w:p w:rsidR="000D008C" w:rsidRDefault="000D008C" w:rsidP="000D008C">
            <w:pPr>
              <w:rPr>
                <w:sz w:val="20"/>
                <w:szCs w:val="20"/>
              </w:rPr>
            </w:pPr>
            <w:r>
              <w:rPr>
                <w:rFonts w:ascii="Arial" w:eastAsia="Arial" w:hAnsi="Arial" w:cs="Arial"/>
                <w:b/>
                <w:bCs/>
                <w:sz w:val="21"/>
                <w:szCs w:val="21"/>
              </w:rPr>
              <w:t>ČEŠKI MATERINSKI JEZIK</w:t>
            </w:r>
          </w:p>
        </w:tc>
        <w:tc>
          <w:tcPr>
            <w:tcW w:w="1560" w:type="dxa"/>
            <w:gridSpan w:val="3"/>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12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262"/>
        </w:trPr>
        <w:tc>
          <w:tcPr>
            <w:tcW w:w="20" w:type="dxa"/>
            <w:vAlign w:val="bottom"/>
          </w:tcPr>
          <w:p w:rsidR="000D008C" w:rsidRDefault="000D008C" w:rsidP="000D008C"/>
        </w:tc>
        <w:tc>
          <w:tcPr>
            <w:tcW w:w="80" w:type="dxa"/>
            <w:vAlign w:val="bottom"/>
          </w:tcPr>
          <w:p w:rsidR="000D008C" w:rsidRDefault="000D008C" w:rsidP="000D008C"/>
        </w:tc>
        <w:tc>
          <w:tcPr>
            <w:tcW w:w="1220" w:type="dxa"/>
            <w:gridSpan w:val="2"/>
            <w:vMerge w:val="restart"/>
            <w:vAlign w:val="bottom"/>
          </w:tcPr>
          <w:p w:rsidR="000D008C" w:rsidRDefault="000D008C" w:rsidP="000D008C">
            <w:pPr>
              <w:ind w:right="100"/>
              <w:jc w:val="center"/>
              <w:rPr>
                <w:sz w:val="20"/>
                <w:szCs w:val="20"/>
              </w:rPr>
            </w:pPr>
            <w:r>
              <w:rPr>
                <w:rFonts w:ascii="Arial" w:eastAsia="Arial" w:hAnsi="Arial" w:cs="Arial"/>
                <w:b/>
                <w:bCs/>
                <w:w w:val="92"/>
                <w:sz w:val="21"/>
                <w:szCs w:val="21"/>
              </w:rPr>
              <w:t>3. lipnja</w:t>
            </w:r>
          </w:p>
        </w:tc>
        <w:tc>
          <w:tcPr>
            <w:tcW w:w="20" w:type="dxa"/>
            <w:vAlign w:val="bottom"/>
          </w:tcPr>
          <w:p w:rsidR="000D008C" w:rsidRDefault="000D008C" w:rsidP="000D008C"/>
        </w:tc>
        <w:tc>
          <w:tcPr>
            <w:tcW w:w="100" w:type="dxa"/>
            <w:vAlign w:val="bottom"/>
          </w:tcPr>
          <w:p w:rsidR="000D008C" w:rsidRDefault="000D008C" w:rsidP="000D008C"/>
        </w:tc>
        <w:tc>
          <w:tcPr>
            <w:tcW w:w="5680" w:type="dxa"/>
            <w:gridSpan w:val="2"/>
            <w:vAlign w:val="bottom"/>
          </w:tcPr>
          <w:p w:rsidR="000D008C" w:rsidRDefault="000D008C" w:rsidP="000D008C">
            <w:pPr>
              <w:rPr>
                <w:sz w:val="20"/>
                <w:szCs w:val="20"/>
              </w:rPr>
            </w:pPr>
            <w:r>
              <w:rPr>
                <w:rFonts w:ascii="Arial" w:eastAsia="Arial" w:hAnsi="Arial" w:cs="Arial"/>
                <w:b/>
                <w:bCs/>
                <w:sz w:val="21"/>
                <w:szCs w:val="21"/>
              </w:rPr>
              <w:t>MAĐARSKI MATERINSKI JEZIK</w:t>
            </w:r>
          </w:p>
        </w:tc>
        <w:tc>
          <w:tcPr>
            <w:tcW w:w="1560" w:type="dxa"/>
            <w:gridSpan w:val="3"/>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7"/>
        </w:trPr>
        <w:tc>
          <w:tcPr>
            <w:tcW w:w="20" w:type="dxa"/>
            <w:vAlign w:val="bottom"/>
          </w:tcPr>
          <w:p w:rsidR="000D008C" w:rsidRDefault="000D008C" w:rsidP="000D008C">
            <w:pPr>
              <w:rPr>
                <w:sz w:val="4"/>
                <w:szCs w:val="4"/>
              </w:rPr>
            </w:pPr>
          </w:p>
        </w:tc>
        <w:tc>
          <w:tcPr>
            <w:tcW w:w="80" w:type="dxa"/>
            <w:vMerge w:val="restart"/>
            <w:vAlign w:val="bottom"/>
          </w:tcPr>
          <w:p w:rsidR="000D008C" w:rsidRDefault="000D008C" w:rsidP="000D008C">
            <w:pPr>
              <w:rPr>
                <w:sz w:val="4"/>
                <w:szCs w:val="4"/>
              </w:rPr>
            </w:pPr>
          </w:p>
        </w:tc>
        <w:tc>
          <w:tcPr>
            <w:tcW w:w="1220" w:type="dxa"/>
            <w:gridSpan w:val="2"/>
            <w:vMerge/>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560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144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20" w:type="dxa"/>
            <w:vAlign w:val="bottom"/>
          </w:tcPr>
          <w:p w:rsidR="000D008C" w:rsidRDefault="000D008C" w:rsidP="000D008C">
            <w:pPr>
              <w:rPr>
                <w:sz w:val="1"/>
                <w:szCs w:val="1"/>
              </w:rPr>
            </w:pPr>
          </w:p>
        </w:tc>
      </w:tr>
      <w:tr w:rsidR="000D008C" w:rsidTr="000D008C">
        <w:trPr>
          <w:trHeight w:val="156"/>
        </w:trPr>
        <w:tc>
          <w:tcPr>
            <w:tcW w:w="20" w:type="dxa"/>
            <w:vAlign w:val="bottom"/>
          </w:tcPr>
          <w:p w:rsidR="000D008C" w:rsidRDefault="000D008C" w:rsidP="000D008C">
            <w:pPr>
              <w:rPr>
                <w:sz w:val="13"/>
                <w:szCs w:val="13"/>
              </w:rPr>
            </w:pPr>
          </w:p>
        </w:tc>
        <w:tc>
          <w:tcPr>
            <w:tcW w:w="80" w:type="dxa"/>
            <w:vMerge/>
            <w:vAlign w:val="bottom"/>
          </w:tcPr>
          <w:p w:rsidR="000D008C" w:rsidRDefault="000D008C" w:rsidP="000D008C">
            <w:pPr>
              <w:rPr>
                <w:sz w:val="13"/>
                <w:szCs w:val="13"/>
              </w:rPr>
            </w:pPr>
          </w:p>
        </w:tc>
        <w:tc>
          <w:tcPr>
            <w:tcW w:w="1220" w:type="dxa"/>
            <w:gridSpan w:val="2"/>
            <w:vMerge/>
            <w:vAlign w:val="bottom"/>
          </w:tcPr>
          <w:p w:rsidR="000D008C" w:rsidRDefault="000D008C" w:rsidP="000D008C">
            <w:pPr>
              <w:rPr>
                <w:sz w:val="13"/>
                <w:szCs w:val="13"/>
              </w:rPr>
            </w:pPr>
          </w:p>
        </w:tc>
        <w:tc>
          <w:tcPr>
            <w:tcW w:w="20" w:type="dxa"/>
            <w:vAlign w:val="bottom"/>
          </w:tcPr>
          <w:p w:rsidR="000D008C" w:rsidRDefault="000D008C" w:rsidP="000D008C">
            <w:pPr>
              <w:rPr>
                <w:sz w:val="13"/>
                <w:szCs w:val="13"/>
              </w:rPr>
            </w:pPr>
          </w:p>
        </w:tc>
        <w:tc>
          <w:tcPr>
            <w:tcW w:w="100" w:type="dxa"/>
            <w:vAlign w:val="bottom"/>
          </w:tcPr>
          <w:p w:rsidR="000D008C" w:rsidRDefault="000D008C" w:rsidP="000D008C">
            <w:pPr>
              <w:rPr>
                <w:sz w:val="13"/>
                <w:szCs w:val="13"/>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SRPSKI MATERINSKI JEZIK</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vAlign w:val="bottom"/>
          </w:tcPr>
          <w:p w:rsidR="000D008C" w:rsidRDefault="000D008C" w:rsidP="000D008C">
            <w:pPr>
              <w:rPr>
                <w:sz w:val="13"/>
                <w:szCs w:val="13"/>
              </w:rPr>
            </w:pPr>
          </w:p>
        </w:tc>
        <w:tc>
          <w:tcPr>
            <w:tcW w:w="20" w:type="dxa"/>
            <w:vAlign w:val="bottom"/>
          </w:tcPr>
          <w:p w:rsidR="000D008C" w:rsidRDefault="000D008C" w:rsidP="000D008C">
            <w:pPr>
              <w:rPr>
                <w:sz w:val="13"/>
                <w:szCs w:val="13"/>
              </w:rPr>
            </w:pPr>
          </w:p>
        </w:tc>
        <w:tc>
          <w:tcPr>
            <w:tcW w:w="20" w:type="dxa"/>
            <w:vAlign w:val="bottom"/>
          </w:tcPr>
          <w:p w:rsidR="000D008C" w:rsidRDefault="000D008C" w:rsidP="000D008C">
            <w:pPr>
              <w:rPr>
                <w:sz w:val="1"/>
                <w:szCs w:val="1"/>
              </w:rPr>
            </w:pPr>
          </w:p>
        </w:tc>
      </w:tr>
      <w:tr w:rsidR="000D008C" w:rsidTr="000D008C">
        <w:trPr>
          <w:trHeight w:val="108"/>
        </w:trPr>
        <w:tc>
          <w:tcPr>
            <w:tcW w:w="20" w:type="dxa"/>
            <w:vAlign w:val="bottom"/>
          </w:tcPr>
          <w:p w:rsidR="000D008C" w:rsidRDefault="000D008C" w:rsidP="000D008C">
            <w:pPr>
              <w:rPr>
                <w:sz w:val="9"/>
                <w:szCs w:val="9"/>
              </w:rPr>
            </w:pPr>
          </w:p>
        </w:tc>
        <w:tc>
          <w:tcPr>
            <w:tcW w:w="80" w:type="dxa"/>
            <w:vAlign w:val="bottom"/>
          </w:tcPr>
          <w:p w:rsidR="000D008C" w:rsidRDefault="000D008C" w:rsidP="000D008C">
            <w:pPr>
              <w:rPr>
                <w:sz w:val="9"/>
                <w:szCs w:val="9"/>
              </w:rPr>
            </w:pPr>
          </w:p>
        </w:tc>
        <w:tc>
          <w:tcPr>
            <w:tcW w:w="1120" w:type="dxa"/>
            <w:vAlign w:val="bottom"/>
          </w:tcPr>
          <w:p w:rsidR="000D008C" w:rsidRDefault="000D008C" w:rsidP="000D008C">
            <w:pPr>
              <w:rPr>
                <w:sz w:val="9"/>
                <w:szCs w:val="9"/>
              </w:rPr>
            </w:pPr>
          </w:p>
        </w:tc>
        <w:tc>
          <w:tcPr>
            <w:tcW w:w="100" w:type="dxa"/>
            <w:vAlign w:val="bottom"/>
          </w:tcPr>
          <w:p w:rsidR="000D008C" w:rsidRDefault="000D008C" w:rsidP="000D008C">
            <w:pPr>
              <w:rPr>
                <w:sz w:val="9"/>
                <w:szCs w:val="9"/>
              </w:rPr>
            </w:pPr>
          </w:p>
        </w:tc>
        <w:tc>
          <w:tcPr>
            <w:tcW w:w="20" w:type="dxa"/>
            <w:vAlign w:val="bottom"/>
          </w:tcPr>
          <w:p w:rsidR="000D008C" w:rsidRDefault="000D008C" w:rsidP="000D008C">
            <w:pPr>
              <w:rPr>
                <w:sz w:val="9"/>
                <w:szCs w:val="9"/>
              </w:rPr>
            </w:pPr>
          </w:p>
        </w:tc>
        <w:tc>
          <w:tcPr>
            <w:tcW w:w="100" w:type="dxa"/>
            <w:vAlign w:val="bottom"/>
          </w:tcPr>
          <w:p w:rsidR="000D008C" w:rsidRDefault="000D008C" w:rsidP="000D008C">
            <w:pPr>
              <w:rPr>
                <w:sz w:val="9"/>
                <w:szCs w:val="9"/>
              </w:rPr>
            </w:pPr>
          </w:p>
        </w:tc>
        <w:tc>
          <w:tcPr>
            <w:tcW w:w="5680" w:type="dxa"/>
            <w:gridSpan w:val="2"/>
            <w:vMerge/>
            <w:vAlign w:val="bottom"/>
          </w:tcPr>
          <w:p w:rsidR="000D008C" w:rsidRDefault="000D008C" w:rsidP="000D008C">
            <w:pPr>
              <w:rPr>
                <w:sz w:val="9"/>
                <w:szCs w:val="9"/>
              </w:rPr>
            </w:pPr>
          </w:p>
        </w:tc>
        <w:tc>
          <w:tcPr>
            <w:tcW w:w="1560" w:type="dxa"/>
            <w:gridSpan w:val="3"/>
            <w:vMerge/>
            <w:vAlign w:val="bottom"/>
          </w:tcPr>
          <w:p w:rsidR="000D008C" w:rsidRDefault="000D008C" w:rsidP="000D008C">
            <w:pPr>
              <w:rPr>
                <w:sz w:val="9"/>
                <w:szCs w:val="9"/>
              </w:rPr>
            </w:pPr>
          </w:p>
        </w:tc>
        <w:tc>
          <w:tcPr>
            <w:tcW w:w="100" w:type="dxa"/>
            <w:vAlign w:val="bottom"/>
          </w:tcPr>
          <w:p w:rsidR="000D008C" w:rsidRDefault="000D008C" w:rsidP="000D008C">
            <w:pPr>
              <w:rPr>
                <w:sz w:val="9"/>
                <w:szCs w:val="9"/>
              </w:rPr>
            </w:pPr>
          </w:p>
        </w:tc>
        <w:tc>
          <w:tcPr>
            <w:tcW w:w="20" w:type="dxa"/>
            <w:vAlign w:val="bottom"/>
          </w:tcPr>
          <w:p w:rsidR="000D008C" w:rsidRDefault="000D008C" w:rsidP="000D008C">
            <w:pPr>
              <w:rPr>
                <w:sz w:val="9"/>
                <w:szCs w:val="9"/>
              </w:rPr>
            </w:pPr>
          </w:p>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12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12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100" w:type="dxa"/>
            <w:vAlign w:val="bottom"/>
          </w:tcPr>
          <w:p w:rsidR="000D008C" w:rsidRDefault="000D008C" w:rsidP="000D008C"/>
        </w:tc>
        <w:tc>
          <w:tcPr>
            <w:tcW w:w="5680" w:type="dxa"/>
            <w:gridSpan w:val="2"/>
            <w:vAlign w:val="bottom"/>
          </w:tcPr>
          <w:p w:rsidR="000D008C" w:rsidRDefault="000D008C" w:rsidP="000D008C">
            <w:pPr>
              <w:rPr>
                <w:sz w:val="20"/>
                <w:szCs w:val="20"/>
              </w:rPr>
            </w:pPr>
            <w:r>
              <w:rPr>
                <w:rFonts w:ascii="Arial" w:eastAsia="Arial" w:hAnsi="Arial" w:cs="Arial"/>
                <w:b/>
                <w:bCs/>
                <w:sz w:val="21"/>
                <w:szCs w:val="21"/>
              </w:rPr>
              <w:t>TALIJANSKI MATERINSKI JEZIK – osnovna i viša razina</w:t>
            </w:r>
          </w:p>
        </w:tc>
        <w:tc>
          <w:tcPr>
            <w:tcW w:w="1560" w:type="dxa"/>
            <w:gridSpan w:val="3"/>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12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95"/>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120" w:type="dxa"/>
            <w:vAlign w:val="bottom"/>
          </w:tcPr>
          <w:p w:rsidR="000D008C" w:rsidRDefault="000D008C" w:rsidP="000D008C">
            <w:pPr>
              <w:rPr>
                <w:sz w:val="8"/>
                <w:szCs w:val="8"/>
              </w:rPr>
            </w:pPr>
          </w:p>
        </w:tc>
        <w:tc>
          <w:tcPr>
            <w:tcW w:w="100" w:type="dxa"/>
            <w:vAlign w:val="bottom"/>
          </w:tcPr>
          <w:p w:rsidR="000D008C" w:rsidRDefault="000D008C" w:rsidP="000D008C">
            <w:pPr>
              <w:rPr>
                <w:sz w:val="8"/>
                <w:szCs w:val="8"/>
              </w:rPr>
            </w:pPr>
          </w:p>
        </w:tc>
        <w:tc>
          <w:tcPr>
            <w:tcW w:w="20" w:type="dxa"/>
            <w:tcBorders>
              <w:bottom w:val="single" w:sz="8" w:space="0" w:color="auto"/>
            </w:tcBorders>
            <w:vAlign w:val="bottom"/>
          </w:tcPr>
          <w:p w:rsidR="000D008C" w:rsidRDefault="000D008C" w:rsidP="000D008C">
            <w:pPr>
              <w:rPr>
                <w:sz w:val="8"/>
                <w:szCs w:val="8"/>
              </w:rPr>
            </w:pPr>
          </w:p>
        </w:tc>
        <w:tc>
          <w:tcPr>
            <w:tcW w:w="100" w:type="dxa"/>
            <w:tcBorders>
              <w:bottom w:val="single" w:sz="8" w:space="0" w:color="auto"/>
            </w:tcBorders>
            <w:shd w:val="clear" w:color="auto" w:fill="D9D9D9"/>
            <w:vAlign w:val="bottom"/>
          </w:tcPr>
          <w:p w:rsidR="000D008C" w:rsidRDefault="000D008C" w:rsidP="000D008C">
            <w:pPr>
              <w:rPr>
                <w:sz w:val="8"/>
                <w:szCs w:val="8"/>
              </w:rPr>
            </w:pPr>
          </w:p>
        </w:tc>
        <w:tc>
          <w:tcPr>
            <w:tcW w:w="5600" w:type="dxa"/>
            <w:tcBorders>
              <w:bottom w:val="single" w:sz="8" w:space="0" w:color="auto"/>
            </w:tcBorders>
            <w:shd w:val="clear" w:color="auto" w:fill="D9D9D9"/>
            <w:vAlign w:val="bottom"/>
          </w:tcPr>
          <w:p w:rsidR="000D008C" w:rsidRDefault="000D008C" w:rsidP="000D008C">
            <w:pPr>
              <w:rPr>
                <w:sz w:val="8"/>
                <w:szCs w:val="8"/>
              </w:rPr>
            </w:pPr>
          </w:p>
        </w:tc>
        <w:tc>
          <w:tcPr>
            <w:tcW w:w="80" w:type="dxa"/>
            <w:tcBorders>
              <w:bottom w:val="single" w:sz="8" w:space="0" w:color="auto"/>
            </w:tcBorders>
            <w:shd w:val="clear" w:color="auto" w:fill="D9D9D9"/>
            <w:vAlign w:val="bottom"/>
          </w:tcPr>
          <w:p w:rsidR="000D008C" w:rsidRDefault="000D008C" w:rsidP="000D008C">
            <w:pPr>
              <w:rPr>
                <w:sz w:val="8"/>
                <w:szCs w:val="8"/>
              </w:rPr>
            </w:pPr>
          </w:p>
        </w:tc>
        <w:tc>
          <w:tcPr>
            <w:tcW w:w="20" w:type="dxa"/>
            <w:tcBorders>
              <w:bottom w:val="single" w:sz="8" w:space="0" w:color="auto"/>
            </w:tcBorders>
            <w:shd w:val="clear" w:color="auto" w:fill="D9D9D9"/>
            <w:vAlign w:val="bottom"/>
          </w:tcPr>
          <w:p w:rsidR="000D008C" w:rsidRDefault="000D008C" w:rsidP="000D008C">
            <w:pPr>
              <w:rPr>
                <w:sz w:val="8"/>
                <w:szCs w:val="8"/>
              </w:rPr>
            </w:pPr>
          </w:p>
        </w:tc>
        <w:tc>
          <w:tcPr>
            <w:tcW w:w="100" w:type="dxa"/>
            <w:tcBorders>
              <w:bottom w:val="single" w:sz="8" w:space="0" w:color="auto"/>
            </w:tcBorders>
            <w:shd w:val="clear" w:color="auto" w:fill="D9D9D9"/>
            <w:vAlign w:val="bottom"/>
          </w:tcPr>
          <w:p w:rsidR="000D008C" w:rsidRDefault="000D008C" w:rsidP="000D008C">
            <w:pPr>
              <w:rPr>
                <w:sz w:val="8"/>
                <w:szCs w:val="8"/>
              </w:rPr>
            </w:pPr>
          </w:p>
        </w:tc>
        <w:tc>
          <w:tcPr>
            <w:tcW w:w="1440" w:type="dxa"/>
            <w:tcBorders>
              <w:bottom w:val="single" w:sz="8" w:space="0" w:color="auto"/>
            </w:tcBorders>
            <w:shd w:val="clear" w:color="auto" w:fill="D9D9D9"/>
            <w:vAlign w:val="bottom"/>
          </w:tcPr>
          <w:p w:rsidR="000D008C" w:rsidRDefault="000D008C" w:rsidP="000D008C">
            <w:pPr>
              <w:rPr>
                <w:sz w:val="8"/>
                <w:szCs w:val="8"/>
              </w:rPr>
            </w:pPr>
          </w:p>
        </w:tc>
        <w:tc>
          <w:tcPr>
            <w:tcW w:w="100" w:type="dxa"/>
            <w:tcBorders>
              <w:bottom w:val="single" w:sz="8" w:space="0" w:color="auto"/>
            </w:tcBorders>
            <w:shd w:val="clear" w:color="auto" w:fill="D9D9D9"/>
            <w:vAlign w:val="bottom"/>
          </w:tcPr>
          <w:p w:rsidR="000D008C" w:rsidRDefault="000D008C" w:rsidP="000D008C">
            <w:pPr>
              <w:rPr>
                <w:sz w:val="8"/>
                <w:szCs w:val="8"/>
              </w:rPr>
            </w:pPr>
          </w:p>
        </w:tc>
        <w:tc>
          <w:tcPr>
            <w:tcW w:w="20" w:type="dxa"/>
            <w:tcBorders>
              <w:bottom w:val="single" w:sz="8" w:space="0" w:color="auto"/>
            </w:tcBorders>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12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100" w:type="dxa"/>
            <w:vAlign w:val="bottom"/>
          </w:tcPr>
          <w:p w:rsidR="000D008C" w:rsidRDefault="000D008C" w:rsidP="000D008C"/>
        </w:tc>
        <w:tc>
          <w:tcPr>
            <w:tcW w:w="5680" w:type="dxa"/>
            <w:gridSpan w:val="2"/>
            <w:vAlign w:val="bottom"/>
          </w:tcPr>
          <w:p w:rsidR="000D008C" w:rsidRDefault="000D008C" w:rsidP="000D008C">
            <w:pPr>
              <w:rPr>
                <w:sz w:val="20"/>
                <w:szCs w:val="20"/>
              </w:rPr>
            </w:pPr>
            <w:r>
              <w:rPr>
                <w:rFonts w:ascii="Arial" w:eastAsia="Arial" w:hAnsi="Arial" w:cs="Arial"/>
                <w:b/>
                <w:bCs/>
                <w:sz w:val="21"/>
                <w:szCs w:val="21"/>
              </w:rPr>
              <w:t>GRČKI JEZIK</w:t>
            </w:r>
          </w:p>
        </w:tc>
        <w:tc>
          <w:tcPr>
            <w:tcW w:w="1560" w:type="dxa"/>
            <w:gridSpan w:val="3"/>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1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560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144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80" w:type="dxa"/>
            <w:gridSpan w:val="2"/>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Esej</w:t>
            </w:r>
          </w:p>
        </w:tc>
        <w:tc>
          <w:tcPr>
            <w:tcW w:w="2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80" w:type="dxa"/>
            <w:gridSpan w:val="2"/>
            <w:tcBorders>
              <w:bottom w:val="single" w:sz="8" w:space="0" w:color="DEEAF6"/>
            </w:tcBorders>
            <w:shd w:val="clear" w:color="auto" w:fill="DEEAF6"/>
            <w:vAlign w:val="bottom"/>
          </w:tcPr>
          <w:p w:rsidR="000D008C" w:rsidRDefault="000D008C" w:rsidP="000D008C">
            <w:pPr>
              <w:rPr>
                <w:rFonts w:ascii="Arial" w:eastAsia="Arial" w:hAnsi="Arial" w:cs="Arial"/>
                <w:b/>
                <w:bCs/>
                <w:sz w:val="21"/>
                <w:szCs w:val="21"/>
              </w:rPr>
            </w:pPr>
          </w:p>
        </w:tc>
        <w:tc>
          <w:tcPr>
            <w:tcW w:w="2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306"/>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120" w:type="dxa"/>
            <w:tcBorders>
              <w:top w:val="single" w:sz="8" w:space="0" w:color="DEEAF6"/>
              <w:bottom w:val="single" w:sz="8" w:space="0" w:color="DEEAF6"/>
            </w:tcBorders>
            <w:shd w:val="clear" w:color="auto" w:fill="DEEAF6"/>
            <w:vAlign w:val="bottom"/>
          </w:tcPr>
          <w:p w:rsidR="000D008C" w:rsidRDefault="000D008C" w:rsidP="000D008C"/>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560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ČEŠKI MATERINSKI JEZIK</w:t>
            </w:r>
          </w:p>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144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120" w:type="dxa"/>
            <w:vMerge w:val="restart"/>
            <w:tcBorders>
              <w:top w:val="single" w:sz="8" w:space="0" w:color="DEEAF6"/>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2"/>
                <w:sz w:val="21"/>
                <w:szCs w:val="21"/>
              </w:rPr>
              <w:t>4. lipnja</w:t>
            </w:r>
          </w:p>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560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MAĐARSKI MATERINSKI JEZIK</w:t>
            </w:r>
          </w:p>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144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197"/>
        </w:trPr>
        <w:tc>
          <w:tcPr>
            <w:tcW w:w="20" w:type="dxa"/>
            <w:vAlign w:val="bottom"/>
          </w:tcPr>
          <w:p w:rsidR="000D008C" w:rsidRDefault="000D008C" w:rsidP="000D008C">
            <w:pPr>
              <w:rPr>
                <w:sz w:val="17"/>
                <w:szCs w:val="17"/>
              </w:rPr>
            </w:pPr>
          </w:p>
        </w:tc>
        <w:tc>
          <w:tcPr>
            <w:tcW w:w="80" w:type="dxa"/>
            <w:tcBorders>
              <w:top w:val="single" w:sz="8" w:space="0" w:color="DEEAF6"/>
            </w:tcBorders>
            <w:shd w:val="clear" w:color="auto" w:fill="DEEAF6"/>
            <w:vAlign w:val="bottom"/>
          </w:tcPr>
          <w:p w:rsidR="000D008C" w:rsidRDefault="000D008C" w:rsidP="000D008C">
            <w:pPr>
              <w:rPr>
                <w:sz w:val="17"/>
                <w:szCs w:val="17"/>
              </w:rPr>
            </w:pPr>
          </w:p>
        </w:tc>
        <w:tc>
          <w:tcPr>
            <w:tcW w:w="1120" w:type="dxa"/>
            <w:vMerge/>
            <w:tcBorders>
              <w:top w:val="single" w:sz="8" w:space="0" w:color="DEEAF6"/>
            </w:tcBorders>
            <w:shd w:val="clear" w:color="auto" w:fill="DEEAF6"/>
            <w:vAlign w:val="bottom"/>
          </w:tcPr>
          <w:p w:rsidR="000D008C" w:rsidRDefault="000D008C" w:rsidP="000D008C">
            <w:pPr>
              <w:rPr>
                <w:sz w:val="17"/>
                <w:szCs w:val="17"/>
              </w:rPr>
            </w:pPr>
          </w:p>
        </w:tc>
        <w:tc>
          <w:tcPr>
            <w:tcW w:w="100" w:type="dxa"/>
            <w:tcBorders>
              <w:top w:val="single" w:sz="8" w:space="0" w:color="DEEAF6"/>
            </w:tcBorders>
            <w:shd w:val="clear" w:color="auto" w:fill="DEEAF6"/>
            <w:vAlign w:val="bottom"/>
          </w:tcPr>
          <w:p w:rsidR="000D008C" w:rsidRDefault="000D008C" w:rsidP="000D008C">
            <w:pPr>
              <w:rPr>
                <w:sz w:val="17"/>
                <w:szCs w:val="17"/>
              </w:rPr>
            </w:pPr>
          </w:p>
        </w:tc>
        <w:tc>
          <w:tcPr>
            <w:tcW w:w="20" w:type="dxa"/>
            <w:tcBorders>
              <w:top w:val="single" w:sz="8" w:space="0" w:color="auto"/>
            </w:tcBorders>
            <w:vAlign w:val="bottom"/>
          </w:tcPr>
          <w:p w:rsidR="000D008C" w:rsidRDefault="000D008C" w:rsidP="000D008C">
            <w:pPr>
              <w:rPr>
                <w:sz w:val="17"/>
                <w:szCs w:val="17"/>
              </w:rPr>
            </w:pPr>
          </w:p>
        </w:tc>
        <w:tc>
          <w:tcPr>
            <w:tcW w:w="100" w:type="dxa"/>
            <w:tcBorders>
              <w:top w:val="single" w:sz="8" w:space="0" w:color="auto"/>
            </w:tcBorders>
            <w:shd w:val="clear" w:color="auto" w:fill="DEEAF6"/>
            <w:vAlign w:val="bottom"/>
          </w:tcPr>
          <w:p w:rsidR="000D008C" w:rsidRDefault="000D008C" w:rsidP="000D008C">
            <w:pPr>
              <w:rPr>
                <w:sz w:val="17"/>
                <w:szCs w:val="17"/>
              </w:rPr>
            </w:pPr>
          </w:p>
        </w:tc>
        <w:tc>
          <w:tcPr>
            <w:tcW w:w="560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SRPSKI MATERINSKI JEZIK</w:t>
            </w:r>
          </w:p>
        </w:tc>
        <w:tc>
          <w:tcPr>
            <w:tcW w:w="80" w:type="dxa"/>
            <w:tcBorders>
              <w:top w:val="single" w:sz="8" w:space="0" w:color="auto"/>
            </w:tcBorders>
            <w:shd w:val="clear" w:color="auto" w:fill="DEEAF6"/>
            <w:vAlign w:val="bottom"/>
          </w:tcPr>
          <w:p w:rsidR="000D008C" w:rsidRDefault="000D008C" w:rsidP="000D008C">
            <w:pPr>
              <w:rPr>
                <w:sz w:val="17"/>
                <w:szCs w:val="17"/>
              </w:rPr>
            </w:pPr>
          </w:p>
        </w:tc>
        <w:tc>
          <w:tcPr>
            <w:tcW w:w="20" w:type="dxa"/>
            <w:tcBorders>
              <w:top w:val="single" w:sz="8" w:space="0" w:color="auto"/>
            </w:tcBorders>
            <w:vAlign w:val="bottom"/>
          </w:tcPr>
          <w:p w:rsidR="000D008C" w:rsidRDefault="000D008C" w:rsidP="000D008C">
            <w:pPr>
              <w:rPr>
                <w:sz w:val="17"/>
                <w:szCs w:val="17"/>
              </w:rPr>
            </w:pPr>
          </w:p>
        </w:tc>
        <w:tc>
          <w:tcPr>
            <w:tcW w:w="100" w:type="dxa"/>
            <w:tcBorders>
              <w:top w:val="single" w:sz="8" w:space="0" w:color="auto"/>
            </w:tcBorders>
            <w:shd w:val="clear" w:color="auto" w:fill="DEEAF6"/>
            <w:vAlign w:val="bottom"/>
          </w:tcPr>
          <w:p w:rsidR="000D008C" w:rsidRDefault="000D008C" w:rsidP="000D008C">
            <w:pPr>
              <w:rPr>
                <w:sz w:val="17"/>
                <w:szCs w:val="17"/>
              </w:rPr>
            </w:pPr>
          </w:p>
        </w:tc>
        <w:tc>
          <w:tcPr>
            <w:tcW w:w="144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top w:val="single" w:sz="8" w:space="0" w:color="auto"/>
            </w:tcBorders>
            <w:shd w:val="clear" w:color="auto" w:fill="DEEAF6"/>
            <w:vAlign w:val="bottom"/>
          </w:tcPr>
          <w:p w:rsidR="000D008C" w:rsidRDefault="000D008C" w:rsidP="000D008C">
            <w:pPr>
              <w:rPr>
                <w:sz w:val="17"/>
                <w:szCs w:val="17"/>
              </w:rPr>
            </w:pPr>
          </w:p>
        </w:tc>
        <w:tc>
          <w:tcPr>
            <w:tcW w:w="20" w:type="dxa"/>
            <w:tcBorders>
              <w:top w:val="single" w:sz="8" w:space="0" w:color="auto"/>
            </w:tcBorders>
            <w:vAlign w:val="bottom"/>
          </w:tcPr>
          <w:p w:rsidR="000D008C" w:rsidRDefault="000D008C" w:rsidP="000D008C">
            <w:pPr>
              <w:rPr>
                <w:sz w:val="17"/>
                <w:szCs w:val="17"/>
              </w:rPr>
            </w:pPr>
          </w:p>
        </w:tc>
        <w:tc>
          <w:tcPr>
            <w:tcW w:w="20" w:type="dxa"/>
            <w:vAlign w:val="bottom"/>
          </w:tcPr>
          <w:p w:rsidR="000D008C" w:rsidRDefault="000D008C" w:rsidP="000D008C">
            <w:pPr>
              <w:rPr>
                <w:sz w:val="1"/>
                <w:szCs w:val="1"/>
              </w:rPr>
            </w:pPr>
          </w:p>
        </w:tc>
      </w:tr>
      <w:tr w:rsidR="000D008C" w:rsidTr="000D008C">
        <w:trPr>
          <w:trHeight w:val="114"/>
        </w:trPr>
        <w:tc>
          <w:tcPr>
            <w:tcW w:w="20" w:type="dxa"/>
            <w:vAlign w:val="bottom"/>
          </w:tcPr>
          <w:p w:rsidR="000D008C" w:rsidRDefault="000D008C" w:rsidP="000D008C">
            <w:pPr>
              <w:rPr>
                <w:sz w:val="9"/>
                <w:szCs w:val="9"/>
              </w:rPr>
            </w:pPr>
          </w:p>
        </w:tc>
        <w:tc>
          <w:tcPr>
            <w:tcW w:w="80" w:type="dxa"/>
            <w:tcBorders>
              <w:bottom w:val="single" w:sz="8" w:space="0" w:color="DEEAF6"/>
            </w:tcBorders>
            <w:shd w:val="clear" w:color="auto" w:fill="DEEAF6"/>
            <w:vAlign w:val="bottom"/>
          </w:tcPr>
          <w:p w:rsidR="000D008C" w:rsidRDefault="000D008C" w:rsidP="000D008C">
            <w:pPr>
              <w:rPr>
                <w:sz w:val="9"/>
                <w:szCs w:val="9"/>
              </w:rPr>
            </w:pPr>
          </w:p>
        </w:tc>
        <w:tc>
          <w:tcPr>
            <w:tcW w:w="1120" w:type="dxa"/>
            <w:tcBorders>
              <w:bottom w:val="single" w:sz="8" w:space="0" w:color="DEEAF6"/>
            </w:tcBorders>
            <w:shd w:val="clear" w:color="auto" w:fill="DEEAF6"/>
            <w:vAlign w:val="bottom"/>
          </w:tcPr>
          <w:p w:rsidR="000D008C" w:rsidRDefault="000D008C" w:rsidP="000D008C">
            <w:pPr>
              <w:rPr>
                <w:sz w:val="9"/>
                <w:szCs w:val="9"/>
              </w:rPr>
            </w:pPr>
          </w:p>
        </w:tc>
        <w:tc>
          <w:tcPr>
            <w:tcW w:w="100" w:type="dxa"/>
            <w:tcBorders>
              <w:bottom w:val="single" w:sz="8" w:space="0" w:color="DEEAF6"/>
            </w:tcBorders>
            <w:shd w:val="clear" w:color="auto" w:fill="DEEAF6"/>
            <w:vAlign w:val="bottom"/>
          </w:tcPr>
          <w:p w:rsidR="000D008C" w:rsidRDefault="000D008C" w:rsidP="000D008C">
            <w:pPr>
              <w:rPr>
                <w:sz w:val="9"/>
                <w:szCs w:val="9"/>
              </w:rPr>
            </w:pPr>
          </w:p>
        </w:tc>
        <w:tc>
          <w:tcPr>
            <w:tcW w:w="20" w:type="dxa"/>
            <w:vAlign w:val="bottom"/>
          </w:tcPr>
          <w:p w:rsidR="000D008C" w:rsidRDefault="000D008C" w:rsidP="000D008C">
            <w:pPr>
              <w:rPr>
                <w:sz w:val="9"/>
                <w:szCs w:val="9"/>
              </w:rPr>
            </w:pPr>
          </w:p>
        </w:tc>
        <w:tc>
          <w:tcPr>
            <w:tcW w:w="100" w:type="dxa"/>
            <w:tcBorders>
              <w:bottom w:val="single" w:sz="8" w:space="0" w:color="DEEAF6"/>
            </w:tcBorders>
            <w:shd w:val="clear" w:color="auto" w:fill="DEEAF6"/>
            <w:vAlign w:val="bottom"/>
          </w:tcPr>
          <w:p w:rsidR="000D008C" w:rsidRDefault="000D008C" w:rsidP="000D008C">
            <w:pPr>
              <w:rPr>
                <w:sz w:val="9"/>
                <w:szCs w:val="9"/>
              </w:rPr>
            </w:pPr>
          </w:p>
        </w:tc>
        <w:tc>
          <w:tcPr>
            <w:tcW w:w="5600" w:type="dxa"/>
            <w:vMerge/>
            <w:tcBorders>
              <w:bottom w:val="single" w:sz="8" w:space="0" w:color="DEEAF6"/>
            </w:tcBorders>
            <w:shd w:val="clear" w:color="auto" w:fill="DEEAF6"/>
            <w:vAlign w:val="bottom"/>
          </w:tcPr>
          <w:p w:rsidR="000D008C" w:rsidRDefault="000D008C" w:rsidP="000D008C">
            <w:pPr>
              <w:rPr>
                <w:sz w:val="9"/>
                <w:szCs w:val="9"/>
              </w:rPr>
            </w:pPr>
          </w:p>
        </w:tc>
        <w:tc>
          <w:tcPr>
            <w:tcW w:w="80" w:type="dxa"/>
            <w:tcBorders>
              <w:bottom w:val="single" w:sz="8" w:space="0" w:color="DEEAF6"/>
            </w:tcBorders>
            <w:shd w:val="clear" w:color="auto" w:fill="DEEAF6"/>
            <w:vAlign w:val="bottom"/>
          </w:tcPr>
          <w:p w:rsidR="000D008C" w:rsidRDefault="000D008C" w:rsidP="000D008C">
            <w:pPr>
              <w:rPr>
                <w:sz w:val="9"/>
                <w:szCs w:val="9"/>
              </w:rPr>
            </w:pPr>
          </w:p>
        </w:tc>
        <w:tc>
          <w:tcPr>
            <w:tcW w:w="20" w:type="dxa"/>
            <w:vAlign w:val="bottom"/>
          </w:tcPr>
          <w:p w:rsidR="000D008C" w:rsidRDefault="000D008C" w:rsidP="000D008C">
            <w:pPr>
              <w:rPr>
                <w:sz w:val="9"/>
                <w:szCs w:val="9"/>
              </w:rPr>
            </w:pPr>
          </w:p>
        </w:tc>
        <w:tc>
          <w:tcPr>
            <w:tcW w:w="100" w:type="dxa"/>
            <w:tcBorders>
              <w:bottom w:val="single" w:sz="8" w:space="0" w:color="DEEAF6"/>
            </w:tcBorders>
            <w:shd w:val="clear" w:color="auto" w:fill="DEEAF6"/>
            <w:vAlign w:val="bottom"/>
          </w:tcPr>
          <w:p w:rsidR="000D008C" w:rsidRDefault="000D008C" w:rsidP="000D008C">
            <w:pPr>
              <w:rPr>
                <w:sz w:val="9"/>
                <w:szCs w:val="9"/>
              </w:rPr>
            </w:pPr>
          </w:p>
        </w:tc>
        <w:tc>
          <w:tcPr>
            <w:tcW w:w="1440" w:type="dxa"/>
            <w:vMerge/>
            <w:tcBorders>
              <w:bottom w:val="single" w:sz="8" w:space="0" w:color="DEEAF6"/>
            </w:tcBorders>
            <w:shd w:val="clear" w:color="auto" w:fill="DEEAF6"/>
            <w:vAlign w:val="bottom"/>
          </w:tcPr>
          <w:p w:rsidR="000D008C" w:rsidRDefault="000D008C" w:rsidP="000D008C">
            <w:pPr>
              <w:rPr>
                <w:sz w:val="9"/>
                <w:szCs w:val="9"/>
              </w:rPr>
            </w:pPr>
          </w:p>
        </w:tc>
        <w:tc>
          <w:tcPr>
            <w:tcW w:w="100" w:type="dxa"/>
            <w:tcBorders>
              <w:bottom w:val="single" w:sz="8" w:space="0" w:color="DEEAF6"/>
            </w:tcBorders>
            <w:shd w:val="clear" w:color="auto" w:fill="DEEAF6"/>
            <w:vAlign w:val="bottom"/>
          </w:tcPr>
          <w:p w:rsidR="000D008C" w:rsidRDefault="000D008C" w:rsidP="000D008C">
            <w:pPr>
              <w:rPr>
                <w:sz w:val="9"/>
                <w:szCs w:val="9"/>
              </w:rPr>
            </w:pPr>
          </w:p>
        </w:tc>
        <w:tc>
          <w:tcPr>
            <w:tcW w:w="20" w:type="dxa"/>
            <w:vAlign w:val="bottom"/>
          </w:tcPr>
          <w:p w:rsidR="000D008C" w:rsidRDefault="000D008C" w:rsidP="000D008C">
            <w:pPr>
              <w:rPr>
                <w:sz w:val="9"/>
                <w:szCs w:val="9"/>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120" w:type="dxa"/>
            <w:tcBorders>
              <w:top w:val="single" w:sz="8" w:space="0" w:color="DEEAF6"/>
              <w:bottom w:val="single" w:sz="8" w:space="0" w:color="DEEAF6"/>
            </w:tcBorders>
            <w:shd w:val="clear" w:color="auto" w:fill="DEEAF6"/>
            <w:vAlign w:val="bottom"/>
          </w:tcPr>
          <w:p w:rsidR="000D008C" w:rsidRDefault="000D008C" w:rsidP="000D008C"/>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560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w w:val="99"/>
                <w:sz w:val="21"/>
                <w:szCs w:val="21"/>
              </w:rPr>
              <w:t>TALIJANSKI MATERINSKI JEZIK – osnovna i viša razina</w:t>
            </w:r>
          </w:p>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144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95"/>
        </w:trPr>
        <w:tc>
          <w:tcPr>
            <w:tcW w:w="20" w:type="dxa"/>
            <w:vAlign w:val="bottom"/>
          </w:tcPr>
          <w:p w:rsidR="000D008C" w:rsidRDefault="000D008C" w:rsidP="000D008C">
            <w:pPr>
              <w:rPr>
                <w:sz w:val="8"/>
                <w:szCs w:val="8"/>
              </w:rPr>
            </w:pPr>
          </w:p>
        </w:tc>
        <w:tc>
          <w:tcPr>
            <w:tcW w:w="8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112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bottom w:val="single" w:sz="8" w:space="0" w:color="auto"/>
            </w:tcBorders>
            <w:vAlign w:val="bottom"/>
          </w:tcPr>
          <w:p w:rsidR="000D008C" w:rsidRDefault="000D008C" w:rsidP="000D008C">
            <w:pPr>
              <w:rPr>
                <w:sz w:val="8"/>
                <w:szCs w:val="8"/>
              </w:rPr>
            </w:pPr>
          </w:p>
        </w:tc>
        <w:tc>
          <w:tcPr>
            <w:tcW w:w="10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560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8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2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0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44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0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20" w:type="dxa"/>
            <w:tcBorders>
              <w:top w:val="single" w:sz="8" w:space="0" w:color="auto"/>
              <w:bottom w:val="single" w:sz="8" w:space="0" w:color="auto"/>
            </w:tcBorders>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LATINSKI JEZIK – osnovna i viša razina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220" w:type="dxa"/>
            <w:gridSpan w:val="2"/>
            <w:vMerge w:val="restart"/>
            <w:tcBorders>
              <w:top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2"/>
                <w:sz w:val="21"/>
                <w:szCs w:val="21"/>
              </w:rPr>
              <w:t>5. lipnja</w:t>
            </w:r>
          </w:p>
        </w:tc>
        <w:tc>
          <w:tcPr>
            <w:tcW w:w="20" w:type="dxa"/>
            <w:tcBorders>
              <w:top w:val="single" w:sz="8" w:space="0" w:color="auto"/>
            </w:tcBorders>
            <w:vAlign w:val="bottom"/>
          </w:tcPr>
          <w:p w:rsidR="000D008C" w:rsidRDefault="000D008C" w:rsidP="000D008C"/>
        </w:tc>
        <w:tc>
          <w:tcPr>
            <w:tcW w:w="100" w:type="dxa"/>
            <w:tcBorders>
              <w:top w:val="single" w:sz="8" w:space="0" w:color="auto"/>
            </w:tcBorders>
            <w:vAlign w:val="bottom"/>
          </w:tcPr>
          <w:p w:rsidR="000D008C" w:rsidRDefault="000D008C" w:rsidP="000D008C"/>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KEMIJA</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137"/>
        </w:trPr>
        <w:tc>
          <w:tcPr>
            <w:tcW w:w="20" w:type="dxa"/>
            <w:vAlign w:val="bottom"/>
          </w:tcPr>
          <w:p w:rsidR="000D008C" w:rsidRDefault="000D008C" w:rsidP="000D008C">
            <w:pPr>
              <w:rPr>
                <w:sz w:val="11"/>
                <w:szCs w:val="11"/>
              </w:rPr>
            </w:pPr>
          </w:p>
        </w:tc>
        <w:tc>
          <w:tcPr>
            <w:tcW w:w="80" w:type="dxa"/>
            <w:vAlign w:val="bottom"/>
          </w:tcPr>
          <w:p w:rsidR="000D008C" w:rsidRDefault="000D008C" w:rsidP="000D008C">
            <w:pPr>
              <w:rPr>
                <w:sz w:val="11"/>
                <w:szCs w:val="11"/>
              </w:rPr>
            </w:pPr>
          </w:p>
        </w:tc>
        <w:tc>
          <w:tcPr>
            <w:tcW w:w="1220" w:type="dxa"/>
            <w:gridSpan w:val="2"/>
            <w:vMerge/>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FILOZOFIJA</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20" w:type="dxa"/>
            <w:vAlign w:val="bottom"/>
          </w:tcPr>
          <w:p w:rsidR="000D008C" w:rsidRDefault="000D008C" w:rsidP="000D008C">
            <w:pPr>
              <w:rPr>
                <w:sz w:val="1"/>
                <w:szCs w:val="1"/>
              </w:rPr>
            </w:pPr>
          </w:p>
        </w:tc>
      </w:tr>
      <w:tr w:rsidR="000D008C" w:rsidTr="000D008C">
        <w:trPr>
          <w:trHeight w:val="127"/>
        </w:trPr>
        <w:tc>
          <w:tcPr>
            <w:tcW w:w="20" w:type="dxa"/>
            <w:vAlign w:val="bottom"/>
          </w:tcPr>
          <w:p w:rsidR="000D008C" w:rsidRDefault="000D008C" w:rsidP="000D008C">
            <w:pPr>
              <w:rPr>
                <w:sz w:val="11"/>
                <w:szCs w:val="11"/>
              </w:rPr>
            </w:pPr>
          </w:p>
        </w:tc>
        <w:tc>
          <w:tcPr>
            <w:tcW w:w="80" w:type="dxa"/>
            <w:vAlign w:val="bottom"/>
          </w:tcPr>
          <w:p w:rsidR="000D008C" w:rsidRDefault="000D008C" w:rsidP="000D008C">
            <w:pPr>
              <w:rPr>
                <w:sz w:val="11"/>
                <w:szCs w:val="11"/>
              </w:rPr>
            </w:pPr>
          </w:p>
        </w:tc>
        <w:tc>
          <w:tcPr>
            <w:tcW w:w="11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5680" w:type="dxa"/>
            <w:gridSpan w:val="2"/>
            <w:vMerge/>
            <w:vAlign w:val="bottom"/>
          </w:tcPr>
          <w:p w:rsidR="000D008C" w:rsidRDefault="000D008C" w:rsidP="000D008C">
            <w:pPr>
              <w:rPr>
                <w:sz w:val="11"/>
                <w:szCs w:val="11"/>
              </w:rPr>
            </w:pPr>
          </w:p>
        </w:tc>
        <w:tc>
          <w:tcPr>
            <w:tcW w:w="1560" w:type="dxa"/>
            <w:gridSpan w:val="3"/>
            <w:vMerge/>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2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1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5680" w:type="dxa"/>
            <w:gridSpan w:val="2"/>
            <w:tcBorders>
              <w:bottom w:val="single" w:sz="8" w:space="0" w:color="auto"/>
            </w:tcBorders>
            <w:vAlign w:val="bottom"/>
          </w:tcPr>
          <w:p w:rsidR="000D008C" w:rsidRDefault="000D008C" w:rsidP="000D008C">
            <w:pPr>
              <w:rPr>
                <w:sz w:val="4"/>
                <w:szCs w:val="4"/>
              </w:rPr>
            </w:pPr>
          </w:p>
        </w:tc>
        <w:tc>
          <w:tcPr>
            <w:tcW w:w="1560" w:type="dxa"/>
            <w:gridSpan w:val="3"/>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20" w:type="dxa"/>
            <w:vAlign w:val="bottom"/>
          </w:tcPr>
          <w:p w:rsidR="000D008C" w:rsidRDefault="000D008C" w:rsidP="000D008C">
            <w:pPr>
              <w:rPr>
                <w:sz w:val="1"/>
                <w:szCs w:val="1"/>
              </w:rPr>
            </w:pPr>
          </w:p>
        </w:tc>
      </w:tr>
      <w:tr w:rsidR="000D008C" w:rsidTr="000D008C">
        <w:trPr>
          <w:trHeight w:val="306"/>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2"/>
                <w:sz w:val="21"/>
                <w:szCs w:val="21"/>
              </w:rPr>
              <w:t>6.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NJEMAČKI JEZIK – osnovna i viša razina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140"/>
        </w:trPr>
        <w:tc>
          <w:tcPr>
            <w:tcW w:w="20" w:type="dxa"/>
            <w:vAlign w:val="bottom"/>
          </w:tcPr>
          <w:p w:rsidR="000D008C" w:rsidRDefault="000D008C" w:rsidP="000D008C">
            <w:pPr>
              <w:rPr>
                <w:sz w:val="12"/>
                <w:szCs w:val="12"/>
              </w:rPr>
            </w:pPr>
          </w:p>
        </w:tc>
        <w:tc>
          <w:tcPr>
            <w:tcW w:w="80" w:type="dxa"/>
            <w:tcBorders>
              <w:top w:val="single" w:sz="8" w:space="0" w:color="DEEAF6"/>
            </w:tcBorders>
            <w:shd w:val="clear" w:color="auto" w:fill="DEEAF6"/>
            <w:vAlign w:val="bottom"/>
          </w:tcPr>
          <w:p w:rsidR="000D008C" w:rsidRDefault="000D008C" w:rsidP="000D008C">
            <w:pPr>
              <w:rPr>
                <w:sz w:val="12"/>
                <w:szCs w:val="12"/>
              </w:rPr>
            </w:pPr>
          </w:p>
        </w:tc>
        <w:tc>
          <w:tcPr>
            <w:tcW w:w="1120" w:type="dxa"/>
            <w:vMerge/>
            <w:tcBorders>
              <w:top w:val="single" w:sz="8" w:space="0" w:color="DEEAF6"/>
            </w:tcBorders>
            <w:shd w:val="clear" w:color="auto" w:fill="DEEAF6"/>
            <w:vAlign w:val="bottom"/>
          </w:tcPr>
          <w:p w:rsidR="000D008C" w:rsidRDefault="000D008C" w:rsidP="000D008C">
            <w:pPr>
              <w:rPr>
                <w:sz w:val="12"/>
                <w:szCs w:val="12"/>
              </w:rPr>
            </w:pPr>
          </w:p>
        </w:tc>
        <w:tc>
          <w:tcPr>
            <w:tcW w:w="100" w:type="dxa"/>
            <w:tcBorders>
              <w:top w:val="single" w:sz="8" w:space="0" w:color="DEEAF6"/>
            </w:tcBorders>
            <w:shd w:val="clear" w:color="auto" w:fill="DEEAF6"/>
            <w:vAlign w:val="bottom"/>
          </w:tcPr>
          <w:p w:rsidR="000D008C" w:rsidRDefault="000D008C" w:rsidP="000D008C">
            <w:pPr>
              <w:rPr>
                <w:sz w:val="12"/>
                <w:szCs w:val="12"/>
              </w:rPr>
            </w:pPr>
          </w:p>
        </w:tc>
        <w:tc>
          <w:tcPr>
            <w:tcW w:w="20" w:type="dxa"/>
            <w:tcBorders>
              <w:top w:val="single" w:sz="8" w:space="0" w:color="auto"/>
            </w:tcBorders>
            <w:vAlign w:val="bottom"/>
          </w:tcPr>
          <w:p w:rsidR="000D008C" w:rsidRDefault="000D008C" w:rsidP="000D008C">
            <w:pPr>
              <w:rPr>
                <w:sz w:val="12"/>
                <w:szCs w:val="12"/>
              </w:rPr>
            </w:pPr>
          </w:p>
        </w:tc>
        <w:tc>
          <w:tcPr>
            <w:tcW w:w="100" w:type="dxa"/>
            <w:tcBorders>
              <w:top w:val="single" w:sz="8" w:space="0" w:color="auto"/>
            </w:tcBorders>
            <w:shd w:val="clear" w:color="auto" w:fill="DEEAF6"/>
            <w:vAlign w:val="bottom"/>
          </w:tcPr>
          <w:p w:rsidR="000D008C" w:rsidRDefault="000D008C" w:rsidP="000D008C">
            <w:pPr>
              <w:rPr>
                <w:sz w:val="12"/>
                <w:szCs w:val="12"/>
              </w:rPr>
            </w:pPr>
          </w:p>
        </w:tc>
        <w:tc>
          <w:tcPr>
            <w:tcW w:w="560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POVIJEST</w:t>
            </w:r>
          </w:p>
        </w:tc>
        <w:tc>
          <w:tcPr>
            <w:tcW w:w="80" w:type="dxa"/>
            <w:tcBorders>
              <w:top w:val="single" w:sz="8" w:space="0" w:color="auto"/>
            </w:tcBorders>
            <w:shd w:val="clear" w:color="auto" w:fill="DEEAF6"/>
            <w:vAlign w:val="bottom"/>
          </w:tcPr>
          <w:p w:rsidR="000D008C" w:rsidRDefault="000D008C" w:rsidP="000D008C">
            <w:pPr>
              <w:rPr>
                <w:sz w:val="12"/>
                <w:szCs w:val="12"/>
              </w:rPr>
            </w:pPr>
          </w:p>
        </w:tc>
        <w:tc>
          <w:tcPr>
            <w:tcW w:w="20" w:type="dxa"/>
            <w:tcBorders>
              <w:top w:val="single" w:sz="8" w:space="0" w:color="auto"/>
            </w:tcBorders>
            <w:vAlign w:val="bottom"/>
          </w:tcPr>
          <w:p w:rsidR="000D008C" w:rsidRDefault="000D008C" w:rsidP="000D008C">
            <w:pPr>
              <w:rPr>
                <w:sz w:val="12"/>
                <w:szCs w:val="12"/>
              </w:rPr>
            </w:pPr>
          </w:p>
        </w:tc>
        <w:tc>
          <w:tcPr>
            <w:tcW w:w="100" w:type="dxa"/>
            <w:tcBorders>
              <w:top w:val="single" w:sz="8" w:space="0" w:color="auto"/>
            </w:tcBorders>
            <w:shd w:val="clear" w:color="auto" w:fill="DEEAF6"/>
            <w:vAlign w:val="bottom"/>
          </w:tcPr>
          <w:p w:rsidR="000D008C" w:rsidRDefault="000D008C" w:rsidP="000D008C">
            <w:pPr>
              <w:rPr>
                <w:sz w:val="12"/>
                <w:szCs w:val="12"/>
              </w:rPr>
            </w:pPr>
          </w:p>
        </w:tc>
        <w:tc>
          <w:tcPr>
            <w:tcW w:w="144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tcBorders>
              <w:top w:val="single" w:sz="8" w:space="0" w:color="auto"/>
            </w:tcBorders>
            <w:shd w:val="clear" w:color="auto" w:fill="DEEAF6"/>
            <w:vAlign w:val="bottom"/>
          </w:tcPr>
          <w:p w:rsidR="000D008C" w:rsidRDefault="000D008C" w:rsidP="000D008C">
            <w:pPr>
              <w:rPr>
                <w:sz w:val="12"/>
                <w:szCs w:val="12"/>
              </w:rPr>
            </w:pPr>
          </w:p>
        </w:tc>
        <w:tc>
          <w:tcPr>
            <w:tcW w:w="20" w:type="dxa"/>
            <w:tcBorders>
              <w:top w:val="single" w:sz="8" w:space="0" w:color="auto"/>
            </w:tcBorders>
            <w:vAlign w:val="bottom"/>
          </w:tcPr>
          <w:p w:rsidR="000D008C" w:rsidRDefault="000D008C" w:rsidP="000D008C">
            <w:pPr>
              <w:rPr>
                <w:sz w:val="12"/>
                <w:szCs w:val="12"/>
              </w:rPr>
            </w:pPr>
          </w:p>
        </w:tc>
        <w:tc>
          <w:tcPr>
            <w:tcW w:w="20" w:type="dxa"/>
            <w:vAlign w:val="bottom"/>
          </w:tcPr>
          <w:p w:rsidR="000D008C" w:rsidRDefault="000D008C" w:rsidP="000D008C">
            <w:pPr>
              <w:rPr>
                <w:sz w:val="1"/>
                <w:szCs w:val="1"/>
              </w:rPr>
            </w:pPr>
          </w:p>
        </w:tc>
      </w:tr>
      <w:tr w:rsidR="000D008C" w:rsidTr="000D008C">
        <w:trPr>
          <w:trHeight w:val="169"/>
        </w:trPr>
        <w:tc>
          <w:tcPr>
            <w:tcW w:w="20" w:type="dxa"/>
            <w:vAlign w:val="bottom"/>
          </w:tcPr>
          <w:p w:rsidR="000D008C" w:rsidRDefault="000D008C" w:rsidP="000D008C">
            <w:pPr>
              <w:rPr>
                <w:sz w:val="14"/>
                <w:szCs w:val="14"/>
              </w:rPr>
            </w:pPr>
          </w:p>
        </w:tc>
        <w:tc>
          <w:tcPr>
            <w:tcW w:w="80" w:type="dxa"/>
            <w:tcBorders>
              <w:bottom w:val="single" w:sz="8" w:space="0" w:color="DEEAF6"/>
            </w:tcBorders>
            <w:shd w:val="clear" w:color="auto" w:fill="DEEAF6"/>
            <w:vAlign w:val="bottom"/>
          </w:tcPr>
          <w:p w:rsidR="000D008C" w:rsidRDefault="000D008C" w:rsidP="000D008C">
            <w:pPr>
              <w:rPr>
                <w:sz w:val="14"/>
                <w:szCs w:val="14"/>
              </w:rPr>
            </w:pPr>
          </w:p>
        </w:tc>
        <w:tc>
          <w:tcPr>
            <w:tcW w:w="1120" w:type="dxa"/>
            <w:tcBorders>
              <w:bottom w:val="single" w:sz="8" w:space="0" w:color="DEEAF6"/>
            </w:tcBorders>
            <w:shd w:val="clear" w:color="auto" w:fill="DEEAF6"/>
            <w:vAlign w:val="bottom"/>
          </w:tcPr>
          <w:p w:rsidR="000D008C" w:rsidRDefault="000D008C" w:rsidP="000D008C">
            <w:pPr>
              <w:rPr>
                <w:sz w:val="14"/>
                <w:szCs w:val="14"/>
              </w:rPr>
            </w:pPr>
          </w:p>
        </w:tc>
        <w:tc>
          <w:tcPr>
            <w:tcW w:w="100" w:type="dxa"/>
            <w:tcBorders>
              <w:bottom w:val="single" w:sz="8" w:space="0" w:color="DEEAF6"/>
            </w:tcBorders>
            <w:shd w:val="clear" w:color="auto" w:fill="DEEAF6"/>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100" w:type="dxa"/>
            <w:tcBorders>
              <w:bottom w:val="single" w:sz="8" w:space="0" w:color="DEEAF6"/>
            </w:tcBorders>
            <w:shd w:val="clear" w:color="auto" w:fill="DEEAF6"/>
            <w:vAlign w:val="bottom"/>
          </w:tcPr>
          <w:p w:rsidR="000D008C" w:rsidRDefault="000D008C" w:rsidP="000D008C">
            <w:pPr>
              <w:rPr>
                <w:sz w:val="14"/>
                <w:szCs w:val="14"/>
              </w:rPr>
            </w:pPr>
          </w:p>
        </w:tc>
        <w:tc>
          <w:tcPr>
            <w:tcW w:w="5600" w:type="dxa"/>
            <w:vMerge/>
            <w:tcBorders>
              <w:bottom w:val="single" w:sz="8" w:space="0" w:color="DEEAF6"/>
            </w:tcBorders>
            <w:shd w:val="clear" w:color="auto" w:fill="DEEAF6"/>
            <w:vAlign w:val="bottom"/>
          </w:tcPr>
          <w:p w:rsidR="000D008C" w:rsidRDefault="000D008C" w:rsidP="000D008C">
            <w:pPr>
              <w:rPr>
                <w:sz w:val="14"/>
                <w:szCs w:val="14"/>
              </w:rPr>
            </w:pPr>
          </w:p>
        </w:tc>
        <w:tc>
          <w:tcPr>
            <w:tcW w:w="80" w:type="dxa"/>
            <w:tcBorders>
              <w:bottom w:val="single" w:sz="8" w:space="0" w:color="DEEAF6"/>
            </w:tcBorders>
            <w:shd w:val="clear" w:color="auto" w:fill="DEEAF6"/>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100" w:type="dxa"/>
            <w:tcBorders>
              <w:bottom w:val="single" w:sz="8" w:space="0" w:color="DEEAF6"/>
            </w:tcBorders>
            <w:shd w:val="clear" w:color="auto" w:fill="DEEAF6"/>
            <w:vAlign w:val="bottom"/>
          </w:tcPr>
          <w:p w:rsidR="000D008C" w:rsidRDefault="000D008C" w:rsidP="000D008C">
            <w:pPr>
              <w:rPr>
                <w:sz w:val="14"/>
                <w:szCs w:val="14"/>
              </w:rPr>
            </w:pPr>
          </w:p>
        </w:tc>
        <w:tc>
          <w:tcPr>
            <w:tcW w:w="1440" w:type="dxa"/>
            <w:vMerge/>
            <w:tcBorders>
              <w:bottom w:val="single" w:sz="8" w:space="0" w:color="DEEAF6"/>
            </w:tcBorders>
            <w:shd w:val="clear" w:color="auto" w:fill="DEEAF6"/>
            <w:vAlign w:val="bottom"/>
          </w:tcPr>
          <w:p w:rsidR="000D008C" w:rsidRDefault="000D008C" w:rsidP="000D008C">
            <w:pPr>
              <w:rPr>
                <w:sz w:val="14"/>
                <w:szCs w:val="14"/>
              </w:rPr>
            </w:pPr>
          </w:p>
        </w:tc>
        <w:tc>
          <w:tcPr>
            <w:tcW w:w="100" w:type="dxa"/>
            <w:tcBorders>
              <w:bottom w:val="single" w:sz="8" w:space="0" w:color="DEEAF6"/>
            </w:tcBorders>
            <w:shd w:val="clear" w:color="auto" w:fill="DEEAF6"/>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20" w:type="dxa"/>
            <w:vAlign w:val="bottom"/>
          </w:tcPr>
          <w:p w:rsidR="000D008C" w:rsidRDefault="000D008C" w:rsidP="000D008C">
            <w:pPr>
              <w:rPr>
                <w:sz w:val="1"/>
                <w:szCs w:val="1"/>
              </w:rPr>
            </w:pPr>
          </w:p>
        </w:tc>
      </w:tr>
      <w:tr w:rsidR="000D008C" w:rsidTr="000D008C">
        <w:trPr>
          <w:trHeight w:val="267"/>
        </w:trPr>
        <w:tc>
          <w:tcPr>
            <w:tcW w:w="20" w:type="dxa"/>
            <w:tcBorders>
              <w:top w:val="single" w:sz="8" w:space="0" w:color="auto"/>
            </w:tcBorders>
            <w:vAlign w:val="bottom"/>
          </w:tcPr>
          <w:p w:rsidR="000D008C" w:rsidRDefault="000D008C" w:rsidP="000D008C">
            <w:pPr>
              <w:rPr>
                <w:sz w:val="23"/>
                <w:szCs w:val="23"/>
              </w:rPr>
            </w:pPr>
          </w:p>
        </w:tc>
        <w:tc>
          <w:tcPr>
            <w:tcW w:w="80" w:type="dxa"/>
            <w:tcBorders>
              <w:top w:val="single" w:sz="8" w:space="0" w:color="auto"/>
            </w:tcBorders>
            <w:vAlign w:val="bottom"/>
          </w:tcPr>
          <w:p w:rsidR="000D008C" w:rsidRDefault="000D008C" w:rsidP="000D008C">
            <w:pPr>
              <w:rPr>
                <w:sz w:val="23"/>
                <w:szCs w:val="23"/>
              </w:rPr>
            </w:pPr>
          </w:p>
        </w:tc>
        <w:tc>
          <w:tcPr>
            <w:tcW w:w="1220" w:type="dxa"/>
            <w:gridSpan w:val="2"/>
            <w:vMerge w:val="restart"/>
            <w:tcBorders>
              <w:top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2"/>
                <w:sz w:val="21"/>
                <w:szCs w:val="21"/>
              </w:rPr>
              <w:t>7. lipnja</w:t>
            </w:r>
          </w:p>
        </w:tc>
        <w:tc>
          <w:tcPr>
            <w:tcW w:w="20" w:type="dxa"/>
            <w:tcBorders>
              <w:top w:val="single" w:sz="8" w:space="0" w:color="auto"/>
            </w:tcBorders>
            <w:vAlign w:val="bottom"/>
          </w:tcPr>
          <w:p w:rsidR="000D008C" w:rsidRDefault="000D008C" w:rsidP="000D008C">
            <w:pPr>
              <w:rPr>
                <w:sz w:val="23"/>
                <w:szCs w:val="23"/>
              </w:rPr>
            </w:pPr>
          </w:p>
        </w:tc>
        <w:tc>
          <w:tcPr>
            <w:tcW w:w="100" w:type="dxa"/>
            <w:tcBorders>
              <w:top w:val="single" w:sz="8" w:space="0" w:color="auto"/>
            </w:tcBorders>
            <w:vAlign w:val="bottom"/>
          </w:tcPr>
          <w:p w:rsidR="000D008C" w:rsidRDefault="000D008C" w:rsidP="000D008C">
            <w:pPr>
              <w:rPr>
                <w:sz w:val="23"/>
                <w:szCs w:val="23"/>
              </w:rPr>
            </w:pPr>
          </w:p>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FIZIKA</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pPr>
              <w:rPr>
                <w:sz w:val="23"/>
                <w:szCs w:val="23"/>
              </w:rPr>
            </w:pPr>
          </w:p>
        </w:tc>
        <w:tc>
          <w:tcPr>
            <w:tcW w:w="20" w:type="dxa"/>
            <w:tcBorders>
              <w:top w:val="single" w:sz="8" w:space="0" w:color="auto"/>
            </w:tcBorders>
            <w:vAlign w:val="bottom"/>
          </w:tcPr>
          <w:p w:rsidR="000D008C" w:rsidRDefault="000D008C" w:rsidP="000D008C">
            <w:pPr>
              <w:rPr>
                <w:sz w:val="23"/>
                <w:szCs w:val="23"/>
              </w:rPr>
            </w:pPr>
          </w:p>
        </w:tc>
        <w:tc>
          <w:tcPr>
            <w:tcW w:w="20" w:type="dxa"/>
            <w:vAlign w:val="bottom"/>
          </w:tcPr>
          <w:p w:rsidR="000D008C" w:rsidRDefault="000D008C" w:rsidP="000D008C">
            <w:pPr>
              <w:rPr>
                <w:sz w:val="1"/>
                <w:szCs w:val="1"/>
              </w:rPr>
            </w:pPr>
          </w:p>
        </w:tc>
      </w:tr>
      <w:tr w:rsidR="000D008C" w:rsidTr="000D008C">
        <w:trPr>
          <w:trHeight w:val="42"/>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137"/>
        </w:trPr>
        <w:tc>
          <w:tcPr>
            <w:tcW w:w="20" w:type="dxa"/>
            <w:vAlign w:val="bottom"/>
          </w:tcPr>
          <w:p w:rsidR="000D008C" w:rsidRDefault="000D008C" w:rsidP="000D008C">
            <w:pPr>
              <w:rPr>
                <w:sz w:val="11"/>
                <w:szCs w:val="11"/>
              </w:rPr>
            </w:pPr>
          </w:p>
        </w:tc>
        <w:tc>
          <w:tcPr>
            <w:tcW w:w="80" w:type="dxa"/>
            <w:vAlign w:val="bottom"/>
          </w:tcPr>
          <w:p w:rsidR="000D008C" w:rsidRDefault="000D008C" w:rsidP="000D008C">
            <w:pPr>
              <w:rPr>
                <w:sz w:val="11"/>
                <w:szCs w:val="11"/>
              </w:rPr>
            </w:pPr>
          </w:p>
        </w:tc>
        <w:tc>
          <w:tcPr>
            <w:tcW w:w="1220" w:type="dxa"/>
            <w:gridSpan w:val="2"/>
            <w:vMerge/>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POLITIKA I GOSPODARSTVO</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20" w:type="dxa"/>
            <w:vAlign w:val="bottom"/>
          </w:tcPr>
          <w:p w:rsidR="000D008C" w:rsidRDefault="000D008C" w:rsidP="000D008C">
            <w:pPr>
              <w:rPr>
                <w:sz w:val="1"/>
                <w:szCs w:val="1"/>
              </w:rPr>
            </w:pPr>
          </w:p>
        </w:tc>
      </w:tr>
      <w:tr w:rsidR="000D008C" w:rsidTr="000D008C">
        <w:trPr>
          <w:trHeight w:val="127"/>
        </w:trPr>
        <w:tc>
          <w:tcPr>
            <w:tcW w:w="20" w:type="dxa"/>
            <w:vAlign w:val="bottom"/>
          </w:tcPr>
          <w:p w:rsidR="000D008C" w:rsidRDefault="000D008C" w:rsidP="000D008C">
            <w:pPr>
              <w:rPr>
                <w:sz w:val="11"/>
                <w:szCs w:val="11"/>
              </w:rPr>
            </w:pPr>
          </w:p>
        </w:tc>
        <w:tc>
          <w:tcPr>
            <w:tcW w:w="80" w:type="dxa"/>
            <w:vAlign w:val="bottom"/>
          </w:tcPr>
          <w:p w:rsidR="000D008C" w:rsidRDefault="000D008C" w:rsidP="000D008C">
            <w:pPr>
              <w:rPr>
                <w:sz w:val="11"/>
                <w:szCs w:val="11"/>
              </w:rPr>
            </w:pPr>
          </w:p>
        </w:tc>
        <w:tc>
          <w:tcPr>
            <w:tcW w:w="11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5680" w:type="dxa"/>
            <w:gridSpan w:val="2"/>
            <w:vMerge/>
            <w:vAlign w:val="bottom"/>
          </w:tcPr>
          <w:p w:rsidR="000D008C" w:rsidRDefault="000D008C" w:rsidP="000D008C">
            <w:pPr>
              <w:rPr>
                <w:sz w:val="11"/>
                <w:szCs w:val="11"/>
              </w:rPr>
            </w:pPr>
          </w:p>
        </w:tc>
        <w:tc>
          <w:tcPr>
            <w:tcW w:w="1560" w:type="dxa"/>
            <w:gridSpan w:val="3"/>
            <w:vMerge/>
            <w:vAlign w:val="bottom"/>
          </w:tcPr>
          <w:p w:rsidR="000D008C" w:rsidRDefault="000D008C" w:rsidP="000D008C">
            <w:pPr>
              <w:rPr>
                <w:sz w:val="11"/>
                <w:szCs w:val="11"/>
              </w:rPr>
            </w:pPr>
          </w:p>
        </w:tc>
        <w:tc>
          <w:tcPr>
            <w:tcW w:w="100" w:type="dxa"/>
            <w:vAlign w:val="bottom"/>
          </w:tcPr>
          <w:p w:rsidR="000D008C" w:rsidRDefault="000D008C" w:rsidP="000D008C">
            <w:pPr>
              <w:rPr>
                <w:sz w:val="11"/>
                <w:szCs w:val="11"/>
              </w:rPr>
            </w:pPr>
          </w:p>
        </w:tc>
        <w:tc>
          <w:tcPr>
            <w:tcW w:w="20" w:type="dxa"/>
            <w:vAlign w:val="bottom"/>
          </w:tcPr>
          <w:p w:rsidR="000D008C" w:rsidRDefault="000D008C" w:rsidP="000D008C">
            <w:pPr>
              <w:rPr>
                <w:sz w:val="11"/>
                <w:szCs w:val="11"/>
              </w:rPr>
            </w:pPr>
          </w:p>
        </w:tc>
        <w:tc>
          <w:tcPr>
            <w:tcW w:w="2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1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5680" w:type="dxa"/>
            <w:gridSpan w:val="2"/>
            <w:tcBorders>
              <w:bottom w:val="single" w:sz="8" w:space="0" w:color="auto"/>
            </w:tcBorders>
            <w:vAlign w:val="bottom"/>
          </w:tcPr>
          <w:p w:rsidR="000D008C" w:rsidRDefault="000D008C" w:rsidP="000D008C">
            <w:pPr>
              <w:rPr>
                <w:sz w:val="4"/>
                <w:szCs w:val="4"/>
              </w:rPr>
            </w:pPr>
          </w:p>
        </w:tc>
        <w:tc>
          <w:tcPr>
            <w:tcW w:w="1560" w:type="dxa"/>
            <w:gridSpan w:val="3"/>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1"/>
                <w:sz w:val="21"/>
                <w:szCs w:val="21"/>
              </w:rPr>
              <w:t>10.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GEOGRAFIJA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12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560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SOCIOLOGIJA</w:t>
            </w: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144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210"/>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12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5600" w:type="dxa"/>
            <w:vMerge/>
            <w:tcBorders>
              <w:bottom w:val="single" w:sz="8" w:space="0" w:color="DEEAF6"/>
            </w:tcBorders>
            <w:shd w:val="clear" w:color="auto" w:fill="DEEAF6"/>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144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2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220" w:type="dxa"/>
            <w:gridSpan w:val="2"/>
            <w:vMerge w:val="restart"/>
            <w:tcBorders>
              <w:top w:val="single" w:sz="8" w:space="0" w:color="auto"/>
            </w:tcBorders>
            <w:vAlign w:val="bottom"/>
          </w:tcPr>
          <w:p w:rsidR="000D008C" w:rsidRDefault="000D008C" w:rsidP="000D008C">
            <w:pPr>
              <w:ind w:right="80"/>
              <w:jc w:val="center"/>
              <w:rPr>
                <w:sz w:val="20"/>
                <w:szCs w:val="20"/>
              </w:rPr>
            </w:pPr>
            <w:r>
              <w:rPr>
                <w:rFonts w:ascii="Arial" w:eastAsia="Arial" w:hAnsi="Arial" w:cs="Arial"/>
                <w:b/>
                <w:bCs/>
                <w:w w:val="91"/>
                <w:sz w:val="21"/>
                <w:szCs w:val="21"/>
              </w:rPr>
              <w:t>11. lipnja</w:t>
            </w:r>
          </w:p>
        </w:tc>
        <w:tc>
          <w:tcPr>
            <w:tcW w:w="20" w:type="dxa"/>
            <w:tcBorders>
              <w:top w:val="single" w:sz="8" w:space="0" w:color="auto"/>
            </w:tcBorders>
            <w:vAlign w:val="bottom"/>
          </w:tcPr>
          <w:p w:rsidR="000D008C" w:rsidRDefault="000D008C" w:rsidP="000D008C"/>
        </w:tc>
        <w:tc>
          <w:tcPr>
            <w:tcW w:w="100" w:type="dxa"/>
            <w:tcBorders>
              <w:top w:val="single" w:sz="8" w:space="0" w:color="auto"/>
            </w:tcBorders>
            <w:vAlign w:val="bottom"/>
          </w:tcPr>
          <w:p w:rsidR="000D008C" w:rsidRDefault="000D008C" w:rsidP="000D008C"/>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LIKOVNA UMJETNOST</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2"/>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22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100" w:type="dxa"/>
            <w:vAlign w:val="bottom"/>
          </w:tcPr>
          <w:p w:rsidR="000D008C" w:rsidRDefault="000D008C" w:rsidP="000D008C">
            <w:pPr>
              <w:rPr>
                <w:sz w:val="8"/>
                <w:szCs w:val="8"/>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TALIJANSKI JEZIK – osnovna i viša razina</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1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5680" w:type="dxa"/>
            <w:gridSpan w:val="2"/>
            <w:vMerge/>
            <w:vAlign w:val="bottom"/>
          </w:tcPr>
          <w:p w:rsidR="000D008C" w:rsidRDefault="000D008C" w:rsidP="000D008C">
            <w:pPr>
              <w:rPr>
                <w:sz w:val="14"/>
                <w:szCs w:val="14"/>
              </w:rPr>
            </w:pPr>
          </w:p>
        </w:tc>
        <w:tc>
          <w:tcPr>
            <w:tcW w:w="1560" w:type="dxa"/>
            <w:gridSpan w:val="3"/>
            <w:vMerge/>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20" w:type="dxa"/>
            <w:vAlign w:val="bottom"/>
          </w:tcPr>
          <w:p w:rsidR="000D008C" w:rsidRDefault="000D008C" w:rsidP="000D008C">
            <w:pPr>
              <w:rPr>
                <w:sz w:val="1"/>
                <w:szCs w:val="1"/>
              </w:rPr>
            </w:pPr>
          </w:p>
        </w:tc>
      </w:tr>
      <w:tr w:rsidR="000D008C" w:rsidTr="000D008C">
        <w:trPr>
          <w:trHeight w:val="42"/>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1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80" w:type="dxa"/>
            <w:gridSpan w:val="2"/>
            <w:tcBorders>
              <w:bottom w:val="single" w:sz="8" w:space="0" w:color="auto"/>
            </w:tcBorders>
            <w:vAlign w:val="bottom"/>
          </w:tcPr>
          <w:p w:rsidR="000D008C" w:rsidRDefault="000D008C" w:rsidP="000D008C">
            <w:pPr>
              <w:rPr>
                <w:sz w:val="3"/>
                <w:szCs w:val="3"/>
              </w:rPr>
            </w:pPr>
          </w:p>
        </w:tc>
        <w:tc>
          <w:tcPr>
            <w:tcW w:w="1560" w:type="dxa"/>
            <w:gridSpan w:val="3"/>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311"/>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1"/>
                <w:sz w:val="21"/>
                <w:szCs w:val="21"/>
              </w:rPr>
              <w:t>12.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BIOLOGIJA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12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560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PSIHOLOGIJA</w:t>
            </w: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144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208"/>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12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5600" w:type="dxa"/>
            <w:vMerge/>
            <w:tcBorders>
              <w:bottom w:val="single" w:sz="8" w:space="0" w:color="DEEAF6"/>
            </w:tcBorders>
            <w:shd w:val="clear" w:color="auto" w:fill="DEEAF6"/>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144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2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220" w:type="dxa"/>
            <w:gridSpan w:val="2"/>
            <w:vMerge w:val="restart"/>
            <w:tcBorders>
              <w:top w:val="single" w:sz="8" w:space="0" w:color="auto"/>
            </w:tcBorders>
            <w:vAlign w:val="bottom"/>
          </w:tcPr>
          <w:p w:rsidR="000D008C" w:rsidRDefault="000D008C" w:rsidP="000D008C">
            <w:pPr>
              <w:ind w:right="80"/>
              <w:jc w:val="center"/>
              <w:rPr>
                <w:sz w:val="20"/>
                <w:szCs w:val="20"/>
              </w:rPr>
            </w:pPr>
            <w:r>
              <w:rPr>
                <w:rFonts w:ascii="Arial" w:eastAsia="Arial" w:hAnsi="Arial" w:cs="Arial"/>
                <w:b/>
                <w:bCs/>
                <w:w w:val="91"/>
                <w:sz w:val="21"/>
                <w:szCs w:val="21"/>
              </w:rPr>
              <w:t>13. lipnja</w:t>
            </w:r>
          </w:p>
        </w:tc>
        <w:tc>
          <w:tcPr>
            <w:tcW w:w="20" w:type="dxa"/>
            <w:tcBorders>
              <w:top w:val="single" w:sz="8" w:space="0" w:color="auto"/>
            </w:tcBorders>
            <w:vAlign w:val="bottom"/>
          </w:tcPr>
          <w:p w:rsidR="000D008C" w:rsidRDefault="000D008C" w:rsidP="000D008C"/>
        </w:tc>
        <w:tc>
          <w:tcPr>
            <w:tcW w:w="100" w:type="dxa"/>
            <w:tcBorders>
              <w:top w:val="single" w:sz="8" w:space="0" w:color="auto"/>
            </w:tcBorders>
            <w:vAlign w:val="bottom"/>
          </w:tcPr>
          <w:p w:rsidR="000D008C" w:rsidRDefault="000D008C" w:rsidP="000D008C"/>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INFORMATIKA</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22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100" w:type="dxa"/>
            <w:vAlign w:val="bottom"/>
          </w:tcPr>
          <w:p w:rsidR="000D008C" w:rsidRDefault="000D008C" w:rsidP="000D008C">
            <w:pPr>
              <w:rPr>
                <w:sz w:val="8"/>
                <w:szCs w:val="8"/>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VJERONAUK</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1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5680" w:type="dxa"/>
            <w:gridSpan w:val="2"/>
            <w:vMerge/>
            <w:vAlign w:val="bottom"/>
          </w:tcPr>
          <w:p w:rsidR="000D008C" w:rsidRDefault="000D008C" w:rsidP="000D008C">
            <w:pPr>
              <w:rPr>
                <w:sz w:val="14"/>
                <w:szCs w:val="14"/>
              </w:rPr>
            </w:pPr>
          </w:p>
        </w:tc>
        <w:tc>
          <w:tcPr>
            <w:tcW w:w="1560" w:type="dxa"/>
            <w:gridSpan w:val="3"/>
            <w:vMerge/>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2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20" w:type="dxa"/>
            <w:gridSpan w:val="2"/>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80" w:type="dxa"/>
            <w:gridSpan w:val="2"/>
            <w:tcBorders>
              <w:bottom w:val="single" w:sz="8" w:space="0" w:color="auto"/>
            </w:tcBorders>
            <w:vAlign w:val="bottom"/>
          </w:tcPr>
          <w:p w:rsidR="000D008C" w:rsidRDefault="000D008C" w:rsidP="000D008C">
            <w:pPr>
              <w:rPr>
                <w:sz w:val="3"/>
                <w:szCs w:val="3"/>
              </w:rPr>
            </w:pPr>
          </w:p>
        </w:tc>
        <w:tc>
          <w:tcPr>
            <w:tcW w:w="1560" w:type="dxa"/>
            <w:gridSpan w:val="3"/>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bl>
    <w:p w:rsidR="000D008C" w:rsidRDefault="000D008C">
      <w:r>
        <w:br w:type="page"/>
      </w:r>
    </w:p>
    <w:tbl>
      <w:tblPr>
        <w:tblW w:w="8820" w:type="dxa"/>
        <w:tblInd w:w="280" w:type="dxa"/>
        <w:tblLayout w:type="fixed"/>
        <w:tblCellMar>
          <w:left w:w="0" w:type="dxa"/>
          <w:right w:w="0" w:type="dxa"/>
        </w:tblCellMar>
        <w:tblLook w:val="04A0" w:firstRow="1" w:lastRow="0" w:firstColumn="1" w:lastColumn="0" w:noHBand="0" w:noVBand="1"/>
      </w:tblPr>
      <w:tblGrid>
        <w:gridCol w:w="20"/>
        <w:gridCol w:w="80"/>
        <w:gridCol w:w="1120"/>
        <w:gridCol w:w="100"/>
        <w:gridCol w:w="20"/>
        <w:gridCol w:w="100"/>
        <w:gridCol w:w="5600"/>
        <w:gridCol w:w="80"/>
        <w:gridCol w:w="20"/>
        <w:gridCol w:w="100"/>
        <w:gridCol w:w="1440"/>
        <w:gridCol w:w="100"/>
        <w:gridCol w:w="20"/>
        <w:gridCol w:w="20"/>
      </w:tblGrid>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20" w:type="dxa"/>
            <w:gridSpan w:val="2"/>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80" w:type="dxa"/>
            <w:gridSpan w:val="2"/>
            <w:tcBorders>
              <w:bottom w:val="single" w:sz="8" w:space="0" w:color="auto"/>
            </w:tcBorders>
            <w:vAlign w:val="bottom"/>
          </w:tcPr>
          <w:p w:rsidR="000D008C" w:rsidRDefault="000D008C" w:rsidP="000D008C">
            <w:pPr>
              <w:rPr>
                <w:sz w:val="3"/>
                <w:szCs w:val="3"/>
              </w:rPr>
            </w:pPr>
          </w:p>
        </w:tc>
        <w:tc>
          <w:tcPr>
            <w:tcW w:w="1560" w:type="dxa"/>
            <w:gridSpan w:val="3"/>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1"/>
                <w:sz w:val="21"/>
                <w:szCs w:val="21"/>
              </w:rPr>
              <w:t>17.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HRVATSKI JEZIK (Test) – osnovna i viša razina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220" w:type="dxa"/>
            <w:gridSpan w:val="2"/>
            <w:vMerge w:val="restart"/>
            <w:tcBorders>
              <w:top w:val="single" w:sz="8" w:space="0" w:color="auto"/>
            </w:tcBorders>
            <w:vAlign w:val="bottom"/>
          </w:tcPr>
          <w:p w:rsidR="000D008C" w:rsidRDefault="000D008C" w:rsidP="000D008C">
            <w:pPr>
              <w:ind w:right="80"/>
              <w:jc w:val="center"/>
              <w:rPr>
                <w:sz w:val="20"/>
                <w:szCs w:val="20"/>
              </w:rPr>
            </w:pPr>
            <w:r>
              <w:rPr>
                <w:rFonts w:ascii="Arial" w:eastAsia="Arial" w:hAnsi="Arial" w:cs="Arial"/>
                <w:b/>
                <w:bCs/>
                <w:w w:val="91"/>
                <w:sz w:val="21"/>
                <w:szCs w:val="21"/>
              </w:rPr>
              <w:t>18. lipnja</w:t>
            </w:r>
          </w:p>
        </w:tc>
        <w:tc>
          <w:tcPr>
            <w:tcW w:w="20" w:type="dxa"/>
            <w:tcBorders>
              <w:top w:val="single" w:sz="8" w:space="0" w:color="auto"/>
            </w:tcBorders>
            <w:vAlign w:val="bottom"/>
          </w:tcPr>
          <w:p w:rsidR="000D008C" w:rsidRDefault="000D008C" w:rsidP="000D008C"/>
        </w:tc>
        <w:tc>
          <w:tcPr>
            <w:tcW w:w="100" w:type="dxa"/>
            <w:tcBorders>
              <w:top w:val="single" w:sz="8" w:space="0" w:color="auto"/>
            </w:tcBorders>
            <w:vAlign w:val="bottom"/>
          </w:tcPr>
          <w:p w:rsidR="000D008C" w:rsidRDefault="000D008C" w:rsidP="000D008C"/>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HRVATSKI JEZIK (Esej) – osnovna i viša razina</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5"/>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22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100" w:type="dxa"/>
            <w:vAlign w:val="bottom"/>
          </w:tcPr>
          <w:p w:rsidR="000D008C" w:rsidRDefault="000D008C" w:rsidP="000D008C">
            <w:pPr>
              <w:rPr>
                <w:sz w:val="8"/>
                <w:szCs w:val="8"/>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FRANCUSKI JEZIK – osnovna i viša razina</w:t>
            </w:r>
          </w:p>
        </w:tc>
        <w:tc>
          <w:tcPr>
            <w:tcW w:w="1560" w:type="dxa"/>
            <w:gridSpan w:val="3"/>
            <w:vMerge w:val="restart"/>
            <w:vAlign w:val="bottom"/>
          </w:tcPr>
          <w:p w:rsidR="000D008C" w:rsidRDefault="000D008C" w:rsidP="000D008C">
            <w:pPr>
              <w:ind w:left="16"/>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163"/>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1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5680" w:type="dxa"/>
            <w:gridSpan w:val="2"/>
            <w:vMerge/>
            <w:vAlign w:val="bottom"/>
          </w:tcPr>
          <w:p w:rsidR="000D008C" w:rsidRDefault="000D008C" w:rsidP="000D008C">
            <w:pPr>
              <w:rPr>
                <w:sz w:val="14"/>
                <w:szCs w:val="14"/>
              </w:rPr>
            </w:pPr>
          </w:p>
        </w:tc>
        <w:tc>
          <w:tcPr>
            <w:tcW w:w="1560" w:type="dxa"/>
            <w:gridSpan w:val="3"/>
            <w:vMerge/>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2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20" w:type="dxa"/>
            <w:gridSpan w:val="2"/>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80" w:type="dxa"/>
            <w:gridSpan w:val="2"/>
            <w:tcBorders>
              <w:bottom w:val="single" w:sz="8" w:space="0" w:color="auto"/>
            </w:tcBorders>
            <w:vAlign w:val="bottom"/>
          </w:tcPr>
          <w:p w:rsidR="000D008C" w:rsidRDefault="000D008C" w:rsidP="000D008C">
            <w:pPr>
              <w:rPr>
                <w:sz w:val="3"/>
                <w:szCs w:val="3"/>
              </w:rPr>
            </w:pPr>
          </w:p>
        </w:tc>
        <w:tc>
          <w:tcPr>
            <w:tcW w:w="1560" w:type="dxa"/>
            <w:gridSpan w:val="3"/>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1"/>
                <w:sz w:val="21"/>
                <w:szCs w:val="21"/>
              </w:rPr>
              <w:t>19.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ENGLESKI JEZIK – osnovna i viša razina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220" w:type="dxa"/>
            <w:gridSpan w:val="2"/>
            <w:tcBorders>
              <w:top w:val="single" w:sz="8" w:space="0" w:color="auto"/>
            </w:tcBorders>
            <w:vAlign w:val="bottom"/>
          </w:tcPr>
          <w:p w:rsidR="000D008C" w:rsidRDefault="000D008C" w:rsidP="000D008C">
            <w:pPr>
              <w:ind w:right="80"/>
              <w:jc w:val="center"/>
              <w:rPr>
                <w:sz w:val="20"/>
                <w:szCs w:val="20"/>
              </w:rPr>
            </w:pPr>
            <w:r>
              <w:rPr>
                <w:rFonts w:ascii="Arial" w:eastAsia="Arial" w:hAnsi="Arial" w:cs="Arial"/>
                <w:b/>
                <w:bCs/>
                <w:w w:val="91"/>
                <w:sz w:val="21"/>
                <w:szCs w:val="21"/>
              </w:rPr>
              <w:t>26. lipnja</w:t>
            </w:r>
          </w:p>
        </w:tc>
        <w:tc>
          <w:tcPr>
            <w:tcW w:w="20" w:type="dxa"/>
            <w:tcBorders>
              <w:top w:val="single" w:sz="8" w:space="0" w:color="auto"/>
            </w:tcBorders>
            <w:vAlign w:val="bottom"/>
          </w:tcPr>
          <w:p w:rsidR="000D008C" w:rsidRDefault="000D008C" w:rsidP="000D008C"/>
        </w:tc>
        <w:tc>
          <w:tcPr>
            <w:tcW w:w="100" w:type="dxa"/>
            <w:tcBorders>
              <w:top w:val="single" w:sz="8" w:space="0" w:color="auto"/>
            </w:tcBorders>
            <w:vAlign w:val="bottom"/>
          </w:tcPr>
          <w:p w:rsidR="000D008C" w:rsidRDefault="000D008C" w:rsidP="000D008C"/>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MATEMATIKA – osnovna i viša razina</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tc>
        <w:tc>
          <w:tcPr>
            <w:tcW w:w="20" w:type="dxa"/>
            <w:tcBorders>
              <w:top w:val="single" w:sz="8" w:space="0" w:color="auto"/>
            </w:tcBorders>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1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5680" w:type="dxa"/>
            <w:gridSpan w:val="2"/>
            <w:tcBorders>
              <w:bottom w:val="single" w:sz="8" w:space="0" w:color="auto"/>
            </w:tcBorders>
            <w:vAlign w:val="bottom"/>
          </w:tcPr>
          <w:p w:rsidR="000D008C" w:rsidRDefault="000D008C" w:rsidP="000D008C">
            <w:pPr>
              <w:rPr>
                <w:sz w:val="4"/>
                <w:szCs w:val="4"/>
              </w:rPr>
            </w:pPr>
          </w:p>
        </w:tc>
        <w:tc>
          <w:tcPr>
            <w:tcW w:w="1560" w:type="dxa"/>
            <w:gridSpan w:val="3"/>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2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12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1"/>
                <w:sz w:val="21"/>
                <w:szCs w:val="21"/>
              </w:rPr>
              <w:t>27. lipnja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560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LOGIKA</w:t>
            </w:r>
          </w:p>
        </w:tc>
        <w:tc>
          <w:tcPr>
            <w:tcW w:w="8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144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2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12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560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ŠPANJOLSKI JEZIK – osnovna i viša razina</w:t>
            </w: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144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20" w:type="dxa"/>
            <w:vAlign w:val="bottom"/>
          </w:tcPr>
          <w:p w:rsidR="000D008C" w:rsidRDefault="000D008C" w:rsidP="000D008C">
            <w:pPr>
              <w:rPr>
                <w:sz w:val="1"/>
                <w:szCs w:val="1"/>
              </w:rPr>
            </w:pPr>
          </w:p>
        </w:tc>
      </w:tr>
      <w:tr w:rsidR="000D008C" w:rsidTr="000D008C">
        <w:trPr>
          <w:trHeight w:val="208"/>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12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5600" w:type="dxa"/>
            <w:vMerge/>
            <w:tcBorders>
              <w:bottom w:val="single" w:sz="8" w:space="0" w:color="DEEAF6"/>
            </w:tcBorders>
            <w:shd w:val="clear" w:color="auto" w:fill="DEEAF6"/>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144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20" w:type="dxa"/>
            <w:vAlign w:val="bottom"/>
          </w:tcPr>
          <w:p w:rsidR="000D008C" w:rsidRDefault="000D008C" w:rsidP="000D008C">
            <w:pPr>
              <w:rPr>
                <w:sz w:val="1"/>
                <w:szCs w:val="1"/>
              </w:rPr>
            </w:pPr>
          </w:p>
        </w:tc>
      </w:tr>
      <w:tr w:rsidR="000D008C" w:rsidTr="000D008C">
        <w:trPr>
          <w:trHeight w:val="267"/>
        </w:trPr>
        <w:tc>
          <w:tcPr>
            <w:tcW w:w="20" w:type="dxa"/>
            <w:tcBorders>
              <w:top w:val="single" w:sz="8" w:space="0" w:color="auto"/>
            </w:tcBorders>
            <w:vAlign w:val="bottom"/>
          </w:tcPr>
          <w:p w:rsidR="000D008C" w:rsidRDefault="000D008C" w:rsidP="000D008C">
            <w:pPr>
              <w:rPr>
                <w:sz w:val="23"/>
                <w:szCs w:val="23"/>
              </w:rPr>
            </w:pPr>
          </w:p>
        </w:tc>
        <w:tc>
          <w:tcPr>
            <w:tcW w:w="80" w:type="dxa"/>
            <w:tcBorders>
              <w:top w:val="single" w:sz="8" w:space="0" w:color="auto"/>
            </w:tcBorders>
            <w:vAlign w:val="bottom"/>
          </w:tcPr>
          <w:p w:rsidR="000D008C" w:rsidRDefault="000D008C" w:rsidP="000D008C">
            <w:pPr>
              <w:rPr>
                <w:sz w:val="23"/>
                <w:szCs w:val="23"/>
              </w:rPr>
            </w:pPr>
          </w:p>
        </w:tc>
        <w:tc>
          <w:tcPr>
            <w:tcW w:w="1220" w:type="dxa"/>
            <w:gridSpan w:val="2"/>
            <w:vMerge w:val="restart"/>
            <w:tcBorders>
              <w:top w:val="single" w:sz="8" w:space="0" w:color="auto"/>
            </w:tcBorders>
            <w:vAlign w:val="bottom"/>
          </w:tcPr>
          <w:p w:rsidR="000D008C" w:rsidRDefault="000D008C" w:rsidP="000D008C">
            <w:pPr>
              <w:ind w:right="80"/>
              <w:jc w:val="center"/>
              <w:rPr>
                <w:sz w:val="20"/>
                <w:szCs w:val="20"/>
              </w:rPr>
            </w:pPr>
            <w:r>
              <w:rPr>
                <w:rFonts w:ascii="Arial" w:eastAsia="Arial" w:hAnsi="Arial" w:cs="Arial"/>
                <w:b/>
                <w:bCs/>
                <w:w w:val="91"/>
                <w:sz w:val="21"/>
                <w:szCs w:val="21"/>
              </w:rPr>
              <w:t>28. lipnja</w:t>
            </w:r>
          </w:p>
        </w:tc>
        <w:tc>
          <w:tcPr>
            <w:tcW w:w="20" w:type="dxa"/>
            <w:tcBorders>
              <w:top w:val="single" w:sz="8" w:space="0" w:color="auto"/>
            </w:tcBorders>
            <w:vAlign w:val="bottom"/>
          </w:tcPr>
          <w:p w:rsidR="000D008C" w:rsidRDefault="000D008C" w:rsidP="000D008C">
            <w:pPr>
              <w:rPr>
                <w:sz w:val="23"/>
                <w:szCs w:val="23"/>
              </w:rPr>
            </w:pPr>
          </w:p>
        </w:tc>
        <w:tc>
          <w:tcPr>
            <w:tcW w:w="100" w:type="dxa"/>
            <w:tcBorders>
              <w:top w:val="single" w:sz="8" w:space="0" w:color="auto"/>
            </w:tcBorders>
            <w:vAlign w:val="bottom"/>
          </w:tcPr>
          <w:p w:rsidR="000D008C" w:rsidRDefault="000D008C" w:rsidP="000D008C">
            <w:pPr>
              <w:rPr>
                <w:sz w:val="23"/>
                <w:szCs w:val="23"/>
              </w:rPr>
            </w:pPr>
          </w:p>
        </w:tc>
        <w:tc>
          <w:tcPr>
            <w:tcW w:w="568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GLAZBENA UMJETNOST</w:t>
            </w:r>
          </w:p>
        </w:tc>
        <w:tc>
          <w:tcPr>
            <w:tcW w:w="1560" w:type="dxa"/>
            <w:gridSpan w:val="3"/>
            <w:tcBorders>
              <w:top w:val="single" w:sz="8" w:space="0" w:color="auto"/>
            </w:tcBorders>
            <w:vAlign w:val="bottom"/>
          </w:tcPr>
          <w:p w:rsidR="000D008C" w:rsidRDefault="000D008C" w:rsidP="000D008C">
            <w:pPr>
              <w:ind w:left="16"/>
              <w:jc w:val="center"/>
              <w:rPr>
                <w:sz w:val="20"/>
                <w:szCs w:val="20"/>
              </w:rPr>
            </w:pPr>
            <w:r>
              <w:rPr>
                <w:rFonts w:ascii="Arial" w:eastAsia="Arial" w:hAnsi="Arial" w:cs="Arial"/>
                <w:b/>
                <w:bCs/>
                <w:w w:val="97"/>
                <w:sz w:val="21"/>
                <w:szCs w:val="21"/>
              </w:rPr>
              <w:t>9.00</w:t>
            </w:r>
          </w:p>
        </w:tc>
        <w:tc>
          <w:tcPr>
            <w:tcW w:w="100" w:type="dxa"/>
            <w:tcBorders>
              <w:top w:val="single" w:sz="8" w:space="0" w:color="auto"/>
            </w:tcBorders>
            <w:vAlign w:val="bottom"/>
          </w:tcPr>
          <w:p w:rsidR="000D008C" w:rsidRDefault="000D008C" w:rsidP="000D008C">
            <w:pPr>
              <w:rPr>
                <w:sz w:val="23"/>
                <w:szCs w:val="23"/>
              </w:rPr>
            </w:pPr>
          </w:p>
        </w:tc>
        <w:tc>
          <w:tcPr>
            <w:tcW w:w="20" w:type="dxa"/>
            <w:tcBorders>
              <w:top w:val="single" w:sz="8" w:space="0" w:color="auto"/>
            </w:tcBorders>
            <w:vAlign w:val="bottom"/>
          </w:tcPr>
          <w:p w:rsidR="000D008C" w:rsidRDefault="000D008C" w:rsidP="000D008C">
            <w:pPr>
              <w:rPr>
                <w:sz w:val="23"/>
                <w:szCs w:val="23"/>
              </w:rPr>
            </w:pPr>
          </w:p>
        </w:tc>
        <w:tc>
          <w:tcPr>
            <w:tcW w:w="20" w:type="dxa"/>
            <w:vAlign w:val="bottom"/>
          </w:tcPr>
          <w:p w:rsidR="000D008C" w:rsidRDefault="000D008C" w:rsidP="000D008C">
            <w:pPr>
              <w:rPr>
                <w:sz w:val="1"/>
                <w:szCs w:val="1"/>
              </w:rPr>
            </w:pPr>
          </w:p>
        </w:tc>
      </w:tr>
      <w:tr w:rsidR="000D008C" w:rsidTr="000D008C">
        <w:trPr>
          <w:trHeight w:val="42"/>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2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r w:rsidR="000D008C" w:rsidTr="000D008C">
        <w:trPr>
          <w:trHeight w:val="123"/>
        </w:trPr>
        <w:tc>
          <w:tcPr>
            <w:tcW w:w="20" w:type="dxa"/>
            <w:shd w:val="clear" w:color="auto" w:fill="000000"/>
            <w:vAlign w:val="bottom"/>
          </w:tcPr>
          <w:p w:rsidR="000D008C" w:rsidRDefault="000D008C" w:rsidP="000D008C">
            <w:pPr>
              <w:rPr>
                <w:sz w:val="10"/>
                <w:szCs w:val="10"/>
              </w:rPr>
            </w:pPr>
          </w:p>
        </w:tc>
        <w:tc>
          <w:tcPr>
            <w:tcW w:w="80" w:type="dxa"/>
            <w:vAlign w:val="bottom"/>
          </w:tcPr>
          <w:p w:rsidR="000D008C" w:rsidRDefault="000D008C" w:rsidP="000D008C">
            <w:pPr>
              <w:rPr>
                <w:sz w:val="10"/>
                <w:szCs w:val="10"/>
              </w:rPr>
            </w:pPr>
          </w:p>
        </w:tc>
        <w:tc>
          <w:tcPr>
            <w:tcW w:w="1220" w:type="dxa"/>
            <w:gridSpan w:val="2"/>
            <w:vMerge/>
            <w:vAlign w:val="bottom"/>
          </w:tcPr>
          <w:p w:rsidR="000D008C" w:rsidRDefault="000D008C" w:rsidP="000D008C">
            <w:pPr>
              <w:rPr>
                <w:sz w:val="10"/>
                <w:szCs w:val="10"/>
              </w:rPr>
            </w:pPr>
          </w:p>
        </w:tc>
        <w:tc>
          <w:tcPr>
            <w:tcW w:w="20" w:type="dxa"/>
            <w:shd w:val="clear" w:color="auto" w:fill="000000"/>
            <w:vAlign w:val="bottom"/>
          </w:tcPr>
          <w:p w:rsidR="000D008C" w:rsidRDefault="000D008C" w:rsidP="000D008C">
            <w:pPr>
              <w:rPr>
                <w:sz w:val="10"/>
                <w:szCs w:val="10"/>
              </w:rPr>
            </w:pPr>
          </w:p>
        </w:tc>
        <w:tc>
          <w:tcPr>
            <w:tcW w:w="100" w:type="dxa"/>
            <w:vAlign w:val="bottom"/>
          </w:tcPr>
          <w:p w:rsidR="000D008C" w:rsidRDefault="000D008C" w:rsidP="000D008C">
            <w:pPr>
              <w:rPr>
                <w:sz w:val="10"/>
                <w:szCs w:val="10"/>
              </w:rPr>
            </w:pPr>
          </w:p>
        </w:tc>
        <w:tc>
          <w:tcPr>
            <w:tcW w:w="5680" w:type="dxa"/>
            <w:gridSpan w:val="2"/>
            <w:vMerge w:val="restart"/>
            <w:vAlign w:val="bottom"/>
          </w:tcPr>
          <w:p w:rsidR="000D008C" w:rsidRDefault="000D008C" w:rsidP="000D008C">
            <w:pPr>
              <w:rPr>
                <w:sz w:val="20"/>
                <w:szCs w:val="20"/>
              </w:rPr>
            </w:pPr>
            <w:r>
              <w:rPr>
                <w:rFonts w:ascii="Arial" w:eastAsia="Arial" w:hAnsi="Arial" w:cs="Arial"/>
                <w:b/>
                <w:bCs/>
                <w:sz w:val="21"/>
                <w:szCs w:val="21"/>
              </w:rPr>
              <w:t>ETIKA</w:t>
            </w:r>
          </w:p>
        </w:tc>
        <w:tc>
          <w:tcPr>
            <w:tcW w:w="20" w:type="dxa"/>
            <w:shd w:val="clear" w:color="auto" w:fill="000000"/>
            <w:vAlign w:val="bottom"/>
          </w:tcPr>
          <w:p w:rsidR="000D008C" w:rsidRDefault="000D008C" w:rsidP="000D008C">
            <w:pPr>
              <w:rPr>
                <w:sz w:val="10"/>
                <w:szCs w:val="10"/>
              </w:rPr>
            </w:pPr>
          </w:p>
        </w:tc>
        <w:tc>
          <w:tcPr>
            <w:tcW w:w="1540" w:type="dxa"/>
            <w:gridSpan w:val="2"/>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00" w:type="dxa"/>
            <w:vAlign w:val="bottom"/>
          </w:tcPr>
          <w:p w:rsidR="000D008C" w:rsidRDefault="000D008C" w:rsidP="000D008C">
            <w:pPr>
              <w:rPr>
                <w:sz w:val="10"/>
                <w:szCs w:val="10"/>
              </w:rPr>
            </w:pPr>
          </w:p>
        </w:tc>
        <w:tc>
          <w:tcPr>
            <w:tcW w:w="20" w:type="dxa"/>
            <w:vAlign w:val="bottom"/>
          </w:tcPr>
          <w:p w:rsidR="000D008C" w:rsidRDefault="000D008C" w:rsidP="000D008C">
            <w:pPr>
              <w:rPr>
                <w:sz w:val="10"/>
                <w:szCs w:val="10"/>
              </w:rPr>
            </w:pPr>
          </w:p>
        </w:tc>
        <w:tc>
          <w:tcPr>
            <w:tcW w:w="20" w:type="dxa"/>
            <w:vAlign w:val="bottom"/>
          </w:tcPr>
          <w:p w:rsidR="000D008C" w:rsidRDefault="000D008C" w:rsidP="000D008C">
            <w:pPr>
              <w:rPr>
                <w:sz w:val="1"/>
                <w:szCs w:val="1"/>
              </w:rPr>
            </w:pPr>
          </w:p>
        </w:tc>
      </w:tr>
      <w:tr w:rsidR="000D008C" w:rsidTr="000D008C">
        <w:trPr>
          <w:trHeight w:val="144"/>
        </w:trPr>
        <w:tc>
          <w:tcPr>
            <w:tcW w:w="20" w:type="dxa"/>
            <w:shd w:val="clear" w:color="auto" w:fill="000000"/>
            <w:vAlign w:val="bottom"/>
          </w:tcPr>
          <w:p w:rsidR="000D008C" w:rsidRDefault="000D008C" w:rsidP="000D008C">
            <w:pPr>
              <w:rPr>
                <w:sz w:val="12"/>
                <w:szCs w:val="12"/>
              </w:rPr>
            </w:pPr>
          </w:p>
        </w:tc>
        <w:tc>
          <w:tcPr>
            <w:tcW w:w="80" w:type="dxa"/>
            <w:vAlign w:val="bottom"/>
          </w:tcPr>
          <w:p w:rsidR="000D008C" w:rsidRDefault="000D008C" w:rsidP="000D008C">
            <w:pPr>
              <w:rPr>
                <w:sz w:val="12"/>
                <w:szCs w:val="12"/>
              </w:rPr>
            </w:pPr>
          </w:p>
        </w:tc>
        <w:tc>
          <w:tcPr>
            <w:tcW w:w="1120" w:type="dxa"/>
            <w:vAlign w:val="bottom"/>
          </w:tcPr>
          <w:p w:rsidR="000D008C" w:rsidRDefault="000D008C" w:rsidP="000D008C">
            <w:pPr>
              <w:rPr>
                <w:sz w:val="12"/>
                <w:szCs w:val="12"/>
              </w:rPr>
            </w:pPr>
          </w:p>
        </w:tc>
        <w:tc>
          <w:tcPr>
            <w:tcW w:w="100" w:type="dxa"/>
            <w:vAlign w:val="bottom"/>
          </w:tcPr>
          <w:p w:rsidR="000D008C" w:rsidRDefault="000D008C" w:rsidP="000D008C">
            <w:pPr>
              <w:rPr>
                <w:sz w:val="12"/>
                <w:szCs w:val="12"/>
              </w:rPr>
            </w:pPr>
          </w:p>
        </w:tc>
        <w:tc>
          <w:tcPr>
            <w:tcW w:w="20" w:type="dxa"/>
            <w:shd w:val="clear" w:color="auto" w:fill="000000"/>
            <w:vAlign w:val="bottom"/>
          </w:tcPr>
          <w:p w:rsidR="000D008C" w:rsidRDefault="000D008C" w:rsidP="000D008C">
            <w:pPr>
              <w:rPr>
                <w:sz w:val="12"/>
                <w:szCs w:val="12"/>
              </w:rPr>
            </w:pPr>
          </w:p>
        </w:tc>
        <w:tc>
          <w:tcPr>
            <w:tcW w:w="100" w:type="dxa"/>
            <w:vAlign w:val="bottom"/>
          </w:tcPr>
          <w:p w:rsidR="000D008C" w:rsidRDefault="000D008C" w:rsidP="000D008C">
            <w:pPr>
              <w:rPr>
                <w:sz w:val="12"/>
                <w:szCs w:val="12"/>
              </w:rPr>
            </w:pPr>
          </w:p>
        </w:tc>
        <w:tc>
          <w:tcPr>
            <w:tcW w:w="5680" w:type="dxa"/>
            <w:gridSpan w:val="2"/>
            <w:vMerge/>
            <w:vAlign w:val="bottom"/>
          </w:tcPr>
          <w:p w:rsidR="000D008C" w:rsidRDefault="000D008C" w:rsidP="000D008C">
            <w:pPr>
              <w:rPr>
                <w:sz w:val="12"/>
                <w:szCs w:val="12"/>
              </w:rPr>
            </w:pPr>
          </w:p>
        </w:tc>
        <w:tc>
          <w:tcPr>
            <w:tcW w:w="20" w:type="dxa"/>
            <w:shd w:val="clear" w:color="auto" w:fill="000000"/>
            <w:vAlign w:val="bottom"/>
          </w:tcPr>
          <w:p w:rsidR="000D008C" w:rsidRDefault="000D008C" w:rsidP="000D008C">
            <w:pPr>
              <w:rPr>
                <w:sz w:val="12"/>
                <w:szCs w:val="12"/>
              </w:rPr>
            </w:pPr>
          </w:p>
        </w:tc>
        <w:tc>
          <w:tcPr>
            <w:tcW w:w="1540" w:type="dxa"/>
            <w:gridSpan w:val="2"/>
            <w:vMerge/>
            <w:vAlign w:val="bottom"/>
          </w:tcPr>
          <w:p w:rsidR="000D008C" w:rsidRDefault="000D008C" w:rsidP="000D008C">
            <w:pPr>
              <w:rPr>
                <w:sz w:val="12"/>
                <w:szCs w:val="12"/>
              </w:rPr>
            </w:pPr>
          </w:p>
        </w:tc>
        <w:tc>
          <w:tcPr>
            <w:tcW w:w="100" w:type="dxa"/>
            <w:vAlign w:val="bottom"/>
          </w:tcPr>
          <w:p w:rsidR="000D008C" w:rsidRDefault="000D008C" w:rsidP="000D008C">
            <w:pPr>
              <w:rPr>
                <w:sz w:val="12"/>
                <w:szCs w:val="12"/>
              </w:rPr>
            </w:pPr>
          </w:p>
        </w:tc>
        <w:tc>
          <w:tcPr>
            <w:tcW w:w="20" w:type="dxa"/>
            <w:vAlign w:val="bottom"/>
          </w:tcPr>
          <w:p w:rsidR="000D008C" w:rsidRDefault="000D008C" w:rsidP="000D008C">
            <w:pPr>
              <w:rPr>
                <w:sz w:val="12"/>
                <w:szCs w:val="12"/>
              </w:rPr>
            </w:pPr>
          </w:p>
        </w:tc>
        <w:tc>
          <w:tcPr>
            <w:tcW w:w="2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shd w:val="clear" w:color="auto" w:fill="000000"/>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12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shd w:val="clear" w:color="auto" w:fill="000000"/>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560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shd w:val="clear" w:color="auto" w:fill="000000"/>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144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20" w:type="dxa"/>
            <w:vAlign w:val="bottom"/>
          </w:tcPr>
          <w:p w:rsidR="000D008C" w:rsidRDefault="000D008C" w:rsidP="000D008C">
            <w:pPr>
              <w:rPr>
                <w:sz w:val="1"/>
                <w:szCs w:val="1"/>
              </w:rPr>
            </w:pPr>
          </w:p>
        </w:tc>
      </w:tr>
    </w:tbl>
    <w:p w:rsidR="000D008C" w:rsidRDefault="000D008C" w:rsidP="000D008C">
      <w:pPr>
        <w:spacing w:line="204" w:lineRule="exact"/>
      </w:pPr>
    </w:p>
    <w:p w:rsidR="00DE5495" w:rsidRDefault="00DE5495" w:rsidP="000D008C">
      <w:pPr>
        <w:ind w:left="420"/>
        <w:rPr>
          <w:rFonts w:ascii="Arial" w:eastAsia="Arial" w:hAnsi="Arial" w:cs="Arial"/>
          <w:b/>
          <w:bCs/>
          <w:sz w:val="21"/>
          <w:szCs w:val="21"/>
        </w:rPr>
      </w:pPr>
    </w:p>
    <w:p w:rsidR="00DE5495" w:rsidRDefault="00DE5495" w:rsidP="000D008C">
      <w:pPr>
        <w:ind w:left="420"/>
        <w:rPr>
          <w:rFonts w:ascii="Arial" w:eastAsia="Arial" w:hAnsi="Arial" w:cs="Arial"/>
          <w:b/>
          <w:bCs/>
          <w:sz w:val="21"/>
          <w:szCs w:val="21"/>
        </w:rPr>
      </w:pPr>
    </w:p>
    <w:p w:rsidR="000D008C" w:rsidRDefault="000D008C" w:rsidP="000D008C">
      <w:pPr>
        <w:ind w:left="420"/>
        <w:rPr>
          <w:sz w:val="20"/>
          <w:szCs w:val="20"/>
        </w:rPr>
      </w:pPr>
      <w:r>
        <w:rPr>
          <w:rFonts w:ascii="Arial" w:eastAsia="Arial" w:hAnsi="Arial" w:cs="Arial"/>
          <w:b/>
          <w:bCs/>
          <w:sz w:val="21"/>
          <w:szCs w:val="21"/>
        </w:rPr>
        <w:t>OBJAVA REZULTATA: 10. 7. 2019.</w:t>
      </w:r>
    </w:p>
    <w:p w:rsidR="000D008C" w:rsidRDefault="000D008C" w:rsidP="000D008C">
      <w:pPr>
        <w:spacing w:line="15" w:lineRule="exact"/>
      </w:pPr>
    </w:p>
    <w:p w:rsidR="000D008C" w:rsidRDefault="000D008C" w:rsidP="000D008C">
      <w:pPr>
        <w:ind w:left="420"/>
        <w:rPr>
          <w:sz w:val="20"/>
          <w:szCs w:val="20"/>
        </w:rPr>
      </w:pPr>
      <w:r>
        <w:rPr>
          <w:rFonts w:ascii="Arial" w:eastAsia="Arial" w:hAnsi="Arial" w:cs="Arial"/>
          <w:b/>
          <w:bCs/>
          <w:sz w:val="21"/>
          <w:szCs w:val="21"/>
        </w:rPr>
        <w:t>ROK ZA PRIGOVORE: 12. 7. 2019.</w:t>
      </w:r>
    </w:p>
    <w:p w:rsidR="000D008C" w:rsidRDefault="000D008C" w:rsidP="000D008C">
      <w:pPr>
        <w:spacing w:line="15" w:lineRule="exact"/>
      </w:pPr>
    </w:p>
    <w:p w:rsidR="000D008C" w:rsidRDefault="000D008C" w:rsidP="000D008C">
      <w:pPr>
        <w:ind w:left="420"/>
        <w:rPr>
          <w:sz w:val="20"/>
          <w:szCs w:val="20"/>
        </w:rPr>
      </w:pPr>
      <w:r>
        <w:rPr>
          <w:rFonts w:ascii="Arial" w:eastAsia="Arial" w:hAnsi="Arial" w:cs="Arial"/>
          <w:b/>
          <w:bCs/>
          <w:sz w:val="21"/>
          <w:szCs w:val="21"/>
        </w:rPr>
        <w:t>KONAČNA OBJAVA REZULTATA: 15. 7. 2019.</w:t>
      </w:r>
    </w:p>
    <w:p w:rsidR="000D008C" w:rsidRDefault="000D008C" w:rsidP="000D008C">
      <w:pPr>
        <w:spacing w:line="15" w:lineRule="exact"/>
      </w:pPr>
    </w:p>
    <w:p w:rsidR="000D008C" w:rsidRDefault="000D008C" w:rsidP="000D008C">
      <w:pPr>
        <w:ind w:left="420"/>
        <w:rPr>
          <w:rFonts w:ascii="Arial" w:eastAsia="Arial" w:hAnsi="Arial" w:cs="Arial"/>
          <w:b/>
          <w:bCs/>
          <w:sz w:val="21"/>
          <w:szCs w:val="21"/>
        </w:rPr>
      </w:pPr>
      <w:r>
        <w:rPr>
          <w:rFonts w:ascii="Arial" w:eastAsia="Arial" w:hAnsi="Arial" w:cs="Arial"/>
          <w:b/>
          <w:bCs/>
          <w:sz w:val="21"/>
          <w:szCs w:val="21"/>
        </w:rPr>
        <w:t>PODJELA SVJEDODŽBI: 17. 7. 2019.</w:t>
      </w:r>
    </w:p>
    <w:p w:rsidR="000D008C" w:rsidRDefault="000D008C" w:rsidP="000D008C">
      <w:pPr>
        <w:rPr>
          <w:rFonts w:ascii="Arial" w:eastAsia="Arial" w:hAnsi="Arial" w:cs="Arial"/>
          <w:b/>
          <w:bCs/>
          <w:sz w:val="21"/>
          <w:szCs w:val="21"/>
        </w:rPr>
      </w:pPr>
    </w:p>
    <w:p w:rsidR="00DE5495" w:rsidRDefault="00DE5495" w:rsidP="000D008C">
      <w:pPr>
        <w:rPr>
          <w:rFonts w:ascii="Arial" w:eastAsia="Arial" w:hAnsi="Arial" w:cs="Arial"/>
          <w:b/>
          <w:bCs/>
          <w:sz w:val="21"/>
          <w:szCs w:val="21"/>
        </w:rPr>
      </w:pPr>
    </w:p>
    <w:p w:rsidR="00DE5495" w:rsidRDefault="00DE5495" w:rsidP="000D008C">
      <w:pPr>
        <w:rPr>
          <w:rFonts w:ascii="Arial" w:eastAsia="Arial" w:hAnsi="Arial" w:cs="Arial"/>
          <w:b/>
          <w:bCs/>
          <w:sz w:val="21"/>
          <w:szCs w:val="21"/>
        </w:rPr>
      </w:pPr>
    </w:p>
    <w:p w:rsidR="00DE5495" w:rsidRDefault="00DE5495" w:rsidP="000D008C">
      <w:pPr>
        <w:rPr>
          <w:rFonts w:ascii="Arial" w:eastAsia="Arial" w:hAnsi="Arial" w:cs="Arial"/>
          <w:b/>
          <w:bCs/>
          <w:sz w:val="21"/>
          <w:szCs w:val="21"/>
        </w:rPr>
      </w:pPr>
    </w:p>
    <w:p w:rsidR="00DE5495" w:rsidRDefault="00DE5495" w:rsidP="000D008C">
      <w:pPr>
        <w:rPr>
          <w:rFonts w:ascii="Arial" w:eastAsia="Arial" w:hAnsi="Arial" w:cs="Arial"/>
          <w:b/>
          <w:bCs/>
          <w:sz w:val="21"/>
          <w:szCs w:val="21"/>
        </w:rPr>
      </w:pPr>
    </w:p>
    <w:p w:rsidR="000D008C" w:rsidRDefault="000D008C" w:rsidP="000D008C">
      <w:pPr>
        <w:rPr>
          <w:rFonts w:ascii="Arial" w:eastAsia="Arial" w:hAnsi="Arial" w:cs="Arial"/>
          <w:b/>
          <w:bCs/>
          <w:sz w:val="21"/>
          <w:szCs w:val="21"/>
        </w:rPr>
      </w:pPr>
    </w:p>
    <w:p w:rsidR="000D008C" w:rsidRDefault="000D008C" w:rsidP="000D008C">
      <w:pPr>
        <w:rPr>
          <w:rFonts w:ascii="Arial" w:eastAsia="Arial" w:hAnsi="Arial" w:cs="Arial"/>
          <w:b/>
          <w:bCs/>
          <w:sz w:val="21"/>
          <w:szCs w:val="21"/>
        </w:rPr>
      </w:pPr>
      <w:r>
        <w:rPr>
          <w:rFonts w:ascii="Arial" w:eastAsia="Arial" w:hAnsi="Arial" w:cs="Arial"/>
          <w:b/>
          <w:bCs/>
          <w:sz w:val="21"/>
          <w:szCs w:val="21"/>
        </w:rPr>
        <w:t>KALENDAR DRŽAVNE MATURE U ŠKOLSKOJ GODINI 2018./2019. – JESENSKI ROK</w:t>
      </w:r>
    </w:p>
    <w:p w:rsidR="00DE5495" w:rsidRDefault="00DE5495" w:rsidP="000D008C">
      <w:pPr>
        <w:rPr>
          <w:rFonts w:ascii="Arial" w:eastAsia="Arial" w:hAnsi="Arial" w:cs="Arial"/>
          <w:b/>
          <w:bCs/>
          <w:sz w:val="21"/>
          <w:szCs w:val="21"/>
        </w:rPr>
      </w:pPr>
    </w:p>
    <w:p w:rsidR="00DE5495" w:rsidRPr="000D008C" w:rsidRDefault="00DE5495" w:rsidP="000D008C">
      <w:pPr>
        <w:rPr>
          <w:rFonts w:ascii="Arial" w:eastAsia="Arial" w:hAnsi="Arial" w:cs="Arial"/>
          <w:b/>
          <w:bCs/>
          <w:sz w:val="21"/>
          <w:szCs w:val="21"/>
        </w:rPr>
      </w:pPr>
    </w:p>
    <w:p w:rsidR="000D008C" w:rsidRDefault="000D008C" w:rsidP="000D008C">
      <w:pPr>
        <w:spacing w:line="20" w:lineRule="exact"/>
      </w:pPr>
    </w:p>
    <w:p w:rsidR="000D008C" w:rsidRDefault="000D008C" w:rsidP="000D008C">
      <w:pPr>
        <w:spacing w:line="136" w:lineRule="exact"/>
      </w:pPr>
      <w:r>
        <w:rPr>
          <w:noProof/>
        </w:rPr>
        <w:drawing>
          <wp:anchor distT="0" distB="0" distL="114300" distR="114300" simplePos="0" relativeHeight="251667456" behindDoc="1" locked="0" layoutInCell="0" allowOverlap="1" wp14:anchorId="4BD65664" wp14:editId="78BD2207">
            <wp:simplePos x="0" y="0"/>
            <wp:positionH relativeFrom="column">
              <wp:posOffset>264795</wp:posOffset>
            </wp:positionH>
            <wp:positionV relativeFrom="paragraph">
              <wp:posOffset>33020</wp:posOffset>
            </wp:positionV>
            <wp:extent cx="5441950" cy="7732395"/>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5441950" cy="7732395"/>
                    </a:xfrm>
                    <a:prstGeom prst="rect">
                      <a:avLst/>
                    </a:prstGeom>
                    <a:noFill/>
                  </pic:spPr>
                </pic:pic>
              </a:graphicData>
            </a:graphic>
            <wp14:sizeRelV relativeFrom="margin">
              <wp14:pctHeight>0</wp14:pctHeight>
            </wp14:sizeRelV>
          </wp:anchor>
        </w:drawing>
      </w:r>
    </w:p>
    <w:tbl>
      <w:tblPr>
        <w:tblW w:w="0" w:type="auto"/>
        <w:tblInd w:w="420" w:type="dxa"/>
        <w:tblLayout w:type="fixed"/>
        <w:tblCellMar>
          <w:left w:w="0" w:type="dxa"/>
          <w:right w:w="0" w:type="dxa"/>
        </w:tblCellMar>
        <w:tblLook w:val="04A0" w:firstRow="1" w:lastRow="0" w:firstColumn="1" w:lastColumn="0" w:noHBand="0" w:noVBand="1"/>
      </w:tblPr>
      <w:tblGrid>
        <w:gridCol w:w="20"/>
        <w:gridCol w:w="80"/>
        <w:gridCol w:w="1200"/>
        <w:gridCol w:w="100"/>
        <w:gridCol w:w="20"/>
        <w:gridCol w:w="80"/>
        <w:gridCol w:w="5460"/>
        <w:gridCol w:w="100"/>
        <w:gridCol w:w="20"/>
        <w:gridCol w:w="80"/>
        <w:gridCol w:w="1260"/>
        <w:gridCol w:w="120"/>
        <w:gridCol w:w="30"/>
      </w:tblGrid>
      <w:tr w:rsidR="000D008C" w:rsidTr="000D008C">
        <w:trPr>
          <w:trHeight w:val="241"/>
        </w:trPr>
        <w:tc>
          <w:tcPr>
            <w:tcW w:w="20" w:type="dxa"/>
            <w:tcBorders>
              <w:top w:val="single" w:sz="8" w:space="0" w:color="auto"/>
            </w:tcBorders>
            <w:vAlign w:val="bottom"/>
          </w:tcPr>
          <w:p w:rsidR="000D008C" w:rsidRDefault="000D008C" w:rsidP="000D008C">
            <w:pPr>
              <w:rPr>
                <w:sz w:val="20"/>
                <w:szCs w:val="20"/>
              </w:rPr>
            </w:pPr>
          </w:p>
        </w:tc>
        <w:tc>
          <w:tcPr>
            <w:tcW w:w="80" w:type="dxa"/>
            <w:tcBorders>
              <w:top w:val="single" w:sz="8" w:space="0" w:color="auto"/>
            </w:tcBorders>
            <w:shd w:val="clear" w:color="auto" w:fill="DEEAF6"/>
            <w:vAlign w:val="bottom"/>
          </w:tcPr>
          <w:p w:rsidR="000D008C" w:rsidRDefault="000D008C" w:rsidP="000D008C">
            <w:pPr>
              <w:rPr>
                <w:sz w:val="20"/>
                <w:szCs w:val="20"/>
              </w:rPr>
            </w:pPr>
          </w:p>
        </w:tc>
        <w:tc>
          <w:tcPr>
            <w:tcW w:w="1200" w:type="dxa"/>
            <w:tcBorders>
              <w:top w:val="single" w:sz="8" w:space="0" w:color="auto"/>
            </w:tcBorders>
            <w:shd w:val="clear" w:color="auto" w:fill="DEEAF6"/>
            <w:vAlign w:val="bottom"/>
          </w:tcPr>
          <w:p w:rsidR="000D008C" w:rsidRDefault="000D008C" w:rsidP="000D008C">
            <w:pPr>
              <w:rPr>
                <w:sz w:val="20"/>
                <w:szCs w:val="20"/>
              </w:rPr>
            </w:pPr>
          </w:p>
        </w:tc>
        <w:tc>
          <w:tcPr>
            <w:tcW w:w="100" w:type="dxa"/>
            <w:tcBorders>
              <w:top w:val="single" w:sz="8" w:space="0" w:color="auto"/>
            </w:tcBorders>
            <w:shd w:val="clear" w:color="auto" w:fill="DEEAF6"/>
            <w:vAlign w:val="bottom"/>
          </w:tcPr>
          <w:p w:rsidR="000D008C" w:rsidRDefault="000D008C" w:rsidP="000D008C">
            <w:pPr>
              <w:rPr>
                <w:sz w:val="20"/>
                <w:szCs w:val="20"/>
              </w:rPr>
            </w:pPr>
          </w:p>
        </w:tc>
        <w:tc>
          <w:tcPr>
            <w:tcW w:w="20" w:type="dxa"/>
            <w:tcBorders>
              <w:top w:val="single" w:sz="8" w:space="0" w:color="auto"/>
            </w:tcBorders>
            <w:vAlign w:val="bottom"/>
          </w:tcPr>
          <w:p w:rsidR="000D008C" w:rsidRDefault="000D008C" w:rsidP="000D008C">
            <w:pPr>
              <w:rPr>
                <w:sz w:val="20"/>
                <w:szCs w:val="20"/>
              </w:rPr>
            </w:pPr>
          </w:p>
        </w:tc>
        <w:tc>
          <w:tcPr>
            <w:tcW w:w="80" w:type="dxa"/>
            <w:tcBorders>
              <w:top w:val="single" w:sz="8" w:space="0" w:color="auto"/>
            </w:tcBorders>
            <w:shd w:val="clear" w:color="auto" w:fill="DEEAF6"/>
            <w:vAlign w:val="bottom"/>
          </w:tcPr>
          <w:p w:rsidR="000D008C" w:rsidRDefault="000D008C" w:rsidP="000D008C">
            <w:pPr>
              <w:rPr>
                <w:sz w:val="20"/>
                <w:szCs w:val="20"/>
              </w:rPr>
            </w:pPr>
          </w:p>
        </w:tc>
        <w:tc>
          <w:tcPr>
            <w:tcW w:w="5460" w:type="dxa"/>
            <w:tcBorders>
              <w:top w:val="single" w:sz="8" w:space="0" w:color="auto"/>
            </w:tcBorders>
            <w:shd w:val="clear" w:color="auto" w:fill="DEEAF6"/>
            <w:vAlign w:val="bottom"/>
          </w:tcPr>
          <w:p w:rsidR="000D008C" w:rsidRDefault="000D008C" w:rsidP="000D008C">
            <w:pPr>
              <w:rPr>
                <w:sz w:val="20"/>
                <w:szCs w:val="20"/>
              </w:rPr>
            </w:pPr>
          </w:p>
        </w:tc>
        <w:tc>
          <w:tcPr>
            <w:tcW w:w="100" w:type="dxa"/>
            <w:tcBorders>
              <w:top w:val="single" w:sz="8" w:space="0" w:color="auto"/>
            </w:tcBorders>
            <w:shd w:val="clear" w:color="auto" w:fill="DEEAF6"/>
            <w:vAlign w:val="bottom"/>
          </w:tcPr>
          <w:p w:rsidR="000D008C" w:rsidRDefault="000D008C" w:rsidP="000D008C">
            <w:pPr>
              <w:rPr>
                <w:sz w:val="20"/>
                <w:szCs w:val="20"/>
              </w:rPr>
            </w:pPr>
          </w:p>
        </w:tc>
        <w:tc>
          <w:tcPr>
            <w:tcW w:w="20" w:type="dxa"/>
            <w:tcBorders>
              <w:top w:val="single" w:sz="8" w:space="0" w:color="auto"/>
            </w:tcBorders>
            <w:vAlign w:val="bottom"/>
          </w:tcPr>
          <w:p w:rsidR="000D008C" w:rsidRDefault="000D008C" w:rsidP="000D008C">
            <w:pPr>
              <w:rPr>
                <w:sz w:val="20"/>
                <w:szCs w:val="20"/>
              </w:rPr>
            </w:pPr>
          </w:p>
        </w:tc>
        <w:tc>
          <w:tcPr>
            <w:tcW w:w="80" w:type="dxa"/>
            <w:tcBorders>
              <w:top w:val="single" w:sz="8" w:space="0" w:color="auto"/>
            </w:tcBorders>
            <w:shd w:val="clear" w:color="auto" w:fill="DEEAF6"/>
            <w:vAlign w:val="bottom"/>
          </w:tcPr>
          <w:p w:rsidR="000D008C" w:rsidRDefault="000D008C" w:rsidP="000D008C">
            <w:pPr>
              <w:rPr>
                <w:sz w:val="20"/>
                <w:szCs w:val="20"/>
              </w:rPr>
            </w:pPr>
          </w:p>
        </w:tc>
        <w:tc>
          <w:tcPr>
            <w:tcW w:w="1260" w:type="dxa"/>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9"/>
                <w:sz w:val="21"/>
                <w:szCs w:val="21"/>
              </w:rPr>
              <w:t>VRIJEME</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20"/>
                <w:szCs w:val="20"/>
              </w:rPr>
            </w:pPr>
          </w:p>
        </w:tc>
        <w:tc>
          <w:tcPr>
            <w:tcW w:w="30" w:type="dxa"/>
            <w:vAlign w:val="bottom"/>
          </w:tcPr>
          <w:p w:rsidR="000D008C" w:rsidRDefault="000D008C" w:rsidP="000D008C">
            <w:pPr>
              <w:rPr>
                <w:sz w:val="1"/>
                <w:szCs w:val="1"/>
              </w:rPr>
            </w:pPr>
          </w:p>
        </w:tc>
      </w:tr>
      <w:tr w:rsidR="000D008C" w:rsidTr="000D008C">
        <w:trPr>
          <w:trHeight w:val="238"/>
        </w:trPr>
        <w:tc>
          <w:tcPr>
            <w:tcW w:w="20" w:type="dxa"/>
            <w:vAlign w:val="bottom"/>
          </w:tcPr>
          <w:p w:rsidR="000D008C" w:rsidRDefault="000D008C" w:rsidP="000D008C">
            <w:pPr>
              <w:rPr>
                <w:sz w:val="20"/>
                <w:szCs w:val="20"/>
              </w:rPr>
            </w:pPr>
          </w:p>
        </w:tc>
        <w:tc>
          <w:tcPr>
            <w:tcW w:w="80" w:type="dxa"/>
            <w:shd w:val="clear" w:color="auto" w:fill="DEEAF6"/>
            <w:vAlign w:val="bottom"/>
          </w:tcPr>
          <w:p w:rsidR="000D008C" w:rsidRDefault="000D008C" w:rsidP="000D008C">
            <w:pPr>
              <w:rPr>
                <w:sz w:val="20"/>
                <w:szCs w:val="20"/>
              </w:rPr>
            </w:pPr>
          </w:p>
        </w:tc>
        <w:tc>
          <w:tcPr>
            <w:tcW w:w="1200" w:type="dxa"/>
            <w:shd w:val="clear" w:color="auto" w:fill="DEEAF6"/>
            <w:vAlign w:val="bottom"/>
          </w:tcPr>
          <w:p w:rsidR="000D008C" w:rsidRDefault="000D008C" w:rsidP="000D008C">
            <w:pPr>
              <w:spacing w:line="238" w:lineRule="exact"/>
              <w:jc w:val="center"/>
              <w:rPr>
                <w:sz w:val="20"/>
                <w:szCs w:val="20"/>
              </w:rPr>
            </w:pPr>
            <w:r>
              <w:rPr>
                <w:rFonts w:ascii="Arial" w:eastAsia="Arial" w:hAnsi="Arial" w:cs="Arial"/>
                <w:b/>
                <w:bCs/>
                <w:sz w:val="21"/>
                <w:szCs w:val="21"/>
              </w:rPr>
              <w:t>DATUM</w:t>
            </w:r>
          </w:p>
        </w:tc>
        <w:tc>
          <w:tcPr>
            <w:tcW w:w="100" w:type="dxa"/>
            <w:shd w:val="clear" w:color="auto" w:fill="DEEAF6"/>
            <w:vAlign w:val="bottom"/>
          </w:tcPr>
          <w:p w:rsidR="000D008C" w:rsidRDefault="000D008C" w:rsidP="000D008C">
            <w:pPr>
              <w:rPr>
                <w:sz w:val="20"/>
                <w:szCs w:val="20"/>
              </w:rPr>
            </w:pPr>
          </w:p>
        </w:tc>
        <w:tc>
          <w:tcPr>
            <w:tcW w:w="20" w:type="dxa"/>
            <w:vAlign w:val="bottom"/>
          </w:tcPr>
          <w:p w:rsidR="000D008C" w:rsidRDefault="000D008C" w:rsidP="000D008C">
            <w:pPr>
              <w:rPr>
                <w:sz w:val="20"/>
                <w:szCs w:val="20"/>
              </w:rPr>
            </w:pPr>
          </w:p>
        </w:tc>
        <w:tc>
          <w:tcPr>
            <w:tcW w:w="80" w:type="dxa"/>
            <w:shd w:val="clear" w:color="auto" w:fill="DEEAF6"/>
            <w:vAlign w:val="bottom"/>
          </w:tcPr>
          <w:p w:rsidR="000D008C" w:rsidRDefault="000D008C" w:rsidP="000D008C">
            <w:pPr>
              <w:rPr>
                <w:sz w:val="20"/>
                <w:szCs w:val="20"/>
              </w:rPr>
            </w:pPr>
          </w:p>
        </w:tc>
        <w:tc>
          <w:tcPr>
            <w:tcW w:w="5460" w:type="dxa"/>
            <w:shd w:val="clear" w:color="auto" w:fill="DEEAF6"/>
            <w:vAlign w:val="bottom"/>
          </w:tcPr>
          <w:p w:rsidR="000D008C" w:rsidRDefault="000D008C" w:rsidP="000D008C">
            <w:pPr>
              <w:spacing w:line="238" w:lineRule="exact"/>
              <w:ind w:left="2480"/>
              <w:rPr>
                <w:sz w:val="20"/>
                <w:szCs w:val="20"/>
              </w:rPr>
            </w:pPr>
            <w:r>
              <w:rPr>
                <w:rFonts w:ascii="Arial" w:eastAsia="Arial" w:hAnsi="Arial" w:cs="Arial"/>
                <w:b/>
                <w:bCs/>
                <w:sz w:val="21"/>
                <w:szCs w:val="21"/>
              </w:rPr>
              <w:t>ISPIT</w:t>
            </w:r>
          </w:p>
        </w:tc>
        <w:tc>
          <w:tcPr>
            <w:tcW w:w="100" w:type="dxa"/>
            <w:shd w:val="clear" w:color="auto" w:fill="DEEAF6"/>
            <w:vAlign w:val="bottom"/>
          </w:tcPr>
          <w:p w:rsidR="000D008C" w:rsidRDefault="000D008C" w:rsidP="000D008C">
            <w:pPr>
              <w:rPr>
                <w:sz w:val="20"/>
                <w:szCs w:val="20"/>
              </w:rPr>
            </w:pPr>
          </w:p>
        </w:tc>
        <w:tc>
          <w:tcPr>
            <w:tcW w:w="20" w:type="dxa"/>
            <w:vAlign w:val="bottom"/>
          </w:tcPr>
          <w:p w:rsidR="000D008C" w:rsidRDefault="000D008C" w:rsidP="000D008C">
            <w:pPr>
              <w:rPr>
                <w:sz w:val="20"/>
                <w:szCs w:val="20"/>
              </w:rPr>
            </w:pPr>
          </w:p>
        </w:tc>
        <w:tc>
          <w:tcPr>
            <w:tcW w:w="80" w:type="dxa"/>
            <w:shd w:val="clear" w:color="auto" w:fill="DEEAF6"/>
            <w:vAlign w:val="bottom"/>
          </w:tcPr>
          <w:p w:rsidR="000D008C" w:rsidRDefault="000D008C" w:rsidP="000D008C">
            <w:pPr>
              <w:rPr>
                <w:sz w:val="20"/>
                <w:szCs w:val="20"/>
              </w:rPr>
            </w:pPr>
          </w:p>
        </w:tc>
        <w:tc>
          <w:tcPr>
            <w:tcW w:w="1260" w:type="dxa"/>
            <w:shd w:val="clear" w:color="auto" w:fill="DEEAF6"/>
            <w:vAlign w:val="bottom"/>
          </w:tcPr>
          <w:p w:rsidR="000D008C" w:rsidRDefault="000D008C" w:rsidP="000D008C">
            <w:pPr>
              <w:spacing w:line="238" w:lineRule="exact"/>
              <w:jc w:val="center"/>
              <w:rPr>
                <w:sz w:val="20"/>
                <w:szCs w:val="20"/>
              </w:rPr>
            </w:pPr>
            <w:r>
              <w:rPr>
                <w:rFonts w:ascii="Arial" w:eastAsia="Arial" w:hAnsi="Arial" w:cs="Arial"/>
                <w:b/>
                <w:bCs/>
                <w:w w:val="99"/>
                <w:sz w:val="21"/>
                <w:szCs w:val="21"/>
              </w:rPr>
              <w:t>POČETKA</w:t>
            </w:r>
          </w:p>
        </w:tc>
        <w:tc>
          <w:tcPr>
            <w:tcW w:w="120" w:type="dxa"/>
            <w:tcBorders>
              <w:right w:val="single" w:sz="8" w:space="0" w:color="auto"/>
            </w:tcBorders>
            <w:shd w:val="clear" w:color="auto" w:fill="DEEAF6"/>
            <w:vAlign w:val="bottom"/>
          </w:tcPr>
          <w:p w:rsidR="000D008C" w:rsidRDefault="000D008C" w:rsidP="000D008C">
            <w:pPr>
              <w:rPr>
                <w:sz w:val="20"/>
                <w:szCs w:val="20"/>
              </w:rPr>
            </w:pPr>
          </w:p>
        </w:tc>
        <w:tc>
          <w:tcPr>
            <w:tcW w:w="30" w:type="dxa"/>
            <w:vAlign w:val="bottom"/>
          </w:tcPr>
          <w:p w:rsidR="000D008C" w:rsidRDefault="000D008C" w:rsidP="000D008C">
            <w:pPr>
              <w:rPr>
                <w:sz w:val="1"/>
                <w:szCs w:val="1"/>
              </w:rPr>
            </w:pPr>
          </w:p>
        </w:tc>
      </w:tr>
      <w:tr w:rsidR="000D008C" w:rsidTr="000D008C">
        <w:trPr>
          <w:trHeight w:val="241"/>
        </w:trPr>
        <w:tc>
          <w:tcPr>
            <w:tcW w:w="20" w:type="dxa"/>
            <w:tcBorders>
              <w:bottom w:val="single" w:sz="8" w:space="0" w:color="auto"/>
            </w:tcBorders>
            <w:vAlign w:val="bottom"/>
          </w:tcPr>
          <w:p w:rsidR="000D008C" w:rsidRDefault="000D008C" w:rsidP="000D008C">
            <w:pPr>
              <w:rPr>
                <w:sz w:val="20"/>
                <w:szCs w:val="20"/>
              </w:rPr>
            </w:pPr>
          </w:p>
        </w:tc>
        <w:tc>
          <w:tcPr>
            <w:tcW w:w="80" w:type="dxa"/>
            <w:tcBorders>
              <w:bottom w:val="single" w:sz="8" w:space="0" w:color="auto"/>
            </w:tcBorders>
            <w:shd w:val="clear" w:color="auto" w:fill="DEEAF6"/>
            <w:vAlign w:val="bottom"/>
          </w:tcPr>
          <w:p w:rsidR="000D008C" w:rsidRDefault="000D008C" w:rsidP="000D008C">
            <w:pPr>
              <w:rPr>
                <w:sz w:val="20"/>
                <w:szCs w:val="20"/>
              </w:rPr>
            </w:pPr>
          </w:p>
        </w:tc>
        <w:tc>
          <w:tcPr>
            <w:tcW w:w="1200" w:type="dxa"/>
            <w:tcBorders>
              <w:bottom w:val="single" w:sz="8" w:space="0" w:color="auto"/>
            </w:tcBorders>
            <w:shd w:val="clear" w:color="auto" w:fill="DEEAF6"/>
            <w:vAlign w:val="bottom"/>
          </w:tcPr>
          <w:p w:rsidR="000D008C" w:rsidRDefault="000D008C" w:rsidP="000D008C">
            <w:pPr>
              <w:rPr>
                <w:sz w:val="20"/>
                <w:szCs w:val="20"/>
              </w:rPr>
            </w:pPr>
          </w:p>
        </w:tc>
        <w:tc>
          <w:tcPr>
            <w:tcW w:w="100" w:type="dxa"/>
            <w:tcBorders>
              <w:bottom w:val="single" w:sz="8" w:space="0" w:color="auto"/>
            </w:tcBorders>
            <w:shd w:val="clear" w:color="auto" w:fill="DEEAF6"/>
            <w:vAlign w:val="bottom"/>
          </w:tcPr>
          <w:p w:rsidR="000D008C" w:rsidRDefault="000D008C" w:rsidP="000D008C">
            <w:pPr>
              <w:rPr>
                <w:sz w:val="20"/>
                <w:szCs w:val="20"/>
              </w:rPr>
            </w:pPr>
          </w:p>
        </w:tc>
        <w:tc>
          <w:tcPr>
            <w:tcW w:w="20" w:type="dxa"/>
            <w:tcBorders>
              <w:bottom w:val="single" w:sz="8" w:space="0" w:color="auto"/>
            </w:tcBorders>
            <w:vAlign w:val="bottom"/>
          </w:tcPr>
          <w:p w:rsidR="000D008C" w:rsidRDefault="000D008C" w:rsidP="000D008C">
            <w:pPr>
              <w:rPr>
                <w:sz w:val="20"/>
                <w:szCs w:val="20"/>
              </w:rPr>
            </w:pPr>
          </w:p>
        </w:tc>
        <w:tc>
          <w:tcPr>
            <w:tcW w:w="80" w:type="dxa"/>
            <w:tcBorders>
              <w:bottom w:val="single" w:sz="8" w:space="0" w:color="auto"/>
            </w:tcBorders>
            <w:shd w:val="clear" w:color="auto" w:fill="DEEAF6"/>
            <w:vAlign w:val="bottom"/>
          </w:tcPr>
          <w:p w:rsidR="000D008C" w:rsidRDefault="000D008C" w:rsidP="000D008C">
            <w:pPr>
              <w:rPr>
                <w:sz w:val="20"/>
                <w:szCs w:val="20"/>
              </w:rPr>
            </w:pPr>
          </w:p>
        </w:tc>
        <w:tc>
          <w:tcPr>
            <w:tcW w:w="5460" w:type="dxa"/>
            <w:tcBorders>
              <w:bottom w:val="single" w:sz="8" w:space="0" w:color="auto"/>
            </w:tcBorders>
            <w:shd w:val="clear" w:color="auto" w:fill="DEEAF6"/>
            <w:vAlign w:val="bottom"/>
          </w:tcPr>
          <w:p w:rsidR="000D008C" w:rsidRDefault="000D008C" w:rsidP="000D008C">
            <w:pPr>
              <w:rPr>
                <w:sz w:val="20"/>
                <w:szCs w:val="20"/>
              </w:rPr>
            </w:pPr>
          </w:p>
        </w:tc>
        <w:tc>
          <w:tcPr>
            <w:tcW w:w="100" w:type="dxa"/>
            <w:tcBorders>
              <w:bottom w:val="single" w:sz="8" w:space="0" w:color="auto"/>
            </w:tcBorders>
            <w:shd w:val="clear" w:color="auto" w:fill="DEEAF6"/>
            <w:vAlign w:val="bottom"/>
          </w:tcPr>
          <w:p w:rsidR="000D008C" w:rsidRDefault="000D008C" w:rsidP="000D008C">
            <w:pPr>
              <w:rPr>
                <w:sz w:val="20"/>
                <w:szCs w:val="20"/>
              </w:rPr>
            </w:pPr>
          </w:p>
        </w:tc>
        <w:tc>
          <w:tcPr>
            <w:tcW w:w="20" w:type="dxa"/>
            <w:tcBorders>
              <w:bottom w:val="single" w:sz="8" w:space="0" w:color="auto"/>
            </w:tcBorders>
            <w:vAlign w:val="bottom"/>
          </w:tcPr>
          <w:p w:rsidR="000D008C" w:rsidRDefault="000D008C" w:rsidP="000D008C">
            <w:pPr>
              <w:rPr>
                <w:sz w:val="20"/>
                <w:szCs w:val="20"/>
              </w:rPr>
            </w:pPr>
          </w:p>
        </w:tc>
        <w:tc>
          <w:tcPr>
            <w:tcW w:w="80" w:type="dxa"/>
            <w:tcBorders>
              <w:bottom w:val="single" w:sz="8" w:space="0" w:color="auto"/>
            </w:tcBorders>
            <w:shd w:val="clear" w:color="auto" w:fill="DEEAF6"/>
            <w:vAlign w:val="bottom"/>
          </w:tcPr>
          <w:p w:rsidR="000D008C" w:rsidRDefault="000D008C" w:rsidP="000D008C">
            <w:pPr>
              <w:rPr>
                <w:sz w:val="20"/>
                <w:szCs w:val="20"/>
              </w:rPr>
            </w:pPr>
          </w:p>
        </w:tc>
        <w:tc>
          <w:tcPr>
            <w:tcW w:w="1260" w:type="dxa"/>
            <w:tcBorders>
              <w:bottom w:val="single" w:sz="8" w:space="0" w:color="auto"/>
            </w:tcBorders>
            <w:shd w:val="clear" w:color="auto" w:fill="DEEAF6"/>
            <w:vAlign w:val="bottom"/>
          </w:tcPr>
          <w:p w:rsidR="000D008C" w:rsidRDefault="000D008C" w:rsidP="000D008C">
            <w:pPr>
              <w:spacing w:line="240" w:lineRule="exact"/>
              <w:jc w:val="center"/>
              <w:rPr>
                <w:sz w:val="20"/>
                <w:szCs w:val="20"/>
              </w:rPr>
            </w:pPr>
            <w:r>
              <w:rPr>
                <w:rFonts w:ascii="Arial" w:eastAsia="Arial" w:hAnsi="Arial" w:cs="Arial"/>
                <w:b/>
                <w:bCs/>
                <w:w w:val="97"/>
                <w:sz w:val="21"/>
                <w:szCs w:val="21"/>
              </w:rPr>
              <w:t>ISPITA</w:t>
            </w:r>
          </w:p>
        </w:tc>
        <w:tc>
          <w:tcPr>
            <w:tcW w:w="120" w:type="dxa"/>
            <w:tcBorders>
              <w:bottom w:val="single" w:sz="8" w:space="0" w:color="auto"/>
              <w:right w:val="single" w:sz="8" w:space="0" w:color="auto"/>
            </w:tcBorders>
            <w:shd w:val="clear" w:color="auto" w:fill="DEEAF6"/>
            <w:vAlign w:val="bottom"/>
          </w:tcPr>
          <w:p w:rsidR="000D008C" w:rsidRDefault="000D008C" w:rsidP="000D008C">
            <w:pPr>
              <w:rPr>
                <w:sz w:val="20"/>
                <w:szCs w:val="20"/>
              </w:rPr>
            </w:pPr>
          </w:p>
        </w:tc>
        <w:tc>
          <w:tcPr>
            <w:tcW w:w="30" w:type="dxa"/>
            <w:vAlign w:val="bottom"/>
          </w:tcPr>
          <w:p w:rsidR="000D008C" w:rsidRDefault="000D008C" w:rsidP="000D008C">
            <w:pPr>
              <w:rPr>
                <w:sz w:val="1"/>
                <w:szCs w:val="1"/>
              </w:rPr>
            </w:pPr>
          </w:p>
        </w:tc>
      </w:tr>
      <w:tr w:rsidR="000D008C" w:rsidTr="000D008C">
        <w:trPr>
          <w:trHeight w:val="265"/>
        </w:trPr>
        <w:tc>
          <w:tcPr>
            <w:tcW w:w="20" w:type="dxa"/>
            <w:vAlign w:val="bottom"/>
          </w:tcPr>
          <w:p w:rsidR="000D008C" w:rsidRDefault="000D008C" w:rsidP="000D008C">
            <w:pPr>
              <w:rPr>
                <w:sz w:val="23"/>
                <w:szCs w:val="23"/>
              </w:rPr>
            </w:pPr>
          </w:p>
        </w:tc>
        <w:tc>
          <w:tcPr>
            <w:tcW w:w="80" w:type="dxa"/>
            <w:vAlign w:val="bottom"/>
          </w:tcPr>
          <w:p w:rsidR="000D008C" w:rsidRDefault="000D008C" w:rsidP="000D008C">
            <w:pPr>
              <w:rPr>
                <w:sz w:val="23"/>
                <w:szCs w:val="23"/>
              </w:rPr>
            </w:pPr>
          </w:p>
        </w:tc>
        <w:tc>
          <w:tcPr>
            <w:tcW w:w="1200" w:type="dxa"/>
            <w:vAlign w:val="bottom"/>
          </w:tcPr>
          <w:p w:rsidR="000D008C" w:rsidRDefault="000D008C" w:rsidP="000D008C">
            <w:pPr>
              <w:rPr>
                <w:sz w:val="23"/>
                <w:szCs w:val="23"/>
              </w:rPr>
            </w:pPr>
          </w:p>
        </w:tc>
        <w:tc>
          <w:tcPr>
            <w:tcW w:w="100" w:type="dxa"/>
            <w:vAlign w:val="bottom"/>
          </w:tcPr>
          <w:p w:rsidR="000D008C" w:rsidRDefault="000D008C" w:rsidP="000D008C">
            <w:pPr>
              <w:rPr>
                <w:sz w:val="23"/>
                <w:szCs w:val="23"/>
              </w:rPr>
            </w:pPr>
          </w:p>
        </w:tc>
        <w:tc>
          <w:tcPr>
            <w:tcW w:w="20" w:type="dxa"/>
            <w:vAlign w:val="bottom"/>
          </w:tcPr>
          <w:p w:rsidR="000D008C" w:rsidRDefault="000D008C" w:rsidP="000D008C">
            <w:pPr>
              <w:rPr>
                <w:sz w:val="23"/>
                <w:szCs w:val="23"/>
              </w:rPr>
            </w:pPr>
          </w:p>
        </w:tc>
        <w:tc>
          <w:tcPr>
            <w:tcW w:w="80" w:type="dxa"/>
            <w:vAlign w:val="bottom"/>
          </w:tcPr>
          <w:p w:rsidR="000D008C" w:rsidRDefault="000D008C" w:rsidP="000D008C">
            <w:pPr>
              <w:rPr>
                <w:sz w:val="23"/>
                <w:szCs w:val="23"/>
              </w:rPr>
            </w:pPr>
          </w:p>
        </w:tc>
        <w:tc>
          <w:tcPr>
            <w:tcW w:w="5560" w:type="dxa"/>
            <w:gridSpan w:val="2"/>
            <w:vAlign w:val="bottom"/>
          </w:tcPr>
          <w:p w:rsidR="000D008C" w:rsidRDefault="000D008C" w:rsidP="000D008C">
            <w:pPr>
              <w:rPr>
                <w:sz w:val="20"/>
                <w:szCs w:val="20"/>
              </w:rPr>
            </w:pPr>
            <w:r>
              <w:rPr>
                <w:rFonts w:ascii="Arial" w:eastAsia="Arial" w:hAnsi="Arial" w:cs="Arial"/>
                <w:b/>
                <w:bCs/>
                <w:sz w:val="21"/>
                <w:szCs w:val="21"/>
              </w:rPr>
              <w:t>Test</w:t>
            </w:r>
          </w:p>
        </w:tc>
        <w:tc>
          <w:tcPr>
            <w:tcW w:w="20" w:type="dxa"/>
            <w:vAlign w:val="bottom"/>
          </w:tcPr>
          <w:p w:rsidR="000D008C" w:rsidRDefault="000D008C" w:rsidP="000D008C">
            <w:pPr>
              <w:rPr>
                <w:sz w:val="23"/>
                <w:szCs w:val="23"/>
              </w:rPr>
            </w:pPr>
          </w:p>
        </w:tc>
        <w:tc>
          <w:tcPr>
            <w:tcW w:w="80" w:type="dxa"/>
            <w:vAlign w:val="bottom"/>
          </w:tcPr>
          <w:p w:rsidR="000D008C" w:rsidRDefault="000D008C" w:rsidP="000D008C">
            <w:pPr>
              <w:rPr>
                <w:sz w:val="23"/>
                <w:szCs w:val="23"/>
              </w:rPr>
            </w:pPr>
          </w:p>
        </w:tc>
        <w:tc>
          <w:tcPr>
            <w:tcW w:w="1260" w:type="dxa"/>
            <w:vAlign w:val="bottom"/>
          </w:tcPr>
          <w:p w:rsidR="000D008C" w:rsidRDefault="000D008C" w:rsidP="000D008C">
            <w:pPr>
              <w:rPr>
                <w:sz w:val="23"/>
                <w:szCs w:val="23"/>
              </w:rPr>
            </w:pPr>
          </w:p>
        </w:tc>
        <w:tc>
          <w:tcPr>
            <w:tcW w:w="120" w:type="dxa"/>
            <w:tcBorders>
              <w:right w:val="single" w:sz="8" w:space="0" w:color="auto"/>
            </w:tcBorders>
            <w:vAlign w:val="bottom"/>
          </w:tcPr>
          <w:p w:rsidR="000D008C" w:rsidRDefault="000D008C" w:rsidP="000D008C">
            <w:pPr>
              <w:rPr>
                <w:sz w:val="23"/>
                <w:szCs w:val="23"/>
              </w:rPr>
            </w:pPr>
          </w:p>
        </w:tc>
        <w:tc>
          <w:tcPr>
            <w:tcW w:w="30" w:type="dxa"/>
            <w:vAlign w:val="bottom"/>
          </w:tcPr>
          <w:p w:rsidR="000D008C" w:rsidRDefault="000D008C" w:rsidP="000D008C">
            <w:pPr>
              <w:rPr>
                <w:sz w:val="1"/>
                <w:szCs w:val="1"/>
              </w:rPr>
            </w:pPr>
          </w:p>
        </w:tc>
      </w:tr>
      <w:tr w:rsidR="000D008C" w:rsidTr="000D008C">
        <w:trPr>
          <w:trHeight w:val="47"/>
        </w:trPr>
        <w:tc>
          <w:tcPr>
            <w:tcW w:w="20" w:type="dxa"/>
            <w:vAlign w:val="bottom"/>
          </w:tcPr>
          <w:p w:rsidR="000D008C" w:rsidRDefault="000D008C" w:rsidP="000D008C">
            <w:pPr>
              <w:rPr>
                <w:sz w:val="4"/>
                <w:szCs w:val="4"/>
              </w:rPr>
            </w:pPr>
          </w:p>
        </w:tc>
        <w:tc>
          <w:tcPr>
            <w:tcW w:w="80" w:type="dxa"/>
            <w:vAlign w:val="bottom"/>
          </w:tcPr>
          <w:p w:rsidR="000D008C" w:rsidRDefault="000D008C" w:rsidP="000D008C">
            <w:pPr>
              <w:rPr>
                <w:sz w:val="4"/>
                <w:szCs w:val="4"/>
              </w:rPr>
            </w:pPr>
          </w:p>
        </w:tc>
        <w:tc>
          <w:tcPr>
            <w:tcW w:w="1200" w:type="dxa"/>
            <w:vAlign w:val="bottom"/>
          </w:tcPr>
          <w:p w:rsidR="000D008C" w:rsidRDefault="000D008C" w:rsidP="000D008C">
            <w:pPr>
              <w:rPr>
                <w:sz w:val="4"/>
                <w:szCs w:val="4"/>
              </w:rPr>
            </w:pPr>
          </w:p>
        </w:tc>
        <w:tc>
          <w:tcPr>
            <w:tcW w:w="100" w:type="dxa"/>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5560" w:type="dxa"/>
            <w:gridSpan w:val="2"/>
            <w:tcBorders>
              <w:bottom w:val="single" w:sz="8" w:space="0" w:color="auto"/>
            </w:tcBorders>
            <w:vAlign w:val="bottom"/>
          </w:tcPr>
          <w:p w:rsidR="000D008C" w:rsidRDefault="000D008C" w:rsidP="000D008C">
            <w:pPr>
              <w:rPr>
                <w:sz w:val="4"/>
                <w:szCs w:val="4"/>
              </w:rPr>
            </w:pPr>
          </w:p>
        </w:tc>
        <w:tc>
          <w:tcPr>
            <w:tcW w:w="1360" w:type="dxa"/>
            <w:gridSpan w:val="3"/>
            <w:tcBorders>
              <w:bottom w:val="single" w:sz="8" w:space="0" w:color="auto"/>
            </w:tcBorders>
            <w:vAlign w:val="bottom"/>
          </w:tcPr>
          <w:p w:rsidR="000D008C" w:rsidRDefault="000D008C" w:rsidP="000D008C">
            <w:pPr>
              <w:rPr>
                <w:sz w:val="4"/>
                <w:szCs w:val="4"/>
              </w:rPr>
            </w:pPr>
          </w:p>
        </w:tc>
        <w:tc>
          <w:tcPr>
            <w:tcW w:w="120" w:type="dxa"/>
            <w:tcBorders>
              <w:bottom w:val="single" w:sz="8" w:space="0" w:color="auto"/>
              <w:right w:val="single" w:sz="8" w:space="0" w:color="auto"/>
            </w:tcBorders>
            <w:vAlign w:val="bottom"/>
          </w:tcPr>
          <w:p w:rsidR="000D008C" w:rsidRDefault="000D008C" w:rsidP="000D008C">
            <w:pPr>
              <w:rPr>
                <w:sz w:val="4"/>
                <w:szCs w:val="4"/>
              </w:rPr>
            </w:pPr>
          </w:p>
        </w:tc>
        <w:tc>
          <w:tcPr>
            <w:tcW w:w="30" w:type="dxa"/>
            <w:vAlign w:val="bottom"/>
          </w:tcPr>
          <w:p w:rsidR="000D008C" w:rsidRDefault="000D008C" w:rsidP="000D008C">
            <w:pPr>
              <w:rPr>
                <w:sz w:val="1"/>
                <w:szCs w:val="1"/>
              </w:rPr>
            </w:pPr>
          </w:p>
        </w:tc>
      </w:tr>
      <w:tr w:rsidR="000D008C" w:rsidTr="000D008C">
        <w:trPr>
          <w:trHeight w:val="262"/>
        </w:trPr>
        <w:tc>
          <w:tcPr>
            <w:tcW w:w="20" w:type="dxa"/>
            <w:vAlign w:val="bottom"/>
          </w:tcPr>
          <w:p w:rsidR="000D008C" w:rsidRDefault="000D008C" w:rsidP="000D008C"/>
        </w:tc>
        <w:tc>
          <w:tcPr>
            <w:tcW w:w="80" w:type="dxa"/>
            <w:vAlign w:val="bottom"/>
          </w:tcPr>
          <w:p w:rsidR="000D008C" w:rsidRDefault="000D008C" w:rsidP="000D008C"/>
        </w:tc>
        <w:tc>
          <w:tcPr>
            <w:tcW w:w="120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80" w:type="dxa"/>
            <w:vAlign w:val="bottom"/>
          </w:tcPr>
          <w:p w:rsidR="000D008C" w:rsidRDefault="000D008C" w:rsidP="000D008C"/>
        </w:tc>
        <w:tc>
          <w:tcPr>
            <w:tcW w:w="5560" w:type="dxa"/>
            <w:gridSpan w:val="2"/>
            <w:vAlign w:val="bottom"/>
          </w:tcPr>
          <w:p w:rsidR="000D008C" w:rsidRDefault="000D008C" w:rsidP="000D008C">
            <w:pPr>
              <w:rPr>
                <w:sz w:val="20"/>
                <w:szCs w:val="20"/>
              </w:rPr>
            </w:pPr>
            <w:r>
              <w:rPr>
                <w:rFonts w:ascii="Arial" w:eastAsia="Arial" w:hAnsi="Arial" w:cs="Arial"/>
                <w:b/>
                <w:bCs/>
                <w:sz w:val="21"/>
                <w:szCs w:val="21"/>
              </w:rPr>
              <w:t>ČEŠKI MATERINSKI JEZIK</w:t>
            </w:r>
          </w:p>
        </w:tc>
        <w:tc>
          <w:tcPr>
            <w:tcW w:w="1360" w:type="dxa"/>
            <w:gridSpan w:val="3"/>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7"/>
        </w:trPr>
        <w:tc>
          <w:tcPr>
            <w:tcW w:w="20" w:type="dxa"/>
            <w:vAlign w:val="bottom"/>
          </w:tcPr>
          <w:p w:rsidR="000D008C" w:rsidRDefault="000D008C" w:rsidP="000D008C">
            <w:pPr>
              <w:rPr>
                <w:sz w:val="4"/>
                <w:szCs w:val="4"/>
              </w:rPr>
            </w:pPr>
          </w:p>
        </w:tc>
        <w:tc>
          <w:tcPr>
            <w:tcW w:w="80" w:type="dxa"/>
            <w:vAlign w:val="bottom"/>
          </w:tcPr>
          <w:p w:rsidR="000D008C" w:rsidRDefault="000D008C" w:rsidP="000D008C">
            <w:pPr>
              <w:rPr>
                <w:sz w:val="4"/>
                <w:szCs w:val="4"/>
              </w:rPr>
            </w:pPr>
          </w:p>
        </w:tc>
        <w:tc>
          <w:tcPr>
            <w:tcW w:w="1200" w:type="dxa"/>
            <w:vAlign w:val="bottom"/>
          </w:tcPr>
          <w:p w:rsidR="000D008C" w:rsidRDefault="000D008C" w:rsidP="000D008C">
            <w:pPr>
              <w:rPr>
                <w:sz w:val="4"/>
                <w:szCs w:val="4"/>
              </w:rPr>
            </w:pPr>
          </w:p>
        </w:tc>
        <w:tc>
          <w:tcPr>
            <w:tcW w:w="100" w:type="dxa"/>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5560" w:type="dxa"/>
            <w:gridSpan w:val="2"/>
            <w:tcBorders>
              <w:bottom w:val="single" w:sz="8" w:space="0" w:color="auto"/>
            </w:tcBorders>
            <w:vAlign w:val="bottom"/>
          </w:tcPr>
          <w:p w:rsidR="000D008C" w:rsidRDefault="000D008C" w:rsidP="000D008C">
            <w:pPr>
              <w:rPr>
                <w:sz w:val="4"/>
                <w:szCs w:val="4"/>
              </w:rPr>
            </w:pPr>
          </w:p>
        </w:tc>
        <w:tc>
          <w:tcPr>
            <w:tcW w:w="1360" w:type="dxa"/>
            <w:gridSpan w:val="3"/>
            <w:tcBorders>
              <w:bottom w:val="single" w:sz="8" w:space="0" w:color="auto"/>
            </w:tcBorders>
            <w:vAlign w:val="bottom"/>
          </w:tcPr>
          <w:p w:rsidR="000D008C" w:rsidRDefault="000D008C" w:rsidP="000D008C">
            <w:pPr>
              <w:rPr>
                <w:sz w:val="4"/>
                <w:szCs w:val="4"/>
              </w:rPr>
            </w:pPr>
          </w:p>
        </w:tc>
        <w:tc>
          <w:tcPr>
            <w:tcW w:w="120" w:type="dxa"/>
            <w:tcBorders>
              <w:bottom w:val="single" w:sz="8" w:space="0" w:color="auto"/>
              <w:right w:val="single" w:sz="8" w:space="0" w:color="auto"/>
            </w:tcBorders>
            <w:vAlign w:val="bottom"/>
          </w:tcPr>
          <w:p w:rsidR="000D008C" w:rsidRDefault="000D008C" w:rsidP="000D008C">
            <w:pPr>
              <w:rPr>
                <w:sz w:val="4"/>
                <w:szCs w:val="4"/>
              </w:rPr>
            </w:pPr>
          </w:p>
        </w:tc>
        <w:tc>
          <w:tcPr>
            <w:tcW w:w="30" w:type="dxa"/>
            <w:vAlign w:val="bottom"/>
          </w:tcPr>
          <w:p w:rsidR="000D008C" w:rsidRDefault="000D008C" w:rsidP="000D008C">
            <w:pPr>
              <w:rPr>
                <w:sz w:val="1"/>
                <w:szCs w:val="1"/>
              </w:rPr>
            </w:pPr>
          </w:p>
        </w:tc>
      </w:tr>
      <w:tr w:rsidR="000D008C" w:rsidTr="000D008C">
        <w:trPr>
          <w:trHeight w:val="262"/>
        </w:trPr>
        <w:tc>
          <w:tcPr>
            <w:tcW w:w="20" w:type="dxa"/>
            <w:vAlign w:val="bottom"/>
          </w:tcPr>
          <w:p w:rsidR="000D008C" w:rsidRDefault="000D008C" w:rsidP="000D008C"/>
        </w:tc>
        <w:tc>
          <w:tcPr>
            <w:tcW w:w="80" w:type="dxa"/>
            <w:vAlign w:val="bottom"/>
          </w:tcPr>
          <w:p w:rsidR="000D008C" w:rsidRDefault="000D008C" w:rsidP="000D008C"/>
        </w:tc>
        <w:tc>
          <w:tcPr>
            <w:tcW w:w="120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80" w:type="dxa"/>
            <w:vAlign w:val="bottom"/>
          </w:tcPr>
          <w:p w:rsidR="000D008C" w:rsidRDefault="000D008C" w:rsidP="000D008C"/>
        </w:tc>
        <w:tc>
          <w:tcPr>
            <w:tcW w:w="5560" w:type="dxa"/>
            <w:gridSpan w:val="2"/>
            <w:vAlign w:val="bottom"/>
          </w:tcPr>
          <w:p w:rsidR="000D008C" w:rsidRDefault="000D008C" w:rsidP="000D008C">
            <w:pPr>
              <w:rPr>
                <w:sz w:val="20"/>
                <w:szCs w:val="20"/>
              </w:rPr>
            </w:pPr>
            <w:r>
              <w:rPr>
                <w:rFonts w:ascii="Arial" w:eastAsia="Arial" w:hAnsi="Arial" w:cs="Arial"/>
                <w:b/>
                <w:bCs/>
                <w:sz w:val="21"/>
                <w:szCs w:val="21"/>
              </w:rPr>
              <w:t>MAĐARSKI MATERINSKI JEZIK</w:t>
            </w:r>
          </w:p>
        </w:tc>
        <w:tc>
          <w:tcPr>
            <w:tcW w:w="1360" w:type="dxa"/>
            <w:gridSpan w:val="3"/>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7"/>
        </w:trPr>
        <w:tc>
          <w:tcPr>
            <w:tcW w:w="20" w:type="dxa"/>
            <w:vAlign w:val="bottom"/>
          </w:tcPr>
          <w:p w:rsidR="000D008C" w:rsidRDefault="000D008C" w:rsidP="000D008C">
            <w:pPr>
              <w:rPr>
                <w:sz w:val="4"/>
                <w:szCs w:val="4"/>
              </w:rPr>
            </w:pPr>
          </w:p>
        </w:tc>
        <w:tc>
          <w:tcPr>
            <w:tcW w:w="80" w:type="dxa"/>
            <w:vAlign w:val="bottom"/>
          </w:tcPr>
          <w:p w:rsidR="000D008C" w:rsidRDefault="000D008C" w:rsidP="000D008C">
            <w:pPr>
              <w:rPr>
                <w:sz w:val="4"/>
                <w:szCs w:val="4"/>
              </w:rPr>
            </w:pPr>
          </w:p>
        </w:tc>
        <w:tc>
          <w:tcPr>
            <w:tcW w:w="1300" w:type="dxa"/>
            <w:gridSpan w:val="2"/>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5560" w:type="dxa"/>
            <w:gridSpan w:val="2"/>
            <w:tcBorders>
              <w:bottom w:val="single" w:sz="8" w:space="0" w:color="auto"/>
            </w:tcBorders>
            <w:vAlign w:val="bottom"/>
          </w:tcPr>
          <w:p w:rsidR="000D008C" w:rsidRDefault="000D008C" w:rsidP="000D008C">
            <w:pPr>
              <w:rPr>
                <w:sz w:val="4"/>
                <w:szCs w:val="4"/>
              </w:rPr>
            </w:pPr>
          </w:p>
        </w:tc>
        <w:tc>
          <w:tcPr>
            <w:tcW w:w="1360" w:type="dxa"/>
            <w:gridSpan w:val="3"/>
            <w:tcBorders>
              <w:bottom w:val="single" w:sz="8" w:space="0" w:color="auto"/>
            </w:tcBorders>
            <w:vAlign w:val="bottom"/>
          </w:tcPr>
          <w:p w:rsidR="000D008C" w:rsidRDefault="000D008C" w:rsidP="000D008C">
            <w:pPr>
              <w:rPr>
                <w:sz w:val="4"/>
                <w:szCs w:val="4"/>
              </w:rPr>
            </w:pPr>
          </w:p>
        </w:tc>
        <w:tc>
          <w:tcPr>
            <w:tcW w:w="120" w:type="dxa"/>
            <w:tcBorders>
              <w:bottom w:val="single" w:sz="8" w:space="0" w:color="auto"/>
              <w:right w:val="single" w:sz="8" w:space="0" w:color="auto"/>
            </w:tcBorders>
            <w:vAlign w:val="bottom"/>
          </w:tcPr>
          <w:p w:rsidR="000D008C" w:rsidRDefault="000D008C" w:rsidP="000D008C">
            <w:pPr>
              <w:rPr>
                <w:sz w:val="4"/>
                <w:szCs w:val="4"/>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vAlign w:val="bottom"/>
          </w:tcPr>
          <w:p w:rsidR="000D008C" w:rsidRDefault="000D008C" w:rsidP="000D008C"/>
        </w:tc>
        <w:tc>
          <w:tcPr>
            <w:tcW w:w="1300" w:type="dxa"/>
            <w:gridSpan w:val="2"/>
            <w:vAlign w:val="bottom"/>
          </w:tcPr>
          <w:p w:rsidR="000D008C" w:rsidRDefault="000D008C" w:rsidP="000D008C">
            <w:pPr>
              <w:ind w:right="100"/>
              <w:jc w:val="center"/>
              <w:rPr>
                <w:sz w:val="20"/>
                <w:szCs w:val="20"/>
              </w:rPr>
            </w:pPr>
            <w:r>
              <w:rPr>
                <w:rFonts w:ascii="Arial" w:eastAsia="Arial" w:hAnsi="Arial" w:cs="Arial"/>
                <w:b/>
                <w:bCs/>
                <w:w w:val="92"/>
                <w:sz w:val="21"/>
                <w:szCs w:val="21"/>
              </w:rPr>
              <w:t>21. kolovoza</w:t>
            </w:r>
          </w:p>
        </w:tc>
        <w:tc>
          <w:tcPr>
            <w:tcW w:w="20" w:type="dxa"/>
            <w:tcBorders>
              <w:bottom w:val="single" w:sz="8" w:space="0" w:color="auto"/>
            </w:tcBorders>
            <w:vAlign w:val="bottom"/>
          </w:tcPr>
          <w:p w:rsidR="000D008C" w:rsidRDefault="000D008C" w:rsidP="000D008C"/>
        </w:tc>
        <w:tc>
          <w:tcPr>
            <w:tcW w:w="80" w:type="dxa"/>
            <w:tcBorders>
              <w:bottom w:val="single" w:sz="8" w:space="0" w:color="auto"/>
            </w:tcBorders>
            <w:vAlign w:val="bottom"/>
          </w:tcPr>
          <w:p w:rsidR="000D008C" w:rsidRDefault="000D008C" w:rsidP="000D008C"/>
        </w:tc>
        <w:tc>
          <w:tcPr>
            <w:tcW w:w="5560" w:type="dxa"/>
            <w:gridSpan w:val="2"/>
            <w:tcBorders>
              <w:bottom w:val="single" w:sz="8" w:space="0" w:color="auto"/>
            </w:tcBorders>
            <w:vAlign w:val="bottom"/>
          </w:tcPr>
          <w:p w:rsidR="000D008C" w:rsidRDefault="000D008C" w:rsidP="000D008C">
            <w:pPr>
              <w:rPr>
                <w:sz w:val="20"/>
                <w:szCs w:val="20"/>
              </w:rPr>
            </w:pPr>
            <w:r>
              <w:rPr>
                <w:rFonts w:ascii="Arial" w:eastAsia="Arial" w:hAnsi="Arial" w:cs="Arial"/>
                <w:b/>
                <w:bCs/>
                <w:sz w:val="21"/>
                <w:szCs w:val="21"/>
              </w:rPr>
              <w:t>SRPSKI MATERINSKI JEZIK</w:t>
            </w:r>
          </w:p>
        </w:tc>
        <w:tc>
          <w:tcPr>
            <w:tcW w:w="1360" w:type="dxa"/>
            <w:gridSpan w:val="3"/>
            <w:tcBorders>
              <w:bottom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20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80" w:type="dxa"/>
            <w:vAlign w:val="bottom"/>
          </w:tcPr>
          <w:p w:rsidR="000D008C" w:rsidRDefault="000D008C" w:rsidP="000D008C"/>
        </w:tc>
        <w:tc>
          <w:tcPr>
            <w:tcW w:w="5560" w:type="dxa"/>
            <w:gridSpan w:val="2"/>
            <w:vAlign w:val="bottom"/>
          </w:tcPr>
          <w:p w:rsidR="000D008C" w:rsidRDefault="000D008C" w:rsidP="000D008C">
            <w:pPr>
              <w:rPr>
                <w:sz w:val="20"/>
                <w:szCs w:val="20"/>
              </w:rPr>
            </w:pPr>
            <w:r>
              <w:rPr>
                <w:rFonts w:ascii="Arial" w:eastAsia="Arial" w:hAnsi="Arial" w:cs="Arial"/>
                <w:b/>
                <w:bCs/>
                <w:w w:val="98"/>
                <w:sz w:val="21"/>
                <w:szCs w:val="21"/>
              </w:rPr>
              <w:t>TALIJANSKI MATERINSKI JEZIK – osnovna i viša razina</w:t>
            </w:r>
          </w:p>
        </w:tc>
        <w:tc>
          <w:tcPr>
            <w:tcW w:w="1360" w:type="dxa"/>
            <w:gridSpan w:val="3"/>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0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95"/>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200" w:type="dxa"/>
            <w:vAlign w:val="bottom"/>
          </w:tcPr>
          <w:p w:rsidR="000D008C" w:rsidRDefault="000D008C" w:rsidP="000D008C">
            <w:pPr>
              <w:rPr>
                <w:sz w:val="8"/>
                <w:szCs w:val="8"/>
              </w:rPr>
            </w:pPr>
          </w:p>
        </w:tc>
        <w:tc>
          <w:tcPr>
            <w:tcW w:w="100" w:type="dxa"/>
            <w:vAlign w:val="bottom"/>
          </w:tcPr>
          <w:p w:rsidR="000D008C" w:rsidRDefault="000D008C" w:rsidP="000D008C">
            <w:pPr>
              <w:rPr>
                <w:sz w:val="8"/>
                <w:szCs w:val="8"/>
              </w:rPr>
            </w:pPr>
          </w:p>
        </w:tc>
        <w:tc>
          <w:tcPr>
            <w:tcW w:w="20" w:type="dxa"/>
            <w:tcBorders>
              <w:bottom w:val="single" w:sz="8" w:space="0" w:color="auto"/>
            </w:tcBorders>
            <w:vAlign w:val="bottom"/>
          </w:tcPr>
          <w:p w:rsidR="000D008C" w:rsidRDefault="000D008C" w:rsidP="000D008C">
            <w:pPr>
              <w:rPr>
                <w:sz w:val="8"/>
                <w:szCs w:val="8"/>
              </w:rPr>
            </w:pPr>
          </w:p>
        </w:tc>
        <w:tc>
          <w:tcPr>
            <w:tcW w:w="80" w:type="dxa"/>
            <w:tcBorders>
              <w:bottom w:val="single" w:sz="8" w:space="0" w:color="auto"/>
            </w:tcBorders>
            <w:shd w:val="clear" w:color="auto" w:fill="D9D9D9"/>
            <w:vAlign w:val="bottom"/>
          </w:tcPr>
          <w:p w:rsidR="000D008C" w:rsidRDefault="000D008C" w:rsidP="000D008C">
            <w:pPr>
              <w:rPr>
                <w:sz w:val="8"/>
                <w:szCs w:val="8"/>
              </w:rPr>
            </w:pPr>
          </w:p>
        </w:tc>
        <w:tc>
          <w:tcPr>
            <w:tcW w:w="5460" w:type="dxa"/>
            <w:tcBorders>
              <w:bottom w:val="single" w:sz="8" w:space="0" w:color="auto"/>
            </w:tcBorders>
            <w:shd w:val="clear" w:color="auto" w:fill="D9D9D9"/>
            <w:vAlign w:val="bottom"/>
          </w:tcPr>
          <w:p w:rsidR="000D008C" w:rsidRDefault="000D008C" w:rsidP="000D008C">
            <w:pPr>
              <w:rPr>
                <w:sz w:val="8"/>
                <w:szCs w:val="8"/>
              </w:rPr>
            </w:pPr>
          </w:p>
        </w:tc>
        <w:tc>
          <w:tcPr>
            <w:tcW w:w="100" w:type="dxa"/>
            <w:tcBorders>
              <w:bottom w:val="single" w:sz="8" w:space="0" w:color="auto"/>
            </w:tcBorders>
            <w:shd w:val="clear" w:color="auto" w:fill="D9D9D9"/>
            <w:vAlign w:val="bottom"/>
          </w:tcPr>
          <w:p w:rsidR="000D008C" w:rsidRDefault="000D008C" w:rsidP="000D008C">
            <w:pPr>
              <w:rPr>
                <w:sz w:val="8"/>
                <w:szCs w:val="8"/>
              </w:rPr>
            </w:pPr>
          </w:p>
        </w:tc>
        <w:tc>
          <w:tcPr>
            <w:tcW w:w="20" w:type="dxa"/>
            <w:tcBorders>
              <w:bottom w:val="single" w:sz="8" w:space="0" w:color="auto"/>
            </w:tcBorders>
            <w:shd w:val="clear" w:color="auto" w:fill="D9D9D9"/>
            <w:vAlign w:val="bottom"/>
          </w:tcPr>
          <w:p w:rsidR="000D008C" w:rsidRDefault="000D008C" w:rsidP="000D008C">
            <w:pPr>
              <w:rPr>
                <w:sz w:val="8"/>
                <w:szCs w:val="8"/>
              </w:rPr>
            </w:pPr>
          </w:p>
        </w:tc>
        <w:tc>
          <w:tcPr>
            <w:tcW w:w="80" w:type="dxa"/>
            <w:tcBorders>
              <w:bottom w:val="single" w:sz="8" w:space="0" w:color="auto"/>
            </w:tcBorders>
            <w:shd w:val="clear" w:color="auto" w:fill="D9D9D9"/>
            <w:vAlign w:val="bottom"/>
          </w:tcPr>
          <w:p w:rsidR="000D008C" w:rsidRDefault="000D008C" w:rsidP="000D008C">
            <w:pPr>
              <w:rPr>
                <w:sz w:val="8"/>
                <w:szCs w:val="8"/>
              </w:rPr>
            </w:pPr>
          </w:p>
        </w:tc>
        <w:tc>
          <w:tcPr>
            <w:tcW w:w="1260" w:type="dxa"/>
            <w:tcBorders>
              <w:bottom w:val="single" w:sz="8" w:space="0" w:color="auto"/>
            </w:tcBorders>
            <w:shd w:val="clear" w:color="auto" w:fill="D9D9D9"/>
            <w:vAlign w:val="bottom"/>
          </w:tcPr>
          <w:p w:rsidR="000D008C" w:rsidRDefault="000D008C" w:rsidP="000D008C">
            <w:pPr>
              <w:rPr>
                <w:sz w:val="8"/>
                <w:szCs w:val="8"/>
              </w:rPr>
            </w:pPr>
          </w:p>
        </w:tc>
        <w:tc>
          <w:tcPr>
            <w:tcW w:w="120" w:type="dxa"/>
            <w:tcBorders>
              <w:bottom w:val="single" w:sz="8" w:space="0" w:color="auto"/>
              <w:right w:val="single" w:sz="8" w:space="0" w:color="auto"/>
            </w:tcBorders>
            <w:shd w:val="clear" w:color="auto" w:fill="D9D9D9"/>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20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80" w:type="dxa"/>
            <w:vAlign w:val="bottom"/>
          </w:tcPr>
          <w:p w:rsidR="000D008C" w:rsidRDefault="000D008C" w:rsidP="000D008C"/>
        </w:tc>
        <w:tc>
          <w:tcPr>
            <w:tcW w:w="5560" w:type="dxa"/>
            <w:gridSpan w:val="2"/>
            <w:vAlign w:val="bottom"/>
          </w:tcPr>
          <w:p w:rsidR="000D008C" w:rsidRDefault="000D008C" w:rsidP="000D008C">
            <w:pPr>
              <w:rPr>
                <w:sz w:val="20"/>
                <w:szCs w:val="20"/>
              </w:rPr>
            </w:pPr>
            <w:r>
              <w:rPr>
                <w:rFonts w:ascii="Arial" w:eastAsia="Arial" w:hAnsi="Arial" w:cs="Arial"/>
                <w:b/>
                <w:bCs/>
                <w:sz w:val="21"/>
                <w:szCs w:val="21"/>
              </w:rPr>
              <w:t>GRČKI JEZIK</w:t>
            </w:r>
          </w:p>
        </w:tc>
        <w:tc>
          <w:tcPr>
            <w:tcW w:w="1360" w:type="dxa"/>
            <w:gridSpan w:val="3"/>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200" w:type="dxa"/>
            <w:vAlign w:val="bottom"/>
          </w:tcPr>
          <w:p w:rsidR="000D008C" w:rsidRDefault="000D008C" w:rsidP="000D008C">
            <w:pPr>
              <w:rPr>
                <w:sz w:val="3"/>
                <w:szCs w:val="3"/>
              </w:rPr>
            </w:pPr>
          </w:p>
        </w:tc>
        <w:tc>
          <w:tcPr>
            <w:tcW w:w="100" w:type="dxa"/>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264"/>
        </w:trPr>
        <w:tc>
          <w:tcPr>
            <w:tcW w:w="20" w:type="dxa"/>
            <w:vAlign w:val="bottom"/>
          </w:tcPr>
          <w:p w:rsidR="000D008C" w:rsidRDefault="000D008C" w:rsidP="000D008C"/>
        </w:tc>
        <w:tc>
          <w:tcPr>
            <w:tcW w:w="80" w:type="dxa"/>
            <w:vAlign w:val="bottom"/>
          </w:tcPr>
          <w:p w:rsidR="000D008C" w:rsidRDefault="000D008C" w:rsidP="000D008C"/>
        </w:tc>
        <w:tc>
          <w:tcPr>
            <w:tcW w:w="1200" w:type="dxa"/>
            <w:vAlign w:val="bottom"/>
          </w:tcPr>
          <w:p w:rsidR="000D008C" w:rsidRDefault="000D008C" w:rsidP="000D008C"/>
        </w:tc>
        <w:tc>
          <w:tcPr>
            <w:tcW w:w="100" w:type="dxa"/>
            <w:vAlign w:val="bottom"/>
          </w:tcPr>
          <w:p w:rsidR="000D008C" w:rsidRDefault="000D008C" w:rsidP="000D008C"/>
        </w:tc>
        <w:tc>
          <w:tcPr>
            <w:tcW w:w="20" w:type="dxa"/>
            <w:vAlign w:val="bottom"/>
          </w:tcPr>
          <w:p w:rsidR="000D008C" w:rsidRDefault="000D008C" w:rsidP="000D008C"/>
        </w:tc>
        <w:tc>
          <w:tcPr>
            <w:tcW w:w="80" w:type="dxa"/>
            <w:vAlign w:val="bottom"/>
          </w:tcPr>
          <w:p w:rsidR="000D008C" w:rsidRDefault="000D008C" w:rsidP="000D008C"/>
        </w:tc>
        <w:tc>
          <w:tcPr>
            <w:tcW w:w="5560" w:type="dxa"/>
            <w:gridSpan w:val="2"/>
            <w:vAlign w:val="bottom"/>
          </w:tcPr>
          <w:p w:rsidR="000D008C" w:rsidRDefault="000D008C" w:rsidP="000D008C">
            <w:pPr>
              <w:rPr>
                <w:sz w:val="20"/>
                <w:szCs w:val="20"/>
              </w:rPr>
            </w:pPr>
            <w:r>
              <w:rPr>
                <w:rFonts w:ascii="Arial" w:eastAsia="Arial" w:hAnsi="Arial" w:cs="Arial"/>
                <w:b/>
                <w:bCs/>
                <w:sz w:val="21"/>
                <w:szCs w:val="21"/>
              </w:rPr>
              <w:t>LATINSKI JEZIK – osnovna i viša razina</w:t>
            </w:r>
          </w:p>
        </w:tc>
        <w:tc>
          <w:tcPr>
            <w:tcW w:w="1360" w:type="dxa"/>
            <w:gridSpan w:val="3"/>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0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60" w:type="dxa"/>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560" w:type="dxa"/>
            <w:gridSpan w:val="2"/>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Esej</w:t>
            </w:r>
          </w:p>
        </w:tc>
        <w:tc>
          <w:tcPr>
            <w:tcW w:w="20" w:type="dxa"/>
            <w:tcBorders>
              <w:bottom w:val="single" w:sz="8" w:space="0" w:color="DEEAF6"/>
            </w:tcBorders>
            <w:shd w:val="clear" w:color="auto" w:fill="DEEAF6"/>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200" w:type="dxa"/>
            <w:tcBorders>
              <w:top w:val="single" w:sz="8" w:space="0" w:color="DEEAF6"/>
              <w:bottom w:val="single" w:sz="8" w:space="0" w:color="DEEAF6"/>
            </w:tcBorders>
            <w:shd w:val="clear" w:color="auto" w:fill="DEEAF6"/>
            <w:vAlign w:val="bottom"/>
          </w:tcPr>
          <w:p w:rsidR="000D008C" w:rsidRDefault="000D008C" w:rsidP="000D008C"/>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546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ČEŠKI MATERINSKI JEZIK</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126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311"/>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200" w:type="dxa"/>
            <w:tcBorders>
              <w:top w:val="single" w:sz="8" w:space="0" w:color="DEEAF6"/>
              <w:bottom w:val="single" w:sz="8" w:space="0" w:color="DEEAF6"/>
            </w:tcBorders>
            <w:shd w:val="clear" w:color="auto" w:fill="DEEAF6"/>
            <w:vAlign w:val="bottom"/>
          </w:tcPr>
          <w:p w:rsidR="000D008C" w:rsidRDefault="000D008C" w:rsidP="000D008C"/>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546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MAĐARSKI MATERINSKI JEZIK</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126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156"/>
        </w:trPr>
        <w:tc>
          <w:tcPr>
            <w:tcW w:w="20" w:type="dxa"/>
            <w:vAlign w:val="bottom"/>
          </w:tcPr>
          <w:p w:rsidR="000D008C" w:rsidRDefault="000D008C" w:rsidP="000D008C">
            <w:pPr>
              <w:rPr>
                <w:sz w:val="13"/>
                <w:szCs w:val="13"/>
              </w:rPr>
            </w:pPr>
          </w:p>
        </w:tc>
        <w:tc>
          <w:tcPr>
            <w:tcW w:w="80" w:type="dxa"/>
            <w:tcBorders>
              <w:top w:val="single" w:sz="8" w:space="0" w:color="DEEAF6"/>
            </w:tcBorders>
            <w:shd w:val="clear" w:color="auto" w:fill="DEEAF6"/>
            <w:vAlign w:val="bottom"/>
          </w:tcPr>
          <w:p w:rsidR="000D008C" w:rsidRDefault="000D008C" w:rsidP="000D008C">
            <w:pPr>
              <w:rPr>
                <w:sz w:val="13"/>
                <w:szCs w:val="13"/>
              </w:rPr>
            </w:pPr>
          </w:p>
        </w:tc>
        <w:tc>
          <w:tcPr>
            <w:tcW w:w="1200" w:type="dxa"/>
            <w:tcBorders>
              <w:top w:val="single" w:sz="8" w:space="0" w:color="DEEAF6"/>
            </w:tcBorders>
            <w:shd w:val="clear" w:color="auto" w:fill="DEEAF6"/>
            <w:vAlign w:val="bottom"/>
          </w:tcPr>
          <w:p w:rsidR="000D008C" w:rsidRDefault="000D008C" w:rsidP="000D008C">
            <w:pPr>
              <w:spacing w:line="157" w:lineRule="exact"/>
              <w:jc w:val="center"/>
              <w:rPr>
                <w:sz w:val="20"/>
                <w:szCs w:val="20"/>
              </w:rPr>
            </w:pPr>
            <w:r>
              <w:rPr>
                <w:rFonts w:ascii="Arial" w:eastAsia="Arial" w:hAnsi="Arial" w:cs="Arial"/>
                <w:b/>
                <w:bCs/>
                <w:sz w:val="18"/>
                <w:szCs w:val="18"/>
                <w:shd w:val="clear" w:color="auto" w:fill="DEEAF6"/>
              </w:rPr>
              <w:t>22. kolovoza</w:t>
            </w:r>
          </w:p>
        </w:tc>
        <w:tc>
          <w:tcPr>
            <w:tcW w:w="100" w:type="dxa"/>
            <w:tcBorders>
              <w:top w:val="single" w:sz="8" w:space="0" w:color="DEEAF6"/>
            </w:tcBorders>
            <w:shd w:val="clear" w:color="auto" w:fill="DEEAF6"/>
            <w:vAlign w:val="bottom"/>
          </w:tcPr>
          <w:p w:rsidR="000D008C" w:rsidRDefault="000D008C" w:rsidP="000D008C">
            <w:pPr>
              <w:rPr>
                <w:sz w:val="13"/>
                <w:szCs w:val="13"/>
              </w:rPr>
            </w:pPr>
          </w:p>
        </w:tc>
        <w:tc>
          <w:tcPr>
            <w:tcW w:w="20" w:type="dxa"/>
            <w:tcBorders>
              <w:top w:val="single" w:sz="8" w:space="0" w:color="auto"/>
            </w:tcBorders>
            <w:vAlign w:val="bottom"/>
          </w:tcPr>
          <w:p w:rsidR="000D008C" w:rsidRDefault="000D008C" w:rsidP="000D008C">
            <w:pPr>
              <w:rPr>
                <w:sz w:val="13"/>
                <w:szCs w:val="13"/>
              </w:rPr>
            </w:pPr>
          </w:p>
        </w:tc>
        <w:tc>
          <w:tcPr>
            <w:tcW w:w="80" w:type="dxa"/>
            <w:tcBorders>
              <w:top w:val="single" w:sz="8" w:space="0" w:color="auto"/>
            </w:tcBorders>
            <w:shd w:val="clear" w:color="auto" w:fill="DEEAF6"/>
            <w:vAlign w:val="bottom"/>
          </w:tcPr>
          <w:p w:rsidR="000D008C" w:rsidRDefault="000D008C" w:rsidP="000D008C">
            <w:pPr>
              <w:rPr>
                <w:sz w:val="13"/>
                <w:szCs w:val="13"/>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SRPSKI MATERINSKI JEZIK</w:t>
            </w:r>
          </w:p>
        </w:tc>
        <w:tc>
          <w:tcPr>
            <w:tcW w:w="100" w:type="dxa"/>
            <w:vMerge w:val="restart"/>
            <w:tcBorders>
              <w:top w:val="single" w:sz="8" w:space="0" w:color="auto"/>
            </w:tcBorders>
            <w:shd w:val="clear" w:color="auto" w:fill="DEEAF6"/>
            <w:vAlign w:val="bottom"/>
          </w:tcPr>
          <w:p w:rsidR="000D008C" w:rsidRDefault="000D008C" w:rsidP="000D008C">
            <w:pPr>
              <w:rPr>
                <w:sz w:val="13"/>
                <w:szCs w:val="13"/>
              </w:rPr>
            </w:pPr>
          </w:p>
        </w:tc>
        <w:tc>
          <w:tcPr>
            <w:tcW w:w="20" w:type="dxa"/>
            <w:vMerge w:val="restart"/>
            <w:tcBorders>
              <w:top w:val="single" w:sz="8" w:space="0" w:color="auto"/>
            </w:tcBorders>
            <w:vAlign w:val="bottom"/>
          </w:tcPr>
          <w:p w:rsidR="000D008C" w:rsidRDefault="000D008C" w:rsidP="000D008C">
            <w:pPr>
              <w:rPr>
                <w:sz w:val="13"/>
                <w:szCs w:val="13"/>
              </w:rPr>
            </w:pPr>
          </w:p>
        </w:tc>
        <w:tc>
          <w:tcPr>
            <w:tcW w:w="80" w:type="dxa"/>
            <w:vMerge w:val="restart"/>
            <w:tcBorders>
              <w:top w:val="single" w:sz="8" w:space="0" w:color="auto"/>
            </w:tcBorders>
            <w:shd w:val="clear" w:color="auto" w:fill="DEEAF6"/>
            <w:vAlign w:val="bottom"/>
          </w:tcPr>
          <w:p w:rsidR="000D008C" w:rsidRDefault="000D008C" w:rsidP="000D008C">
            <w:pPr>
              <w:rPr>
                <w:sz w:val="13"/>
                <w:szCs w:val="13"/>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13"/>
                <w:szCs w:val="13"/>
              </w:rPr>
            </w:pPr>
          </w:p>
        </w:tc>
        <w:tc>
          <w:tcPr>
            <w:tcW w:w="30" w:type="dxa"/>
            <w:vAlign w:val="bottom"/>
          </w:tcPr>
          <w:p w:rsidR="000D008C" w:rsidRDefault="000D008C" w:rsidP="000D008C">
            <w:pPr>
              <w:rPr>
                <w:sz w:val="1"/>
                <w:szCs w:val="1"/>
              </w:rPr>
            </w:pPr>
          </w:p>
        </w:tc>
      </w:tr>
      <w:tr w:rsidR="000D008C" w:rsidTr="000D008C">
        <w:trPr>
          <w:trHeight w:val="152"/>
        </w:trPr>
        <w:tc>
          <w:tcPr>
            <w:tcW w:w="20" w:type="dxa"/>
            <w:vAlign w:val="bottom"/>
          </w:tcPr>
          <w:p w:rsidR="000D008C" w:rsidRDefault="000D008C" w:rsidP="000D008C">
            <w:pPr>
              <w:rPr>
                <w:sz w:val="13"/>
                <w:szCs w:val="13"/>
              </w:rPr>
            </w:pPr>
          </w:p>
        </w:tc>
        <w:tc>
          <w:tcPr>
            <w:tcW w:w="80" w:type="dxa"/>
            <w:tcBorders>
              <w:bottom w:val="single" w:sz="8" w:space="0" w:color="DEEAF6"/>
            </w:tcBorders>
            <w:shd w:val="clear" w:color="auto" w:fill="DEEAF6"/>
            <w:vAlign w:val="bottom"/>
          </w:tcPr>
          <w:p w:rsidR="000D008C" w:rsidRDefault="000D008C" w:rsidP="000D008C">
            <w:pPr>
              <w:rPr>
                <w:sz w:val="13"/>
                <w:szCs w:val="13"/>
              </w:rPr>
            </w:pPr>
          </w:p>
        </w:tc>
        <w:tc>
          <w:tcPr>
            <w:tcW w:w="1200" w:type="dxa"/>
            <w:tcBorders>
              <w:bottom w:val="single" w:sz="8" w:space="0" w:color="DEEAF6"/>
            </w:tcBorders>
            <w:shd w:val="clear" w:color="auto" w:fill="DEEAF6"/>
            <w:vAlign w:val="bottom"/>
          </w:tcPr>
          <w:p w:rsidR="000D008C" w:rsidRDefault="000D008C" w:rsidP="000D008C">
            <w:pPr>
              <w:rPr>
                <w:sz w:val="13"/>
                <w:szCs w:val="13"/>
              </w:rPr>
            </w:pPr>
          </w:p>
        </w:tc>
        <w:tc>
          <w:tcPr>
            <w:tcW w:w="100" w:type="dxa"/>
            <w:tcBorders>
              <w:bottom w:val="single" w:sz="8" w:space="0" w:color="DEEAF6"/>
            </w:tcBorders>
            <w:shd w:val="clear" w:color="auto" w:fill="DEEAF6"/>
            <w:vAlign w:val="bottom"/>
          </w:tcPr>
          <w:p w:rsidR="000D008C" w:rsidRDefault="000D008C" w:rsidP="000D008C">
            <w:pPr>
              <w:rPr>
                <w:sz w:val="13"/>
                <w:szCs w:val="13"/>
              </w:rPr>
            </w:pPr>
          </w:p>
        </w:tc>
        <w:tc>
          <w:tcPr>
            <w:tcW w:w="20" w:type="dxa"/>
            <w:vAlign w:val="bottom"/>
          </w:tcPr>
          <w:p w:rsidR="000D008C" w:rsidRDefault="000D008C" w:rsidP="000D008C">
            <w:pPr>
              <w:rPr>
                <w:sz w:val="13"/>
                <w:szCs w:val="13"/>
              </w:rPr>
            </w:pPr>
          </w:p>
        </w:tc>
        <w:tc>
          <w:tcPr>
            <w:tcW w:w="80" w:type="dxa"/>
            <w:tcBorders>
              <w:bottom w:val="single" w:sz="8" w:space="0" w:color="DEEAF6"/>
            </w:tcBorders>
            <w:shd w:val="clear" w:color="auto" w:fill="DEEAF6"/>
            <w:vAlign w:val="bottom"/>
          </w:tcPr>
          <w:p w:rsidR="000D008C" w:rsidRDefault="000D008C" w:rsidP="000D008C">
            <w:pPr>
              <w:rPr>
                <w:sz w:val="13"/>
                <w:szCs w:val="13"/>
              </w:rPr>
            </w:pPr>
          </w:p>
        </w:tc>
        <w:tc>
          <w:tcPr>
            <w:tcW w:w="5460" w:type="dxa"/>
            <w:vMerge/>
            <w:tcBorders>
              <w:bottom w:val="single" w:sz="8" w:space="0" w:color="DEEAF6"/>
            </w:tcBorders>
            <w:shd w:val="clear" w:color="auto" w:fill="DEEAF6"/>
            <w:vAlign w:val="bottom"/>
          </w:tcPr>
          <w:p w:rsidR="000D008C" w:rsidRDefault="000D008C" w:rsidP="000D008C">
            <w:pPr>
              <w:rPr>
                <w:sz w:val="13"/>
                <w:szCs w:val="13"/>
              </w:rPr>
            </w:pPr>
          </w:p>
        </w:tc>
        <w:tc>
          <w:tcPr>
            <w:tcW w:w="100" w:type="dxa"/>
            <w:vMerge/>
            <w:tcBorders>
              <w:bottom w:val="single" w:sz="8" w:space="0" w:color="DEEAF6"/>
            </w:tcBorders>
            <w:shd w:val="clear" w:color="auto" w:fill="DEEAF6"/>
            <w:vAlign w:val="bottom"/>
          </w:tcPr>
          <w:p w:rsidR="000D008C" w:rsidRDefault="000D008C" w:rsidP="000D008C">
            <w:pPr>
              <w:rPr>
                <w:sz w:val="13"/>
                <w:szCs w:val="13"/>
              </w:rPr>
            </w:pPr>
          </w:p>
        </w:tc>
        <w:tc>
          <w:tcPr>
            <w:tcW w:w="20" w:type="dxa"/>
            <w:vMerge/>
            <w:vAlign w:val="bottom"/>
          </w:tcPr>
          <w:p w:rsidR="000D008C" w:rsidRDefault="000D008C" w:rsidP="000D008C">
            <w:pPr>
              <w:rPr>
                <w:sz w:val="13"/>
                <w:szCs w:val="13"/>
              </w:rPr>
            </w:pPr>
          </w:p>
        </w:tc>
        <w:tc>
          <w:tcPr>
            <w:tcW w:w="80" w:type="dxa"/>
            <w:vMerge/>
            <w:tcBorders>
              <w:bottom w:val="single" w:sz="8" w:space="0" w:color="DEEAF6"/>
            </w:tcBorders>
            <w:shd w:val="clear" w:color="auto" w:fill="DEEAF6"/>
            <w:vAlign w:val="bottom"/>
          </w:tcPr>
          <w:p w:rsidR="000D008C" w:rsidRDefault="000D008C" w:rsidP="000D008C">
            <w:pPr>
              <w:rPr>
                <w:sz w:val="13"/>
                <w:szCs w:val="13"/>
              </w:rPr>
            </w:pPr>
          </w:p>
        </w:tc>
        <w:tc>
          <w:tcPr>
            <w:tcW w:w="1260" w:type="dxa"/>
            <w:vMerge/>
            <w:tcBorders>
              <w:bottom w:val="single" w:sz="8" w:space="0" w:color="DEEAF6"/>
            </w:tcBorders>
            <w:shd w:val="clear" w:color="auto" w:fill="DEEAF6"/>
            <w:vAlign w:val="bottom"/>
          </w:tcPr>
          <w:p w:rsidR="000D008C" w:rsidRDefault="000D008C" w:rsidP="000D008C">
            <w:pPr>
              <w:rPr>
                <w:sz w:val="13"/>
                <w:szCs w:val="13"/>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3"/>
                <w:szCs w:val="13"/>
              </w:rPr>
            </w:pPr>
          </w:p>
        </w:tc>
        <w:tc>
          <w:tcPr>
            <w:tcW w:w="30" w:type="dxa"/>
            <w:vAlign w:val="bottom"/>
          </w:tcPr>
          <w:p w:rsidR="000D008C" w:rsidRDefault="000D008C" w:rsidP="000D008C">
            <w:pPr>
              <w:rPr>
                <w:sz w:val="1"/>
                <w:szCs w:val="1"/>
              </w:rPr>
            </w:pPr>
          </w:p>
        </w:tc>
      </w:tr>
      <w:tr w:rsidR="000D008C" w:rsidTr="000D008C">
        <w:trPr>
          <w:trHeight w:val="306"/>
        </w:trPr>
        <w:tc>
          <w:tcPr>
            <w:tcW w:w="20" w:type="dxa"/>
            <w:vAlign w:val="bottom"/>
          </w:tcPr>
          <w:p w:rsidR="000D008C" w:rsidRDefault="000D008C" w:rsidP="000D008C"/>
        </w:tc>
        <w:tc>
          <w:tcPr>
            <w:tcW w:w="80" w:type="dxa"/>
            <w:tcBorders>
              <w:top w:val="single" w:sz="8" w:space="0" w:color="DEEAF6"/>
              <w:bottom w:val="single" w:sz="8" w:space="0" w:color="DEEAF6"/>
            </w:tcBorders>
            <w:shd w:val="clear" w:color="auto" w:fill="DEEAF6"/>
            <w:vAlign w:val="bottom"/>
          </w:tcPr>
          <w:p w:rsidR="000D008C" w:rsidRDefault="000D008C" w:rsidP="000D008C"/>
        </w:tc>
        <w:tc>
          <w:tcPr>
            <w:tcW w:w="1200" w:type="dxa"/>
            <w:tcBorders>
              <w:top w:val="single" w:sz="8" w:space="0" w:color="DEEAF6"/>
              <w:bottom w:val="single" w:sz="8" w:space="0" w:color="DEEAF6"/>
            </w:tcBorders>
            <w:shd w:val="clear" w:color="auto" w:fill="DEEAF6"/>
            <w:vAlign w:val="bottom"/>
          </w:tcPr>
          <w:p w:rsidR="000D008C" w:rsidRDefault="000D008C" w:rsidP="000D008C"/>
        </w:tc>
        <w:tc>
          <w:tcPr>
            <w:tcW w:w="100" w:type="dxa"/>
            <w:tcBorders>
              <w:top w:val="single" w:sz="8" w:space="0" w:color="DEEAF6"/>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5460" w:type="dxa"/>
            <w:tcBorders>
              <w:top w:val="single" w:sz="8" w:space="0" w:color="auto"/>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w w:val="97"/>
                <w:sz w:val="21"/>
                <w:szCs w:val="21"/>
              </w:rPr>
              <w:t>TALIJANSKI MATERINSKI JEZIK – osnovna i viša razina</w:t>
            </w:r>
          </w:p>
        </w:tc>
        <w:tc>
          <w:tcPr>
            <w:tcW w:w="100" w:type="dxa"/>
            <w:tcBorders>
              <w:top w:val="single" w:sz="8" w:space="0" w:color="auto"/>
              <w:bottom w:val="single" w:sz="8" w:space="0" w:color="DEEAF6"/>
            </w:tcBorders>
            <w:shd w:val="clear" w:color="auto" w:fill="DEEAF6"/>
            <w:vAlign w:val="bottom"/>
          </w:tcPr>
          <w:p w:rsidR="000D008C" w:rsidRDefault="000D008C" w:rsidP="000D008C"/>
        </w:tc>
        <w:tc>
          <w:tcPr>
            <w:tcW w:w="20" w:type="dxa"/>
            <w:tcBorders>
              <w:top w:val="single" w:sz="8" w:space="0" w:color="auto"/>
            </w:tcBorders>
            <w:vAlign w:val="bottom"/>
          </w:tcPr>
          <w:p w:rsidR="000D008C" w:rsidRDefault="000D008C" w:rsidP="000D008C"/>
        </w:tc>
        <w:tc>
          <w:tcPr>
            <w:tcW w:w="80" w:type="dxa"/>
            <w:tcBorders>
              <w:top w:val="single" w:sz="8" w:space="0" w:color="auto"/>
              <w:bottom w:val="single" w:sz="8" w:space="0" w:color="DEEAF6"/>
            </w:tcBorders>
            <w:shd w:val="clear" w:color="auto" w:fill="DEEAF6"/>
            <w:vAlign w:val="bottom"/>
          </w:tcPr>
          <w:p w:rsidR="000D008C" w:rsidRDefault="000D008C" w:rsidP="000D008C"/>
        </w:tc>
        <w:tc>
          <w:tcPr>
            <w:tcW w:w="1260" w:type="dxa"/>
            <w:tcBorders>
              <w:top w:val="single" w:sz="8" w:space="0" w:color="auto"/>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8"/>
        </w:trPr>
        <w:tc>
          <w:tcPr>
            <w:tcW w:w="20" w:type="dxa"/>
            <w:vAlign w:val="bottom"/>
          </w:tcPr>
          <w:p w:rsidR="000D008C" w:rsidRDefault="000D008C" w:rsidP="000D008C">
            <w:pPr>
              <w:rPr>
                <w:sz w:val="8"/>
                <w:szCs w:val="8"/>
              </w:rPr>
            </w:pPr>
          </w:p>
        </w:tc>
        <w:tc>
          <w:tcPr>
            <w:tcW w:w="8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120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bottom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bottom w:val="single" w:sz="8" w:space="0" w:color="auto"/>
            </w:tcBorders>
            <w:vAlign w:val="bottom"/>
          </w:tcPr>
          <w:p w:rsidR="000D008C" w:rsidRDefault="000D008C" w:rsidP="000D008C">
            <w:pPr>
              <w:rPr>
                <w:sz w:val="8"/>
                <w:szCs w:val="8"/>
              </w:rPr>
            </w:pPr>
          </w:p>
        </w:tc>
        <w:tc>
          <w:tcPr>
            <w:tcW w:w="8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546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0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2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8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260" w:type="dxa"/>
            <w:tcBorders>
              <w:top w:val="single" w:sz="8" w:space="0" w:color="auto"/>
              <w:bottom w:val="single" w:sz="8" w:space="0" w:color="auto"/>
            </w:tcBorders>
            <w:shd w:val="clear" w:color="auto" w:fill="D9D9D9"/>
            <w:vAlign w:val="bottom"/>
          </w:tcPr>
          <w:p w:rsidR="000D008C" w:rsidRDefault="000D008C" w:rsidP="000D008C">
            <w:pPr>
              <w:rPr>
                <w:sz w:val="8"/>
                <w:szCs w:val="8"/>
              </w:rPr>
            </w:pPr>
          </w:p>
        </w:tc>
        <w:tc>
          <w:tcPr>
            <w:tcW w:w="120" w:type="dxa"/>
            <w:tcBorders>
              <w:top w:val="single" w:sz="8" w:space="0" w:color="auto"/>
              <w:bottom w:val="single" w:sz="8" w:space="0" w:color="auto"/>
              <w:right w:val="single" w:sz="8" w:space="0" w:color="auto"/>
            </w:tcBorders>
            <w:shd w:val="clear" w:color="auto" w:fill="D9D9D9"/>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306"/>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tcBorders>
              <w:bottom w:val="single" w:sz="8" w:space="0" w:color="DEEAF6"/>
            </w:tcBorders>
            <w:shd w:val="clear" w:color="auto" w:fill="DEEAF6"/>
            <w:vAlign w:val="bottom"/>
          </w:tcPr>
          <w:p w:rsidR="000D008C" w:rsidRDefault="000D008C" w:rsidP="000D008C"/>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ŠPANJOLSKI JEZIK – osnovna i viša razina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311"/>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300" w:type="dxa"/>
            <w:gridSpan w:val="2"/>
            <w:vMerge w:val="restart"/>
            <w:tcBorders>
              <w:top w:val="single" w:sz="8" w:space="0" w:color="auto"/>
              <w:bottom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2"/>
                <w:sz w:val="21"/>
                <w:szCs w:val="21"/>
              </w:rPr>
              <w:t>23. kolovoza</w:t>
            </w:r>
          </w:p>
        </w:tc>
        <w:tc>
          <w:tcPr>
            <w:tcW w:w="20" w:type="dxa"/>
            <w:tcBorders>
              <w:top w:val="single" w:sz="8" w:space="0" w:color="auto"/>
              <w:bottom w:val="single" w:sz="8" w:space="0" w:color="auto"/>
            </w:tcBorders>
            <w:vAlign w:val="bottom"/>
          </w:tcPr>
          <w:p w:rsidR="000D008C" w:rsidRDefault="000D008C" w:rsidP="000D008C"/>
        </w:tc>
        <w:tc>
          <w:tcPr>
            <w:tcW w:w="80" w:type="dxa"/>
            <w:tcBorders>
              <w:top w:val="single" w:sz="8" w:space="0" w:color="auto"/>
              <w:bottom w:val="single" w:sz="8" w:space="0" w:color="auto"/>
            </w:tcBorders>
            <w:vAlign w:val="bottom"/>
          </w:tcPr>
          <w:p w:rsidR="000D008C" w:rsidRDefault="000D008C" w:rsidP="000D008C"/>
        </w:tc>
        <w:tc>
          <w:tcPr>
            <w:tcW w:w="5560" w:type="dxa"/>
            <w:gridSpan w:val="2"/>
            <w:tcBorders>
              <w:top w:val="single" w:sz="8" w:space="0" w:color="auto"/>
              <w:bottom w:val="single" w:sz="8" w:space="0" w:color="auto"/>
            </w:tcBorders>
            <w:vAlign w:val="bottom"/>
          </w:tcPr>
          <w:p w:rsidR="000D008C" w:rsidRDefault="000D008C" w:rsidP="000D008C">
            <w:pPr>
              <w:rPr>
                <w:sz w:val="20"/>
                <w:szCs w:val="20"/>
              </w:rPr>
            </w:pPr>
            <w:r>
              <w:rPr>
                <w:rFonts w:ascii="Arial" w:eastAsia="Arial" w:hAnsi="Arial" w:cs="Arial"/>
                <w:b/>
                <w:bCs/>
                <w:sz w:val="21"/>
                <w:szCs w:val="21"/>
              </w:rPr>
              <w:t>GEOGRAFIJA</w:t>
            </w:r>
          </w:p>
        </w:tc>
        <w:tc>
          <w:tcPr>
            <w:tcW w:w="1360" w:type="dxa"/>
            <w:gridSpan w:val="3"/>
            <w:tcBorders>
              <w:top w:val="single" w:sz="8" w:space="0" w:color="auto"/>
              <w:bottom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TALIJANSKI JEZIK – osnovna i viša razina</w:t>
            </w:r>
          </w:p>
        </w:tc>
        <w:tc>
          <w:tcPr>
            <w:tcW w:w="1360" w:type="dxa"/>
            <w:gridSpan w:val="3"/>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1360" w:type="dxa"/>
            <w:gridSpan w:val="3"/>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0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2"/>
                <w:sz w:val="21"/>
                <w:szCs w:val="21"/>
                <w:shd w:val="clear" w:color="auto" w:fill="DEEAF6"/>
              </w:rPr>
              <w:t>26. kolovoza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ENGLESKI JEZIK – osnovna i viša razina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20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POVIJEST</w:t>
            </w:r>
          </w:p>
        </w:tc>
        <w:tc>
          <w:tcPr>
            <w:tcW w:w="100" w:type="dxa"/>
            <w:vMerge w:val="restart"/>
            <w:tcBorders>
              <w:top w:val="single" w:sz="8" w:space="0" w:color="auto"/>
            </w:tcBorders>
            <w:shd w:val="clear" w:color="auto" w:fill="DEEAF6"/>
            <w:vAlign w:val="bottom"/>
          </w:tcPr>
          <w:p w:rsidR="000D008C" w:rsidRDefault="000D008C" w:rsidP="000D008C">
            <w:pPr>
              <w:rPr>
                <w:sz w:val="8"/>
                <w:szCs w:val="8"/>
              </w:rPr>
            </w:pPr>
          </w:p>
        </w:tc>
        <w:tc>
          <w:tcPr>
            <w:tcW w:w="20" w:type="dxa"/>
            <w:vMerge w:val="restart"/>
            <w:tcBorders>
              <w:top w:val="single" w:sz="8" w:space="0" w:color="auto"/>
            </w:tcBorders>
            <w:vAlign w:val="bottom"/>
          </w:tcPr>
          <w:p w:rsidR="000D008C" w:rsidRDefault="000D008C" w:rsidP="000D008C">
            <w:pPr>
              <w:rPr>
                <w:sz w:val="8"/>
                <w:szCs w:val="8"/>
              </w:rPr>
            </w:pPr>
          </w:p>
        </w:tc>
        <w:tc>
          <w:tcPr>
            <w:tcW w:w="80" w:type="dxa"/>
            <w:vMerge w:val="restart"/>
            <w:tcBorders>
              <w:top w:val="single" w:sz="8" w:space="0" w:color="auto"/>
            </w:tcBorders>
            <w:shd w:val="clear" w:color="auto" w:fill="DEEAF6"/>
            <w:vAlign w:val="bottom"/>
          </w:tcPr>
          <w:p w:rsidR="000D008C" w:rsidRDefault="000D008C" w:rsidP="000D008C">
            <w:pPr>
              <w:rPr>
                <w:sz w:val="8"/>
                <w:szCs w:val="8"/>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10"/>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0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546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vMerge/>
            <w:tcBorders>
              <w:bottom w:val="single" w:sz="8" w:space="0" w:color="DEEAF6"/>
            </w:tcBorders>
            <w:shd w:val="clear" w:color="auto" w:fill="DEEAF6"/>
            <w:vAlign w:val="bottom"/>
          </w:tcPr>
          <w:p w:rsidR="000D008C" w:rsidRDefault="000D008C" w:rsidP="000D008C">
            <w:pPr>
              <w:rPr>
                <w:sz w:val="18"/>
                <w:szCs w:val="18"/>
              </w:rPr>
            </w:pPr>
          </w:p>
        </w:tc>
        <w:tc>
          <w:tcPr>
            <w:tcW w:w="20" w:type="dxa"/>
            <w:vMerge/>
            <w:vAlign w:val="bottom"/>
          </w:tcPr>
          <w:p w:rsidR="000D008C" w:rsidRDefault="000D008C" w:rsidP="000D008C">
            <w:pPr>
              <w:rPr>
                <w:sz w:val="18"/>
                <w:szCs w:val="18"/>
              </w:rPr>
            </w:pPr>
          </w:p>
        </w:tc>
        <w:tc>
          <w:tcPr>
            <w:tcW w:w="80" w:type="dxa"/>
            <w:vMerge/>
            <w:tcBorders>
              <w:bottom w:val="single" w:sz="8" w:space="0" w:color="DEEAF6"/>
            </w:tcBorders>
            <w:shd w:val="clear" w:color="auto" w:fill="DEEAF6"/>
            <w:vAlign w:val="bottom"/>
          </w:tcPr>
          <w:p w:rsidR="000D008C" w:rsidRDefault="000D008C" w:rsidP="000D008C">
            <w:pPr>
              <w:rPr>
                <w:sz w:val="18"/>
                <w:szCs w:val="18"/>
              </w:rPr>
            </w:pPr>
          </w:p>
        </w:tc>
        <w:tc>
          <w:tcPr>
            <w:tcW w:w="1260" w:type="dxa"/>
            <w:vMerge/>
            <w:tcBorders>
              <w:bottom w:val="single" w:sz="8" w:space="0" w:color="DEEAF6"/>
            </w:tcBorders>
            <w:shd w:val="clear" w:color="auto" w:fill="DEEAF6"/>
            <w:vAlign w:val="bottom"/>
          </w:tcPr>
          <w:p w:rsidR="000D008C" w:rsidRDefault="000D008C" w:rsidP="000D008C">
            <w:pPr>
              <w:rPr>
                <w:sz w:val="18"/>
                <w:szCs w:val="18"/>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8"/>
                <w:szCs w:val="18"/>
              </w:rPr>
            </w:pPr>
          </w:p>
        </w:tc>
        <w:tc>
          <w:tcPr>
            <w:tcW w:w="30" w:type="dxa"/>
            <w:vAlign w:val="bottom"/>
          </w:tcPr>
          <w:p w:rsidR="000D008C" w:rsidRDefault="000D008C" w:rsidP="000D008C">
            <w:pPr>
              <w:rPr>
                <w:sz w:val="1"/>
                <w:szCs w:val="1"/>
              </w:rPr>
            </w:pPr>
          </w:p>
        </w:tc>
      </w:tr>
      <w:tr w:rsidR="000D008C" w:rsidTr="000D008C">
        <w:trPr>
          <w:trHeight w:val="309"/>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300" w:type="dxa"/>
            <w:gridSpan w:val="2"/>
            <w:vMerge w:val="restart"/>
            <w:tcBorders>
              <w:top w:val="single" w:sz="8" w:space="0" w:color="auto"/>
              <w:bottom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2"/>
                <w:sz w:val="21"/>
                <w:szCs w:val="21"/>
              </w:rPr>
              <w:t>27. kolovoza</w:t>
            </w:r>
          </w:p>
        </w:tc>
        <w:tc>
          <w:tcPr>
            <w:tcW w:w="20" w:type="dxa"/>
            <w:tcBorders>
              <w:top w:val="single" w:sz="8" w:space="0" w:color="auto"/>
              <w:bottom w:val="single" w:sz="8" w:space="0" w:color="auto"/>
            </w:tcBorders>
            <w:vAlign w:val="bottom"/>
          </w:tcPr>
          <w:p w:rsidR="000D008C" w:rsidRDefault="000D008C" w:rsidP="000D008C"/>
        </w:tc>
        <w:tc>
          <w:tcPr>
            <w:tcW w:w="80" w:type="dxa"/>
            <w:tcBorders>
              <w:top w:val="single" w:sz="8" w:space="0" w:color="auto"/>
              <w:bottom w:val="single" w:sz="8" w:space="0" w:color="auto"/>
            </w:tcBorders>
            <w:vAlign w:val="bottom"/>
          </w:tcPr>
          <w:p w:rsidR="000D008C" w:rsidRDefault="000D008C" w:rsidP="000D008C"/>
        </w:tc>
        <w:tc>
          <w:tcPr>
            <w:tcW w:w="5560" w:type="dxa"/>
            <w:gridSpan w:val="2"/>
            <w:tcBorders>
              <w:top w:val="single" w:sz="8" w:space="0" w:color="auto"/>
              <w:bottom w:val="single" w:sz="8" w:space="0" w:color="auto"/>
            </w:tcBorders>
            <w:vAlign w:val="bottom"/>
          </w:tcPr>
          <w:p w:rsidR="000D008C" w:rsidRDefault="000D008C" w:rsidP="000D008C">
            <w:pPr>
              <w:rPr>
                <w:sz w:val="20"/>
                <w:szCs w:val="20"/>
              </w:rPr>
            </w:pPr>
            <w:r>
              <w:rPr>
                <w:rFonts w:ascii="Arial" w:eastAsia="Arial" w:hAnsi="Arial" w:cs="Arial"/>
                <w:b/>
                <w:bCs/>
                <w:sz w:val="21"/>
                <w:szCs w:val="21"/>
              </w:rPr>
              <w:t>HRVATSKI JEZIK (Test) – osnovna i viša razina</w:t>
            </w:r>
          </w:p>
        </w:tc>
        <w:tc>
          <w:tcPr>
            <w:tcW w:w="1360" w:type="dxa"/>
            <w:gridSpan w:val="3"/>
            <w:tcBorders>
              <w:top w:val="single" w:sz="8" w:space="0" w:color="auto"/>
              <w:bottom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GLAZBENA UMJETNOST</w:t>
            </w:r>
          </w:p>
        </w:tc>
        <w:tc>
          <w:tcPr>
            <w:tcW w:w="1360" w:type="dxa"/>
            <w:gridSpan w:val="3"/>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1360" w:type="dxa"/>
            <w:gridSpan w:val="3"/>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300" w:type="dxa"/>
            <w:gridSpan w:val="2"/>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2"/>
                <w:sz w:val="21"/>
                <w:szCs w:val="21"/>
                <w:shd w:val="clear" w:color="auto" w:fill="DEEAF6"/>
              </w:rPr>
              <w:t>28. kolovoza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HRVATSKI JEZIK (Esej) – osnovna i viša razina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20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LOGIKA</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08"/>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0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546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60" w:type="dxa"/>
            <w:vMerge/>
            <w:tcBorders>
              <w:bottom w:val="single" w:sz="8" w:space="0" w:color="DEEAF6"/>
            </w:tcBorders>
            <w:shd w:val="clear" w:color="auto" w:fill="DEEAF6"/>
            <w:vAlign w:val="bottom"/>
          </w:tcPr>
          <w:p w:rsidR="000D008C" w:rsidRDefault="000D008C" w:rsidP="000D008C">
            <w:pPr>
              <w:rPr>
                <w:sz w:val="18"/>
                <w:szCs w:val="18"/>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8"/>
                <w:szCs w:val="18"/>
              </w:rPr>
            </w:pPr>
          </w:p>
        </w:tc>
        <w:tc>
          <w:tcPr>
            <w:tcW w:w="30" w:type="dxa"/>
            <w:vAlign w:val="bottom"/>
          </w:tcPr>
          <w:p w:rsidR="000D008C" w:rsidRDefault="000D008C" w:rsidP="000D008C">
            <w:pPr>
              <w:rPr>
                <w:sz w:val="1"/>
                <w:szCs w:val="1"/>
              </w:rPr>
            </w:pPr>
          </w:p>
        </w:tc>
      </w:tr>
      <w:tr w:rsidR="000D008C" w:rsidTr="000D008C">
        <w:trPr>
          <w:trHeight w:val="309"/>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300" w:type="dxa"/>
            <w:gridSpan w:val="2"/>
            <w:vMerge w:val="restart"/>
            <w:tcBorders>
              <w:top w:val="single" w:sz="8" w:space="0" w:color="auto"/>
              <w:bottom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2"/>
                <w:sz w:val="21"/>
                <w:szCs w:val="21"/>
              </w:rPr>
              <w:t>29. kolovoza</w:t>
            </w:r>
          </w:p>
        </w:tc>
        <w:tc>
          <w:tcPr>
            <w:tcW w:w="20" w:type="dxa"/>
            <w:tcBorders>
              <w:top w:val="single" w:sz="8" w:space="0" w:color="auto"/>
              <w:bottom w:val="single" w:sz="8" w:space="0" w:color="auto"/>
            </w:tcBorders>
            <w:vAlign w:val="bottom"/>
          </w:tcPr>
          <w:p w:rsidR="000D008C" w:rsidRDefault="000D008C" w:rsidP="000D008C"/>
        </w:tc>
        <w:tc>
          <w:tcPr>
            <w:tcW w:w="80" w:type="dxa"/>
            <w:tcBorders>
              <w:top w:val="single" w:sz="8" w:space="0" w:color="auto"/>
              <w:bottom w:val="single" w:sz="8" w:space="0" w:color="auto"/>
            </w:tcBorders>
            <w:vAlign w:val="bottom"/>
          </w:tcPr>
          <w:p w:rsidR="000D008C" w:rsidRDefault="000D008C" w:rsidP="000D008C"/>
        </w:tc>
        <w:tc>
          <w:tcPr>
            <w:tcW w:w="5560" w:type="dxa"/>
            <w:gridSpan w:val="2"/>
            <w:tcBorders>
              <w:top w:val="single" w:sz="8" w:space="0" w:color="auto"/>
              <w:bottom w:val="single" w:sz="8" w:space="0" w:color="auto"/>
            </w:tcBorders>
            <w:vAlign w:val="bottom"/>
          </w:tcPr>
          <w:p w:rsidR="000D008C" w:rsidRDefault="000D008C" w:rsidP="000D008C">
            <w:pPr>
              <w:rPr>
                <w:sz w:val="20"/>
                <w:szCs w:val="20"/>
              </w:rPr>
            </w:pPr>
            <w:r>
              <w:rPr>
                <w:rFonts w:ascii="Arial" w:eastAsia="Arial" w:hAnsi="Arial" w:cs="Arial"/>
                <w:b/>
                <w:bCs/>
                <w:sz w:val="21"/>
                <w:szCs w:val="21"/>
              </w:rPr>
              <w:t>FIZIKA</w:t>
            </w:r>
          </w:p>
        </w:tc>
        <w:tc>
          <w:tcPr>
            <w:tcW w:w="1360" w:type="dxa"/>
            <w:gridSpan w:val="3"/>
            <w:tcBorders>
              <w:top w:val="single" w:sz="8" w:space="0" w:color="auto"/>
              <w:bottom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bottom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POLITIKA I GOSPODARSTVO</w:t>
            </w:r>
          </w:p>
        </w:tc>
        <w:tc>
          <w:tcPr>
            <w:tcW w:w="1360" w:type="dxa"/>
            <w:gridSpan w:val="3"/>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1360" w:type="dxa"/>
            <w:gridSpan w:val="3"/>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20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5560" w:type="dxa"/>
            <w:gridSpan w:val="2"/>
            <w:tcBorders>
              <w:bottom w:val="single" w:sz="8" w:space="0" w:color="auto"/>
            </w:tcBorders>
            <w:vAlign w:val="bottom"/>
          </w:tcPr>
          <w:p w:rsidR="000D008C" w:rsidRDefault="000D008C" w:rsidP="000D008C">
            <w:pPr>
              <w:rPr>
                <w:sz w:val="4"/>
                <w:szCs w:val="4"/>
              </w:rPr>
            </w:pPr>
          </w:p>
        </w:tc>
        <w:tc>
          <w:tcPr>
            <w:tcW w:w="1360" w:type="dxa"/>
            <w:gridSpan w:val="3"/>
            <w:tcBorders>
              <w:bottom w:val="single" w:sz="8" w:space="0" w:color="auto"/>
            </w:tcBorders>
            <w:vAlign w:val="bottom"/>
          </w:tcPr>
          <w:p w:rsidR="000D008C" w:rsidRDefault="000D008C" w:rsidP="000D008C">
            <w:pPr>
              <w:rPr>
                <w:sz w:val="4"/>
                <w:szCs w:val="4"/>
              </w:rPr>
            </w:pPr>
          </w:p>
        </w:tc>
        <w:tc>
          <w:tcPr>
            <w:tcW w:w="120" w:type="dxa"/>
            <w:tcBorders>
              <w:bottom w:val="single" w:sz="8" w:space="0" w:color="auto"/>
              <w:right w:val="single" w:sz="8" w:space="0" w:color="auto"/>
            </w:tcBorders>
            <w:vAlign w:val="bottom"/>
          </w:tcPr>
          <w:p w:rsidR="000D008C" w:rsidRDefault="000D008C" w:rsidP="000D008C">
            <w:pPr>
              <w:rPr>
                <w:sz w:val="4"/>
                <w:szCs w:val="4"/>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2"/>
                <w:sz w:val="21"/>
                <w:szCs w:val="21"/>
                <w:shd w:val="clear" w:color="auto" w:fill="DEEAF6"/>
              </w:rPr>
              <w:t>30. kolovoza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MATEMATIKA – osnovna i viša razina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20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ETIKA</w:t>
            </w:r>
          </w:p>
        </w:tc>
        <w:tc>
          <w:tcPr>
            <w:tcW w:w="100" w:type="dxa"/>
            <w:vMerge w:val="restart"/>
            <w:tcBorders>
              <w:top w:val="single" w:sz="8" w:space="0" w:color="auto"/>
            </w:tcBorders>
            <w:shd w:val="clear" w:color="auto" w:fill="DEEAF6"/>
            <w:vAlign w:val="bottom"/>
          </w:tcPr>
          <w:p w:rsidR="000D008C" w:rsidRDefault="000D008C" w:rsidP="000D008C">
            <w:pPr>
              <w:rPr>
                <w:sz w:val="8"/>
                <w:szCs w:val="8"/>
              </w:rPr>
            </w:pPr>
          </w:p>
        </w:tc>
        <w:tc>
          <w:tcPr>
            <w:tcW w:w="20" w:type="dxa"/>
            <w:vMerge w:val="restart"/>
            <w:tcBorders>
              <w:top w:val="single" w:sz="8" w:space="0" w:color="auto"/>
            </w:tcBorders>
            <w:vAlign w:val="bottom"/>
          </w:tcPr>
          <w:p w:rsidR="000D008C" w:rsidRDefault="000D008C" w:rsidP="000D008C">
            <w:pPr>
              <w:rPr>
                <w:sz w:val="8"/>
                <w:szCs w:val="8"/>
              </w:rPr>
            </w:pPr>
          </w:p>
        </w:tc>
        <w:tc>
          <w:tcPr>
            <w:tcW w:w="80" w:type="dxa"/>
            <w:vMerge w:val="restart"/>
            <w:tcBorders>
              <w:top w:val="single" w:sz="8" w:space="0" w:color="auto"/>
            </w:tcBorders>
            <w:shd w:val="clear" w:color="auto" w:fill="DEEAF6"/>
            <w:vAlign w:val="bottom"/>
          </w:tcPr>
          <w:p w:rsidR="000D008C" w:rsidRDefault="000D008C" w:rsidP="000D008C">
            <w:pPr>
              <w:rPr>
                <w:sz w:val="8"/>
                <w:szCs w:val="8"/>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08"/>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0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546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vMerge/>
            <w:tcBorders>
              <w:bottom w:val="single" w:sz="8" w:space="0" w:color="DEEAF6"/>
            </w:tcBorders>
            <w:shd w:val="clear" w:color="auto" w:fill="DEEAF6"/>
            <w:vAlign w:val="bottom"/>
          </w:tcPr>
          <w:p w:rsidR="000D008C" w:rsidRDefault="000D008C" w:rsidP="000D008C">
            <w:pPr>
              <w:rPr>
                <w:sz w:val="18"/>
                <w:szCs w:val="18"/>
              </w:rPr>
            </w:pPr>
          </w:p>
        </w:tc>
        <w:tc>
          <w:tcPr>
            <w:tcW w:w="20" w:type="dxa"/>
            <w:vMerge/>
            <w:vAlign w:val="bottom"/>
          </w:tcPr>
          <w:p w:rsidR="000D008C" w:rsidRDefault="000D008C" w:rsidP="000D008C">
            <w:pPr>
              <w:rPr>
                <w:sz w:val="18"/>
                <w:szCs w:val="18"/>
              </w:rPr>
            </w:pPr>
          </w:p>
        </w:tc>
        <w:tc>
          <w:tcPr>
            <w:tcW w:w="80" w:type="dxa"/>
            <w:vMerge/>
            <w:tcBorders>
              <w:bottom w:val="single" w:sz="8" w:space="0" w:color="DEEAF6"/>
            </w:tcBorders>
            <w:shd w:val="clear" w:color="auto" w:fill="DEEAF6"/>
            <w:vAlign w:val="bottom"/>
          </w:tcPr>
          <w:p w:rsidR="000D008C" w:rsidRDefault="000D008C" w:rsidP="000D008C">
            <w:pPr>
              <w:rPr>
                <w:sz w:val="18"/>
                <w:szCs w:val="18"/>
              </w:rPr>
            </w:pPr>
          </w:p>
        </w:tc>
        <w:tc>
          <w:tcPr>
            <w:tcW w:w="1260" w:type="dxa"/>
            <w:vMerge/>
            <w:tcBorders>
              <w:bottom w:val="single" w:sz="8" w:space="0" w:color="DEEAF6"/>
            </w:tcBorders>
            <w:shd w:val="clear" w:color="auto" w:fill="DEEAF6"/>
            <w:vAlign w:val="bottom"/>
          </w:tcPr>
          <w:p w:rsidR="000D008C" w:rsidRDefault="000D008C" w:rsidP="000D008C">
            <w:pPr>
              <w:rPr>
                <w:sz w:val="18"/>
                <w:szCs w:val="18"/>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8"/>
                <w:szCs w:val="18"/>
              </w:rPr>
            </w:pPr>
          </w:p>
        </w:tc>
        <w:tc>
          <w:tcPr>
            <w:tcW w:w="30" w:type="dxa"/>
            <w:vAlign w:val="bottom"/>
          </w:tcPr>
          <w:p w:rsidR="000D008C" w:rsidRDefault="000D008C" w:rsidP="000D008C">
            <w:pPr>
              <w:rPr>
                <w:sz w:val="1"/>
                <w:szCs w:val="1"/>
              </w:rPr>
            </w:pPr>
          </w:p>
        </w:tc>
      </w:tr>
      <w:tr w:rsidR="000D008C" w:rsidTr="000D008C">
        <w:trPr>
          <w:trHeight w:val="267"/>
        </w:trPr>
        <w:tc>
          <w:tcPr>
            <w:tcW w:w="20" w:type="dxa"/>
            <w:tcBorders>
              <w:top w:val="single" w:sz="8" w:space="0" w:color="auto"/>
            </w:tcBorders>
            <w:vAlign w:val="bottom"/>
          </w:tcPr>
          <w:p w:rsidR="000D008C" w:rsidRDefault="000D008C" w:rsidP="000D008C">
            <w:pPr>
              <w:rPr>
                <w:sz w:val="23"/>
                <w:szCs w:val="23"/>
              </w:rPr>
            </w:pPr>
          </w:p>
        </w:tc>
        <w:tc>
          <w:tcPr>
            <w:tcW w:w="80" w:type="dxa"/>
            <w:tcBorders>
              <w:top w:val="single" w:sz="8" w:space="0" w:color="auto"/>
            </w:tcBorders>
            <w:vAlign w:val="bottom"/>
          </w:tcPr>
          <w:p w:rsidR="000D008C" w:rsidRDefault="000D008C" w:rsidP="000D008C">
            <w:pPr>
              <w:rPr>
                <w:sz w:val="23"/>
                <w:szCs w:val="23"/>
              </w:rPr>
            </w:pPr>
          </w:p>
        </w:tc>
        <w:tc>
          <w:tcPr>
            <w:tcW w:w="1300" w:type="dxa"/>
            <w:gridSpan w:val="2"/>
            <w:vMerge w:val="restart"/>
            <w:tcBorders>
              <w:top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0"/>
                <w:sz w:val="21"/>
                <w:szCs w:val="21"/>
              </w:rPr>
              <w:t>2. rujna</w:t>
            </w:r>
          </w:p>
        </w:tc>
        <w:tc>
          <w:tcPr>
            <w:tcW w:w="20" w:type="dxa"/>
            <w:tcBorders>
              <w:top w:val="single" w:sz="8" w:space="0" w:color="auto"/>
            </w:tcBorders>
            <w:vAlign w:val="bottom"/>
          </w:tcPr>
          <w:p w:rsidR="000D008C" w:rsidRDefault="000D008C" w:rsidP="000D008C">
            <w:pPr>
              <w:rPr>
                <w:sz w:val="23"/>
                <w:szCs w:val="23"/>
              </w:rPr>
            </w:pPr>
          </w:p>
        </w:tc>
        <w:tc>
          <w:tcPr>
            <w:tcW w:w="80" w:type="dxa"/>
            <w:tcBorders>
              <w:top w:val="single" w:sz="8" w:space="0" w:color="auto"/>
            </w:tcBorders>
            <w:vAlign w:val="bottom"/>
          </w:tcPr>
          <w:p w:rsidR="000D008C" w:rsidRDefault="000D008C" w:rsidP="000D008C">
            <w:pPr>
              <w:rPr>
                <w:sz w:val="23"/>
                <w:szCs w:val="23"/>
              </w:rPr>
            </w:pPr>
          </w:p>
        </w:tc>
        <w:tc>
          <w:tcPr>
            <w:tcW w:w="556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BIOLOGIJA</w:t>
            </w:r>
          </w:p>
        </w:tc>
        <w:tc>
          <w:tcPr>
            <w:tcW w:w="1360" w:type="dxa"/>
            <w:gridSpan w:val="3"/>
            <w:tcBorders>
              <w:top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right w:val="single" w:sz="8" w:space="0" w:color="auto"/>
            </w:tcBorders>
            <w:vAlign w:val="bottom"/>
          </w:tcPr>
          <w:p w:rsidR="000D008C" w:rsidRDefault="000D008C" w:rsidP="000D008C">
            <w:pPr>
              <w:rPr>
                <w:sz w:val="23"/>
                <w:szCs w:val="23"/>
              </w:rPr>
            </w:pPr>
          </w:p>
        </w:tc>
        <w:tc>
          <w:tcPr>
            <w:tcW w:w="30" w:type="dxa"/>
            <w:vAlign w:val="bottom"/>
          </w:tcPr>
          <w:p w:rsidR="000D008C" w:rsidRDefault="000D008C" w:rsidP="000D008C">
            <w:pPr>
              <w:rPr>
                <w:sz w:val="1"/>
                <w:szCs w:val="1"/>
              </w:rPr>
            </w:pPr>
          </w:p>
        </w:tc>
      </w:tr>
      <w:tr w:rsidR="000D008C" w:rsidTr="000D008C">
        <w:trPr>
          <w:trHeight w:val="42"/>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30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46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60" w:type="dxa"/>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PSIHOLOGIJA</w:t>
            </w:r>
          </w:p>
        </w:tc>
        <w:tc>
          <w:tcPr>
            <w:tcW w:w="1360" w:type="dxa"/>
            <w:gridSpan w:val="3"/>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1360" w:type="dxa"/>
            <w:gridSpan w:val="3"/>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0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bl>
    <w:p w:rsidR="000D008C" w:rsidRDefault="000D008C"/>
    <w:tbl>
      <w:tblPr>
        <w:tblW w:w="0" w:type="auto"/>
        <w:tblInd w:w="420" w:type="dxa"/>
        <w:tblLayout w:type="fixed"/>
        <w:tblCellMar>
          <w:left w:w="0" w:type="dxa"/>
          <w:right w:w="0" w:type="dxa"/>
        </w:tblCellMar>
        <w:tblLook w:val="04A0" w:firstRow="1" w:lastRow="0" w:firstColumn="1" w:lastColumn="0" w:noHBand="0" w:noVBand="1"/>
      </w:tblPr>
      <w:tblGrid>
        <w:gridCol w:w="20"/>
        <w:gridCol w:w="80"/>
        <w:gridCol w:w="1200"/>
        <w:gridCol w:w="100"/>
        <w:gridCol w:w="20"/>
        <w:gridCol w:w="80"/>
        <w:gridCol w:w="5460"/>
        <w:gridCol w:w="100"/>
        <w:gridCol w:w="20"/>
        <w:gridCol w:w="80"/>
        <w:gridCol w:w="1260"/>
        <w:gridCol w:w="120"/>
        <w:gridCol w:w="30"/>
      </w:tblGrid>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0"/>
                <w:sz w:val="21"/>
                <w:szCs w:val="21"/>
              </w:rPr>
              <w:t>3. rujna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KEMIJA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20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NJEMAČKI JEZIK – osnovna i viša razina</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10"/>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0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546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60" w:type="dxa"/>
            <w:vMerge/>
            <w:tcBorders>
              <w:bottom w:val="single" w:sz="8" w:space="0" w:color="DEEAF6"/>
            </w:tcBorders>
            <w:shd w:val="clear" w:color="auto" w:fill="DEEAF6"/>
            <w:vAlign w:val="bottom"/>
          </w:tcPr>
          <w:p w:rsidR="000D008C" w:rsidRDefault="000D008C" w:rsidP="000D008C">
            <w:pPr>
              <w:rPr>
                <w:sz w:val="18"/>
                <w:szCs w:val="18"/>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8"/>
                <w:szCs w:val="18"/>
              </w:rPr>
            </w:pPr>
          </w:p>
        </w:tc>
        <w:tc>
          <w:tcPr>
            <w:tcW w:w="3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300" w:type="dxa"/>
            <w:gridSpan w:val="2"/>
            <w:vMerge w:val="restart"/>
            <w:tcBorders>
              <w:top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0"/>
                <w:sz w:val="21"/>
                <w:szCs w:val="21"/>
              </w:rPr>
              <w:t>4. rujna</w:t>
            </w:r>
          </w:p>
        </w:tc>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556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SOCIOLOGIJA</w:t>
            </w:r>
          </w:p>
        </w:tc>
        <w:tc>
          <w:tcPr>
            <w:tcW w:w="1360" w:type="dxa"/>
            <w:gridSpan w:val="3"/>
            <w:tcBorders>
              <w:top w:val="single" w:sz="8" w:space="0" w:color="auto"/>
            </w:tcBorders>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top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30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46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60" w:type="dxa"/>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99"/>
        </w:trPr>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LIKOVNA UMJETNOST</w:t>
            </w:r>
          </w:p>
        </w:tc>
        <w:tc>
          <w:tcPr>
            <w:tcW w:w="1360" w:type="dxa"/>
            <w:gridSpan w:val="3"/>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1360" w:type="dxa"/>
            <w:gridSpan w:val="3"/>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4"/>
        </w:trPr>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0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560" w:type="dxa"/>
            <w:gridSpan w:val="2"/>
            <w:tcBorders>
              <w:bottom w:val="single" w:sz="8" w:space="0" w:color="auto"/>
            </w:tcBorders>
            <w:vAlign w:val="bottom"/>
          </w:tcPr>
          <w:p w:rsidR="000D008C" w:rsidRDefault="000D008C" w:rsidP="000D008C">
            <w:pPr>
              <w:rPr>
                <w:sz w:val="3"/>
                <w:szCs w:val="3"/>
              </w:rPr>
            </w:pPr>
          </w:p>
        </w:tc>
        <w:tc>
          <w:tcPr>
            <w:tcW w:w="1360" w:type="dxa"/>
            <w:gridSpan w:val="3"/>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309"/>
        </w:trPr>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00" w:type="dxa"/>
            <w:vMerge w:val="restart"/>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0"/>
                <w:sz w:val="21"/>
                <w:szCs w:val="21"/>
              </w:rPr>
              <w:t>5. rujna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5460" w:type="dxa"/>
            <w:tcBorders>
              <w:bottom w:val="single" w:sz="8" w:space="0" w:color="DEEAF6"/>
            </w:tcBorders>
            <w:shd w:val="clear" w:color="auto" w:fill="DEEAF6"/>
            <w:vAlign w:val="bottom"/>
          </w:tcPr>
          <w:p w:rsidR="000D008C" w:rsidRDefault="000D008C" w:rsidP="000D008C">
            <w:pPr>
              <w:rPr>
                <w:sz w:val="20"/>
                <w:szCs w:val="20"/>
              </w:rPr>
            </w:pPr>
            <w:r>
              <w:rPr>
                <w:rFonts w:ascii="Arial" w:eastAsia="Arial" w:hAnsi="Arial" w:cs="Arial"/>
                <w:b/>
                <w:bCs/>
                <w:sz w:val="21"/>
                <w:szCs w:val="21"/>
              </w:rPr>
              <w:t>INFORMATIKA</w:t>
            </w:r>
          </w:p>
        </w:tc>
        <w:tc>
          <w:tcPr>
            <w:tcW w:w="100" w:type="dxa"/>
            <w:tcBorders>
              <w:bottom w:val="single" w:sz="8" w:space="0" w:color="DEEAF6"/>
            </w:tcBorders>
            <w:shd w:val="clear" w:color="auto" w:fill="DEEAF6"/>
            <w:vAlign w:val="bottom"/>
          </w:tcPr>
          <w:p w:rsidR="000D008C" w:rsidRDefault="000D008C" w:rsidP="000D008C"/>
        </w:tc>
        <w:tc>
          <w:tcPr>
            <w:tcW w:w="20" w:type="dxa"/>
            <w:vAlign w:val="bottom"/>
          </w:tcPr>
          <w:p w:rsidR="000D008C" w:rsidRDefault="000D008C" w:rsidP="000D008C"/>
        </w:tc>
        <w:tc>
          <w:tcPr>
            <w:tcW w:w="80" w:type="dxa"/>
            <w:tcBorders>
              <w:bottom w:val="single" w:sz="8" w:space="0" w:color="DEEAF6"/>
            </w:tcBorders>
            <w:shd w:val="clear" w:color="auto" w:fill="DEEAF6"/>
            <w:vAlign w:val="bottom"/>
          </w:tcPr>
          <w:p w:rsidR="000D008C" w:rsidRDefault="000D008C" w:rsidP="000D008C"/>
        </w:tc>
        <w:tc>
          <w:tcPr>
            <w:tcW w:w="1260" w:type="dxa"/>
            <w:tcBorders>
              <w:bottom w:val="single" w:sz="8" w:space="0" w:color="DEEAF6"/>
            </w:tcBorders>
            <w:shd w:val="clear" w:color="auto" w:fill="DEEAF6"/>
            <w:vAlign w:val="bottom"/>
          </w:tcPr>
          <w:p w:rsidR="000D008C" w:rsidRDefault="000D008C" w:rsidP="000D008C">
            <w:pPr>
              <w:jc w:val="center"/>
              <w:rPr>
                <w:sz w:val="20"/>
                <w:szCs w:val="20"/>
              </w:rPr>
            </w:pPr>
            <w:r>
              <w:rPr>
                <w:rFonts w:ascii="Arial" w:eastAsia="Arial" w:hAnsi="Arial" w:cs="Arial"/>
                <w:b/>
                <w:bCs/>
                <w:w w:val="97"/>
                <w:sz w:val="21"/>
                <w:szCs w:val="21"/>
              </w:rPr>
              <w:t>9.00</w:t>
            </w:r>
          </w:p>
        </w:tc>
        <w:tc>
          <w:tcPr>
            <w:tcW w:w="120" w:type="dxa"/>
            <w:tcBorders>
              <w:bottom w:val="single" w:sz="8" w:space="0" w:color="DEEAF6"/>
              <w:right w:val="single" w:sz="8" w:space="0" w:color="auto"/>
            </w:tcBorders>
            <w:shd w:val="clear" w:color="auto" w:fill="DEEAF6"/>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101"/>
        </w:trPr>
        <w:tc>
          <w:tcPr>
            <w:tcW w:w="20" w:type="dxa"/>
            <w:vAlign w:val="bottom"/>
          </w:tcPr>
          <w:p w:rsidR="000D008C" w:rsidRDefault="000D008C" w:rsidP="000D008C">
            <w:pPr>
              <w:rPr>
                <w:sz w:val="8"/>
                <w:szCs w:val="8"/>
              </w:rPr>
            </w:pPr>
          </w:p>
        </w:tc>
        <w:tc>
          <w:tcPr>
            <w:tcW w:w="80" w:type="dxa"/>
            <w:tcBorders>
              <w:top w:val="single" w:sz="8" w:space="0" w:color="DEEAF6"/>
            </w:tcBorders>
            <w:shd w:val="clear" w:color="auto" w:fill="DEEAF6"/>
            <w:vAlign w:val="bottom"/>
          </w:tcPr>
          <w:p w:rsidR="000D008C" w:rsidRDefault="000D008C" w:rsidP="000D008C">
            <w:pPr>
              <w:rPr>
                <w:sz w:val="8"/>
                <w:szCs w:val="8"/>
              </w:rPr>
            </w:pPr>
          </w:p>
        </w:tc>
        <w:tc>
          <w:tcPr>
            <w:tcW w:w="1200" w:type="dxa"/>
            <w:vMerge/>
            <w:tcBorders>
              <w:top w:val="single" w:sz="8" w:space="0" w:color="DEEAF6"/>
            </w:tcBorders>
            <w:shd w:val="clear" w:color="auto" w:fill="DEEAF6"/>
            <w:vAlign w:val="bottom"/>
          </w:tcPr>
          <w:p w:rsidR="000D008C" w:rsidRDefault="000D008C" w:rsidP="000D008C">
            <w:pPr>
              <w:rPr>
                <w:sz w:val="8"/>
                <w:szCs w:val="8"/>
              </w:rPr>
            </w:pPr>
          </w:p>
        </w:tc>
        <w:tc>
          <w:tcPr>
            <w:tcW w:w="100" w:type="dxa"/>
            <w:tcBorders>
              <w:top w:val="single" w:sz="8" w:space="0" w:color="DEEAF6"/>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5460" w:type="dxa"/>
            <w:vMerge w:val="restart"/>
            <w:tcBorders>
              <w:top w:val="single" w:sz="8" w:space="0" w:color="auto"/>
            </w:tcBorders>
            <w:shd w:val="clear" w:color="auto" w:fill="DEEAF6"/>
            <w:vAlign w:val="bottom"/>
          </w:tcPr>
          <w:p w:rsidR="000D008C" w:rsidRDefault="000D008C" w:rsidP="000D008C">
            <w:pPr>
              <w:rPr>
                <w:sz w:val="20"/>
                <w:szCs w:val="20"/>
              </w:rPr>
            </w:pPr>
            <w:r>
              <w:rPr>
                <w:rFonts w:ascii="Arial" w:eastAsia="Arial" w:hAnsi="Arial" w:cs="Arial"/>
                <w:b/>
                <w:bCs/>
                <w:sz w:val="21"/>
                <w:szCs w:val="21"/>
              </w:rPr>
              <w:t>FILOZOFIJA</w:t>
            </w:r>
          </w:p>
        </w:tc>
        <w:tc>
          <w:tcPr>
            <w:tcW w:w="100" w:type="dxa"/>
            <w:tcBorders>
              <w:top w:val="single" w:sz="8" w:space="0" w:color="auto"/>
            </w:tcBorders>
            <w:shd w:val="clear" w:color="auto" w:fill="DEEAF6"/>
            <w:vAlign w:val="bottom"/>
          </w:tcPr>
          <w:p w:rsidR="000D008C" w:rsidRDefault="000D008C" w:rsidP="000D008C">
            <w:pPr>
              <w:rPr>
                <w:sz w:val="8"/>
                <w:szCs w:val="8"/>
              </w:rPr>
            </w:pPr>
          </w:p>
        </w:tc>
        <w:tc>
          <w:tcPr>
            <w:tcW w:w="20" w:type="dxa"/>
            <w:tcBorders>
              <w:top w:val="single" w:sz="8" w:space="0" w:color="auto"/>
            </w:tcBorders>
            <w:vAlign w:val="bottom"/>
          </w:tcPr>
          <w:p w:rsidR="000D008C" w:rsidRDefault="000D008C" w:rsidP="000D008C">
            <w:pPr>
              <w:rPr>
                <w:sz w:val="8"/>
                <w:szCs w:val="8"/>
              </w:rPr>
            </w:pPr>
          </w:p>
        </w:tc>
        <w:tc>
          <w:tcPr>
            <w:tcW w:w="80" w:type="dxa"/>
            <w:tcBorders>
              <w:top w:val="single" w:sz="8" w:space="0" w:color="auto"/>
            </w:tcBorders>
            <w:shd w:val="clear" w:color="auto" w:fill="DEEAF6"/>
            <w:vAlign w:val="bottom"/>
          </w:tcPr>
          <w:p w:rsidR="000D008C" w:rsidRDefault="000D008C" w:rsidP="000D008C">
            <w:pPr>
              <w:rPr>
                <w:sz w:val="8"/>
                <w:szCs w:val="8"/>
              </w:rPr>
            </w:pPr>
          </w:p>
        </w:tc>
        <w:tc>
          <w:tcPr>
            <w:tcW w:w="1260" w:type="dxa"/>
            <w:vMerge w:val="restart"/>
            <w:tcBorders>
              <w:top w:val="single" w:sz="8" w:space="0" w:color="auto"/>
            </w:tcBorders>
            <w:shd w:val="clear" w:color="auto" w:fill="DEEAF6"/>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shd w:val="clear" w:color="auto" w:fill="DEEAF6"/>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208"/>
        </w:trPr>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00" w:type="dxa"/>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5460" w:type="dxa"/>
            <w:vMerge/>
            <w:tcBorders>
              <w:bottom w:val="single" w:sz="8" w:space="0" w:color="DEEAF6"/>
            </w:tcBorders>
            <w:shd w:val="clear" w:color="auto" w:fill="DEEAF6"/>
            <w:vAlign w:val="bottom"/>
          </w:tcPr>
          <w:p w:rsidR="000D008C" w:rsidRDefault="000D008C" w:rsidP="000D008C">
            <w:pPr>
              <w:rPr>
                <w:sz w:val="18"/>
                <w:szCs w:val="18"/>
              </w:rPr>
            </w:pPr>
          </w:p>
        </w:tc>
        <w:tc>
          <w:tcPr>
            <w:tcW w:w="100" w:type="dxa"/>
            <w:tcBorders>
              <w:bottom w:val="single" w:sz="8" w:space="0" w:color="DEEAF6"/>
            </w:tcBorders>
            <w:shd w:val="clear" w:color="auto" w:fill="DEEAF6"/>
            <w:vAlign w:val="bottom"/>
          </w:tcPr>
          <w:p w:rsidR="000D008C" w:rsidRDefault="000D008C" w:rsidP="000D008C">
            <w:pPr>
              <w:rPr>
                <w:sz w:val="18"/>
                <w:szCs w:val="18"/>
              </w:rPr>
            </w:pPr>
          </w:p>
        </w:tc>
        <w:tc>
          <w:tcPr>
            <w:tcW w:w="20" w:type="dxa"/>
            <w:vAlign w:val="bottom"/>
          </w:tcPr>
          <w:p w:rsidR="000D008C" w:rsidRDefault="000D008C" w:rsidP="000D008C">
            <w:pPr>
              <w:rPr>
                <w:sz w:val="18"/>
                <w:szCs w:val="18"/>
              </w:rPr>
            </w:pPr>
          </w:p>
        </w:tc>
        <w:tc>
          <w:tcPr>
            <w:tcW w:w="80" w:type="dxa"/>
            <w:tcBorders>
              <w:bottom w:val="single" w:sz="8" w:space="0" w:color="DEEAF6"/>
            </w:tcBorders>
            <w:shd w:val="clear" w:color="auto" w:fill="DEEAF6"/>
            <w:vAlign w:val="bottom"/>
          </w:tcPr>
          <w:p w:rsidR="000D008C" w:rsidRDefault="000D008C" w:rsidP="000D008C">
            <w:pPr>
              <w:rPr>
                <w:sz w:val="18"/>
                <w:szCs w:val="18"/>
              </w:rPr>
            </w:pPr>
          </w:p>
        </w:tc>
        <w:tc>
          <w:tcPr>
            <w:tcW w:w="1260" w:type="dxa"/>
            <w:vMerge/>
            <w:tcBorders>
              <w:bottom w:val="single" w:sz="8" w:space="0" w:color="DEEAF6"/>
            </w:tcBorders>
            <w:shd w:val="clear" w:color="auto" w:fill="DEEAF6"/>
            <w:vAlign w:val="bottom"/>
          </w:tcPr>
          <w:p w:rsidR="000D008C" w:rsidRDefault="000D008C" w:rsidP="000D008C">
            <w:pPr>
              <w:rPr>
                <w:sz w:val="18"/>
                <w:szCs w:val="18"/>
              </w:rPr>
            </w:pPr>
          </w:p>
        </w:tc>
        <w:tc>
          <w:tcPr>
            <w:tcW w:w="120" w:type="dxa"/>
            <w:tcBorders>
              <w:bottom w:val="single" w:sz="8" w:space="0" w:color="DEEAF6"/>
              <w:right w:val="single" w:sz="8" w:space="0" w:color="auto"/>
            </w:tcBorders>
            <w:shd w:val="clear" w:color="auto" w:fill="DEEAF6"/>
            <w:vAlign w:val="bottom"/>
          </w:tcPr>
          <w:p w:rsidR="000D008C" w:rsidRDefault="000D008C" w:rsidP="000D008C">
            <w:pPr>
              <w:rPr>
                <w:sz w:val="18"/>
                <w:szCs w:val="18"/>
              </w:rPr>
            </w:pPr>
          </w:p>
        </w:tc>
        <w:tc>
          <w:tcPr>
            <w:tcW w:w="30" w:type="dxa"/>
            <w:vAlign w:val="bottom"/>
          </w:tcPr>
          <w:p w:rsidR="000D008C" w:rsidRDefault="000D008C" w:rsidP="000D008C">
            <w:pPr>
              <w:rPr>
                <w:sz w:val="1"/>
                <w:szCs w:val="1"/>
              </w:rPr>
            </w:pPr>
          </w:p>
        </w:tc>
      </w:tr>
      <w:tr w:rsidR="000D008C" w:rsidTr="000D008C">
        <w:trPr>
          <w:trHeight w:val="264"/>
        </w:trPr>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1300" w:type="dxa"/>
            <w:gridSpan w:val="2"/>
            <w:vMerge w:val="restart"/>
            <w:tcBorders>
              <w:top w:val="single" w:sz="8" w:space="0" w:color="auto"/>
            </w:tcBorders>
            <w:vAlign w:val="bottom"/>
          </w:tcPr>
          <w:p w:rsidR="000D008C" w:rsidRDefault="000D008C" w:rsidP="000D008C">
            <w:pPr>
              <w:ind w:right="100"/>
              <w:jc w:val="center"/>
              <w:rPr>
                <w:sz w:val="20"/>
                <w:szCs w:val="20"/>
              </w:rPr>
            </w:pPr>
            <w:r>
              <w:rPr>
                <w:rFonts w:ascii="Arial" w:eastAsia="Arial" w:hAnsi="Arial" w:cs="Arial"/>
                <w:b/>
                <w:bCs/>
                <w:w w:val="90"/>
                <w:sz w:val="21"/>
                <w:szCs w:val="21"/>
              </w:rPr>
              <w:t>6. rujna</w:t>
            </w:r>
          </w:p>
        </w:tc>
        <w:tc>
          <w:tcPr>
            <w:tcW w:w="20" w:type="dxa"/>
            <w:tcBorders>
              <w:top w:val="single" w:sz="8" w:space="0" w:color="auto"/>
            </w:tcBorders>
            <w:vAlign w:val="bottom"/>
          </w:tcPr>
          <w:p w:rsidR="000D008C" w:rsidRDefault="000D008C" w:rsidP="000D008C"/>
        </w:tc>
        <w:tc>
          <w:tcPr>
            <w:tcW w:w="80" w:type="dxa"/>
            <w:tcBorders>
              <w:top w:val="single" w:sz="8" w:space="0" w:color="auto"/>
            </w:tcBorders>
            <w:vAlign w:val="bottom"/>
          </w:tcPr>
          <w:p w:rsidR="000D008C" w:rsidRDefault="000D008C" w:rsidP="000D008C"/>
        </w:tc>
        <w:tc>
          <w:tcPr>
            <w:tcW w:w="5560" w:type="dxa"/>
            <w:gridSpan w:val="2"/>
            <w:tcBorders>
              <w:top w:val="single" w:sz="8" w:space="0" w:color="auto"/>
            </w:tcBorders>
            <w:vAlign w:val="bottom"/>
          </w:tcPr>
          <w:p w:rsidR="000D008C" w:rsidRDefault="000D008C" w:rsidP="000D008C">
            <w:pPr>
              <w:rPr>
                <w:sz w:val="20"/>
                <w:szCs w:val="20"/>
              </w:rPr>
            </w:pPr>
            <w:r>
              <w:rPr>
                <w:rFonts w:ascii="Arial" w:eastAsia="Arial" w:hAnsi="Arial" w:cs="Arial"/>
                <w:b/>
                <w:bCs/>
                <w:sz w:val="21"/>
                <w:szCs w:val="21"/>
              </w:rPr>
              <w:t>FRANCUSKI JEZIK – osnovna i viša razina</w:t>
            </w:r>
          </w:p>
        </w:tc>
        <w:tc>
          <w:tcPr>
            <w:tcW w:w="1360" w:type="dxa"/>
            <w:gridSpan w:val="3"/>
            <w:tcBorders>
              <w:top w:val="single" w:sz="8" w:space="0" w:color="auto"/>
            </w:tcBorders>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top w:val="single" w:sz="8" w:space="0" w:color="auto"/>
              <w:right w:val="single" w:sz="8" w:space="0" w:color="auto"/>
            </w:tcBorders>
            <w:vAlign w:val="bottom"/>
          </w:tcPr>
          <w:p w:rsidR="000D008C" w:rsidRDefault="000D008C" w:rsidP="000D008C"/>
        </w:tc>
        <w:tc>
          <w:tcPr>
            <w:tcW w:w="30" w:type="dxa"/>
            <w:vAlign w:val="bottom"/>
          </w:tcPr>
          <w:p w:rsidR="000D008C" w:rsidRDefault="000D008C" w:rsidP="000D008C">
            <w:pPr>
              <w:rPr>
                <w:sz w:val="1"/>
                <w:szCs w:val="1"/>
              </w:rPr>
            </w:pPr>
          </w:p>
        </w:tc>
      </w:tr>
      <w:tr w:rsidR="000D008C" w:rsidTr="000D008C">
        <w:trPr>
          <w:trHeight w:val="44"/>
        </w:trPr>
        <w:tc>
          <w:tcPr>
            <w:tcW w:w="20" w:type="dxa"/>
            <w:vAlign w:val="bottom"/>
          </w:tcPr>
          <w:p w:rsidR="000D008C" w:rsidRDefault="000D008C" w:rsidP="000D008C">
            <w:pPr>
              <w:rPr>
                <w:sz w:val="3"/>
                <w:szCs w:val="3"/>
              </w:rPr>
            </w:pPr>
          </w:p>
        </w:tc>
        <w:tc>
          <w:tcPr>
            <w:tcW w:w="80" w:type="dxa"/>
            <w:vAlign w:val="bottom"/>
          </w:tcPr>
          <w:p w:rsidR="000D008C" w:rsidRDefault="000D008C" w:rsidP="000D008C">
            <w:pPr>
              <w:rPr>
                <w:sz w:val="3"/>
                <w:szCs w:val="3"/>
              </w:rPr>
            </w:pPr>
          </w:p>
        </w:tc>
        <w:tc>
          <w:tcPr>
            <w:tcW w:w="1300" w:type="dxa"/>
            <w:gridSpan w:val="2"/>
            <w:vMerge/>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5460" w:type="dxa"/>
            <w:tcBorders>
              <w:bottom w:val="single" w:sz="8" w:space="0" w:color="auto"/>
            </w:tcBorders>
            <w:vAlign w:val="bottom"/>
          </w:tcPr>
          <w:p w:rsidR="000D008C" w:rsidRDefault="000D008C" w:rsidP="000D008C">
            <w:pPr>
              <w:rPr>
                <w:sz w:val="3"/>
                <w:szCs w:val="3"/>
              </w:rPr>
            </w:pPr>
          </w:p>
        </w:tc>
        <w:tc>
          <w:tcPr>
            <w:tcW w:w="100" w:type="dxa"/>
            <w:tcBorders>
              <w:bottom w:val="single" w:sz="8" w:space="0" w:color="auto"/>
            </w:tcBorders>
            <w:vAlign w:val="bottom"/>
          </w:tcPr>
          <w:p w:rsidR="000D008C" w:rsidRDefault="000D008C" w:rsidP="000D008C">
            <w:pPr>
              <w:rPr>
                <w:sz w:val="3"/>
                <w:szCs w:val="3"/>
              </w:rPr>
            </w:pPr>
          </w:p>
        </w:tc>
        <w:tc>
          <w:tcPr>
            <w:tcW w:w="20" w:type="dxa"/>
            <w:tcBorders>
              <w:bottom w:val="single" w:sz="8" w:space="0" w:color="auto"/>
            </w:tcBorders>
            <w:vAlign w:val="bottom"/>
          </w:tcPr>
          <w:p w:rsidR="000D008C" w:rsidRDefault="000D008C" w:rsidP="000D008C">
            <w:pPr>
              <w:rPr>
                <w:sz w:val="3"/>
                <w:szCs w:val="3"/>
              </w:rPr>
            </w:pPr>
          </w:p>
        </w:tc>
        <w:tc>
          <w:tcPr>
            <w:tcW w:w="80" w:type="dxa"/>
            <w:tcBorders>
              <w:bottom w:val="single" w:sz="8" w:space="0" w:color="auto"/>
            </w:tcBorders>
            <w:vAlign w:val="bottom"/>
          </w:tcPr>
          <w:p w:rsidR="000D008C" w:rsidRDefault="000D008C" w:rsidP="000D008C">
            <w:pPr>
              <w:rPr>
                <w:sz w:val="3"/>
                <w:szCs w:val="3"/>
              </w:rPr>
            </w:pPr>
          </w:p>
        </w:tc>
        <w:tc>
          <w:tcPr>
            <w:tcW w:w="1260" w:type="dxa"/>
            <w:tcBorders>
              <w:bottom w:val="single" w:sz="8" w:space="0" w:color="auto"/>
            </w:tcBorders>
            <w:vAlign w:val="bottom"/>
          </w:tcPr>
          <w:p w:rsidR="000D008C" w:rsidRDefault="000D008C" w:rsidP="000D008C">
            <w:pPr>
              <w:rPr>
                <w:sz w:val="3"/>
                <w:szCs w:val="3"/>
              </w:rPr>
            </w:pPr>
          </w:p>
        </w:tc>
        <w:tc>
          <w:tcPr>
            <w:tcW w:w="120" w:type="dxa"/>
            <w:tcBorders>
              <w:bottom w:val="single" w:sz="8" w:space="0" w:color="auto"/>
              <w:right w:val="single" w:sz="8" w:space="0" w:color="auto"/>
            </w:tcBorders>
            <w:vAlign w:val="bottom"/>
          </w:tcPr>
          <w:p w:rsidR="000D008C" w:rsidRDefault="000D008C" w:rsidP="000D008C">
            <w:pPr>
              <w:rPr>
                <w:sz w:val="3"/>
                <w:szCs w:val="3"/>
              </w:rPr>
            </w:pPr>
          </w:p>
        </w:tc>
        <w:tc>
          <w:tcPr>
            <w:tcW w:w="30" w:type="dxa"/>
            <w:vAlign w:val="bottom"/>
          </w:tcPr>
          <w:p w:rsidR="000D008C" w:rsidRDefault="000D008C" w:rsidP="000D008C">
            <w:pPr>
              <w:rPr>
                <w:sz w:val="1"/>
                <w:szCs w:val="1"/>
              </w:rPr>
            </w:pPr>
          </w:p>
        </w:tc>
      </w:tr>
      <w:tr w:rsidR="000D008C" w:rsidTr="000D008C">
        <w:trPr>
          <w:trHeight w:val="99"/>
        </w:trPr>
        <w:tc>
          <w:tcPr>
            <w:tcW w:w="20" w:type="dxa"/>
            <w:shd w:val="clear" w:color="auto" w:fill="000000"/>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1300" w:type="dxa"/>
            <w:gridSpan w:val="2"/>
            <w:vMerge/>
            <w:vAlign w:val="bottom"/>
          </w:tcPr>
          <w:p w:rsidR="000D008C" w:rsidRDefault="000D008C" w:rsidP="000D008C">
            <w:pPr>
              <w:rPr>
                <w:sz w:val="8"/>
                <w:szCs w:val="8"/>
              </w:rPr>
            </w:pPr>
          </w:p>
        </w:tc>
        <w:tc>
          <w:tcPr>
            <w:tcW w:w="20" w:type="dxa"/>
            <w:shd w:val="clear" w:color="auto" w:fill="000000"/>
            <w:vAlign w:val="bottom"/>
          </w:tcPr>
          <w:p w:rsidR="000D008C" w:rsidRDefault="000D008C" w:rsidP="000D008C">
            <w:pPr>
              <w:rPr>
                <w:sz w:val="8"/>
                <w:szCs w:val="8"/>
              </w:rPr>
            </w:pPr>
          </w:p>
        </w:tc>
        <w:tc>
          <w:tcPr>
            <w:tcW w:w="80" w:type="dxa"/>
            <w:vAlign w:val="bottom"/>
          </w:tcPr>
          <w:p w:rsidR="000D008C" w:rsidRDefault="000D008C" w:rsidP="000D008C">
            <w:pPr>
              <w:rPr>
                <w:sz w:val="8"/>
                <w:szCs w:val="8"/>
              </w:rPr>
            </w:pPr>
          </w:p>
        </w:tc>
        <w:tc>
          <w:tcPr>
            <w:tcW w:w="5560" w:type="dxa"/>
            <w:gridSpan w:val="2"/>
            <w:vMerge w:val="restart"/>
            <w:vAlign w:val="bottom"/>
          </w:tcPr>
          <w:p w:rsidR="000D008C" w:rsidRDefault="000D008C" w:rsidP="000D008C">
            <w:pPr>
              <w:rPr>
                <w:sz w:val="20"/>
                <w:szCs w:val="20"/>
              </w:rPr>
            </w:pPr>
            <w:r>
              <w:rPr>
                <w:rFonts w:ascii="Arial" w:eastAsia="Arial" w:hAnsi="Arial" w:cs="Arial"/>
                <w:b/>
                <w:bCs/>
                <w:sz w:val="21"/>
                <w:szCs w:val="21"/>
              </w:rPr>
              <w:t>VJERONAUK</w:t>
            </w:r>
          </w:p>
        </w:tc>
        <w:tc>
          <w:tcPr>
            <w:tcW w:w="20" w:type="dxa"/>
            <w:shd w:val="clear" w:color="auto" w:fill="000000"/>
            <w:vAlign w:val="bottom"/>
          </w:tcPr>
          <w:p w:rsidR="000D008C" w:rsidRDefault="000D008C" w:rsidP="000D008C">
            <w:pPr>
              <w:rPr>
                <w:sz w:val="8"/>
                <w:szCs w:val="8"/>
              </w:rPr>
            </w:pPr>
          </w:p>
        </w:tc>
        <w:tc>
          <w:tcPr>
            <w:tcW w:w="1340" w:type="dxa"/>
            <w:gridSpan w:val="2"/>
            <w:vMerge w:val="restart"/>
            <w:vAlign w:val="bottom"/>
          </w:tcPr>
          <w:p w:rsidR="000D008C" w:rsidRDefault="000D008C" w:rsidP="000D008C">
            <w:pPr>
              <w:jc w:val="center"/>
              <w:rPr>
                <w:sz w:val="20"/>
                <w:szCs w:val="20"/>
              </w:rPr>
            </w:pPr>
            <w:r>
              <w:rPr>
                <w:rFonts w:ascii="Arial" w:eastAsia="Arial" w:hAnsi="Arial" w:cs="Arial"/>
                <w:b/>
                <w:bCs/>
                <w:w w:val="98"/>
                <w:sz w:val="21"/>
                <w:szCs w:val="21"/>
              </w:rPr>
              <w:t>14.00</w:t>
            </w:r>
          </w:p>
        </w:tc>
        <w:tc>
          <w:tcPr>
            <w:tcW w:w="120" w:type="dxa"/>
            <w:tcBorders>
              <w:right w:val="single" w:sz="8" w:space="0" w:color="auto"/>
            </w:tcBorders>
            <w:vAlign w:val="bottom"/>
          </w:tcPr>
          <w:p w:rsidR="000D008C" w:rsidRDefault="000D008C" w:rsidP="000D008C">
            <w:pPr>
              <w:rPr>
                <w:sz w:val="8"/>
                <w:szCs w:val="8"/>
              </w:rPr>
            </w:pPr>
          </w:p>
        </w:tc>
        <w:tc>
          <w:tcPr>
            <w:tcW w:w="30" w:type="dxa"/>
            <w:vAlign w:val="bottom"/>
          </w:tcPr>
          <w:p w:rsidR="000D008C" w:rsidRDefault="000D008C" w:rsidP="000D008C">
            <w:pPr>
              <w:rPr>
                <w:sz w:val="1"/>
                <w:szCs w:val="1"/>
              </w:rPr>
            </w:pPr>
          </w:p>
        </w:tc>
      </w:tr>
      <w:tr w:rsidR="000D008C" w:rsidTr="000D008C">
        <w:trPr>
          <w:trHeight w:val="166"/>
        </w:trPr>
        <w:tc>
          <w:tcPr>
            <w:tcW w:w="20" w:type="dxa"/>
            <w:shd w:val="clear" w:color="auto" w:fill="000000"/>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1200" w:type="dxa"/>
            <w:vAlign w:val="bottom"/>
          </w:tcPr>
          <w:p w:rsidR="000D008C" w:rsidRDefault="000D008C" w:rsidP="000D008C">
            <w:pPr>
              <w:rPr>
                <w:sz w:val="14"/>
                <w:szCs w:val="14"/>
              </w:rPr>
            </w:pPr>
          </w:p>
        </w:tc>
        <w:tc>
          <w:tcPr>
            <w:tcW w:w="100" w:type="dxa"/>
            <w:vAlign w:val="bottom"/>
          </w:tcPr>
          <w:p w:rsidR="000D008C" w:rsidRDefault="000D008C" w:rsidP="000D008C">
            <w:pPr>
              <w:rPr>
                <w:sz w:val="14"/>
                <w:szCs w:val="14"/>
              </w:rPr>
            </w:pPr>
          </w:p>
        </w:tc>
        <w:tc>
          <w:tcPr>
            <w:tcW w:w="20" w:type="dxa"/>
            <w:shd w:val="clear" w:color="auto" w:fill="000000"/>
            <w:vAlign w:val="bottom"/>
          </w:tcPr>
          <w:p w:rsidR="000D008C" w:rsidRDefault="000D008C" w:rsidP="000D008C">
            <w:pPr>
              <w:rPr>
                <w:sz w:val="14"/>
                <w:szCs w:val="14"/>
              </w:rPr>
            </w:pPr>
          </w:p>
        </w:tc>
        <w:tc>
          <w:tcPr>
            <w:tcW w:w="80" w:type="dxa"/>
            <w:vAlign w:val="bottom"/>
          </w:tcPr>
          <w:p w:rsidR="000D008C" w:rsidRDefault="000D008C" w:rsidP="000D008C">
            <w:pPr>
              <w:rPr>
                <w:sz w:val="14"/>
                <w:szCs w:val="14"/>
              </w:rPr>
            </w:pPr>
          </w:p>
        </w:tc>
        <w:tc>
          <w:tcPr>
            <w:tcW w:w="5560" w:type="dxa"/>
            <w:gridSpan w:val="2"/>
            <w:vMerge/>
            <w:vAlign w:val="bottom"/>
          </w:tcPr>
          <w:p w:rsidR="000D008C" w:rsidRDefault="000D008C" w:rsidP="000D008C">
            <w:pPr>
              <w:rPr>
                <w:sz w:val="14"/>
                <w:szCs w:val="14"/>
              </w:rPr>
            </w:pPr>
          </w:p>
        </w:tc>
        <w:tc>
          <w:tcPr>
            <w:tcW w:w="20" w:type="dxa"/>
            <w:shd w:val="clear" w:color="auto" w:fill="000000"/>
            <w:vAlign w:val="bottom"/>
          </w:tcPr>
          <w:p w:rsidR="000D008C" w:rsidRDefault="000D008C" w:rsidP="000D008C">
            <w:pPr>
              <w:rPr>
                <w:sz w:val="14"/>
                <w:szCs w:val="14"/>
              </w:rPr>
            </w:pPr>
          </w:p>
        </w:tc>
        <w:tc>
          <w:tcPr>
            <w:tcW w:w="1340" w:type="dxa"/>
            <w:gridSpan w:val="2"/>
            <w:vMerge/>
            <w:vAlign w:val="bottom"/>
          </w:tcPr>
          <w:p w:rsidR="000D008C" w:rsidRDefault="000D008C" w:rsidP="000D008C">
            <w:pPr>
              <w:rPr>
                <w:sz w:val="14"/>
                <w:szCs w:val="14"/>
              </w:rPr>
            </w:pPr>
          </w:p>
        </w:tc>
        <w:tc>
          <w:tcPr>
            <w:tcW w:w="120" w:type="dxa"/>
            <w:tcBorders>
              <w:right w:val="single" w:sz="8" w:space="0" w:color="auto"/>
            </w:tcBorders>
            <w:vAlign w:val="bottom"/>
          </w:tcPr>
          <w:p w:rsidR="000D008C" w:rsidRDefault="000D008C" w:rsidP="000D008C">
            <w:pPr>
              <w:rPr>
                <w:sz w:val="14"/>
                <w:szCs w:val="14"/>
              </w:rPr>
            </w:pPr>
          </w:p>
        </w:tc>
        <w:tc>
          <w:tcPr>
            <w:tcW w:w="30" w:type="dxa"/>
            <w:vAlign w:val="bottom"/>
          </w:tcPr>
          <w:p w:rsidR="000D008C" w:rsidRDefault="000D008C" w:rsidP="000D008C">
            <w:pPr>
              <w:rPr>
                <w:sz w:val="1"/>
                <w:szCs w:val="1"/>
              </w:rPr>
            </w:pPr>
          </w:p>
        </w:tc>
      </w:tr>
      <w:tr w:rsidR="000D008C" w:rsidTr="000D008C">
        <w:trPr>
          <w:trHeight w:val="47"/>
        </w:trPr>
        <w:tc>
          <w:tcPr>
            <w:tcW w:w="20" w:type="dxa"/>
            <w:tcBorders>
              <w:bottom w:val="single" w:sz="8" w:space="0" w:color="auto"/>
            </w:tcBorders>
            <w:shd w:val="clear" w:color="auto" w:fill="000000"/>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20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shd w:val="clear" w:color="auto" w:fill="000000"/>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5460" w:type="dxa"/>
            <w:tcBorders>
              <w:bottom w:val="single" w:sz="8" w:space="0" w:color="auto"/>
            </w:tcBorders>
            <w:vAlign w:val="bottom"/>
          </w:tcPr>
          <w:p w:rsidR="000D008C" w:rsidRDefault="000D008C" w:rsidP="000D008C">
            <w:pPr>
              <w:rPr>
                <w:sz w:val="4"/>
                <w:szCs w:val="4"/>
              </w:rPr>
            </w:pPr>
          </w:p>
        </w:tc>
        <w:tc>
          <w:tcPr>
            <w:tcW w:w="100" w:type="dxa"/>
            <w:tcBorders>
              <w:bottom w:val="single" w:sz="8" w:space="0" w:color="auto"/>
            </w:tcBorders>
            <w:vAlign w:val="bottom"/>
          </w:tcPr>
          <w:p w:rsidR="000D008C" w:rsidRDefault="000D008C" w:rsidP="000D008C">
            <w:pPr>
              <w:rPr>
                <w:sz w:val="4"/>
                <w:szCs w:val="4"/>
              </w:rPr>
            </w:pPr>
          </w:p>
        </w:tc>
        <w:tc>
          <w:tcPr>
            <w:tcW w:w="20" w:type="dxa"/>
            <w:tcBorders>
              <w:bottom w:val="single" w:sz="8" w:space="0" w:color="auto"/>
            </w:tcBorders>
            <w:shd w:val="clear" w:color="auto" w:fill="000000"/>
            <w:vAlign w:val="bottom"/>
          </w:tcPr>
          <w:p w:rsidR="000D008C" w:rsidRDefault="000D008C" w:rsidP="000D008C">
            <w:pPr>
              <w:rPr>
                <w:sz w:val="4"/>
                <w:szCs w:val="4"/>
              </w:rPr>
            </w:pPr>
          </w:p>
        </w:tc>
        <w:tc>
          <w:tcPr>
            <w:tcW w:w="80" w:type="dxa"/>
            <w:tcBorders>
              <w:bottom w:val="single" w:sz="8" w:space="0" w:color="auto"/>
            </w:tcBorders>
            <w:vAlign w:val="bottom"/>
          </w:tcPr>
          <w:p w:rsidR="000D008C" w:rsidRDefault="000D008C" w:rsidP="000D008C">
            <w:pPr>
              <w:rPr>
                <w:sz w:val="4"/>
                <w:szCs w:val="4"/>
              </w:rPr>
            </w:pPr>
          </w:p>
        </w:tc>
        <w:tc>
          <w:tcPr>
            <w:tcW w:w="1260" w:type="dxa"/>
            <w:tcBorders>
              <w:bottom w:val="single" w:sz="8" w:space="0" w:color="auto"/>
            </w:tcBorders>
            <w:vAlign w:val="bottom"/>
          </w:tcPr>
          <w:p w:rsidR="000D008C" w:rsidRDefault="000D008C" w:rsidP="000D008C">
            <w:pPr>
              <w:rPr>
                <w:sz w:val="4"/>
                <w:szCs w:val="4"/>
              </w:rPr>
            </w:pPr>
          </w:p>
        </w:tc>
        <w:tc>
          <w:tcPr>
            <w:tcW w:w="120" w:type="dxa"/>
            <w:tcBorders>
              <w:bottom w:val="single" w:sz="8" w:space="0" w:color="auto"/>
              <w:right w:val="single" w:sz="8" w:space="0" w:color="auto"/>
            </w:tcBorders>
            <w:vAlign w:val="bottom"/>
          </w:tcPr>
          <w:p w:rsidR="000D008C" w:rsidRDefault="000D008C" w:rsidP="000D008C">
            <w:pPr>
              <w:rPr>
                <w:sz w:val="4"/>
                <w:szCs w:val="4"/>
              </w:rPr>
            </w:pPr>
          </w:p>
        </w:tc>
        <w:tc>
          <w:tcPr>
            <w:tcW w:w="30" w:type="dxa"/>
            <w:vAlign w:val="bottom"/>
          </w:tcPr>
          <w:p w:rsidR="000D008C" w:rsidRDefault="000D008C" w:rsidP="000D008C">
            <w:pPr>
              <w:rPr>
                <w:sz w:val="1"/>
                <w:szCs w:val="1"/>
              </w:rPr>
            </w:pPr>
          </w:p>
        </w:tc>
      </w:tr>
    </w:tbl>
    <w:p w:rsidR="000D008C" w:rsidRDefault="000D008C" w:rsidP="000D008C">
      <w:pPr>
        <w:spacing w:line="204" w:lineRule="exact"/>
      </w:pPr>
    </w:p>
    <w:p w:rsidR="00DE5495" w:rsidRDefault="00DE5495" w:rsidP="000D008C">
      <w:pPr>
        <w:ind w:left="420"/>
        <w:rPr>
          <w:rFonts w:ascii="Arial" w:eastAsia="Arial" w:hAnsi="Arial" w:cs="Arial"/>
          <w:b/>
          <w:bCs/>
          <w:sz w:val="21"/>
          <w:szCs w:val="21"/>
        </w:rPr>
      </w:pPr>
    </w:p>
    <w:p w:rsidR="000D008C" w:rsidRDefault="000D008C" w:rsidP="000D008C">
      <w:pPr>
        <w:ind w:left="420"/>
        <w:rPr>
          <w:sz w:val="20"/>
          <w:szCs w:val="20"/>
        </w:rPr>
      </w:pPr>
      <w:r>
        <w:rPr>
          <w:rFonts w:ascii="Arial" w:eastAsia="Arial" w:hAnsi="Arial" w:cs="Arial"/>
          <w:b/>
          <w:bCs/>
          <w:sz w:val="21"/>
          <w:szCs w:val="21"/>
        </w:rPr>
        <w:t>OBJAVA REZULTATA: 11. 9. 2019.</w:t>
      </w:r>
    </w:p>
    <w:p w:rsidR="000D008C" w:rsidRDefault="000D008C" w:rsidP="000D008C">
      <w:pPr>
        <w:spacing w:line="15" w:lineRule="exact"/>
      </w:pPr>
    </w:p>
    <w:p w:rsidR="000D008C" w:rsidRDefault="000D008C" w:rsidP="000D008C">
      <w:pPr>
        <w:ind w:left="420"/>
        <w:rPr>
          <w:sz w:val="20"/>
          <w:szCs w:val="20"/>
        </w:rPr>
      </w:pPr>
      <w:r>
        <w:rPr>
          <w:rFonts w:ascii="Arial" w:eastAsia="Arial" w:hAnsi="Arial" w:cs="Arial"/>
          <w:b/>
          <w:bCs/>
          <w:sz w:val="21"/>
          <w:szCs w:val="21"/>
        </w:rPr>
        <w:t>ROK ZA PRIGOVORE: 13. 9. 2019.</w:t>
      </w:r>
    </w:p>
    <w:p w:rsidR="000D008C" w:rsidRDefault="000D008C" w:rsidP="000D008C">
      <w:pPr>
        <w:spacing w:line="15" w:lineRule="exact"/>
      </w:pPr>
    </w:p>
    <w:p w:rsidR="000D008C" w:rsidRDefault="000D008C" w:rsidP="000D008C">
      <w:pPr>
        <w:ind w:left="420"/>
        <w:rPr>
          <w:sz w:val="20"/>
          <w:szCs w:val="20"/>
        </w:rPr>
      </w:pPr>
      <w:r>
        <w:rPr>
          <w:rFonts w:ascii="Arial" w:eastAsia="Arial" w:hAnsi="Arial" w:cs="Arial"/>
          <w:b/>
          <w:bCs/>
          <w:sz w:val="21"/>
          <w:szCs w:val="21"/>
        </w:rPr>
        <w:t>KONAČNA OBJAVA REZULTATA: 17. 9. 2019.</w:t>
      </w:r>
    </w:p>
    <w:p w:rsidR="000D008C" w:rsidRDefault="000D008C" w:rsidP="000D008C">
      <w:pPr>
        <w:spacing w:line="13" w:lineRule="exact"/>
      </w:pPr>
    </w:p>
    <w:p w:rsidR="000D008C" w:rsidRDefault="000D008C" w:rsidP="000D008C">
      <w:pPr>
        <w:ind w:left="420"/>
        <w:rPr>
          <w:sz w:val="20"/>
          <w:szCs w:val="20"/>
        </w:rPr>
      </w:pPr>
      <w:r>
        <w:rPr>
          <w:rFonts w:ascii="Arial" w:eastAsia="Arial" w:hAnsi="Arial" w:cs="Arial"/>
          <w:b/>
          <w:bCs/>
          <w:sz w:val="21"/>
          <w:szCs w:val="21"/>
        </w:rPr>
        <w:t>PODJELA SVJEDODŽBI: 19. 9. 2019.</w:t>
      </w:r>
    </w:p>
    <w:p w:rsidR="000D008C" w:rsidRDefault="000D008C" w:rsidP="000D008C">
      <w:pPr>
        <w:ind w:left="420"/>
        <w:rPr>
          <w:sz w:val="20"/>
          <w:szCs w:val="20"/>
        </w:rPr>
      </w:pPr>
    </w:p>
    <w:p w:rsidR="000D008C" w:rsidRDefault="000D008C">
      <w:pPr>
        <w:rPr>
          <w:b/>
        </w:rPr>
      </w:pPr>
      <w:r>
        <w:rPr>
          <w:b/>
        </w:rPr>
        <w:br w:type="page"/>
      </w:r>
    </w:p>
    <w:p w:rsidR="00A9651C" w:rsidRDefault="00A9651C" w:rsidP="00810E71">
      <w:pPr>
        <w:tabs>
          <w:tab w:val="left" w:pos="0"/>
        </w:tabs>
        <w:rPr>
          <w:b/>
        </w:rPr>
      </w:pPr>
    </w:p>
    <w:p w:rsidR="00795EDC" w:rsidRDefault="000830EC" w:rsidP="00372B15">
      <w:pPr>
        <w:pStyle w:val="Naslov"/>
      </w:pPr>
      <w:bookmarkStart w:id="1" w:name="page1"/>
      <w:bookmarkEnd w:id="1"/>
      <w:r>
        <w:t>IX</w:t>
      </w:r>
      <w:r w:rsidR="00820911">
        <w:t xml:space="preserve">. </w:t>
      </w:r>
      <w:r w:rsidR="00810E71" w:rsidRPr="00820911">
        <w:t>PLAN KULTURNIH I JAVNIH</w:t>
      </w:r>
    </w:p>
    <w:p w:rsidR="00B45498" w:rsidRPr="008B3245" w:rsidRDefault="008B3245" w:rsidP="00372B15">
      <w:pPr>
        <w:pStyle w:val="Naslov"/>
        <w:ind w:firstLine="708"/>
      </w:pPr>
      <w:r>
        <w:t>AKTIVNOSTI ŠKOLE</w:t>
      </w:r>
    </w:p>
    <w:p w:rsidR="008B3245" w:rsidRDefault="008B3245" w:rsidP="008B3245">
      <w:pPr>
        <w:tabs>
          <w:tab w:val="left" w:pos="0"/>
        </w:tabs>
        <w:spacing w:line="276" w:lineRule="auto"/>
      </w:pPr>
    </w:p>
    <w:p w:rsidR="00E91465" w:rsidRDefault="00810E71" w:rsidP="008B3245">
      <w:pPr>
        <w:tabs>
          <w:tab w:val="left" w:pos="0"/>
        </w:tabs>
        <w:spacing w:line="276" w:lineRule="auto"/>
      </w:pPr>
      <w:r w:rsidRPr="00ED0E5A">
        <w:t>Kroz kulturnu i javnu djelatnost škole učenicima je uz neposredno</w:t>
      </w:r>
      <w:r w:rsidR="007D6518">
        <w:t xml:space="preserve"> </w:t>
      </w:r>
      <w:r w:rsidRPr="00ED0E5A">
        <w:t>strukovno obrazovanje omogućeno ostvarivanje i zadovoljavanje različitih</w:t>
      </w:r>
      <w:r w:rsidR="007D6518">
        <w:t xml:space="preserve"> i</w:t>
      </w:r>
      <w:r w:rsidR="00E91465">
        <w:t>nteresa</w:t>
      </w:r>
      <w:r w:rsidRPr="00ED0E5A">
        <w:t>, potreba i sklonosti odnosno poticanje i razvijanje stvaralačkih,</w:t>
      </w:r>
      <w:r w:rsidR="007D6518">
        <w:t xml:space="preserve"> </w:t>
      </w:r>
      <w:r w:rsidRPr="00ED0E5A">
        <w:t>intelektualnih, ps</w:t>
      </w:r>
      <w:r w:rsidR="005F36C3" w:rsidRPr="00ED0E5A">
        <w:t>i</w:t>
      </w:r>
      <w:r w:rsidRPr="00ED0E5A">
        <w:t>homotornih, socija</w:t>
      </w:r>
      <w:r w:rsidR="005F36C3" w:rsidRPr="00ED0E5A">
        <w:t>l</w:t>
      </w:r>
      <w:r w:rsidRPr="00ED0E5A">
        <w:t>nih i drugih sposobnosti.</w:t>
      </w:r>
      <w:r w:rsidR="007D6518">
        <w:t xml:space="preserve"> </w:t>
      </w:r>
    </w:p>
    <w:p w:rsidR="00810E71" w:rsidRPr="00ED0E5A" w:rsidRDefault="00810E71" w:rsidP="008B3245">
      <w:pPr>
        <w:tabs>
          <w:tab w:val="left" w:pos="0"/>
        </w:tabs>
        <w:spacing w:line="276" w:lineRule="auto"/>
      </w:pPr>
      <w:r w:rsidRPr="00ED0E5A">
        <w:t>U školi djeluju različite sekcije koje okupljaju učenike od prvog do četvrtog</w:t>
      </w:r>
    </w:p>
    <w:p w:rsidR="00E91465" w:rsidRDefault="007D6518" w:rsidP="008B3245">
      <w:pPr>
        <w:tabs>
          <w:tab w:val="left" w:pos="0"/>
        </w:tabs>
        <w:spacing w:line="276" w:lineRule="auto"/>
      </w:pPr>
      <w:r>
        <w:t>razreda različitih usmjerenja</w:t>
      </w:r>
      <w:r w:rsidR="00E91465">
        <w:t>.</w:t>
      </w:r>
    </w:p>
    <w:p w:rsidR="008B3245" w:rsidRPr="00E91465" w:rsidRDefault="00E91465" w:rsidP="008B3245">
      <w:pPr>
        <w:tabs>
          <w:tab w:val="left" w:pos="0"/>
        </w:tabs>
        <w:spacing w:line="276" w:lineRule="auto"/>
      </w:pPr>
      <w:r>
        <w:t>Detaljnije o svim predviđenim aktivnostima može se vidjeti u našem Škol</w:t>
      </w:r>
      <w:r w:rsidR="0067546D">
        <w:t>skom kurikulumu za šk. god. 201</w:t>
      </w:r>
      <w:r w:rsidR="00255284">
        <w:t>8</w:t>
      </w:r>
      <w:r w:rsidR="0067546D">
        <w:t>./201</w:t>
      </w:r>
      <w:r w:rsidR="00255284">
        <w:t>9</w:t>
      </w:r>
      <w:r>
        <w:t>.</w:t>
      </w:r>
      <w:r w:rsidR="00810E71">
        <w:rPr>
          <w:b/>
        </w:rPr>
        <w:tab/>
      </w:r>
    </w:p>
    <w:p w:rsidR="008B3245" w:rsidRPr="007D6518" w:rsidRDefault="008B3245" w:rsidP="008B3245">
      <w:pPr>
        <w:tabs>
          <w:tab w:val="left" w:pos="0"/>
        </w:tabs>
        <w:spacing w:line="276" w:lineRule="auto"/>
      </w:pPr>
    </w:p>
    <w:p w:rsidR="005C18F7" w:rsidRPr="005C18F7" w:rsidRDefault="00246016" w:rsidP="003A3FD1">
      <w:pPr>
        <w:numPr>
          <w:ilvl w:val="0"/>
          <w:numId w:val="30"/>
        </w:numPr>
        <w:tabs>
          <w:tab w:val="left" w:pos="0"/>
        </w:tabs>
        <w:spacing w:line="360" w:lineRule="auto"/>
      </w:pPr>
      <w:r>
        <w:rPr>
          <w:b/>
          <w:sz w:val="28"/>
          <w:szCs w:val="28"/>
        </w:rPr>
        <w:t>Obilježavanje važnih datuma</w:t>
      </w:r>
      <w:r w:rsidR="00810E71">
        <w:rPr>
          <w:b/>
        </w:rPr>
        <w:t xml:space="preserve"> </w:t>
      </w:r>
    </w:p>
    <w:p w:rsidR="00246016" w:rsidRPr="00682B4D" w:rsidRDefault="00810E71" w:rsidP="00334068">
      <w:pPr>
        <w:tabs>
          <w:tab w:val="left" w:pos="0"/>
        </w:tabs>
        <w:spacing w:line="360" w:lineRule="auto"/>
        <w:ind w:left="1068"/>
        <w:rPr>
          <w:b/>
        </w:rPr>
      </w:pPr>
      <w:r w:rsidRPr="00682B4D">
        <w:rPr>
          <w:b/>
        </w:rPr>
        <w:t>Dan</w:t>
      </w:r>
      <w:r w:rsidR="00246016" w:rsidRPr="00682B4D">
        <w:rPr>
          <w:b/>
        </w:rPr>
        <w:t xml:space="preserve"> sjećanja na Vukovar</w:t>
      </w:r>
    </w:p>
    <w:p w:rsidR="00810E71" w:rsidRPr="00ED0E5A" w:rsidRDefault="00810E71" w:rsidP="00DE102D">
      <w:pPr>
        <w:numPr>
          <w:ilvl w:val="0"/>
          <w:numId w:val="112"/>
        </w:numPr>
        <w:tabs>
          <w:tab w:val="left" w:pos="0"/>
        </w:tabs>
        <w:spacing w:line="360" w:lineRule="auto"/>
      </w:pPr>
      <w:r w:rsidRPr="00ED0E5A">
        <w:t>dogovor s učenicima i kolegama</w:t>
      </w:r>
    </w:p>
    <w:p w:rsidR="00810E71" w:rsidRPr="00ED0E5A" w:rsidRDefault="00810E71" w:rsidP="00DE102D">
      <w:pPr>
        <w:numPr>
          <w:ilvl w:val="0"/>
          <w:numId w:val="112"/>
        </w:numPr>
        <w:tabs>
          <w:tab w:val="left" w:pos="0"/>
        </w:tabs>
        <w:spacing w:line="360" w:lineRule="auto"/>
      </w:pPr>
      <w:r w:rsidRPr="00ED0E5A">
        <w:t xml:space="preserve">vrijeme realizacije – </w:t>
      </w:r>
      <w:r w:rsidR="008D66B6">
        <w:t>18.11.201</w:t>
      </w:r>
      <w:r w:rsidR="00255284">
        <w:t>8</w:t>
      </w:r>
      <w:r w:rsidR="00246016">
        <w:t>.</w:t>
      </w:r>
    </w:p>
    <w:p w:rsidR="00810E71" w:rsidRDefault="00682B4D" w:rsidP="00DE102D">
      <w:pPr>
        <w:numPr>
          <w:ilvl w:val="0"/>
          <w:numId w:val="112"/>
        </w:numPr>
        <w:tabs>
          <w:tab w:val="left" w:pos="0"/>
        </w:tabs>
        <w:spacing w:line="360" w:lineRule="auto"/>
      </w:pPr>
      <w:r>
        <w:t>n</w:t>
      </w:r>
      <w:r w:rsidR="00246016">
        <w:t>ositelji:  učenici i djelatnici škole</w:t>
      </w:r>
    </w:p>
    <w:p w:rsidR="00D71593" w:rsidRDefault="00D71593" w:rsidP="008B3245">
      <w:pPr>
        <w:tabs>
          <w:tab w:val="left" w:pos="0"/>
        </w:tabs>
        <w:spacing w:line="360" w:lineRule="auto"/>
        <w:ind w:left="720"/>
      </w:pPr>
    </w:p>
    <w:p w:rsidR="00D71593" w:rsidRPr="00ED0E5A" w:rsidRDefault="00D71593" w:rsidP="003A3FD1">
      <w:pPr>
        <w:numPr>
          <w:ilvl w:val="0"/>
          <w:numId w:val="30"/>
        </w:numPr>
        <w:tabs>
          <w:tab w:val="left" w:pos="0"/>
        </w:tabs>
        <w:spacing w:line="360" w:lineRule="auto"/>
        <w:rPr>
          <w:b/>
          <w:sz w:val="28"/>
          <w:szCs w:val="28"/>
        </w:rPr>
      </w:pPr>
      <w:r>
        <w:rPr>
          <w:b/>
          <w:sz w:val="28"/>
          <w:szCs w:val="28"/>
        </w:rPr>
        <w:t>Obi</w:t>
      </w:r>
      <w:r w:rsidRPr="00ED0E5A">
        <w:rPr>
          <w:b/>
          <w:sz w:val="28"/>
          <w:szCs w:val="28"/>
        </w:rPr>
        <w:t>lježavanje Dana grada Kaštela</w:t>
      </w:r>
    </w:p>
    <w:p w:rsidR="00D71593" w:rsidRPr="00ED0E5A" w:rsidRDefault="00D71593" w:rsidP="00DE102D">
      <w:pPr>
        <w:numPr>
          <w:ilvl w:val="0"/>
          <w:numId w:val="111"/>
        </w:numPr>
        <w:tabs>
          <w:tab w:val="left" w:pos="0"/>
        </w:tabs>
        <w:spacing w:line="360" w:lineRule="auto"/>
      </w:pPr>
      <w:r>
        <w:t>v</w:t>
      </w:r>
      <w:r w:rsidRPr="00ED0E5A">
        <w:t>rijeme realizacije  -  ožujak</w:t>
      </w:r>
      <w:r w:rsidR="0067546D">
        <w:t xml:space="preserve"> 201</w:t>
      </w:r>
      <w:r w:rsidR="00255284">
        <w:t>9</w:t>
      </w:r>
      <w:r w:rsidR="0067546D">
        <w:t>.</w:t>
      </w:r>
    </w:p>
    <w:p w:rsidR="00D71593" w:rsidRDefault="00D71593" w:rsidP="00DE102D">
      <w:pPr>
        <w:numPr>
          <w:ilvl w:val="0"/>
          <w:numId w:val="111"/>
        </w:numPr>
        <w:tabs>
          <w:tab w:val="left" w:pos="0"/>
        </w:tabs>
        <w:spacing w:line="360" w:lineRule="auto"/>
      </w:pPr>
      <w:r>
        <w:t>n</w:t>
      </w:r>
      <w:r w:rsidRPr="00ED0E5A">
        <w:t xml:space="preserve">ositelji:  - </w:t>
      </w:r>
      <w:r w:rsidR="00255284">
        <w:t>učenici i djelatnici škole</w:t>
      </w:r>
    </w:p>
    <w:p w:rsidR="007D6518" w:rsidRDefault="007D6518" w:rsidP="008B3245">
      <w:pPr>
        <w:tabs>
          <w:tab w:val="left" w:pos="0"/>
        </w:tabs>
        <w:spacing w:line="360" w:lineRule="auto"/>
        <w:ind w:left="705"/>
        <w:rPr>
          <w:b/>
        </w:rPr>
      </w:pPr>
    </w:p>
    <w:p w:rsidR="00810E71" w:rsidRDefault="00810E71" w:rsidP="003A3FD1">
      <w:pPr>
        <w:numPr>
          <w:ilvl w:val="0"/>
          <w:numId w:val="30"/>
        </w:numPr>
        <w:tabs>
          <w:tab w:val="left" w:pos="0"/>
        </w:tabs>
        <w:spacing w:line="360" w:lineRule="auto"/>
        <w:rPr>
          <w:b/>
          <w:sz w:val="28"/>
          <w:szCs w:val="28"/>
        </w:rPr>
      </w:pPr>
      <w:r>
        <w:rPr>
          <w:b/>
          <w:sz w:val="28"/>
          <w:szCs w:val="28"/>
        </w:rPr>
        <w:t>Š</w:t>
      </w:r>
      <w:r w:rsidR="00246016">
        <w:rPr>
          <w:b/>
          <w:sz w:val="28"/>
          <w:szCs w:val="28"/>
        </w:rPr>
        <w:t xml:space="preserve">kolska događanja </w:t>
      </w:r>
    </w:p>
    <w:p w:rsidR="00334068" w:rsidRDefault="00246016" w:rsidP="00334068">
      <w:pPr>
        <w:tabs>
          <w:tab w:val="left" w:pos="0"/>
        </w:tabs>
        <w:spacing w:line="360" w:lineRule="auto"/>
        <w:ind w:left="720"/>
      </w:pPr>
      <w:r>
        <w:t>p</w:t>
      </w:r>
      <w:r w:rsidRPr="00246016">
        <w:t xml:space="preserve">rigodom </w:t>
      </w:r>
    </w:p>
    <w:p w:rsidR="009B5B43" w:rsidRDefault="00334068" w:rsidP="00DE102D">
      <w:pPr>
        <w:numPr>
          <w:ilvl w:val="1"/>
          <w:numId w:val="109"/>
        </w:numPr>
        <w:tabs>
          <w:tab w:val="left" w:pos="0"/>
        </w:tabs>
        <w:spacing w:line="360" w:lineRule="auto"/>
      </w:pPr>
      <w:r>
        <w:t>blagdana</w:t>
      </w:r>
      <w:r w:rsidR="00246016">
        <w:t xml:space="preserve"> </w:t>
      </w:r>
    </w:p>
    <w:p w:rsidR="00246016" w:rsidRDefault="00246016" w:rsidP="00DE102D">
      <w:pPr>
        <w:numPr>
          <w:ilvl w:val="1"/>
          <w:numId w:val="109"/>
        </w:numPr>
        <w:tabs>
          <w:tab w:val="left" w:pos="0"/>
        </w:tabs>
        <w:spacing w:line="360" w:lineRule="auto"/>
      </w:pPr>
      <w:r>
        <w:t>važnih obljetnica</w:t>
      </w:r>
    </w:p>
    <w:p w:rsidR="00266B19" w:rsidRDefault="00246016" w:rsidP="00DE102D">
      <w:pPr>
        <w:numPr>
          <w:ilvl w:val="1"/>
          <w:numId w:val="109"/>
        </w:numPr>
        <w:tabs>
          <w:tab w:val="left" w:pos="0"/>
        </w:tabs>
        <w:spacing w:line="360" w:lineRule="auto"/>
      </w:pPr>
      <w:r>
        <w:t>značajnih datuma iz eko kalendara</w:t>
      </w:r>
    </w:p>
    <w:p w:rsidR="004C6669" w:rsidRDefault="00334068" w:rsidP="00DE102D">
      <w:pPr>
        <w:numPr>
          <w:ilvl w:val="1"/>
          <w:numId w:val="109"/>
        </w:numPr>
        <w:tabs>
          <w:tab w:val="left" w:pos="0"/>
        </w:tabs>
        <w:spacing w:line="360" w:lineRule="auto"/>
      </w:pPr>
      <w:r>
        <w:t>hrvatskog jezika i književnosti</w:t>
      </w:r>
    </w:p>
    <w:p w:rsidR="00830FA2" w:rsidRPr="00246016" w:rsidRDefault="00830FA2" w:rsidP="00DE102D">
      <w:pPr>
        <w:numPr>
          <w:ilvl w:val="1"/>
          <w:numId w:val="109"/>
        </w:numPr>
        <w:tabs>
          <w:tab w:val="left" w:pos="0"/>
        </w:tabs>
        <w:spacing w:line="360" w:lineRule="auto"/>
      </w:pPr>
      <w:r>
        <w:t>datuma vezanih uz nastavne/strukovne sadržaje</w:t>
      </w:r>
      <w:r w:rsidR="009B5B43">
        <w:t xml:space="preserve"> (npr. Svjetski dan hrane)</w:t>
      </w:r>
    </w:p>
    <w:p w:rsidR="00810E71" w:rsidRPr="00ED0E5A" w:rsidRDefault="00810E71" w:rsidP="00DE102D">
      <w:pPr>
        <w:numPr>
          <w:ilvl w:val="0"/>
          <w:numId w:val="110"/>
        </w:numPr>
        <w:tabs>
          <w:tab w:val="left" w:pos="0"/>
        </w:tabs>
        <w:spacing w:line="360" w:lineRule="auto"/>
      </w:pPr>
      <w:r w:rsidRPr="00ED0E5A">
        <w:t>uređenj</w:t>
      </w:r>
      <w:r w:rsidR="00246016">
        <w:t>e zidnih novina, panoa, učionica</w:t>
      </w:r>
    </w:p>
    <w:p w:rsidR="00810E71" w:rsidRPr="00ED0E5A" w:rsidRDefault="00246016" w:rsidP="00DE102D">
      <w:pPr>
        <w:numPr>
          <w:ilvl w:val="0"/>
          <w:numId w:val="110"/>
        </w:numPr>
        <w:tabs>
          <w:tab w:val="left" w:pos="0"/>
        </w:tabs>
        <w:spacing w:line="360" w:lineRule="auto"/>
      </w:pPr>
      <w:r>
        <w:t>izrada ukrasa</w:t>
      </w:r>
    </w:p>
    <w:p w:rsidR="00810E71" w:rsidRPr="00ED0E5A" w:rsidRDefault="00246016" w:rsidP="00DE102D">
      <w:pPr>
        <w:numPr>
          <w:ilvl w:val="0"/>
          <w:numId w:val="110"/>
        </w:numPr>
        <w:tabs>
          <w:tab w:val="left" w:pos="0"/>
        </w:tabs>
        <w:spacing w:line="360" w:lineRule="auto"/>
      </w:pPr>
      <w:r>
        <w:t>vrijeme realizacije  -  tijekom školske godine</w:t>
      </w:r>
    </w:p>
    <w:p w:rsidR="00810E71" w:rsidRDefault="00682B4D" w:rsidP="00DE102D">
      <w:pPr>
        <w:numPr>
          <w:ilvl w:val="0"/>
          <w:numId w:val="110"/>
        </w:numPr>
        <w:tabs>
          <w:tab w:val="left" w:pos="0"/>
        </w:tabs>
        <w:spacing w:line="360" w:lineRule="auto"/>
      </w:pPr>
      <w:r>
        <w:lastRenderedPageBreak/>
        <w:t>n</w:t>
      </w:r>
      <w:r w:rsidR="00810E71" w:rsidRPr="00ED0E5A">
        <w:t xml:space="preserve">ositelji: </w:t>
      </w:r>
      <w:r w:rsidR="00246016">
        <w:t>pojedini aktivi</w:t>
      </w:r>
    </w:p>
    <w:p w:rsidR="00810E71" w:rsidRDefault="00810E71" w:rsidP="003A3FD1">
      <w:pPr>
        <w:numPr>
          <w:ilvl w:val="0"/>
          <w:numId w:val="30"/>
        </w:numPr>
        <w:tabs>
          <w:tab w:val="left" w:pos="0"/>
        </w:tabs>
        <w:spacing w:line="360" w:lineRule="auto"/>
        <w:rPr>
          <w:b/>
          <w:sz w:val="28"/>
          <w:szCs w:val="28"/>
        </w:rPr>
      </w:pPr>
      <w:r>
        <w:rPr>
          <w:b/>
          <w:sz w:val="28"/>
          <w:szCs w:val="28"/>
        </w:rPr>
        <w:t>Priprema maturalne zabave</w:t>
      </w:r>
    </w:p>
    <w:p w:rsidR="00810E71" w:rsidRPr="00ED0E5A" w:rsidRDefault="00810E71" w:rsidP="00DE102D">
      <w:pPr>
        <w:numPr>
          <w:ilvl w:val="0"/>
          <w:numId w:val="113"/>
        </w:numPr>
        <w:tabs>
          <w:tab w:val="left" w:pos="0"/>
        </w:tabs>
        <w:spacing w:line="360" w:lineRule="auto"/>
      </w:pPr>
      <w:r w:rsidRPr="00ED0E5A">
        <w:t>audicija za voditelja</w:t>
      </w:r>
      <w:r w:rsidR="007D6518">
        <w:t xml:space="preserve">, </w:t>
      </w:r>
      <w:r w:rsidRPr="00ED0E5A">
        <w:t>izbor voditelja</w:t>
      </w:r>
      <w:r w:rsidR="007D6518">
        <w:t xml:space="preserve">, </w:t>
      </w:r>
      <w:r w:rsidRPr="00ED0E5A">
        <w:t>probe</w:t>
      </w:r>
    </w:p>
    <w:p w:rsidR="00810E71" w:rsidRPr="00ED0E5A" w:rsidRDefault="00682B4D" w:rsidP="00DE102D">
      <w:pPr>
        <w:numPr>
          <w:ilvl w:val="0"/>
          <w:numId w:val="113"/>
        </w:numPr>
        <w:tabs>
          <w:tab w:val="left" w:pos="0"/>
        </w:tabs>
        <w:spacing w:line="360" w:lineRule="auto"/>
      </w:pPr>
      <w:r>
        <w:t>v</w:t>
      </w:r>
      <w:r w:rsidR="00810E71" w:rsidRPr="00ED0E5A">
        <w:t xml:space="preserve">rijeme realizacije  -  </w:t>
      </w:r>
      <w:r w:rsidR="009B5B43">
        <w:t>studeni, prosinac, siječanj</w:t>
      </w:r>
      <w:r w:rsidR="002E52EE">
        <w:t>, veljača, ožujak, travanj, svibanj</w:t>
      </w:r>
    </w:p>
    <w:p w:rsidR="00810E71" w:rsidRDefault="00682B4D" w:rsidP="00DE102D">
      <w:pPr>
        <w:numPr>
          <w:ilvl w:val="0"/>
          <w:numId w:val="113"/>
        </w:numPr>
        <w:tabs>
          <w:tab w:val="left" w:pos="0"/>
        </w:tabs>
        <w:spacing w:line="360" w:lineRule="auto"/>
      </w:pPr>
      <w:r>
        <w:t>n</w:t>
      </w:r>
      <w:r w:rsidR="00246016">
        <w:t xml:space="preserve">ositelji: </w:t>
      </w:r>
      <w:r w:rsidR="002E52EE">
        <w:t>maturalni odbor</w:t>
      </w:r>
    </w:p>
    <w:p w:rsidR="00D71593" w:rsidRDefault="00D71593" w:rsidP="008B3245">
      <w:pPr>
        <w:tabs>
          <w:tab w:val="left" w:pos="0"/>
        </w:tabs>
        <w:spacing w:line="360" w:lineRule="auto"/>
      </w:pPr>
    </w:p>
    <w:p w:rsidR="00E91465" w:rsidRDefault="00E91465" w:rsidP="003A3FD1">
      <w:pPr>
        <w:numPr>
          <w:ilvl w:val="0"/>
          <w:numId w:val="30"/>
        </w:numPr>
        <w:tabs>
          <w:tab w:val="left" w:pos="0"/>
        </w:tabs>
        <w:spacing w:line="360" w:lineRule="auto"/>
        <w:rPr>
          <w:b/>
          <w:sz w:val="28"/>
          <w:szCs w:val="28"/>
        </w:rPr>
      </w:pPr>
      <w:r w:rsidRPr="00E91465">
        <w:rPr>
          <w:b/>
          <w:sz w:val="28"/>
          <w:szCs w:val="28"/>
        </w:rPr>
        <w:t>Jednodnevni i</w:t>
      </w:r>
      <w:r w:rsidR="00D71593" w:rsidRPr="00E91465">
        <w:rPr>
          <w:b/>
          <w:sz w:val="28"/>
          <w:szCs w:val="28"/>
        </w:rPr>
        <w:t>zleti</w:t>
      </w:r>
    </w:p>
    <w:p w:rsidR="00E91465" w:rsidRDefault="00E91465" w:rsidP="00E91465">
      <w:pPr>
        <w:tabs>
          <w:tab w:val="left" w:pos="0"/>
        </w:tabs>
        <w:spacing w:line="360" w:lineRule="auto"/>
        <w:ind w:left="720"/>
        <w:rPr>
          <w:b/>
          <w:sz w:val="28"/>
          <w:szCs w:val="28"/>
        </w:rPr>
      </w:pPr>
      <w:r>
        <w:rPr>
          <w:b/>
          <w:sz w:val="28"/>
          <w:szCs w:val="28"/>
        </w:rPr>
        <w:t>maturalna ekskurzija</w:t>
      </w:r>
    </w:p>
    <w:p w:rsidR="00D71593" w:rsidRPr="00E91465" w:rsidRDefault="00830FA2" w:rsidP="00E91465">
      <w:pPr>
        <w:tabs>
          <w:tab w:val="left" w:pos="0"/>
        </w:tabs>
        <w:spacing w:line="360" w:lineRule="auto"/>
        <w:ind w:left="720"/>
        <w:rPr>
          <w:b/>
          <w:sz w:val="28"/>
          <w:szCs w:val="28"/>
        </w:rPr>
      </w:pPr>
      <w:r w:rsidRPr="00E91465">
        <w:rPr>
          <w:b/>
          <w:sz w:val="28"/>
          <w:szCs w:val="28"/>
        </w:rPr>
        <w:t>stručna ekskurzija</w:t>
      </w:r>
      <w:r w:rsidR="00E91465" w:rsidRPr="00E91465">
        <w:rPr>
          <w:b/>
          <w:sz w:val="28"/>
          <w:szCs w:val="28"/>
        </w:rPr>
        <w:t xml:space="preserve"> (Italija ili Njemačka)</w:t>
      </w:r>
    </w:p>
    <w:p w:rsidR="007C6F3F" w:rsidRPr="007C6F3F" w:rsidRDefault="007C6F3F" w:rsidP="00DE102D">
      <w:pPr>
        <w:numPr>
          <w:ilvl w:val="0"/>
          <w:numId w:val="114"/>
        </w:numPr>
        <w:tabs>
          <w:tab w:val="left" w:pos="0"/>
        </w:tabs>
        <w:spacing w:line="360" w:lineRule="auto"/>
      </w:pPr>
      <w:r w:rsidRPr="007C6F3F">
        <w:t>vrijeme realizacije – tijekom školske godine</w:t>
      </w:r>
    </w:p>
    <w:p w:rsidR="00D71593" w:rsidRDefault="00D71593" w:rsidP="00DE102D">
      <w:pPr>
        <w:numPr>
          <w:ilvl w:val="0"/>
          <w:numId w:val="114"/>
        </w:numPr>
        <w:tabs>
          <w:tab w:val="left" w:pos="0"/>
        </w:tabs>
        <w:spacing w:line="360" w:lineRule="auto"/>
      </w:pPr>
      <w:r>
        <w:t xml:space="preserve">nositelji: </w:t>
      </w:r>
      <w:r w:rsidR="002E52EE">
        <w:t>učenici i djelatnici škole</w:t>
      </w:r>
    </w:p>
    <w:p w:rsidR="008B3245" w:rsidRDefault="008B3245" w:rsidP="008B3245">
      <w:pPr>
        <w:tabs>
          <w:tab w:val="left" w:pos="0"/>
        </w:tabs>
        <w:spacing w:line="360" w:lineRule="auto"/>
        <w:ind w:left="1068"/>
      </w:pPr>
    </w:p>
    <w:p w:rsidR="00E86FC3" w:rsidRDefault="00E86FC3" w:rsidP="003A3FD1">
      <w:pPr>
        <w:numPr>
          <w:ilvl w:val="0"/>
          <w:numId w:val="30"/>
        </w:numPr>
        <w:tabs>
          <w:tab w:val="left" w:pos="0"/>
        </w:tabs>
        <w:rPr>
          <w:b/>
          <w:sz w:val="28"/>
          <w:szCs w:val="28"/>
        </w:rPr>
      </w:pPr>
      <w:r>
        <w:rPr>
          <w:b/>
          <w:sz w:val="28"/>
          <w:szCs w:val="28"/>
        </w:rPr>
        <w:t>Suradnja s lokalnom zajednicom</w:t>
      </w:r>
    </w:p>
    <w:p w:rsidR="00334068" w:rsidRDefault="00334068" w:rsidP="00334068">
      <w:pPr>
        <w:tabs>
          <w:tab w:val="left" w:pos="0"/>
        </w:tabs>
        <w:ind w:left="720"/>
        <w:rPr>
          <w:b/>
          <w:sz w:val="28"/>
          <w:szCs w:val="28"/>
        </w:rPr>
      </w:pPr>
    </w:p>
    <w:p w:rsidR="00682B4D" w:rsidRDefault="00682B4D" w:rsidP="003A3FD1">
      <w:pPr>
        <w:numPr>
          <w:ilvl w:val="0"/>
          <w:numId w:val="31"/>
        </w:numPr>
        <w:tabs>
          <w:tab w:val="left" w:pos="0"/>
        </w:tabs>
        <w:rPr>
          <w:b/>
        </w:rPr>
      </w:pPr>
      <w:r>
        <w:rPr>
          <w:b/>
        </w:rPr>
        <w:t>Posjeti</w:t>
      </w:r>
      <w:r w:rsidR="00AD78F6">
        <w:rPr>
          <w:b/>
        </w:rPr>
        <w:t>/suradnje s</w:t>
      </w:r>
      <w:r>
        <w:rPr>
          <w:b/>
        </w:rPr>
        <w:t xml:space="preserve"> kulturnim ustanovam</w:t>
      </w:r>
      <w:r w:rsidR="00830FA2">
        <w:rPr>
          <w:b/>
        </w:rPr>
        <w:t>a</w:t>
      </w:r>
    </w:p>
    <w:p w:rsidR="00A64321" w:rsidRPr="00682B4D" w:rsidRDefault="00A64321" w:rsidP="003A3FD1">
      <w:pPr>
        <w:numPr>
          <w:ilvl w:val="0"/>
          <w:numId w:val="32"/>
        </w:numPr>
        <w:tabs>
          <w:tab w:val="left" w:pos="0"/>
        </w:tabs>
        <w:spacing w:line="360" w:lineRule="auto"/>
        <w:rPr>
          <w:b/>
        </w:rPr>
      </w:pPr>
      <w:r>
        <w:t>posjet Gradskoj knjižnici Kaštela</w:t>
      </w:r>
    </w:p>
    <w:p w:rsidR="00A64321" w:rsidRDefault="00A64321" w:rsidP="003A3FD1">
      <w:pPr>
        <w:numPr>
          <w:ilvl w:val="0"/>
          <w:numId w:val="32"/>
        </w:numPr>
        <w:tabs>
          <w:tab w:val="left" w:pos="0"/>
        </w:tabs>
        <w:spacing w:line="360" w:lineRule="auto"/>
      </w:pPr>
      <w:r>
        <w:t>Muzeju Grada Kaštela</w:t>
      </w:r>
      <w:r w:rsidR="00830FA2">
        <w:t>/muzejima grada Splita/galerijama</w:t>
      </w:r>
    </w:p>
    <w:p w:rsidR="00255ABA" w:rsidRDefault="00A64321" w:rsidP="003A3FD1">
      <w:pPr>
        <w:numPr>
          <w:ilvl w:val="0"/>
          <w:numId w:val="32"/>
        </w:numPr>
        <w:tabs>
          <w:tab w:val="left" w:pos="0"/>
        </w:tabs>
        <w:spacing w:line="360" w:lineRule="auto"/>
      </w:pPr>
      <w:r>
        <w:t>odlazak na kazališne predstave</w:t>
      </w:r>
      <w:r w:rsidR="00334068">
        <w:t>/ izložbe/kulturne manifestacije</w:t>
      </w:r>
    </w:p>
    <w:p w:rsidR="00E86FC3" w:rsidRDefault="00A64321" w:rsidP="003A3FD1">
      <w:pPr>
        <w:numPr>
          <w:ilvl w:val="0"/>
          <w:numId w:val="32"/>
        </w:numPr>
        <w:tabs>
          <w:tab w:val="left" w:pos="0"/>
        </w:tabs>
        <w:spacing w:line="360" w:lineRule="auto"/>
      </w:pPr>
      <w:r>
        <w:t xml:space="preserve">posjet </w:t>
      </w:r>
      <w:r w:rsidRPr="00334068">
        <w:rPr>
          <w:i/>
        </w:rPr>
        <w:t>Sajmu knjiga</w:t>
      </w:r>
      <w:r w:rsidR="00334068">
        <w:t xml:space="preserve"> </w:t>
      </w:r>
      <w:r w:rsidR="00334068" w:rsidRPr="00334068">
        <w:rPr>
          <w:i/>
        </w:rPr>
        <w:t>(Interliber)</w:t>
      </w:r>
      <w:r w:rsidR="00334068">
        <w:rPr>
          <w:i/>
        </w:rPr>
        <w:t xml:space="preserve">, </w:t>
      </w:r>
      <w:r w:rsidR="00334068">
        <w:t>Zagreb</w:t>
      </w:r>
    </w:p>
    <w:p w:rsidR="001E758A" w:rsidRPr="00AD78F6" w:rsidRDefault="001E758A" w:rsidP="00DE102D">
      <w:pPr>
        <w:numPr>
          <w:ilvl w:val="0"/>
          <w:numId w:val="108"/>
        </w:numPr>
        <w:tabs>
          <w:tab w:val="left" w:pos="0"/>
        </w:tabs>
        <w:spacing w:line="360" w:lineRule="auto"/>
        <w:rPr>
          <w:b/>
        </w:rPr>
      </w:pPr>
      <w:r w:rsidRPr="001E758A">
        <w:rPr>
          <w:b/>
        </w:rPr>
        <w:t>Posjeti</w:t>
      </w:r>
      <w:r w:rsidR="00AD78F6">
        <w:rPr>
          <w:b/>
        </w:rPr>
        <w:t xml:space="preserve">/suradnje s raznim </w:t>
      </w:r>
      <w:r w:rsidRPr="001E758A">
        <w:rPr>
          <w:b/>
        </w:rPr>
        <w:t>ustanovama</w:t>
      </w:r>
      <w:r w:rsidR="00AD78F6">
        <w:rPr>
          <w:b/>
        </w:rPr>
        <w:t>,</w:t>
      </w:r>
      <w:r>
        <w:t xml:space="preserve"> </w:t>
      </w:r>
      <w:r w:rsidR="00AD78F6" w:rsidRPr="00AD78F6">
        <w:rPr>
          <w:b/>
        </w:rPr>
        <w:t>udrugama</w:t>
      </w:r>
      <w:r w:rsidR="00AD78F6">
        <w:t xml:space="preserve"> (</w:t>
      </w:r>
      <w:r w:rsidR="00AD78F6" w:rsidRPr="00AD78F6">
        <w:rPr>
          <w:i/>
        </w:rPr>
        <w:t>Sun</w:t>
      </w:r>
      <w:r w:rsidR="00AD78F6" w:rsidRPr="00AD78F6">
        <w:t>ce</w:t>
      </w:r>
      <w:r w:rsidR="00AD78F6">
        <w:t xml:space="preserve">, </w:t>
      </w:r>
      <w:r w:rsidR="00AD78F6" w:rsidRPr="00AD78F6">
        <w:rPr>
          <w:i/>
        </w:rPr>
        <w:t>Lijepa naša</w:t>
      </w:r>
      <w:r w:rsidR="00AD78F6">
        <w:rPr>
          <w:i/>
        </w:rPr>
        <w:t>…</w:t>
      </w:r>
      <w:r w:rsidR="00AD78F6">
        <w:t xml:space="preserve">), </w:t>
      </w:r>
      <w:r w:rsidR="00AD78F6" w:rsidRPr="00AD78F6">
        <w:rPr>
          <w:b/>
        </w:rPr>
        <w:t>domovima</w:t>
      </w:r>
      <w:r w:rsidR="00AD78F6">
        <w:t xml:space="preserve"> (Dom za starije </w:t>
      </w:r>
      <w:r w:rsidR="00AD78F6" w:rsidRPr="00AD78F6">
        <w:rPr>
          <w:i/>
        </w:rPr>
        <w:t>Arkus,</w:t>
      </w:r>
      <w:r w:rsidR="00AD78F6">
        <w:t xml:space="preserve"> K. Sućurac), </w:t>
      </w:r>
      <w:r w:rsidR="00AD78F6" w:rsidRPr="00AD78F6">
        <w:rPr>
          <w:b/>
        </w:rPr>
        <w:t>školama</w:t>
      </w:r>
      <w:r w:rsidR="00AD78F6">
        <w:t xml:space="preserve"> (</w:t>
      </w:r>
      <w:r w:rsidR="00AD78F6" w:rsidRPr="00AD78F6">
        <w:rPr>
          <w:i/>
        </w:rPr>
        <w:t>Škola likovnih</w:t>
      </w:r>
      <w:r w:rsidR="00AD78F6">
        <w:t xml:space="preserve"> </w:t>
      </w:r>
      <w:r w:rsidR="00AD78F6" w:rsidRPr="00AD78F6">
        <w:rPr>
          <w:i/>
        </w:rPr>
        <w:t>umjetnosti</w:t>
      </w:r>
      <w:r w:rsidR="00AD78F6">
        <w:t xml:space="preserve">, Split), </w:t>
      </w:r>
      <w:r w:rsidR="00AD78F6" w:rsidRPr="00AD78F6">
        <w:rPr>
          <w:b/>
        </w:rPr>
        <w:t>osnovnim školama</w:t>
      </w:r>
      <w:r w:rsidR="00AD78F6">
        <w:t xml:space="preserve"> (radionice), </w:t>
      </w:r>
      <w:r w:rsidR="00AD78F6" w:rsidRPr="00AD78F6">
        <w:rPr>
          <w:b/>
        </w:rPr>
        <w:t>vrtićima</w:t>
      </w:r>
      <w:r w:rsidR="00AD78F6">
        <w:rPr>
          <w:b/>
        </w:rPr>
        <w:t>…</w:t>
      </w:r>
    </w:p>
    <w:p w:rsidR="007C6F3F" w:rsidRDefault="007C6F3F" w:rsidP="003A3FD1">
      <w:pPr>
        <w:numPr>
          <w:ilvl w:val="0"/>
          <w:numId w:val="31"/>
        </w:numPr>
        <w:tabs>
          <w:tab w:val="left" w:pos="0"/>
        </w:tabs>
        <w:rPr>
          <w:b/>
        </w:rPr>
      </w:pPr>
      <w:r>
        <w:rPr>
          <w:b/>
        </w:rPr>
        <w:t>Z</w:t>
      </w:r>
      <w:r w:rsidR="00266B19" w:rsidRPr="007C6F3F">
        <w:rPr>
          <w:b/>
        </w:rPr>
        <w:t>nanstveno-stručna predavanja u školi i van škole</w:t>
      </w:r>
    </w:p>
    <w:p w:rsidR="00334068" w:rsidRDefault="00334068" w:rsidP="00334068">
      <w:pPr>
        <w:tabs>
          <w:tab w:val="left" w:pos="0"/>
        </w:tabs>
        <w:ind w:left="1068"/>
        <w:rPr>
          <w:b/>
        </w:rPr>
      </w:pPr>
    </w:p>
    <w:p w:rsidR="00AD78F6" w:rsidRDefault="00AD78F6" w:rsidP="003A3FD1">
      <w:pPr>
        <w:numPr>
          <w:ilvl w:val="0"/>
          <w:numId w:val="31"/>
        </w:numPr>
        <w:tabs>
          <w:tab w:val="left" w:pos="0"/>
        </w:tabs>
        <w:rPr>
          <w:b/>
        </w:rPr>
      </w:pPr>
      <w:r>
        <w:rPr>
          <w:b/>
        </w:rPr>
        <w:t>Vinska fešta</w:t>
      </w:r>
    </w:p>
    <w:p w:rsidR="00334068" w:rsidRPr="007C6F3F" w:rsidRDefault="00334068" w:rsidP="00334068">
      <w:pPr>
        <w:tabs>
          <w:tab w:val="left" w:pos="0"/>
        </w:tabs>
        <w:ind w:left="1068"/>
        <w:rPr>
          <w:b/>
        </w:rPr>
      </w:pPr>
    </w:p>
    <w:p w:rsidR="00266B19" w:rsidRDefault="007C6F3F" w:rsidP="003A3FD1">
      <w:pPr>
        <w:numPr>
          <w:ilvl w:val="0"/>
          <w:numId w:val="31"/>
        </w:numPr>
        <w:tabs>
          <w:tab w:val="left" w:pos="0"/>
        </w:tabs>
        <w:rPr>
          <w:b/>
        </w:rPr>
      </w:pPr>
      <w:r>
        <w:rPr>
          <w:b/>
        </w:rPr>
        <w:t>P</w:t>
      </w:r>
      <w:r w:rsidR="00266B19" w:rsidRPr="007C6F3F">
        <w:rPr>
          <w:b/>
        </w:rPr>
        <w:t xml:space="preserve">romidžba škole </w:t>
      </w:r>
    </w:p>
    <w:p w:rsidR="00830FA2" w:rsidRPr="00830FA2" w:rsidRDefault="00830FA2" w:rsidP="00DE102D">
      <w:pPr>
        <w:numPr>
          <w:ilvl w:val="0"/>
          <w:numId w:val="76"/>
        </w:numPr>
        <w:tabs>
          <w:tab w:val="left" w:pos="0"/>
        </w:tabs>
        <w:spacing w:line="360" w:lineRule="auto"/>
      </w:pPr>
      <w:r w:rsidRPr="00830FA2">
        <w:t>otvoreni dani</w:t>
      </w:r>
    </w:p>
    <w:p w:rsidR="00830FA2" w:rsidRDefault="00E91465" w:rsidP="00DE102D">
      <w:pPr>
        <w:numPr>
          <w:ilvl w:val="0"/>
          <w:numId w:val="76"/>
        </w:numPr>
        <w:tabs>
          <w:tab w:val="left" w:pos="0"/>
        </w:tabs>
        <w:spacing w:line="360" w:lineRule="auto"/>
      </w:pPr>
      <w:r>
        <w:t>„Z</w:t>
      </w:r>
      <w:r w:rsidR="00830FA2" w:rsidRPr="00830FA2">
        <w:t>eleni petak“</w:t>
      </w:r>
    </w:p>
    <w:p w:rsidR="00830FA2" w:rsidRDefault="00830FA2" w:rsidP="00DE102D">
      <w:pPr>
        <w:numPr>
          <w:ilvl w:val="0"/>
          <w:numId w:val="76"/>
        </w:numPr>
        <w:tabs>
          <w:tab w:val="left" w:pos="0"/>
        </w:tabs>
      </w:pPr>
      <w:r w:rsidRPr="00830FA2">
        <w:t>suradnja s CISOK-om</w:t>
      </w:r>
    </w:p>
    <w:p w:rsidR="002E52EE" w:rsidRDefault="002E52EE" w:rsidP="00DE102D">
      <w:pPr>
        <w:numPr>
          <w:ilvl w:val="0"/>
          <w:numId w:val="76"/>
        </w:numPr>
        <w:tabs>
          <w:tab w:val="left" w:pos="0"/>
        </w:tabs>
      </w:pPr>
      <w:r w:rsidRPr="002E52EE">
        <w:t>Dan srednjih škola Splitsko-dalmatinske županije</w:t>
      </w:r>
    </w:p>
    <w:p w:rsidR="00334068" w:rsidRPr="00830FA2" w:rsidRDefault="00334068" w:rsidP="00334068">
      <w:pPr>
        <w:tabs>
          <w:tab w:val="left" w:pos="0"/>
        </w:tabs>
        <w:ind w:left="1788"/>
      </w:pPr>
    </w:p>
    <w:p w:rsidR="00E86FC3" w:rsidRDefault="00E86FC3" w:rsidP="003A3FD1">
      <w:pPr>
        <w:numPr>
          <w:ilvl w:val="0"/>
          <w:numId w:val="31"/>
        </w:numPr>
        <w:tabs>
          <w:tab w:val="left" w:pos="0"/>
        </w:tabs>
        <w:rPr>
          <w:b/>
        </w:rPr>
      </w:pPr>
      <w:r w:rsidRPr="00E86FC3">
        <w:rPr>
          <w:b/>
        </w:rPr>
        <w:t xml:space="preserve">Humanitarne </w:t>
      </w:r>
      <w:r w:rsidR="00830FA2">
        <w:rPr>
          <w:b/>
        </w:rPr>
        <w:t xml:space="preserve">i volonterske </w:t>
      </w:r>
      <w:r w:rsidRPr="00E86FC3">
        <w:rPr>
          <w:b/>
        </w:rPr>
        <w:t>akcije</w:t>
      </w:r>
    </w:p>
    <w:p w:rsidR="00E86FC3" w:rsidRDefault="0067546D" w:rsidP="003A3FD1">
      <w:pPr>
        <w:numPr>
          <w:ilvl w:val="0"/>
          <w:numId w:val="33"/>
        </w:numPr>
        <w:tabs>
          <w:tab w:val="left" w:pos="0"/>
        </w:tabs>
        <w:spacing w:line="360" w:lineRule="auto"/>
      </w:pPr>
      <w:r>
        <w:t>Posjet u</w:t>
      </w:r>
      <w:r w:rsidR="00E86FC3" w:rsidRPr="00E35A78">
        <w:t xml:space="preserve">stanovama (Centar </w:t>
      </w:r>
      <w:r w:rsidR="00E86FC3" w:rsidRPr="00AD78F6">
        <w:rPr>
          <w:i/>
        </w:rPr>
        <w:t>Mir</w:t>
      </w:r>
      <w:r w:rsidR="00AD78F6">
        <w:t>,</w:t>
      </w:r>
      <w:r w:rsidR="00E86FC3" w:rsidRPr="00E35A78">
        <w:t xml:space="preserve"> K. Nov</w:t>
      </w:r>
      <w:r w:rsidR="00AD78F6">
        <w:t>i</w:t>
      </w:r>
      <w:r w:rsidR="00E86FC3" w:rsidRPr="00E35A78">
        <w:t>)</w:t>
      </w:r>
    </w:p>
    <w:p w:rsidR="00266B19" w:rsidRDefault="009275A1" w:rsidP="003A3FD1">
      <w:pPr>
        <w:numPr>
          <w:ilvl w:val="0"/>
          <w:numId w:val="33"/>
        </w:numPr>
        <w:tabs>
          <w:tab w:val="left" w:pos="0"/>
        </w:tabs>
        <w:spacing w:line="360" w:lineRule="auto"/>
      </w:pPr>
      <w:r>
        <w:t>prikupljanje raznovrsne pomoći</w:t>
      </w:r>
    </w:p>
    <w:p w:rsidR="00830FA2" w:rsidRDefault="00830FA2" w:rsidP="003A3FD1">
      <w:pPr>
        <w:numPr>
          <w:ilvl w:val="0"/>
          <w:numId w:val="33"/>
        </w:numPr>
        <w:tabs>
          <w:tab w:val="left" w:pos="0"/>
        </w:tabs>
        <w:spacing w:line="360" w:lineRule="auto"/>
      </w:pPr>
      <w:r>
        <w:t>suradnja s Crveni</w:t>
      </w:r>
      <w:r w:rsidR="00E46E2B">
        <w:t>m</w:t>
      </w:r>
      <w:r>
        <w:t xml:space="preserve"> križem</w:t>
      </w:r>
      <w:r w:rsidR="00334068">
        <w:t xml:space="preserve"> Kaštela</w:t>
      </w:r>
    </w:p>
    <w:p w:rsidR="00334068" w:rsidRDefault="00334068" w:rsidP="003A3FD1">
      <w:pPr>
        <w:numPr>
          <w:ilvl w:val="0"/>
          <w:numId w:val="33"/>
        </w:numPr>
        <w:tabs>
          <w:tab w:val="left" w:pos="0"/>
        </w:tabs>
      </w:pPr>
      <w:r>
        <w:lastRenderedPageBreak/>
        <w:t>suradnja s raznim humanitarnim organizacijama (</w:t>
      </w:r>
      <w:r w:rsidRPr="00334068">
        <w:rPr>
          <w:i/>
        </w:rPr>
        <w:t>Sv. Jeronim</w:t>
      </w:r>
      <w:r>
        <w:t>,…)</w:t>
      </w:r>
    </w:p>
    <w:p w:rsidR="00334068" w:rsidRPr="007C6F3F" w:rsidRDefault="00334068" w:rsidP="00334068">
      <w:pPr>
        <w:tabs>
          <w:tab w:val="left" w:pos="0"/>
        </w:tabs>
        <w:ind w:left="1776"/>
      </w:pPr>
    </w:p>
    <w:p w:rsidR="00E86FC3" w:rsidRDefault="007C6F3F" w:rsidP="003A3FD1">
      <w:pPr>
        <w:numPr>
          <w:ilvl w:val="0"/>
          <w:numId w:val="31"/>
        </w:numPr>
        <w:tabs>
          <w:tab w:val="left" w:pos="0"/>
        </w:tabs>
        <w:rPr>
          <w:b/>
        </w:rPr>
      </w:pPr>
      <w:r>
        <w:rPr>
          <w:b/>
        </w:rPr>
        <w:t>Ekološke akcije</w:t>
      </w:r>
      <w:r w:rsidR="00E86FC3">
        <w:rPr>
          <w:b/>
        </w:rPr>
        <w:t xml:space="preserve"> </w:t>
      </w:r>
      <w:r w:rsidR="000B2317">
        <w:rPr>
          <w:b/>
        </w:rPr>
        <w:t>(</w:t>
      </w:r>
      <w:r w:rsidR="00AD78F6">
        <w:rPr>
          <w:i/>
        </w:rPr>
        <w:t>Clean up the M</w:t>
      </w:r>
      <w:r w:rsidR="000B2317" w:rsidRPr="000B2317">
        <w:rPr>
          <w:i/>
        </w:rPr>
        <w:t>ed</w:t>
      </w:r>
      <w:r w:rsidR="00334068">
        <w:rPr>
          <w:i/>
        </w:rPr>
        <w:t>,..</w:t>
      </w:r>
      <w:r w:rsidR="000B2317">
        <w:rPr>
          <w:b/>
        </w:rPr>
        <w:t>)</w:t>
      </w:r>
    </w:p>
    <w:p w:rsidR="00334068" w:rsidRDefault="00334068" w:rsidP="00334068">
      <w:pPr>
        <w:tabs>
          <w:tab w:val="left" w:pos="0"/>
        </w:tabs>
        <w:ind w:left="1068"/>
        <w:rPr>
          <w:b/>
        </w:rPr>
      </w:pPr>
    </w:p>
    <w:p w:rsidR="00830FA2" w:rsidRDefault="00830FA2" w:rsidP="003A3FD1">
      <w:pPr>
        <w:numPr>
          <w:ilvl w:val="0"/>
          <w:numId w:val="31"/>
        </w:numPr>
        <w:tabs>
          <w:tab w:val="left" w:pos="0"/>
        </w:tabs>
        <w:rPr>
          <w:b/>
        </w:rPr>
      </w:pPr>
      <w:r>
        <w:rPr>
          <w:b/>
        </w:rPr>
        <w:t>Učenička zadruga „Trišnja“</w:t>
      </w:r>
    </w:p>
    <w:p w:rsidR="000B2317" w:rsidRDefault="000B2317" w:rsidP="000B2317">
      <w:pPr>
        <w:tabs>
          <w:tab w:val="left" w:pos="0"/>
        </w:tabs>
        <w:spacing w:line="360" w:lineRule="auto"/>
        <w:ind w:left="1068"/>
        <w:rPr>
          <w:b/>
        </w:rPr>
      </w:pPr>
      <w:r>
        <w:rPr>
          <w:b/>
        </w:rPr>
        <w:t>sekcije:</w:t>
      </w:r>
    </w:p>
    <w:p w:rsidR="000B2317" w:rsidRDefault="000B2317" w:rsidP="00DE102D">
      <w:pPr>
        <w:numPr>
          <w:ilvl w:val="0"/>
          <w:numId w:val="107"/>
        </w:numPr>
        <w:tabs>
          <w:tab w:val="left" w:pos="0"/>
        </w:tabs>
        <w:spacing w:line="360" w:lineRule="auto"/>
        <w:rPr>
          <w:sz w:val="20"/>
          <w:szCs w:val="22"/>
        </w:rPr>
      </w:pPr>
      <w:r>
        <w:rPr>
          <w:sz w:val="20"/>
          <w:szCs w:val="22"/>
        </w:rPr>
        <w:t>Začinsko i ljekovito bilje</w:t>
      </w:r>
    </w:p>
    <w:p w:rsidR="000B2317" w:rsidRDefault="000B2317" w:rsidP="00DE102D">
      <w:pPr>
        <w:numPr>
          <w:ilvl w:val="0"/>
          <w:numId w:val="107"/>
        </w:numPr>
        <w:tabs>
          <w:tab w:val="left" w:pos="0"/>
        </w:tabs>
        <w:spacing w:line="360" w:lineRule="auto"/>
        <w:rPr>
          <w:sz w:val="20"/>
          <w:szCs w:val="22"/>
        </w:rPr>
      </w:pPr>
      <w:r w:rsidRPr="000B2317">
        <w:rPr>
          <w:sz w:val="20"/>
          <w:szCs w:val="22"/>
        </w:rPr>
        <w:t>Ho</w:t>
      </w:r>
      <w:r>
        <w:rPr>
          <w:sz w:val="20"/>
          <w:szCs w:val="22"/>
        </w:rPr>
        <w:t>rtikulturna sekcija</w:t>
      </w:r>
    </w:p>
    <w:p w:rsidR="000B2317" w:rsidRPr="000B2317" w:rsidRDefault="000B2317" w:rsidP="00DE102D">
      <w:pPr>
        <w:numPr>
          <w:ilvl w:val="0"/>
          <w:numId w:val="107"/>
        </w:numPr>
        <w:tabs>
          <w:tab w:val="left" w:pos="0"/>
        </w:tabs>
        <w:spacing w:line="360" w:lineRule="auto"/>
        <w:rPr>
          <w:sz w:val="20"/>
          <w:szCs w:val="22"/>
        </w:rPr>
      </w:pPr>
      <w:r>
        <w:rPr>
          <w:sz w:val="20"/>
          <w:szCs w:val="22"/>
        </w:rPr>
        <w:t>Aranžerska sekcija</w:t>
      </w:r>
    </w:p>
    <w:p w:rsidR="000B2317" w:rsidRPr="000B2317" w:rsidRDefault="000B2317" w:rsidP="00DE102D">
      <w:pPr>
        <w:numPr>
          <w:ilvl w:val="0"/>
          <w:numId w:val="107"/>
        </w:numPr>
        <w:tabs>
          <w:tab w:val="left" w:pos="0"/>
        </w:tabs>
        <w:spacing w:line="360" w:lineRule="auto"/>
        <w:rPr>
          <w:sz w:val="20"/>
          <w:szCs w:val="22"/>
        </w:rPr>
      </w:pPr>
      <w:r>
        <w:rPr>
          <w:sz w:val="20"/>
          <w:szCs w:val="22"/>
        </w:rPr>
        <w:t>Ekološka sekcija</w:t>
      </w:r>
    </w:p>
    <w:p w:rsidR="000B2317" w:rsidRPr="000B2317" w:rsidRDefault="000B2317" w:rsidP="00DE102D">
      <w:pPr>
        <w:numPr>
          <w:ilvl w:val="0"/>
          <w:numId w:val="107"/>
        </w:numPr>
        <w:tabs>
          <w:tab w:val="left" w:pos="0"/>
        </w:tabs>
        <w:spacing w:line="360" w:lineRule="auto"/>
        <w:rPr>
          <w:sz w:val="20"/>
          <w:szCs w:val="22"/>
        </w:rPr>
      </w:pPr>
      <w:r>
        <w:rPr>
          <w:sz w:val="20"/>
          <w:szCs w:val="22"/>
        </w:rPr>
        <w:t>Tradicijsko kuharstvo</w:t>
      </w:r>
    </w:p>
    <w:p w:rsidR="000B2317" w:rsidRPr="000B2317" w:rsidRDefault="000B2317" w:rsidP="00DE102D">
      <w:pPr>
        <w:numPr>
          <w:ilvl w:val="0"/>
          <w:numId w:val="107"/>
        </w:numPr>
        <w:tabs>
          <w:tab w:val="left" w:pos="0"/>
        </w:tabs>
        <w:spacing w:line="360" w:lineRule="auto"/>
        <w:rPr>
          <w:sz w:val="20"/>
          <w:szCs w:val="22"/>
        </w:rPr>
      </w:pPr>
      <w:r>
        <w:rPr>
          <w:sz w:val="20"/>
          <w:szCs w:val="22"/>
        </w:rPr>
        <w:t>Pčelarska sekcija</w:t>
      </w:r>
    </w:p>
    <w:p w:rsidR="000B2317" w:rsidRDefault="000B2317" w:rsidP="00DE102D">
      <w:pPr>
        <w:numPr>
          <w:ilvl w:val="0"/>
          <w:numId w:val="107"/>
        </w:numPr>
        <w:tabs>
          <w:tab w:val="left" w:pos="0"/>
        </w:tabs>
        <w:rPr>
          <w:sz w:val="20"/>
          <w:szCs w:val="22"/>
        </w:rPr>
      </w:pPr>
      <w:r>
        <w:rPr>
          <w:sz w:val="20"/>
          <w:szCs w:val="22"/>
        </w:rPr>
        <w:t>Multimedijska sekcija</w:t>
      </w:r>
    </w:p>
    <w:p w:rsidR="0067546D" w:rsidRDefault="0067546D" w:rsidP="00DE102D">
      <w:pPr>
        <w:numPr>
          <w:ilvl w:val="0"/>
          <w:numId w:val="107"/>
        </w:numPr>
        <w:tabs>
          <w:tab w:val="left" w:pos="0"/>
        </w:tabs>
        <w:rPr>
          <w:sz w:val="20"/>
          <w:szCs w:val="22"/>
        </w:rPr>
      </w:pPr>
      <w:r>
        <w:rPr>
          <w:sz w:val="20"/>
          <w:szCs w:val="22"/>
        </w:rPr>
        <w:t>Voćarska sekcija</w:t>
      </w:r>
    </w:p>
    <w:p w:rsidR="00334068" w:rsidRPr="000B2317" w:rsidRDefault="00334068" w:rsidP="00334068">
      <w:pPr>
        <w:tabs>
          <w:tab w:val="left" w:pos="0"/>
        </w:tabs>
        <w:ind w:left="1776"/>
        <w:rPr>
          <w:sz w:val="20"/>
          <w:szCs w:val="22"/>
        </w:rPr>
      </w:pPr>
    </w:p>
    <w:p w:rsidR="007C6F3F" w:rsidRDefault="007C6F3F" w:rsidP="003A3FD1">
      <w:pPr>
        <w:numPr>
          <w:ilvl w:val="0"/>
          <w:numId w:val="31"/>
        </w:numPr>
        <w:tabs>
          <w:tab w:val="left" w:pos="0"/>
        </w:tabs>
        <w:rPr>
          <w:b/>
        </w:rPr>
      </w:pPr>
      <w:r>
        <w:rPr>
          <w:b/>
        </w:rPr>
        <w:t>Smotre</w:t>
      </w:r>
      <w:r w:rsidR="000B2317">
        <w:rPr>
          <w:b/>
        </w:rPr>
        <w:t>/ Smotre i natjecanja</w:t>
      </w:r>
    </w:p>
    <w:p w:rsidR="00266B19" w:rsidRDefault="00266B19" w:rsidP="003A3FD1">
      <w:pPr>
        <w:numPr>
          <w:ilvl w:val="0"/>
          <w:numId w:val="34"/>
        </w:numPr>
        <w:tabs>
          <w:tab w:val="left" w:pos="0"/>
        </w:tabs>
        <w:spacing w:line="360" w:lineRule="auto"/>
      </w:pPr>
      <w:r>
        <w:t>Ot</w:t>
      </w:r>
      <w:r w:rsidR="00830FA2">
        <w:t>voreni dan u školskom vrtu</w:t>
      </w:r>
    </w:p>
    <w:p w:rsidR="001E758A" w:rsidRDefault="001E758A" w:rsidP="003A3FD1">
      <w:pPr>
        <w:numPr>
          <w:ilvl w:val="0"/>
          <w:numId w:val="34"/>
        </w:numPr>
        <w:tabs>
          <w:tab w:val="left" w:pos="0"/>
        </w:tabs>
        <w:spacing w:line="360" w:lineRule="auto"/>
      </w:pPr>
      <w:r>
        <w:t>Dani kruha i zahvalnosti za plodove zemlje</w:t>
      </w:r>
    </w:p>
    <w:p w:rsidR="00266B19" w:rsidRDefault="00266B19" w:rsidP="003A3FD1">
      <w:pPr>
        <w:numPr>
          <w:ilvl w:val="0"/>
          <w:numId w:val="34"/>
        </w:numPr>
        <w:tabs>
          <w:tab w:val="left" w:pos="0"/>
        </w:tabs>
        <w:spacing w:line="360" w:lineRule="auto"/>
      </w:pPr>
      <w:r>
        <w:t>Advent u Kaštelima</w:t>
      </w:r>
      <w:r w:rsidR="001E758A">
        <w:t xml:space="preserve"> </w:t>
      </w:r>
    </w:p>
    <w:p w:rsidR="00E86FC3" w:rsidRPr="00682B4D" w:rsidRDefault="001E758A" w:rsidP="003A3FD1">
      <w:pPr>
        <w:numPr>
          <w:ilvl w:val="0"/>
          <w:numId w:val="34"/>
        </w:numPr>
        <w:tabs>
          <w:tab w:val="left" w:pos="0"/>
        </w:tabs>
        <w:spacing w:line="360" w:lineRule="auto"/>
      </w:pPr>
      <w:r>
        <w:t xml:space="preserve">Kaštelanski praznik cvijeća, </w:t>
      </w:r>
      <w:r w:rsidR="00E86FC3" w:rsidRPr="00682B4D">
        <w:t xml:space="preserve">Sajam cvijeća </w:t>
      </w:r>
      <w:r>
        <w:t>Sp</w:t>
      </w:r>
      <w:r w:rsidR="002E52EE">
        <w:t>l</w:t>
      </w:r>
      <w:r>
        <w:t xml:space="preserve">it, </w:t>
      </w:r>
      <w:r w:rsidR="0067546D">
        <w:t>Trogir</w:t>
      </w:r>
    </w:p>
    <w:p w:rsidR="00E86FC3" w:rsidRDefault="00E86FC3" w:rsidP="003A3FD1">
      <w:pPr>
        <w:numPr>
          <w:ilvl w:val="0"/>
          <w:numId w:val="34"/>
        </w:numPr>
        <w:tabs>
          <w:tab w:val="left" w:pos="0"/>
        </w:tabs>
        <w:spacing w:line="360" w:lineRule="auto"/>
      </w:pPr>
      <w:r w:rsidRPr="00682B4D">
        <w:t>Fešta o' boba</w:t>
      </w:r>
    </w:p>
    <w:p w:rsidR="002E52EE" w:rsidRPr="00682B4D" w:rsidRDefault="002E52EE" w:rsidP="002E52EE">
      <w:pPr>
        <w:numPr>
          <w:ilvl w:val="0"/>
          <w:numId w:val="34"/>
        </w:numPr>
        <w:tabs>
          <w:tab w:val="left" w:pos="0"/>
        </w:tabs>
        <w:spacing w:line="360" w:lineRule="auto"/>
      </w:pPr>
      <w:r>
        <w:t>Ž</w:t>
      </w:r>
      <w:r w:rsidRPr="002E52EE">
        <w:t>upanijska smotra učeničkih zadruga splitsko - dalmatinske županije</w:t>
      </w:r>
    </w:p>
    <w:p w:rsidR="00266B19" w:rsidRPr="00266B19" w:rsidRDefault="0067546D" w:rsidP="003A3FD1">
      <w:pPr>
        <w:numPr>
          <w:ilvl w:val="0"/>
          <w:numId w:val="34"/>
        </w:numPr>
        <w:tabs>
          <w:tab w:val="left" w:pos="0"/>
        </w:tabs>
        <w:spacing w:line="360" w:lineRule="auto"/>
        <w:rPr>
          <w:b/>
        </w:rPr>
      </w:pPr>
      <w:r>
        <w:t>Tjedan b</w:t>
      </w:r>
      <w:r w:rsidR="00E86FC3" w:rsidRPr="00682B4D">
        <w:t>otaničkih vrtova</w:t>
      </w:r>
      <w:r w:rsidR="0096233A" w:rsidRPr="00682B4D">
        <w:tab/>
      </w:r>
      <w:r w:rsidR="00266B19">
        <w:rPr>
          <w:b/>
        </w:rPr>
        <w:t xml:space="preserve"> </w:t>
      </w:r>
      <w:r w:rsidR="00266B19" w:rsidRPr="00266B19">
        <w:t>Hrvatske</w:t>
      </w:r>
    </w:p>
    <w:p w:rsidR="00255ABA" w:rsidRPr="00E86FC3" w:rsidRDefault="00266B19" w:rsidP="003A3FD1">
      <w:pPr>
        <w:numPr>
          <w:ilvl w:val="0"/>
          <w:numId w:val="34"/>
        </w:numPr>
        <w:tabs>
          <w:tab w:val="left" w:pos="0"/>
        </w:tabs>
        <w:spacing w:line="360" w:lineRule="auto"/>
        <w:rPr>
          <w:b/>
        </w:rPr>
      </w:pPr>
      <w:r>
        <w:t>Plodovi Dalmacije</w:t>
      </w:r>
      <w:r w:rsidR="0096233A" w:rsidRPr="00266B19">
        <w:t xml:space="preserve">   </w:t>
      </w:r>
      <w:r w:rsidR="0096233A" w:rsidRPr="00E86FC3">
        <w:rPr>
          <w:b/>
        </w:rPr>
        <w:t xml:space="preserve"> </w:t>
      </w:r>
    </w:p>
    <w:p w:rsidR="0096233A" w:rsidRPr="00ED0E5A" w:rsidRDefault="00682B4D" w:rsidP="00DE102D">
      <w:pPr>
        <w:numPr>
          <w:ilvl w:val="0"/>
          <w:numId w:val="115"/>
        </w:numPr>
        <w:tabs>
          <w:tab w:val="left" w:pos="0"/>
        </w:tabs>
        <w:spacing w:line="360" w:lineRule="auto"/>
      </w:pPr>
      <w:r>
        <w:t>v</w:t>
      </w:r>
      <w:r w:rsidR="0096233A" w:rsidRPr="00ED0E5A">
        <w:t>rijem</w:t>
      </w:r>
      <w:r w:rsidR="00255ABA">
        <w:t>e realizacije  - tijekom školske godine</w:t>
      </w:r>
    </w:p>
    <w:p w:rsidR="0096233A" w:rsidRDefault="00682B4D" w:rsidP="00DE102D">
      <w:pPr>
        <w:numPr>
          <w:ilvl w:val="0"/>
          <w:numId w:val="115"/>
        </w:numPr>
        <w:tabs>
          <w:tab w:val="left" w:pos="0"/>
        </w:tabs>
        <w:spacing w:line="360" w:lineRule="auto"/>
      </w:pPr>
      <w:r>
        <w:t>n</w:t>
      </w:r>
      <w:r w:rsidR="00255ABA">
        <w:t xml:space="preserve">ositelji: </w:t>
      </w:r>
      <w:r w:rsidR="002E52EE">
        <w:t>učenici i djelatnici škole</w:t>
      </w:r>
    </w:p>
    <w:p w:rsidR="00DE25AC" w:rsidRDefault="00DE25AC" w:rsidP="00DE25AC">
      <w:pPr>
        <w:tabs>
          <w:tab w:val="left" w:pos="0"/>
        </w:tabs>
        <w:spacing w:line="360" w:lineRule="auto"/>
        <w:ind w:left="720"/>
      </w:pPr>
    </w:p>
    <w:p w:rsidR="00DE25AC" w:rsidRDefault="00DE25AC" w:rsidP="00DE102D">
      <w:pPr>
        <w:numPr>
          <w:ilvl w:val="0"/>
          <w:numId w:val="88"/>
        </w:numPr>
        <w:tabs>
          <w:tab w:val="left" w:pos="0"/>
        </w:tabs>
        <w:spacing w:line="360" w:lineRule="auto"/>
        <w:rPr>
          <w:b/>
          <w:sz w:val="28"/>
          <w:szCs w:val="28"/>
        </w:rPr>
      </w:pPr>
      <w:r w:rsidRPr="00DE25AC">
        <w:rPr>
          <w:b/>
          <w:sz w:val="28"/>
          <w:szCs w:val="28"/>
        </w:rPr>
        <w:t>Projekt</w:t>
      </w:r>
      <w:r>
        <w:rPr>
          <w:b/>
          <w:sz w:val="28"/>
          <w:szCs w:val="28"/>
        </w:rPr>
        <w:t>/suradnja</w:t>
      </w:r>
    </w:p>
    <w:p w:rsidR="001E758A" w:rsidRPr="001E758A" w:rsidRDefault="001E758A" w:rsidP="00DE102D">
      <w:pPr>
        <w:numPr>
          <w:ilvl w:val="0"/>
          <w:numId w:val="106"/>
        </w:numPr>
        <w:tabs>
          <w:tab w:val="left" w:pos="0"/>
        </w:tabs>
        <w:spacing w:line="360" w:lineRule="auto"/>
      </w:pPr>
      <w:r w:rsidRPr="001E758A">
        <w:t>Međuvršnjačka edukacija</w:t>
      </w:r>
      <w:r w:rsidR="00E91465">
        <w:t xml:space="preserve"> (preventivni program)</w:t>
      </w:r>
    </w:p>
    <w:p w:rsidR="000B2317" w:rsidRPr="001E758A" w:rsidRDefault="000B2317" w:rsidP="00DE102D">
      <w:pPr>
        <w:numPr>
          <w:ilvl w:val="0"/>
          <w:numId w:val="106"/>
        </w:numPr>
        <w:tabs>
          <w:tab w:val="left" w:pos="0"/>
        </w:tabs>
        <w:spacing w:line="360" w:lineRule="auto"/>
      </w:pPr>
      <w:r w:rsidRPr="001E758A">
        <w:t>SEMEP</w:t>
      </w:r>
    </w:p>
    <w:p w:rsidR="000B2317" w:rsidRDefault="000B2317" w:rsidP="00DE102D">
      <w:pPr>
        <w:numPr>
          <w:ilvl w:val="0"/>
          <w:numId w:val="105"/>
        </w:numPr>
        <w:tabs>
          <w:tab w:val="left" w:pos="0"/>
        </w:tabs>
        <w:spacing w:line="360" w:lineRule="auto"/>
      </w:pPr>
      <w:r w:rsidRPr="001E758A">
        <w:t>GLOBE</w:t>
      </w:r>
    </w:p>
    <w:p w:rsidR="003653C6" w:rsidRDefault="002E52EE" w:rsidP="00DE102D">
      <w:pPr>
        <w:numPr>
          <w:ilvl w:val="0"/>
          <w:numId w:val="105"/>
        </w:numPr>
        <w:tabs>
          <w:tab w:val="left" w:pos="0"/>
        </w:tabs>
        <w:spacing w:line="360" w:lineRule="auto"/>
      </w:pPr>
      <w:r>
        <w:t>Vitikultura</w:t>
      </w:r>
      <w:r w:rsidR="003653C6">
        <w:t xml:space="preserve"> – Erasmus + projekt</w:t>
      </w:r>
    </w:p>
    <w:p w:rsidR="003653C6" w:rsidRDefault="002E52EE" w:rsidP="00DE102D">
      <w:pPr>
        <w:numPr>
          <w:ilvl w:val="0"/>
          <w:numId w:val="105"/>
        </w:numPr>
        <w:tabs>
          <w:tab w:val="left" w:pos="0"/>
        </w:tabs>
        <w:spacing w:line="360" w:lineRule="auto"/>
      </w:pPr>
      <w:r>
        <w:t>Revitalizavija vinogradarstva u SDŽ</w:t>
      </w:r>
      <w:r w:rsidR="003653C6">
        <w:t xml:space="preserve"> – škola </w:t>
      </w:r>
      <w:r>
        <w:t>nositelj</w:t>
      </w:r>
      <w:r w:rsidR="003653C6">
        <w:t xml:space="preserve"> </w:t>
      </w:r>
      <w:r>
        <w:t>projekta financiranog iz ESF</w:t>
      </w:r>
    </w:p>
    <w:p w:rsidR="003653C6" w:rsidRDefault="003653C6" w:rsidP="003653C6">
      <w:pPr>
        <w:tabs>
          <w:tab w:val="left" w:pos="0"/>
        </w:tabs>
        <w:spacing w:line="360" w:lineRule="auto"/>
        <w:ind w:left="720"/>
      </w:pPr>
    </w:p>
    <w:p w:rsidR="003653C6" w:rsidRDefault="003653C6" w:rsidP="003653C6">
      <w:pPr>
        <w:tabs>
          <w:tab w:val="left" w:pos="0"/>
        </w:tabs>
        <w:spacing w:line="360" w:lineRule="auto"/>
        <w:ind w:left="720"/>
      </w:pPr>
    </w:p>
    <w:p w:rsidR="002E52EE" w:rsidRDefault="002E52EE" w:rsidP="003653C6">
      <w:pPr>
        <w:tabs>
          <w:tab w:val="left" w:pos="0"/>
        </w:tabs>
        <w:spacing w:line="360" w:lineRule="auto"/>
        <w:ind w:left="720"/>
      </w:pPr>
    </w:p>
    <w:p w:rsidR="003653C6" w:rsidRPr="001E758A" w:rsidRDefault="003653C6" w:rsidP="003653C6">
      <w:pPr>
        <w:tabs>
          <w:tab w:val="left" w:pos="0"/>
        </w:tabs>
        <w:spacing w:line="360" w:lineRule="auto"/>
        <w:ind w:left="720"/>
      </w:pPr>
    </w:p>
    <w:p w:rsidR="00266B19" w:rsidRPr="004C6669" w:rsidRDefault="004C6669" w:rsidP="003A3FD1">
      <w:pPr>
        <w:numPr>
          <w:ilvl w:val="0"/>
          <w:numId w:val="30"/>
        </w:numPr>
        <w:tabs>
          <w:tab w:val="left" w:pos="0"/>
        </w:tabs>
        <w:spacing w:line="360" w:lineRule="auto"/>
        <w:rPr>
          <w:b/>
          <w:sz w:val="28"/>
          <w:szCs w:val="28"/>
        </w:rPr>
      </w:pPr>
      <w:r>
        <w:rPr>
          <w:b/>
          <w:sz w:val="28"/>
          <w:szCs w:val="28"/>
        </w:rPr>
        <w:t>M</w:t>
      </w:r>
      <w:r w:rsidR="00266B19" w:rsidRPr="004C6669">
        <w:rPr>
          <w:b/>
          <w:sz w:val="28"/>
          <w:szCs w:val="28"/>
        </w:rPr>
        <w:t xml:space="preserve">eđunarodna suradnja </w:t>
      </w:r>
    </w:p>
    <w:p w:rsidR="00DE25AC" w:rsidRDefault="00DE25AC" w:rsidP="00DE102D">
      <w:pPr>
        <w:numPr>
          <w:ilvl w:val="0"/>
          <w:numId w:val="69"/>
        </w:numPr>
        <w:tabs>
          <w:tab w:val="left" w:pos="0"/>
        </w:tabs>
        <w:spacing w:line="360" w:lineRule="auto"/>
      </w:pPr>
      <w:r>
        <w:t xml:space="preserve">Posjeti ili razmjena s učenicima iz drugih srednjih škola (Italija, Njemačka, </w:t>
      </w:r>
      <w:r w:rsidR="00D6269F">
        <w:t>Mađarska</w:t>
      </w:r>
      <w:r w:rsidR="003653C6">
        <w:t xml:space="preserve">, </w:t>
      </w:r>
      <w:r>
        <w:t>Argentina)</w:t>
      </w:r>
    </w:p>
    <w:p w:rsidR="00DE25AC" w:rsidRDefault="00DE25AC" w:rsidP="00DE102D">
      <w:pPr>
        <w:numPr>
          <w:ilvl w:val="0"/>
          <w:numId w:val="69"/>
        </w:numPr>
        <w:tabs>
          <w:tab w:val="left" w:pos="0"/>
        </w:tabs>
        <w:spacing w:line="360" w:lineRule="auto"/>
      </w:pPr>
      <w:r>
        <w:t>Cjelogodišnji rad na zajedničkim učeničkim projektima</w:t>
      </w:r>
    </w:p>
    <w:p w:rsidR="00DE25AC" w:rsidRDefault="00DE25AC" w:rsidP="00DE102D">
      <w:pPr>
        <w:numPr>
          <w:ilvl w:val="0"/>
          <w:numId w:val="69"/>
        </w:numPr>
        <w:tabs>
          <w:tab w:val="left" w:pos="0"/>
        </w:tabs>
        <w:spacing w:line="360" w:lineRule="auto"/>
      </w:pPr>
      <w:r>
        <w:t>Komunikacija putem e-maila, facebooka i sličnih medija</w:t>
      </w:r>
    </w:p>
    <w:p w:rsidR="00DE25AC" w:rsidRDefault="00DE25AC" w:rsidP="00DE102D">
      <w:pPr>
        <w:numPr>
          <w:ilvl w:val="0"/>
          <w:numId w:val="69"/>
        </w:numPr>
        <w:tabs>
          <w:tab w:val="left" w:pos="0"/>
        </w:tabs>
        <w:spacing w:line="360" w:lineRule="auto"/>
      </w:pPr>
      <w:r>
        <w:t>Suradnja s gradom Kaštelima, Županijom, Turističkom zajednicom grada Kaštela, privrednim subjektima u gradu i županiji  radi potpore pri organiziranju aktivnosti razmjene</w:t>
      </w:r>
    </w:p>
    <w:p w:rsidR="00DE25AC" w:rsidRDefault="00DE25AC" w:rsidP="00DE25AC">
      <w:pPr>
        <w:tabs>
          <w:tab w:val="left" w:pos="0"/>
        </w:tabs>
        <w:spacing w:line="360" w:lineRule="auto"/>
        <w:ind w:left="720"/>
      </w:pPr>
    </w:p>
    <w:p w:rsidR="008C001B" w:rsidRDefault="008C001B"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055A6A" w:rsidRDefault="00055A6A" w:rsidP="008C001B">
      <w:pPr>
        <w:tabs>
          <w:tab w:val="left" w:pos="0"/>
        </w:tabs>
        <w:spacing w:line="360" w:lineRule="auto"/>
      </w:pPr>
    </w:p>
    <w:p w:rsidR="008C001B" w:rsidRDefault="008C001B" w:rsidP="008C001B">
      <w:pPr>
        <w:tabs>
          <w:tab w:val="left" w:pos="0"/>
        </w:tabs>
        <w:spacing w:line="360" w:lineRule="auto"/>
      </w:pPr>
    </w:p>
    <w:p w:rsidR="00D14A0C" w:rsidRDefault="00D14A0C" w:rsidP="008C001B">
      <w:pPr>
        <w:tabs>
          <w:tab w:val="left" w:pos="0"/>
        </w:tabs>
        <w:spacing w:line="360" w:lineRule="auto"/>
      </w:pPr>
    </w:p>
    <w:p w:rsidR="00D14A0C" w:rsidRDefault="00D14A0C" w:rsidP="008C001B">
      <w:pPr>
        <w:tabs>
          <w:tab w:val="left" w:pos="0"/>
        </w:tabs>
        <w:spacing w:line="360" w:lineRule="auto"/>
      </w:pPr>
    </w:p>
    <w:p w:rsidR="008C001B" w:rsidRDefault="008C001B" w:rsidP="008C001B">
      <w:pPr>
        <w:tabs>
          <w:tab w:val="left" w:pos="0"/>
        </w:tabs>
        <w:spacing w:line="360" w:lineRule="auto"/>
      </w:pPr>
    </w:p>
    <w:p w:rsidR="00655B6F" w:rsidRDefault="00655B6F" w:rsidP="00655B6F">
      <w:pPr>
        <w:pBdr>
          <w:bottom w:val="single" w:sz="8" w:space="4" w:color="4F81BD"/>
        </w:pBdr>
        <w:spacing w:after="300"/>
        <w:contextualSpacing/>
      </w:pPr>
      <w:r w:rsidRPr="00655B6F">
        <w:rPr>
          <w:rFonts w:ascii="Cambria" w:hAnsi="Cambria"/>
          <w:color w:val="17365D"/>
          <w:spacing w:val="5"/>
          <w:kern w:val="28"/>
          <w:sz w:val="52"/>
          <w:szCs w:val="52"/>
        </w:rPr>
        <w:lastRenderedPageBreak/>
        <w:t xml:space="preserve">X. </w:t>
      </w:r>
      <w:r>
        <w:rPr>
          <w:rFonts w:ascii="Cambria" w:hAnsi="Cambria"/>
          <w:color w:val="17365D"/>
          <w:spacing w:val="5"/>
          <w:kern w:val="28"/>
          <w:sz w:val="52"/>
          <w:szCs w:val="52"/>
        </w:rPr>
        <w:t>UČENIČKA ZADRUGA</w:t>
      </w:r>
    </w:p>
    <w:p w:rsidR="00655B6F" w:rsidRPr="001F5A31" w:rsidRDefault="00655B6F" w:rsidP="00655B6F">
      <w:pPr>
        <w:rPr>
          <w:i/>
          <w:sz w:val="22"/>
          <w:szCs w:val="22"/>
        </w:rPr>
      </w:pPr>
    </w:p>
    <w:p w:rsidR="00655B6F" w:rsidRDefault="00655B6F" w:rsidP="00655B6F">
      <w:pPr>
        <w:pStyle w:val="Default"/>
        <w:ind w:left="360"/>
        <w:rPr>
          <w:rFonts w:ascii="Times New Roman" w:hAnsi="Times New Roman" w:cs="Times New Roman"/>
          <w:color w:val="auto"/>
          <w:sz w:val="22"/>
          <w:szCs w:val="22"/>
        </w:rPr>
      </w:pPr>
    </w:p>
    <w:p w:rsidR="00655B6F" w:rsidRPr="00B828A2" w:rsidRDefault="006C76C1" w:rsidP="004B64DB">
      <w:pPr>
        <w:pStyle w:val="Default"/>
        <w:ind w:left="708" w:firstLine="708"/>
        <w:rPr>
          <w:rFonts w:ascii="Times New Roman" w:hAnsi="Times New Roman" w:cs="Times New Roman"/>
          <w:b/>
          <w:i/>
          <w:sz w:val="28"/>
          <w:szCs w:val="28"/>
        </w:rPr>
      </w:pPr>
      <w:r>
        <w:rPr>
          <w:rFonts w:ascii="Times New Roman" w:hAnsi="Times New Roman" w:cs="Times New Roman"/>
          <w:b/>
          <w:noProof/>
          <w:color w:val="FF0000"/>
          <w:sz w:val="28"/>
          <w:szCs w:val="28"/>
        </w:rPr>
        <w:drawing>
          <wp:anchor distT="0" distB="0" distL="114300" distR="114300" simplePos="0" relativeHeight="251656192" behindDoc="1" locked="0" layoutInCell="1" allowOverlap="1">
            <wp:simplePos x="0" y="0"/>
            <wp:positionH relativeFrom="column">
              <wp:posOffset>4883150</wp:posOffset>
            </wp:positionH>
            <wp:positionV relativeFrom="paragraph">
              <wp:posOffset>-302260</wp:posOffset>
            </wp:positionV>
            <wp:extent cx="802640" cy="100203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02640" cy="1002030"/>
                    </a:xfrm>
                    <a:prstGeom prst="rect">
                      <a:avLst/>
                    </a:prstGeom>
                    <a:noFill/>
                    <a:ln w="9525">
                      <a:noFill/>
                      <a:miter lim="800000"/>
                      <a:headEnd/>
                      <a:tailEnd/>
                    </a:ln>
                  </pic:spPr>
                </pic:pic>
              </a:graphicData>
            </a:graphic>
          </wp:anchor>
        </w:drawing>
      </w:r>
      <w:r w:rsidR="00655B6F" w:rsidRPr="006961C6">
        <w:rPr>
          <w:rFonts w:ascii="Times New Roman" w:hAnsi="Times New Roman" w:cs="Times New Roman"/>
          <w:b/>
          <w:color w:val="FF0000"/>
          <w:sz w:val="28"/>
          <w:szCs w:val="28"/>
        </w:rPr>
        <w:t xml:space="preserve">PLAN I PROGRAM RADA </w:t>
      </w:r>
      <w:r w:rsidR="00655B6F" w:rsidRPr="006961C6">
        <w:rPr>
          <w:rFonts w:ascii="Times New Roman" w:hAnsi="Times New Roman" w:cs="Times New Roman"/>
          <w:b/>
          <w:color w:val="FF0000"/>
          <w:sz w:val="28"/>
          <w:szCs w:val="28"/>
        </w:rPr>
        <w:br/>
        <w:t>UČENIČKE ZADRUGE „Trišnja“  201</w:t>
      </w:r>
      <w:r w:rsidR="00D6269F">
        <w:rPr>
          <w:rFonts w:ascii="Times New Roman" w:hAnsi="Times New Roman" w:cs="Times New Roman"/>
          <w:b/>
          <w:color w:val="FF0000"/>
          <w:sz w:val="28"/>
          <w:szCs w:val="28"/>
        </w:rPr>
        <w:t>8</w:t>
      </w:r>
      <w:r w:rsidR="00655B6F" w:rsidRPr="006961C6">
        <w:rPr>
          <w:rFonts w:ascii="Times New Roman" w:hAnsi="Times New Roman" w:cs="Times New Roman"/>
          <w:b/>
          <w:color w:val="FF0000"/>
          <w:sz w:val="28"/>
          <w:szCs w:val="28"/>
        </w:rPr>
        <w:t>./201</w:t>
      </w:r>
      <w:r w:rsidR="00D6269F">
        <w:rPr>
          <w:rFonts w:ascii="Times New Roman" w:hAnsi="Times New Roman" w:cs="Times New Roman"/>
          <w:b/>
          <w:color w:val="FF0000"/>
          <w:sz w:val="28"/>
          <w:szCs w:val="28"/>
        </w:rPr>
        <w:t>9</w:t>
      </w:r>
      <w:r w:rsidR="0067546D" w:rsidRPr="0067546D">
        <w:rPr>
          <w:rFonts w:ascii="Times New Roman" w:hAnsi="Times New Roman" w:cs="Times New Roman"/>
          <w:b/>
          <w:color w:val="FF0000"/>
          <w:sz w:val="28"/>
          <w:szCs w:val="28"/>
        </w:rPr>
        <w:t>.</w:t>
      </w:r>
    </w:p>
    <w:p w:rsidR="00655B6F" w:rsidRDefault="00655B6F" w:rsidP="004B64DB">
      <w:pPr>
        <w:pStyle w:val="Default"/>
        <w:ind w:left="360"/>
        <w:jc w:val="center"/>
        <w:rPr>
          <w:rFonts w:ascii="Times New Roman" w:hAnsi="Times New Roman" w:cs="Times New Roman"/>
          <w:color w:val="auto"/>
          <w:sz w:val="22"/>
          <w:szCs w:val="22"/>
        </w:rPr>
      </w:pPr>
    </w:p>
    <w:p w:rsidR="00655B6F" w:rsidRDefault="00655B6F" w:rsidP="00655B6F">
      <w:pPr>
        <w:pStyle w:val="Default"/>
        <w:ind w:left="360"/>
        <w:rPr>
          <w:rFonts w:ascii="Times New Roman" w:hAnsi="Times New Roman" w:cs="Times New Roman"/>
          <w:color w:val="auto"/>
          <w:sz w:val="22"/>
          <w:szCs w:val="22"/>
        </w:rPr>
      </w:pPr>
    </w:p>
    <w:p w:rsidR="0047634D" w:rsidRPr="00692455" w:rsidRDefault="0047634D" w:rsidP="0047634D">
      <w:pPr>
        <w:pStyle w:val="Default"/>
        <w:ind w:left="360"/>
        <w:rPr>
          <w:rFonts w:ascii="Times New Roman" w:hAnsi="Times New Roman" w:cs="Times New Roman"/>
          <w:color w:val="auto"/>
          <w:sz w:val="22"/>
          <w:szCs w:val="22"/>
        </w:rPr>
      </w:pPr>
      <w:r w:rsidRPr="00692455">
        <w:rPr>
          <w:rFonts w:ascii="Times New Roman" w:hAnsi="Times New Roman" w:cs="Times New Roman"/>
          <w:color w:val="auto"/>
          <w:sz w:val="22"/>
          <w:szCs w:val="22"/>
        </w:rPr>
        <w:t>Voditelj U</w:t>
      </w:r>
      <w:r w:rsidR="0067546D">
        <w:rPr>
          <w:rFonts w:ascii="Times New Roman" w:hAnsi="Times New Roman" w:cs="Times New Roman"/>
          <w:color w:val="auto"/>
          <w:sz w:val="22"/>
          <w:szCs w:val="22"/>
        </w:rPr>
        <w:t>čeničke zadruge : Nikola Škaroruki</w:t>
      </w:r>
    </w:p>
    <w:p w:rsidR="0047634D" w:rsidRPr="00692455" w:rsidRDefault="0047634D" w:rsidP="0047634D">
      <w:pPr>
        <w:pStyle w:val="Default"/>
        <w:ind w:left="360"/>
        <w:rPr>
          <w:rFonts w:ascii="Times New Roman" w:hAnsi="Times New Roman" w:cs="Times New Roman"/>
          <w:color w:val="auto"/>
          <w:sz w:val="22"/>
          <w:szCs w:val="22"/>
        </w:rPr>
      </w:pPr>
      <w:r w:rsidRPr="00692455">
        <w:rPr>
          <w:rFonts w:ascii="Times New Roman" w:hAnsi="Times New Roman" w:cs="Times New Roman"/>
          <w:color w:val="auto"/>
          <w:sz w:val="22"/>
          <w:szCs w:val="22"/>
        </w:rPr>
        <w:t xml:space="preserve">Članovi Učeničke zadruge : Voditelji sekcija i mladi zadrugari, članovi Zadružnog odbora, članovi Vijeća učitelja koji se uključuju u rad učeničke zadruge, vanjski suradnici </w:t>
      </w:r>
    </w:p>
    <w:p w:rsidR="0047634D" w:rsidRPr="00692455" w:rsidRDefault="0047634D" w:rsidP="0047634D">
      <w:pPr>
        <w:pStyle w:val="Default"/>
        <w:ind w:left="360"/>
        <w:rPr>
          <w:rFonts w:ascii="Times New Roman" w:hAnsi="Times New Roman" w:cs="Times New Roman"/>
          <w:color w:val="auto"/>
          <w:sz w:val="22"/>
          <w:szCs w:val="22"/>
        </w:rPr>
      </w:pPr>
      <w:r>
        <w:rPr>
          <w:rFonts w:ascii="Times New Roman" w:hAnsi="Times New Roman" w:cs="Times New Roman"/>
          <w:color w:val="auto"/>
          <w:sz w:val="22"/>
          <w:szCs w:val="22"/>
        </w:rPr>
        <w:t>Unutar UZ „Trišnja“ djeluju slj</w:t>
      </w:r>
      <w:r w:rsidRPr="00692455">
        <w:rPr>
          <w:rFonts w:ascii="Times New Roman" w:hAnsi="Times New Roman" w:cs="Times New Roman"/>
          <w:color w:val="auto"/>
          <w:sz w:val="22"/>
          <w:szCs w:val="22"/>
        </w:rPr>
        <w:t>edeće sekcije:</w:t>
      </w:r>
      <w:r w:rsidRPr="00692455">
        <w:rPr>
          <w:rFonts w:ascii="Times New Roman" w:hAnsi="Times New Roman" w:cs="Times New Roman"/>
          <w:color w:val="auto"/>
          <w:sz w:val="22"/>
          <w:szCs w:val="22"/>
        </w:rPr>
        <w:br/>
      </w:r>
    </w:p>
    <w:p w:rsidR="0047634D" w:rsidRPr="001F5A31" w:rsidRDefault="0047634D" w:rsidP="00DE102D">
      <w:pPr>
        <w:pStyle w:val="Odlomakpopisa"/>
        <w:numPr>
          <w:ilvl w:val="0"/>
          <w:numId w:val="68"/>
        </w:numPr>
        <w:spacing w:after="200" w:line="276" w:lineRule="auto"/>
      </w:pPr>
      <w:r w:rsidRPr="001F5A31">
        <w:t xml:space="preserve">ZAČINSKO I LJEKOVITO BILJE; voditelj: Ranka Prnjak </w:t>
      </w:r>
    </w:p>
    <w:p w:rsidR="0047634D" w:rsidRPr="001F5A31" w:rsidRDefault="0047634D" w:rsidP="00DE102D">
      <w:pPr>
        <w:pStyle w:val="Odlomakpopisa"/>
        <w:numPr>
          <w:ilvl w:val="0"/>
          <w:numId w:val="68"/>
        </w:numPr>
        <w:spacing w:after="200" w:line="276" w:lineRule="auto"/>
      </w:pPr>
      <w:r w:rsidRPr="001F5A31">
        <w:t xml:space="preserve">HORTIKULTURNA SEKCIJA; voditelj: </w:t>
      </w:r>
      <w:r w:rsidRPr="00753BDC">
        <w:t>Nikola Škarić</w:t>
      </w:r>
    </w:p>
    <w:p w:rsidR="0047634D" w:rsidRPr="001F5A31" w:rsidRDefault="0047634D" w:rsidP="00DE102D">
      <w:pPr>
        <w:pStyle w:val="Odlomakpopisa"/>
        <w:numPr>
          <w:ilvl w:val="0"/>
          <w:numId w:val="68"/>
        </w:numPr>
        <w:spacing w:after="200" w:line="276" w:lineRule="auto"/>
      </w:pPr>
      <w:r w:rsidRPr="001F5A31">
        <w:t>ARANŽERSKA SEKCIJA; voditelj: Mara Midžor</w:t>
      </w:r>
    </w:p>
    <w:p w:rsidR="0047634D" w:rsidRPr="001F5A31" w:rsidRDefault="0047634D" w:rsidP="00DE102D">
      <w:pPr>
        <w:pStyle w:val="Odlomakpopisa"/>
        <w:numPr>
          <w:ilvl w:val="0"/>
          <w:numId w:val="68"/>
        </w:numPr>
        <w:spacing w:after="200" w:line="276" w:lineRule="auto"/>
      </w:pPr>
      <w:r w:rsidRPr="001F5A31">
        <w:t>EKOLOŠKA SEKCIJA; voditelj: Marijana Hrga</w:t>
      </w:r>
    </w:p>
    <w:p w:rsidR="0047634D" w:rsidRPr="001F5A31" w:rsidRDefault="0047634D" w:rsidP="00DE102D">
      <w:pPr>
        <w:pStyle w:val="Odlomakpopisa"/>
        <w:numPr>
          <w:ilvl w:val="0"/>
          <w:numId w:val="68"/>
        </w:numPr>
        <w:spacing w:after="200" w:line="276" w:lineRule="auto"/>
      </w:pPr>
      <w:r w:rsidRPr="001F5A31">
        <w:t>TRADICIJSKO KUHARSTVO; voditelj: Anđelka Prlić</w:t>
      </w:r>
    </w:p>
    <w:p w:rsidR="0047634D" w:rsidRPr="001F5A31" w:rsidRDefault="0047634D" w:rsidP="00DE102D">
      <w:pPr>
        <w:pStyle w:val="Odlomakpopisa"/>
        <w:numPr>
          <w:ilvl w:val="0"/>
          <w:numId w:val="68"/>
        </w:numPr>
        <w:spacing w:after="200" w:line="276" w:lineRule="auto"/>
      </w:pPr>
      <w:r w:rsidRPr="001F5A31">
        <w:t>PČELARSKA SEKCIJA; voditelj: Mirko Tocilj</w:t>
      </w:r>
    </w:p>
    <w:p w:rsidR="0047634D" w:rsidRDefault="0047634D" w:rsidP="00DE102D">
      <w:pPr>
        <w:pStyle w:val="Odlomakpopisa"/>
        <w:numPr>
          <w:ilvl w:val="0"/>
          <w:numId w:val="68"/>
        </w:numPr>
        <w:spacing w:after="200" w:line="276" w:lineRule="auto"/>
      </w:pPr>
      <w:r w:rsidRPr="001F5A31">
        <w:t>MULTIMEDIJSKA SEK</w:t>
      </w:r>
      <w:r w:rsidR="009C19B3">
        <w:t>CIJA; voditelj: Andrijana Skelić</w:t>
      </w:r>
      <w:r w:rsidRPr="001F5A31">
        <w:t xml:space="preserve"> </w:t>
      </w:r>
    </w:p>
    <w:p w:rsidR="00EF22FB" w:rsidRPr="001F5A31" w:rsidRDefault="00EF22FB" w:rsidP="00DE102D">
      <w:pPr>
        <w:pStyle w:val="Odlomakpopisa"/>
        <w:numPr>
          <w:ilvl w:val="0"/>
          <w:numId w:val="68"/>
        </w:numPr>
        <w:spacing w:after="200" w:line="276" w:lineRule="auto"/>
      </w:pPr>
      <w:r>
        <w:t>VOĆARSKA SEKCIJA, voditelj: Marijana Bjeliš</w:t>
      </w:r>
    </w:p>
    <w:p w:rsidR="007C372F" w:rsidRDefault="007C372F" w:rsidP="007C372F">
      <w:pPr>
        <w:pStyle w:val="Odlomakpopisa"/>
        <w:spacing w:after="20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532"/>
        <w:gridCol w:w="2571"/>
        <w:gridCol w:w="1701"/>
        <w:gridCol w:w="1410"/>
      </w:tblGrid>
      <w:tr w:rsidR="0047634D" w:rsidRPr="001F5A31" w:rsidTr="00D14A0C">
        <w:tc>
          <w:tcPr>
            <w:tcW w:w="846" w:type="dxa"/>
            <w:tcBorders>
              <w:bottom w:val="single" w:sz="4" w:space="0" w:color="auto"/>
            </w:tcBorders>
            <w:shd w:val="clear" w:color="auto" w:fill="auto"/>
            <w:vAlign w:val="center"/>
          </w:tcPr>
          <w:p w:rsidR="0047634D" w:rsidRPr="00D14A0C" w:rsidRDefault="0047634D" w:rsidP="00430EA0">
            <w:pPr>
              <w:jc w:val="center"/>
              <w:rPr>
                <w:b/>
                <w:i/>
                <w:sz w:val="20"/>
                <w:szCs w:val="20"/>
              </w:rPr>
            </w:pPr>
            <w:r w:rsidRPr="00D14A0C">
              <w:rPr>
                <w:b/>
                <w:sz w:val="20"/>
                <w:szCs w:val="20"/>
              </w:rPr>
              <w:t>Mjesec</w:t>
            </w:r>
          </w:p>
        </w:tc>
        <w:tc>
          <w:tcPr>
            <w:tcW w:w="2532" w:type="dxa"/>
            <w:tcBorders>
              <w:bottom w:val="single" w:sz="4" w:space="0" w:color="auto"/>
            </w:tcBorders>
            <w:shd w:val="clear" w:color="auto" w:fill="auto"/>
            <w:vAlign w:val="center"/>
          </w:tcPr>
          <w:p w:rsidR="0047634D" w:rsidRPr="00430EA0" w:rsidRDefault="0047634D" w:rsidP="00430EA0">
            <w:pPr>
              <w:jc w:val="center"/>
              <w:rPr>
                <w:b/>
                <w:i/>
                <w:szCs w:val="22"/>
              </w:rPr>
            </w:pPr>
            <w:r w:rsidRPr="00430EA0">
              <w:rPr>
                <w:b/>
                <w:szCs w:val="22"/>
              </w:rPr>
              <w:t>Aktivnost</w:t>
            </w:r>
          </w:p>
        </w:tc>
        <w:tc>
          <w:tcPr>
            <w:tcW w:w="2571" w:type="dxa"/>
            <w:tcBorders>
              <w:bottom w:val="single" w:sz="4" w:space="0" w:color="auto"/>
            </w:tcBorders>
            <w:shd w:val="clear" w:color="auto" w:fill="auto"/>
            <w:vAlign w:val="center"/>
          </w:tcPr>
          <w:p w:rsidR="0047634D" w:rsidRPr="00430EA0" w:rsidRDefault="0047634D" w:rsidP="00430EA0">
            <w:pPr>
              <w:jc w:val="center"/>
              <w:rPr>
                <w:b/>
                <w:i/>
                <w:szCs w:val="22"/>
              </w:rPr>
            </w:pPr>
            <w:r w:rsidRPr="00430EA0">
              <w:rPr>
                <w:b/>
                <w:szCs w:val="22"/>
              </w:rPr>
              <w:t>Cilj</w:t>
            </w:r>
          </w:p>
        </w:tc>
        <w:tc>
          <w:tcPr>
            <w:tcW w:w="1701" w:type="dxa"/>
            <w:tcBorders>
              <w:bottom w:val="single" w:sz="4" w:space="0" w:color="auto"/>
            </w:tcBorders>
            <w:shd w:val="clear" w:color="auto" w:fill="auto"/>
            <w:vAlign w:val="center"/>
          </w:tcPr>
          <w:p w:rsidR="0047634D" w:rsidRPr="00430EA0" w:rsidRDefault="0047634D" w:rsidP="00430EA0">
            <w:pPr>
              <w:jc w:val="center"/>
              <w:rPr>
                <w:b/>
                <w:i/>
                <w:szCs w:val="22"/>
              </w:rPr>
            </w:pPr>
            <w:r w:rsidRPr="00430EA0">
              <w:rPr>
                <w:b/>
                <w:szCs w:val="22"/>
              </w:rPr>
              <w:t>Nositelji aktivnosti</w:t>
            </w:r>
          </w:p>
        </w:tc>
        <w:tc>
          <w:tcPr>
            <w:tcW w:w="1410" w:type="dxa"/>
            <w:tcBorders>
              <w:bottom w:val="single" w:sz="4" w:space="0" w:color="auto"/>
            </w:tcBorders>
            <w:shd w:val="clear" w:color="auto" w:fill="auto"/>
            <w:vAlign w:val="center"/>
          </w:tcPr>
          <w:p w:rsidR="0047634D" w:rsidRPr="00430EA0" w:rsidRDefault="0047634D" w:rsidP="00430EA0">
            <w:pPr>
              <w:jc w:val="center"/>
              <w:rPr>
                <w:b/>
                <w:i/>
                <w:szCs w:val="22"/>
              </w:rPr>
            </w:pPr>
            <w:r w:rsidRPr="00430EA0">
              <w:rPr>
                <w:b/>
                <w:szCs w:val="22"/>
              </w:rPr>
              <w:t>Napomena</w:t>
            </w:r>
          </w:p>
        </w:tc>
      </w:tr>
      <w:tr w:rsidR="0047634D" w:rsidRPr="001F5A31" w:rsidTr="00D14A0C">
        <w:tc>
          <w:tcPr>
            <w:tcW w:w="846" w:type="dxa"/>
            <w:shd w:val="clear" w:color="auto" w:fill="DAEEF3"/>
          </w:tcPr>
          <w:p w:rsidR="0047634D" w:rsidRPr="003759F6" w:rsidRDefault="0047634D" w:rsidP="003759F6">
            <w:pPr>
              <w:rPr>
                <w:i/>
                <w:szCs w:val="22"/>
              </w:rPr>
            </w:pPr>
            <w:r w:rsidRPr="003759F6">
              <w:rPr>
                <w:szCs w:val="22"/>
              </w:rPr>
              <w:t>rujan</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430EA0">
            <w:pPr>
              <w:rPr>
                <w:i/>
                <w:szCs w:val="22"/>
              </w:rPr>
            </w:pPr>
            <w:r w:rsidRPr="003759F6">
              <w:rPr>
                <w:szCs w:val="22"/>
              </w:rPr>
              <w:t>Njega biljaka u stakleniku, vegetativno razmnožavanje, sadnja u okolici škole, berba, sušenje, izrada čajeva</w:t>
            </w:r>
          </w:p>
        </w:tc>
        <w:tc>
          <w:tcPr>
            <w:tcW w:w="2571" w:type="dxa"/>
            <w:shd w:val="clear" w:color="auto" w:fill="auto"/>
          </w:tcPr>
          <w:p w:rsidR="0047634D" w:rsidRPr="003759F6" w:rsidRDefault="0047634D" w:rsidP="003759F6">
            <w:pPr>
              <w:rPr>
                <w:i/>
                <w:szCs w:val="22"/>
              </w:rPr>
            </w:pPr>
            <w:r w:rsidRPr="003759F6">
              <w:rPr>
                <w:szCs w:val="22"/>
              </w:rPr>
              <w:t>Osposobiti učenike za uzgoj i berbu začinskog i ljekovitog bilja te izradu pripravaka.</w:t>
            </w:r>
          </w:p>
          <w:p w:rsidR="0047634D" w:rsidRPr="003759F6" w:rsidRDefault="0047634D" w:rsidP="003759F6">
            <w:pPr>
              <w:rPr>
                <w:i/>
                <w:szCs w:val="22"/>
              </w:rPr>
            </w:pPr>
          </w:p>
        </w:tc>
        <w:tc>
          <w:tcPr>
            <w:tcW w:w="1701" w:type="dxa"/>
            <w:shd w:val="clear" w:color="auto" w:fill="auto"/>
          </w:tcPr>
          <w:p w:rsidR="0047634D" w:rsidRPr="003759F6" w:rsidRDefault="0047634D" w:rsidP="003759F6">
            <w:pPr>
              <w:rPr>
                <w:i/>
                <w:szCs w:val="22"/>
              </w:rPr>
            </w:pPr>
            <w:r w:rsidRPr="003759F6">
              <w:rPr>
                <w:szCs w:val="22"/>
              </w:rPr>
              <w:t>Ranka Prnjaki i učenici</w:t>
            </w:r>
          </w:p>
          <w:p w:rsidR="0047634D" w:rsidRPr="003759F6" w:rsidRDefault="0047634D" w:rsidP="003759F6">
            <w:pPr>
              <w:jc w:val="center"/>
              <w:rPr>
                <w:i/>
                <w:szCs w:val="22"/>
              </w:rPr>
            </w:pP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 xml:space="preserve">Njega razmnožavanje  voćarskih cvjećarski i drendroloških kultura. Uređenje prostora za smještaj lončanica, popis postojećih vrsta, nabava novih vrsta i ostalog repromaterijala. </w:t>
            </w:r>
            <w:r w:rsidRPr="003759F6">
              <w:rPr>
                <w:szCs w:val="22"/>
              </w:rPr>
              <w:br/>
              <w:t>Izrada kataloga i formiranje odjela staklenika za uzgoj kaktusa i sukulenata, uređivanje i održavanje parka</w:t>
            </w:r>
          </w:p>
          <w:p w:rsidR="0047634D" w:rsidRPr="003759F6" w:rsidRDefault="0047634D" w:rsidP="003759F6">
            <w:pPr>
              <w:rPr>
                <w:i/>
                <w:szCs w:val="22"/>
              </w:rPr>
            </w:pPr>
          </w:p>
        </w:tc>
        <w:tc>
          <w:tcPr>
            <w:tcW w:w="2571" w:type="dxa"/>
            <w:shd w:val="clear" w:color="auto" w:fill="auto"/>
          </w:tcPr>
          <w:p w:rsidR="0047634D" w:rsidRPr="003759F6" w:rsidRDefault="0047634D" w:rsidP="00430EA0">
            <w:pPr>
              <w:rPr>
                <w:i/>
                <w:szCs w:val="22"/>
              </w:rPr>
            </w:pPr>
            <w:r w:rsidRPr="003759F6">
              <w:rPr>
                <w:szCs w:val="22"/>
              </w:rPr>
              <w:t>Osposobiti učenike za izradu planova za parkove, uređenje i održavanje istih, uzgoj i zaštitu ukrasnih vrsta i ostalih lončanica te zaštitu i berbu voća i povrća. Stjecanje novih znanja i vještina, sklonosti i interesa, razvijanje svijesti o očuvanju prirode, zdravom životu,  njegovanje bašt</w:t>
            </w:r>
            <w:r w:rsidR="00430EA0">
              <w:rPr>
                <w:szCs w:val="22"/>
              </w:rPr>
              <w:t>ine kroz kreiranje medit.</w:t>
            </w:r>
            <w:r w:rsidRPr="003759F6">
              <w:rPr>
                <w:szCs w:val="22"/>
              </w:rPr>
              <w:t xml:space="preserve"> vrtova, upoznavanje autohtonih i alohtonih vrsta bilja.</w:t>
            </w:r>
          </w:p>
        </w:tc>
        <w:tc>
          <w:tcPr>
            <w:tcW w:w="1701" w:type="dxa"/>
            <w:shd w:val="clear" w:color="auto" w:fill="auto"/>
          </w:tcPr>
          <w:p w:rsidR="0047634D" w:rsidRPr="003759F6" w:rsidRDefault="0047634D" w:rsidP="003759F6">
            <w:pPr>
              <w:rPr>
                <w:i/>
                <w:szCs w:val="22"/>
              </w:rPr>
            </w:pPr>
          </w:p>
          <w:p w:rsidR="0047634D" w:rsidRPr="003759F6" w:rsidRDefault="0047634D" w:rsidP="003759F6">
            <w:pPr>
              <w:rPr>
                <w:i/>
                <w:szCs w:val="22"/>
              </w:rPr>
            </w:pPr>
            <w:r w:rsidRPr="003759F6">
              <w:rPr>
                <w:szCs w:val="22"/>
              </w:rPr>
              <w:t>Svi profesori praktične nastave u poljoprivredi.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Dekoriranje i aranžiranje suhim cvijećem, izrada suvenira</w:t>
            </w:r>
          </w:p>
          <w:p w:rsidR="0047634D" w:rsidRPr="003759F6" w:rsidRDefault="0047634D" w:rsidP="003759F6">
            <w:pPr>
              <w:rPr>
                <w:i/>
                <w:szCs w:val="22"/>
              </w:rPr>
            </w:pPr>
          </w:p>
        </w:tc>
        <w:tc>
          <w:tcPr>
            <w:tcW w:w="2571" w:type="dxa"/>
            <w:shd w:val="clear" w:color="auto" w:fill="auto"/>
          </w:tcPr>
          <w:p w:rsidR="0047634D" w:rsidRPr="003759F6" w:rsidRDefault="0047634D" w:rsidP="00430EA0">
            <w:pPr>
              <w:rPr>
                <w:i/>
                <w:szCs w:val="22"/>
              </w:rPr>
            </w:pPr>
            <w:r w:rsidRPr="003759F6">
              <w:rPr>
                <w:szCs w:val="22"/>
              </w:rPr>
              <w:t>Kvalitetno pripremiti učenike i osmisliti kreativnu ideju</w:t>
            </w:r>
            <w:r w:rsidRPr="003759F6">
              <w:rPr>
                <w:szCs w:val="22"/>
              </w:rPr>
              <w:br/>
              <w:t>Učenici bi trebali naučiti načine dekoriranja i izrade aranžmana od suhog cvijeća od različitih materijala</w:t>
            </w:r>
          </w:p>
        </w:tc>
        <w:tc>
          <w:tcPr>
            <w:tcW w:w="1701" w:type="dxa"/>
            <w:shd w:val="clear" w:color="auto" w:fill="auto"/>
          </w:tcPr>
          <w:p w:rsidR="0047634D" w:rsidRPr="003759F6" w:rsidRDefault="0047634D" w:rsidP="003759F6">
            <w:pPr>
              <w:rPr>
                <w:i/>
                <w:szCs w:val="22"/>
              </w:rPr>
            </w:pPr>
            <w:r w:rsidRPr="003759F6">
              <w:rPr>
                <w:szCs w:val="22"/>
              </w:rPr>
              <w:t>Mara Midžor Ksenija Danilo i učenici</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Proizvodnja vina (crnog i bijelog) u školskom vinarskom podrumu</w:t>
            </w:r>
          </w:p>
        </w:tc>
        <w:tc>
          <w:tcPr>
            <w:tcW w:w="2571" w:type="dxa"/>
            <w:shd w:val="clear" w:color="auto" w:fill="auto"/>
          </w:tcPr>
          <w:p w:rsidR="0047634D" w:rsidRPr="003759F6" w:rsidRDefault="0047634D" w:rsidP="003759F6">
            <w:pPr>
              <w:rPr>
                <w:i/>
                <w:szCs w:val="22"/>
              </w:rPr>
            </w:pPr>
            <w:r w:rsidRPr="003759F6">
              <w:rPr>
                <w:szCs w:val="22"/>
              </w:rPr>
              <w:t>Upoznati učenike s procesom proizvodnje vina</w:t>
            </w:r>
          </w:p>
        </w:tc>
        <w:tc>
          <w:tcPr>
            <w:tcW w:w="1701" w:type="dxa"/>
            <w:shd w:val="clear" w:color="auto" w:fill="auto"/>
          </w:tcPr>
          <w:p w:rsidR="0047634D" w:rsidRPr="003759F6" w:rsidRDefault="0047634D" w:rsidP="003759F6">
            <w:pPr>
              <w:rPr>
                <w:i/>
                <w:szCs w:val="22"/>
              </w:rPr>
            </w:pPr>
            <w:r w:rsidRPr="003759F6">
              <w:rPr>
                <w:szCs w:val="22"/>
              </w:rPr>
              <w:t>Živko Skračić</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Praćenje rada zadruge:</w:t>
            </w:r>
          </w:p>
          <w:p w:rsidR="0047634D" w:rsidRPr="003759F6" w:rsidRDefault="0047634D" w:rsidP="003759F6">
            <w:pPr>
              <w:ind w:left="720"/>
              <w:rPr>
                <w:i/>
                <w:szCs w:val="22"/>
              </w:rPr>
            </w:pPr>
            <w:r w:rsidRPr="003759F6">
              <w:rPr>
                <w:szCs w:val="22"/>
              </w:rPr>
              <w:t>web stranice</w:t>
            </w:r>
          </w:p>
          <w:p w:rsidR="0047634D" w:rsidRPr="003759F6" w:rsidRDefault="0047634D" w:rsidP="003759F6">
            <w:pPr>
              <w:ind w:left="720"/>
              <w:rPr>
                <w:i/>
                <w:szCs w:val="22"/>
              </w:rPr>
            </w:pPr>
            <w:r w:rsidRPr="003759F6">
              <w:rPr>
                <w:szCs w:val="22"/>
              </w:rPr>
              <w:t>upisnice</w:t>
            </w:r>
          </w:p>
          <w:p w:rsidR="0047634D" w:rsidRPr="003759F6" w:rsidRDefault="0047634D" w:rsidP="003759F6">
            <w:pPr>
              <w:ind w:left="720"/>
              <w:rPr>
                <w:i/>
                <w:szCs w:val="22"/>
              </w:rPr>
            </w:pPr>
            <w:r w:rsidRPr="003759F6">
              <w:rPr>
                <w:szCs w:val="22"/>
              </w:rPr>
              <w:t>posteri (Glogster)</w:t>
            </w:r>
          </w:p>
          <w:p w:rsidR="0047634D" w:rsidRPr="003759F6" w:rsidRDefault="0047634D" w:rsidP="00430EA0">
            <w:pPr>
              <w:ind w:left="720"/>
              <w:rPr>
                <w:i/>
                <w:szCs w:val="22"/>
              </w:rPr>
            </w:pPr>
            <w:r w:rsidRPr="003759F6">
              <w:rPr>
                <w:szCs w:val="22"/>
              </w:rPr>
              <w:t>LinoIT</w:t>
            </w:r>
          </w:p>
        </w:tc>
        <w:tc>
          <w:tcPr>
            <w:tcW w:w="2571" w:type="dxa"/>
            <w:shd w:val="clear" w:color="auto" w:fill="auto"/>
          </w:tcPr>
          <w:p w:rsidR="0047634D" w:rsidRPr="003759F6" w:rsidRDefault="0047634D" w:rsidP="003759F6">
            <w:pPr>
              <w:rPr>
                <w:i/>
                <w:szCs w:val="22"/>
              </w:rPr>
            </w:pPr>
            <w:r w:rsidRPr="003759F6">
              <w:rPr>
                <w:szCs w:val="22"/>
              </w:rPr>
              <w:t>Razvijanje kreativnosti kod učenika i osposobljavanje učenika za grafičku pripremu materijala za prezentaciju zadruge</w:t>
            </w:r>
          </w:p>
        </w:tc>
        <w:tc>
          <w:tcPr>
            <w:tcW w:w="1701" w:type="dxa"/>
            <w:shd w:val="clear" w:color="auto" w:fill="auto"/>
          </w:tcPr>
          <w:p w:rsidR="0047634D" w:rsidRPr="003759F6" w:rsidRDefault="0047634D" w:rsidP="003759F6">
            <w:pPr>
              <w:rPr>
                <w:i/>
                <w:szCs w:val="22"/>
              </w:rPr>
            </w:pPr>
            <w:r w:rsidRPr="003759F6">
              <w:rPr>
                <w:szCs w:val="22"/>
              </w:rPr>
              <w:t>Andrijana Skelić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jc w:val="both"/>
              <w:rPr>
                <w:i/>
                <w:szCs w:val="22"/>
              </w:rPr>
            </w:pPr>
            <w:r w:rsidRPr="003759F6">
              <w:rPr>
                <w:szCs w:val="22"/>
              </w:rPr>
              <w:t>Priprema pčela za zimovanje</w:t>
            </w:r>
          </w:p>
        </w:tc>
        <w:tc>
          <w:tcPr>
            <w:tcW w:w="2571" w:type="dxa"/>
            <w:shd w:val="clear" w:color="auto" w:fill="auto"/>
          </w:tcPr>
          <w:p w:rsidR="0047634D" w:rsidRPr="003759F6" w:rsidRDefault="0047634D" w:rsidP="003759F6">
            <w:pPr>
              <w:rPr>
                <w:i/>
                <w:szCs w:val="22"/>
              </w:rPr>
            </w:pPr>
            <w:r w:rsidRPr="003759F6">
              <w:rPr>
                <w:szCs w:val="22"/>
              </w:rPr>
              <w:t>Osposobljavanje učenika za osnovene  radove u košnici,osiguravanje hrane</w:t>
            </w:r>
          </w:p>
        </w:tc>
        <w:tc>
          <w:tcPr>
            <w:tcW w:w="1701" w:type="dxa"/>
            <w:shd w:val="clear" w:color="auto" w:fill="auto"/>
          </w:tcPr>
          <w:p w:rsidR="0047634D" w:rsidRPr="003759F6" w:rsidRDefault="0047634D" w:rsidP="003759F6">
            <w:pP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3759F6" w:rsidRDefault="0047634D" w:rsidP="003759F6">
            <w:pPr>
              <w:rPr>
                <w:i/>
                <w:szCs w:val="22"/>
              </w:rPr>
            </w:pPr>
          </w:p>
        </w:tc>
        <w:tc>
          <w:tcPr>
            <w:tcW w:w="2532" w:type="dxa"/>
            <w:tcBorders>
              <w:bottom w:val="single" w:sz="4" w:space="0" w:color="auto"/>
            </w:tcBorders>
            <w:shd w:val="clear" w:color="auto" w:fill="auto"/>
          </w:tcPr>
          <w:p w:rsidR="0047634D" w:rsidRPr="003759F6" w:rsidRDefault="0047634D" w:rsidP="003759F6">
            <w:pPr>
              <w:jc w:val="both"/>
              <w:rPr>
                <w:i/>
                <w:szCs w:val="22"/>
              </w:rPr>
            </w:pPr>
            <w:r w:rsidRPr="003759F6">
              <w:rPr>
                <w:szCs w:val="22"/>
              </w:rPr>
              <w:t>Soljenje srdela i inćuna</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Osposobiti učenike da samostalno sole ribu i uoče važnost očuvanja tradicije kao i važnost plave ribe u prehrani</w:t>
            </w:r>
          </w:p>
        </w:tc>
        <w:tc>
          <w:tcPr>
            <w:tcW w:w="1701" w:type="dxa"/>
            <w:tcBorders>
              <w:bottom w:val="single" w:sz="4" w:space="0" w:color="auto"/>
            </w:tcBorders>
            <w:shd w:val="clear" w:color="auto" w:fill="auto"/>
          </w:tcPr>
          <w:p w:rsidR="0047634D" w:rsidRPr="003759F6" w:rsidRDefault="0047634D" w:rsidP="003759F6">
            <w:pPr>
              <w:rPr>
                <w:i/>
                <w:szCs w:val="22"/>
              </w:rPr>
            </w:pPr>
            <w:r w:rsidRPr="003759F6">
              <w:rPr>
                <w:szCs w:val="22"/>
              </w:rPr>
              <w:t>Anđelka Prlić</w:t>
            </w:r>
          </w:p>
          <w:p w:rsidR="0047634D" w:rsidRPr="003759F6" w:rsidRDefault="0047634D" w:rsidP="003759F6">
            <w:pPr>
              <w:rPr>
                <w:i/>
                <w:szCs w:val="22"/>
              </w:rPr>
            </w:pPr>
            <w:r w:rsidRPr="003759F6">
              <w:rPr>
                <w:szCs w:val="22"/>
              </w:rPr>
              <w:t>Petrana Pupić i učenici</w:t>
            </w: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18"/>
                <w:szCs w:val="18"/>
              </w:rPr>
            </w:pPr>
            <w:r w:rsidRPr="00D14A0C">
              <w:rPr>
                <w:sz w:val="18"/>
                <w:szCs w:val="18"/>
              </w:rPr>
              <w:t>listopad</w:t>
            </w:r>
          </w:p>
        </w:tc>
        <w:tc>
          <w:tcPr>
            <w:tcW w:w="2532" w:type="dxa"/>
            <w:shd w:val="clear" w:color="auto" w:fill="DAEEF3"/>
          </w:tcPr>
          <w:p w:rsidR="0047634D" w:rsidRPr="003759F6" w:rsidRDefault="0047634D" w:rsidP="003759F6">
            <w:pPr>
              <w:jc w:val="both"/>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rPr>
          <w:trHeight w:val="1568"/>
        </w:trPr>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jc w:val="both"/>
              <w:rPr>
                <w:i/>
                <w:szCs w:val="22"/>
              </w:rPr>
            </w:pPr>
            <w:r w:rsidRPr="003759F6">
              <w:rPr>
                <w:szCs w:val="22"/>
              </w:rPr>
              <w:t>Sjetva povrća u stakleniku i van staklenika (blitva, špinat, bob, grah mahunar itd.</w:t>
            </w:r>
          </w:p>
        </w:tc>
        <w:tc>
          <w:tcPr>
            <w:tcW w:w="2571" w:type="dxa"/>
            <w:shd w:val="clear" w:color="auto" w:fill="auto"/>
          </w:tcPr>
          <w:p w:rsidR="0047634D" w:rsidRPr="003759F6" w:rsidRDefault="0047634D" w:rsidP="00430EA0">
            <w:pPr>
              <w:rPr>
                <w:i/>
                <w:szCs w:val="22"/>
              </w:rPr>
            </w:pPr>
            <w:r w:rsidRPr="003759F6">
              <w:rPr>
                <w:szCs w:val="22"/>
              </w:rPr>
              <w:t>Osposobiti učenike za samostalnu sjetvu povrća, prepoznavanje vrsta i načinima uzgoja.</w:t>
            </w:r>
          </w:p>
        </w:tc>
        <w:tc>
          <w:tcPr>
            <w:tcW w:w="1701" w:type="dxa"/>
            <w:shd w:val="clear" w:color="auto" w:fill="auto"/>
          </w:tcPr>
          <w:p w:rsidR="0047634D" w:rsidRPr="003759F6" w:rsidRDefault="0047634D" w:rsidP="003759F6">
            <w:pPr>
              <w:rPr>
                <w:i/>
                <w:szCs w:val="22"/>
              </w:rPr>
            </w:pPr>
            <w:r w:rsidRPr="003759F6">
              <w:rPr>
                <w:szCs w:val="22"/>
              </w:rPr>
              <w:t>Nikola Škarić, Mara Miđor  i učenici</w:t>
            </w:r>
          </w:p>
          <w:p w:rsidR="0047634D" w:rsidRPr="003759F6" w:rsidRDefault="0047634D" w:rsidP="003759F6">
            <w:pPr>
              <w:jc w:val="center"/>
              <w:rPr>
                <w:i/>
                <w:szCs w:val="22"/>
              </w:rPr>
            </w:pPr>
          </w:p>
        </w:tc>
        <w:tc>
          <w:tcPr>
            <w:tcW w:w="1410" w:type="dxa"/>
            <w:shd w:val="clear" w:color="auto" w:fill="auto"/>
          </w:tcPr>
          <w:p w:rsidR="0047634D" w:rsidRPr="003759F6" w:rsidRDefault="0047634D" w:rsidP="003759F6">
            <w:pPr>
              <w:rPr>
                <w:i/>
                <w:szCs w:val="22"/>
              </w:rPr>
            </w:pPr>
            <w:r w:rsidRPr="003759F6">
              <w:rPr>
                <w:szCs w:val="22"/>
              </w:rPr>
              <w:t>Sjetva se odvija tokom cijele godine ovisno o vrsti i vremenu sjetve.</w:t>
            </w: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 xml:space="preserve">Njega, razmnožavanje  voćarskih, cvjećarski i dendroloških kultura. Uređenje prostora za smještaj lončanica, popis postojećih vrsta, nabava novih vrsta i ostalog repromaterijala. </w:t>
            </w:r>
          </w:p>
        </w:tc>
        <w:tc>
          <w:tcPr>
            <w:tcW w:w="2571" w:type="dxa"/>
            <w:shd w:val="clear" w:color="auto" w:fill="auto"/>
          </w:tcPr>
          <w:p w:rsidR="0047634D" w:rsidRPr="003759F6" w:rsidRDefault="0047634D" w:rsidP="003759F6">
            <w:pPr>
              <w:rPr>
                <w:i/>
                <w:szCs w:val="22"/>
              </w:rPr>
            </w:pPr>
            <w:r w:rsidRPr="003759F6">
              <w:rPr>
                <w:szCs w:val="22"/>
              </w:rPr>
              <w:t>Osposobiti učenike za samostalni rad u uzgoju lončanica, voća i povrća, izlaganju i prodaji vlastitih proizvoda, ponudi usluga u hortikulturi na tržištu rada.</w:t>
            </w:r>
          </w:p>
          <w:p w:rsidR="0047634D" w:rsidRPr="003759F6" w:rsidRDefault="0047634D" w:rsidP="003759F6">
            <w:pPr>
              <w:ind w:firstLine="708"/>
              <w:rPr>
                <w:i/>
                <w:szCs w:val="22"/>
              </w:rPr>
            </w:pPr>
          </w:p>
        </w:tc>
        <w:tc>
          <w:tcPr>
            <w:tcW w:w="1701" w:type="dxa"/>
            <w:shd w:val="clear" w:color="auto" w:fill="auto"/>
          </w:tcPr>
          <w:p w:rsidR="0047634D" w:rsidRPr="003759F6" w:rsidRDefault="0047634D" w:rsidP="003759F6">
            <w:pPr>
              <w:rPr>
                <w:i/>
                <w:szCs w:val="22"/>
              </w:rPr>
            </w:pPr>
            <w:r w:rsidRPr="003759F6">
              <w:rPr>
                <w:szCs w:val="22"/>
              </w:rPr>
              <w:t>Nikola Škarić i učenici</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r w:rsidRPr="003759F6">
              <w:rPr>
                <w:szCs w:val="22"/>
              </w:rPr>
              <w:t>Upotrijebiti sve uzgojeno bilje u školskom stakleniku.</w:t>
            </w: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Izrada ukrasnih i mirisnih  vrećica, te potpurija</w:t>
            </w:r>
          </w:p>
          <w:p w:rsidR="0047634D" w:rsidRPr="003759F6" w:rsidRDefault="0047634D" w:rsidP="003759F6">
            <w:pPr>
              <w:rPr>
                <w:i/>
                <w:szCs w:val="22"/>
              </w:rPr>
            </w:pPr>
          </w:p>
        </w:tc>
        <w:tc>
          <w:tcPr>
            <w:tcW w:w="2571" w:type="dxa"/>
            <w:shd w:val="clear" w:color="auto" w:fill="auto"/>
          </w:tcPr>
          <w:p w:rsidR="0047634D" w:rsidRPr="003759F6" w:rsidRDefault="0047634D" w:rsidP="00430EA0">
            <w:pPr>
              <w:rPr>
                <w:i/>
                <w:szCs w:val="22"/>
              </w:rPr>
            </w:pPr>
            <w:r w:rsidRPr="003759F6">
              <w:rPr>
                <w:szCs w:val="22"/>
              </w:rPr>
              <w:t>Prikupljanje materijala, osmišljavanje vrećice, osposobljavanje učenika za izradu mirisnih vr</w:t>
            </w:r>
            <w:r w:rsidR="00430EA0">
              <w:rPr>
                <w:szCs w:val="22"/>
              </w:rPr>
              <w:t>eć</w:t>
            </w:r>
            <w:r w:rsidRPr="003759F6">
              <w:rPr>
                <w:szCs w:val="22"/>
              </w:rPr>
              <w:t>ica potpurija</w:t>
            </w:r>
          </w:p>
        </w:tc>
        <w:tc>
          <w:tcPr>
            <w:tcW w:w="1701" w:type="dxa"/>
            <w:shd w:val="clear" w:color="auto" w:fill="auto"/>
          </w:tcPr>
          <w:p w:rsidR="0047634D" w:rsidRPr="003759F6" w:rsidRDefault="0047634D" w:rsidP="003759F6">
            <w:pPr>
              <w:rPr>
                <w:i/>
                <w:szCs w:val="22"/>
              </w:rPr>
            </w:pPr>
            <w:r w:rsidRPr="003759F6">
              <w:rPr>
                <w:szCs w:val="22"/>
              </w:rPr>
              <w:t>Ksenija Danilo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Prikupljanje materijala za web stranicu zadruge, vremenik</w:t>
            </w:r>
          </w:p>
          <w:p w:rsidR="0047634D" w:rsidRPr="003759F6" w:rsidRDefault="0047634D" w:rsidP="003759F6">
            <w:pPr>
              <w:rPr>
                <w:i/>
                <w:szCs w:val="22"/>
              </w:rPr>
            </w:pPr>
            <w:r w:rsidRPr="003759F6">
              <w:rPr>
                <w:szCs w:val="22"/>
              </w:rPr>
              <w:t>i godišnjak</w:t>
            </w:r>
          </w:p>
        </w:tc>
        <w:tc>
          <w:tcPr>
            <w:tcW w:w="2571" w:type="dxa"/>
            <w:shd w:val="clear" w:color="auto" w:fill="auto"/>
          </w:tcPr>
          <w:p w:rsidR="0047634D" w:rsidRPr="003759F6" w:rsidRDefault="0047634D" w:rsidP="003759F6">
            <w:pPr>
              <w:rPr>
                <w:i/>
                <w:szCs w:val="22"/>
              </w:rPr>
            </w:pPr>
            <w:r w:rsidRPr="003759F6">
              <w:rPr>
                <w:szCs w:val="22"/>
              </w:rPr>
              <w:t>Vremenik događanja</w:t>
            </w:r>
          </w:p>
          <w:p w:rsidR="0047634D" w:rsidRPr="003759F6" w:rsidRDefault="0047634D" w:rsidP="003759F6">
            <w:pPr>
              <w:rPr>
                <w:i/>
                <w:szCs w:val="22"/>
              </w:rPr>
            </w:pPr>
            <w:r w:rsidRPr="003759F6">
              <w:rPr>
                <w:szCs w:val="22"/>
              </w:rPr>
              <w:t>Promocija škole</w:t>
            </w:r>
          </w:p>
          <w:p w:rsidR="0047634D" w:rsidRPr="003759F6" w:rsidRDefault="0047634D" w:rsidP="003759F6">
            <w:pPr>
              <w:rPr>
                <w:i/>
                <w:szCs w:val="22"/>
              </w:rPr>
            </w:pPr>
          </w:p>
        </w:tc>
        <w:tc>
          <w:tcPr>
            <w:tcW w:w="1701" w:type="dxa"/>
            <w:shd w:val="clear" w:color="auto" w:fill="auto"/>
          </w:tcPr>
          <w:p w:rsidR="0047634D" w:rsidRPr="003759F6" w:rsidRDefault="0047634D" w:rsidP="003759F6">
            <w:pPr>
              <w:rPr>
                <w:i/>
                <w:szCs w:val="22"/>
              </w:rPr>
            </w:pPr>
            <w:r w:rsidRPr="003759F6">
              <w:rPr>
                <w:szCs w:val="22"/>
              </w:rPr>
              <w:t>Andrijana Skelić i učenici</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Zaštita pčela</w:t>
            </w:r>
          </w:p>
          <w:p w:rsidR="0047634D" w:rsidRPr="003759F6" w:rsidRDefault="0047634D" w:rsidP="003759F6">
            <w:pPr>
              <w:rPr>
                <w:i/>
                <w:szCs w:val="22"/>
              </w:rPr>
            </w:pPr>
          </w:p>
        </w:tc>
        <w:tc>
          <w:tcPr>
            <w:tcW w:w="2571" w:type="dxa"/>
            <w:shd w:val="clear" w:color="auto" w:fill="auto"/>
          </w:tcPr>
          <w:p w:rsidR="0047634D" w:rsidRPr="003759F6" w:rsidRDefault="0047634D" w:rsidP="00430EA0">
            <w:pPr>
              <w:rPr>
                <w:i/>
                <w:szCs w:val="22"/>
              </w:rPr>
            </w:pPr>
            <w:r w:rsidRPr="003759F6">
              <w:rPr>
                <w:szCs w:val="22"/>
              </w:rPr>
              <w:t>Osposobiti učenike za zaštitu i tretiranje pčelinjeg društva  od nametnika (varoe)</w:t>
            </w:r>
          </w:p>
        </w:tc>
        <w:tc>
          <w:tcPr>
            <w:tcW w:w="1701" w:type="dxa"/>
            <w:shd w:val="clear" w:color="auto" w:fill="auto"/>
          </w:tcPr>
          <w:p w:rsidR="0047634D" w:rsidRPr="003759F6" w:rsidRDefault="0047634D" w:rsidP="003759F6">
            <w:pPr>
              <w:rPr>
                <w:i/>
                <w:szCs w:val="22"/>
              </w:rPr>
            </w:pPr>
            <w:r w:rsidRPr="003759F6">
              <w:rPr>
                <w:szCs w:val="22"/>
              </w:rPr>
              <w:t xml:space="preserve">Mirko Tocilj i učenici </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 xml:space="preserve">Upoznavanje sa vrstama, njega biljaka </w:t>
            </w:r>
          </w:p>
          <w:p w:rsidR="0047634D" w:rsidRPr="003759F6" w:rsidRDefault="0047634D" w:rsidP="003759F6">
            <w:pPr>
              <w:rPr>
                <w:i/>
                <w:szCs w:val="22"/>
              </w:rPr>
            </w:pPr>
          </w:p>
        </w:tc>
        <w:tc>
          <w:tcPr>
            <w:tcW w:w="2571" w:type="dxa"/>
            <w:shd w:val="clear" w:color="auto" w:fill="auto"/>
          </w:tcPr>
          <w:p w:rsidR="0047634D" w:rsidRPr="003759F6" w:rsidRDefault="0047634D" w:rsidP="00430EA0">
            <w:pPr>
              <w:rPr>
                <w:i/>
                <w:szCs w:val="22"/>
              </w:rPr>
            </w:pPr>
            <w:r w:rsidRPr="003759F6">
              <w:rPr>
                <w:szCs w:val="22"/>
              </w:rPr>
              <w:t xml:space="preserve">Osposobiti učenike za uzgoj i berbu začinskog i ljekovitog bilja </w:t>
            </w:r>
          </w:p>
        </w:tc>
        <w:tc>
          <w:tcPr>
            <w:tcW w:w="1701" w:type="dxa"/>
            <w:shd w:val="clear" w:color="auto" w:fill="auto"/>
          </w:tcPr>
          <w:p w:rsidR="0047634D" w:rsidRPr="003759F6" w:rsidRDefault="0047634D" w:rsidP="003759F6">
            <w:pPr>
              <w:rPr>
                <w:i/>
                <w:szCs w:val="22"/>
              </w:rPr>
            </w:pPr>
            <w:r w:rsidRPr="003759F6">
              <w:rPr>
                <w:szCs w:val="22"/>
              </w:rPr>
              <w:t>Ranka Prnjak i učenici</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Izrada kataloga i uređenje odjela staklenika za uzgoj kaktusa i sukulenata, tropskog, mediteranskog i kontinentalnog bilja. Berba i prerada voćarskih kultura, predavanja i radionice na temu različitih tipova parkova</w:t>
            </w:r>
          </w:p>
        </w:tc>
        <w:tc>
          <w:tcPr>
            <w:tcW w:w="2571" w:type="dxa"/>
            <w:shd w:val="clear" w:color="auto" w:fill="auto"/>
          </w:tcPr>
          <w:p w:rsidR="0047634D" w:rsidRPr="003759F6" w:rsidRDefault="0047634D" w:rsidP="003759F6">
            <w:pPr>
              <w:rPr>
                <w:i/>
                <w:szCs w:val="22"/>
              </w:rPr>
            </w:pPr>
            <w:r w:rsidRPr="003759F6">
              <w:rPr>
                <w:szCs w:val="22"/>
              </w:rPr>
              <w:t>Stjecanje novih znanja i vještina, sklonosti i interesa, razvijanje svijesti o očuvanju prirode, zdravom životu,  njegovanje baštine kroz kreiranje mediteranskih vrtova, upoznavanje autohtonih i alohtonih vrsta bilja.</w:t>
            </w:r>
          </w:p>
        </w:tc>
        <w:tc>
          <w:tcPr>
            <w:tcW w:w="1701" w:type="dxa"/>
            <w:shd w:val="clear" w:color="auto" w:fill="auto"/>
          </w:tcPr>
          <w:p w:rsidR="0047634D" w:rsidRPr="003759F6" w:rsidRDefault="0047634D" w:rsidP="003759F6">
            <w:pPr>
              <w:rPr>
                <w:i/>
                <w:szCs w:val="22"/>
              </w:rPr>
            </w:pPr>
            <w:r w:rsidRPr="003759F6">
              <w:rPr>
                <w:szCs w:val="22"/>
              </w:rPr>
              <w:t>Nikola Škarić</w:t>
            </w:r>
          </w:p>
          <w:p w:rsidR="0047634D" w:rsidRPr="003759F6" w:rsidRDefault="0047634D" w:rsidP="003759F6">
            <w:pPr>
              <w:rPr>
                <w:i/>
                <w:szCs w:val="22"/>
              </w:rPr>
            </w:pP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Priprema i izrada adventskih vijenčića, čestitki,  ukrasa, topiarija i ostalih božičnih dekoracija</w:t>
            </w:r>
          </w:p>
        </w:tc>
        <w:tc>
          <w:tcPr>
            <w:tcW w:w="2571" w:type="dxa"/>
            <w:shd w:val="clear" w:color="auto" w:fill="auto"/>
          </w:tcPr>
          <w:p w:rsidR="0047634D" w:rsidRPr="003759F6" w:rsidRDefault="0047634D" w:rsidP="003759F6">
            <w:pPr>
              <w:rPr>
                <w:i/>
                <w:szCs w:val="22"/>
              </w:rPr>
            </w:pPr>
            <w:r w:rsidRPr="003759F6">
              <w:rPr>
                <w:szCs w:val="22"/>
              </w:rPr>
              <w:t>Razvijanje kreativnosti  i osposobljavanje učenika za izradu adventskih ukrasa i načina njihove prodaje i prezentacije</w:t>
            </w:r>
          </w:p>
        </w:tc>
        <w:tc>
          <w:tcPr>
            <w:tcW w:w="1701" w:type="dxa"/>
            <w:shd w:val="clear" w:color="auto" w:fill="auto"/>
          </w:tcPr>
          <w:p w:rsidR="0047634D" w:rsidRPr="003759F6" w:rsidRDefault="0047634D" w:rsidP="00430EA0">
            <w:pPr>
              <w:rPr>
                <w:i/>
                <w:szCs w:val="22"/>
              </w:rPr>
            </w:pPr>
            <w:r w:rsidRPr="003759F6">
              <w:rPr>
                <w:szCs w:val="22"/>
              </w:rPr>
              <w:t>Profesori praktične nastave u zanimanju cvjećar.</w:t>
            </w:r>
          </w:p>
        </w:tc>
        <w:tc>
          <w:tcPr>
            <w:tcW w:w="1410" w:type="dxa"/>
            <w:shd w:val="clear" w:color="auto" w:fill="auto"/>
          </w:tcPr>
          <w:p w:rsidR="0047634D" w:rsidRPr="003759F6" w:rsidRDefault="0047634D" w:rsidP="003759F6">
            <w:pPr>
              <w:rPr>
                <w:i/>
                <w:szCs w:val="22"/>
              </w:rPr>
            </w:pPr>
            <w:r w:rsidRPr="003759F6">
              <w:rPr>
                <w:szCs w:val="22"/>
              </w:rPr>
              <w:t xml:space="preserve">11. i 12. </w:t>
            </w:r>
            <w:r w:rsidR="00430EA0">
              <w:rPr>
                <w:szCs w:val="22"/>
              </w:rPr>
              <w:t>mj.</w:t>
            </w:r>
          </w:p>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Izrada elektronskog kataloga proizvoda i brošura</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r w:rsidRPr="003759F6">
              <w:rPr>
                <w:szCs w:val="22"/>
              </w:rPr>
              <w:t>Osposobiti učenike za izradu brošura i ekektronskog kataloga u nekom od raspoloživih programa i njegovo postavljanje na web</w:t>
            </w:r>
            <w:r w:rsidRPr="003759F6">
              <w:rPr>
                <w:szCs w:val="22"/>
              </w:rPr>
              <w:br/>
              <w:t>Promocija škole</w:t>
            </w:r>
          </w:p>
        </w:tc>
        <w:tc>
          <w:tcPr>
            <w:tcW w:w="1701" w:type="dxa"/>
            <w:shd w:val="clear" w:color="auto" w:fill="auto"/>
          </w:tcPr>
          <w:p w:rsidR="0047634D" w:rsidRPr="003759F6" w:rsidRDefault="0047634D" w:rsidP="003759F6">
            <w:pPr>
              <w:rPr>
                <w:i/>
                <w:szCs w:val="22"/>
              </w:rPr>
            </w:pPr>
            <w:r w:rsidRPr="003759F6">
              <w:rPr>
                <w:szCs w:val="22"/>
              </w:rPr>
              <w:t>Andrijana Skelić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3759F6" w:rsidRDefault="0047634D" w:rsidP="003759F6">
            <w:pPr>
              <w:rPr>
                <w:i/>
                <w:szCs w:val="22"/>
              </w:rPr>
            </w:pPr>
          </w:p>
        </w:tc>
        <w:tc>
          <w:tcPr>
            <w:tcW w:w="2532" w:type="dxa"/>
            <w:shd w:val="clear" w:color="auto" w:fill="auto"/>
          </w:tcPr>
          <w:p w:rsidR="0047634D" w:rsidRPr="003759F6" w:rsidRDefault="0047634D" w:rsidP="003759F6">
            <w:pPr>
              <w:rPr>
                <w:i/>
                <w:szCs w:val="22"/>
              </w:rPr>
            </w:pPr>
            <w:r w:rsidRPr="003759F6">
              <w:rPr>
                <w:szCs w:val="22"/>
              </w:rPr>
              <w:t>Provjera košnica</w:t>
            </w:r>
          </w:p>
        </w:tc>
        <w:tc>
          <w:tcPr>
            <w:tcW w:w="2571" w:type="dxa"/>
            <w:shd w:val="clear" w:color="auto" w:fill="auto"/>
          </w:tcPr>
          <w:p w:rsidR="0047634D" w:rsidRPr="003759F6" w:rsidRDefault="0047634D" w:rsidP="003759F6">
            <w:pPr>
              <w:rPr>
                <w:i/>
                <w:szCs w:val="22"/>
              </w:rPr>
            </w:pPr>
            <w:r w:rsidRPr="003759F6">
              <w:rPr>
                <w:szCs w:val="22"/>
              </w:rPr>
              <w:t>Upoznati učenike s načinima funkcioniranja pčelinjaka i njegove zaštite u fazi mirovanja</w:t>
            </w:r>
          </w:p>
        </w:tc>
        <w:tc>
          <w:tcPr>
            <w:tcW w:w="1701" w:type="dxa"/>
            <w:shd w:val="clear" w:color="auto" w:fill="auto"/>
          </w:tcPr>
          <w:p w:rsidR="0047634D" w:rsidRPr="003759F6" w:rsidRDefault="0047634D" w:rsidP="003759F6">
            <w:pPr>
              <w:rPr>
                <w:i/>
                <w:szCs w:val="22"/>
              </w:rPr>
            </w:pPr>
            <w:r w:rsidRPr="003759F6">
              <w:rPr>
                <w:szCs w:val="22"/>
              </w:rPr>
              <w:t>Mirko Tocilj</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3759F6" w:rsidRDefault="0047634D" w:rsidP="003759F6">
            <w:pPr>
              <w:rPr>
                <w:i/>
                <w:szCs w:val="22"/>
              </w:rPr>
            </w:pPr>
          </w:p>
        </w:tc>
        <w:tc>
          <w:tcPr>
            <w:tcW w:w="2532" w:type="dxa"/>
            <w:tcBorders>
              <w:bottom w:val="single" w:sz="4" w:space="0" w:color="auto"/>
            </w:tcBorders>
            <w:shd w:val="clear" w:color="auto" w:fill="auto"/>
          </w:tcPr>
          <w:p w:rsidR="0047634D" w:rsidRPr="00266334" w:rsidRDefault="0047634D" w:rsidP="003759F6">
            <w:pPr>
              <w:rPr>
                <w:szCs w:val="22"/>
              </w:rPr>
            </w:pPr>
            <w:r w:rsidRPr="003759F6">
              <w:rPr>
                <w:szCs w:val="22"/>
              </w:rPr>
              <w:t>Catering povodom svjetskog dana hrane</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lang w:val="de-DE"/>
              </w:rPr>
              <w:t>Izlaganje i dekoracija hrane</w:t>
            </w:r>
          </w:p>
        </w:tc>
        <w:tc>
          <w:tcPr>
            <w:tcW w:w="1701" w:type="dxa"/>
            <w:tcBorders>
              <w:bottom w:val="single" w:sz="4" w:space="0" w:color="auto"/>
            </w:tcBorders>
            <w:shd w:val="clear" w:color="auto" w:fill="auto"/>
          </w:tcPr>
          <w:p w:rsidR="0047634D" w:rsidRPr="003759F6" w:rsidRDefault="0047634D" w:rsidP="003759F6">
            <w:pPr>
              <w:rPr>
                <w:i/>
                <w:szCs w:val="22"/>
              </w:rPr>
            </w:pPr>
            <w:r w:rsidRPr="003759F6">
              <w:rPr>
                <w:szCs w:val="22"/>
              </w:rPr>
              <w:t>Anđelka Prlić</w:t>
            </w:r>
          </w:p>
          <w:p w:rsidR="0047634D" w:rsidRDefault="0047634D" w:rsidP="003759F6">
            <w:pPr>
              <w:rPr>
                <w:szCs w:val="22"/>
              </w:rPr>
            </w:pPr>
            <w:r w:rsidRPr="003759F6">
              <w:rPr>
                <w:szCs w:val="22"/>
              </w:rPr>
              <w:t>Petrana Pupić i učenici</w:t>
            </w:r>
          </w:p>
          <w:p w:rsidR="00266334" w:rsidRPr="003759F6" w:rsidRDefault="00266334" w:rsidP="003759F6">
            <w:pPr>
              <w:rPr>
                <w:i/>
                <w:szCs w:val="22"/>
              </w:rPr>
            </w:pP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lastRenderedPageBreak/>
              <w:t>studeni</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Priprema arancina i marmelade od gorke naranče</w:t>
            </w:r>
          </w:p>
        </w:tc>
        <w:tc>
          <w:tcPr>
            <w:tcW w:w="2571" w:type="dxa"/>
            <w:shd w:val="clear" w:color="auto" w:fill="auto"/>
          </w:tcPr>
          <w:p w:rsidR="0047634D" w:rsidRPr="003759F6" w:rsidRDefault="0047634D" w:rsidP="003759F6">
            <w:pPr>
              <w:rPr>
                <w:i/>
                <w:szCs w:val="22"/>
              </w:rPr>
            </w:pPr>
            <w:r w:rsidRPr="003759F6">
              <w:rPr>
                <w:szCs w:val="22"/>
              </w:rPr>
              <w:t>Naučiti pipremiti arancine</w:t>
            </w:r>
          </w:p>
          <w:p w:rsidR="0047634D" w:rsidRPr="003759F6" w:rsidRDefault="0047634D" w:rsidP="003759F6">
            <w:pPr>
              <w:rPr>
                <w:i/>
                <w:szCs w:val="22"/>
              </w:rPr>
            </w:pPr>
            <w:r w:rsidRPr="003759F6">
              <w:rPr>
                <w:szCs w:val="22"/>
              </w:rPr>
              <w:t>Sačuvati stare recepte</w:t>
            </w:r>
          </w:p>
        </w:tc>
        <w:tc>
          <w:tcPr>
            <w:tcW w:w="1701" w:type="dxa"/>
            <w:shd w:val="clear" w:color="auto" w:fill="auto"/>
          </w:tcPr>
          <w:p w:rsidR="0047634D" w:rsidRPr="003759F6" w:rsidRDefault="0047634D" w:rsidP="003759F6">
            <w:pPr>
              <w:rPr>
                <w:i/>
                <w:szCs w:val="22"/>
              </w:rPr>
            </w:pPr>
            <w:r w:rsidRPr="003759F6">
              <w:rPr>
                <w:szCs w:val="22"/>
              </w:rPr>
              <w:t>Anđelka Prlić</w:t>
            </w:r>
          </w:p>
          <w:p w:rsidR="0047634D" w:rsidRPr="003759F6" w:rsidRDefault="0047634D" w:rsidP="003759F6">
            <w:pPr>
              <w:rPr>
                <w:i/>
                <w:szCs w:val="22"/>
              </w:rPr>
            </w:pPr>
            <w:r w:rsidRPr="003759F6">
              <w:rPr>
                <w:szCs w:val="22"/>
              </w:rPr>
              <w:t>Petrana Pupić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Provjera košnica</w:t>
            </w:r>
          </w:p>
        </w:tc>
        <w:tc>
          <w:tcPr>
            <w:tcW w:w="2571" w:type="dxa"/>
            <w:shd w:val="clear" w:color="auto" w:fill="auto"/>
          </w:tcPr>
          <w:p w:rsidR="0047634D" w:rsidRPr="003759F6" w:rsidRDefault="0047634D" w:rsidP="003759F6">
            <w:pPr>
              <w:rPr>
                <w:i/>
                <w:szCs w:val="22"/>
              </w:rPr>
            </w:pPr>
            <w:r w:rsidRPr="003759F6">
              <w:rPr>
                <w:szCs w:val="22"/>
              </w:rPr>
              <w:t>Upoznati učenike s načinima funkcioniranja pčelinjaka i njegove zaštite u fazi mirovanja</w:t>
            </w:r>
          </w:p>
        </w:tc>
        <w:tc>
          <w:tcPr>
            <w:tcW w:w="1701" w:type="dxa"/>
            <w:shd w:val="clear" w:color="auto" w:fill="auto"/>
          </w:tcPr>
          <w:p w:rsidR="0047634D" w:rsidRPr="003759F6" w:rsidRDefault="0047634D" w:rsidP="003759F6">
            <w:pP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Prikupljanje materijala za izradu web-kuharice – stari recepti</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Upoznati učenike sa prikupljanje dokumetacije i pripremom za publiciranje</w:t>
            </w:r>
          </w:p>
        </w:tc>
        <w:tc>
          <w:tcPr>
            <w:tcW w:w="1701" w:type="dxa"/>
            <w:tcBorders>
              <w:bottom w:val="single" w:sz="4" w:space="0" w:color="auto"/>
            </w:tcBorders>
            <w:shd w:val="clear" w:color="auto" w:fill="auto"/>
          </w:tcPr>
          <w:p w:rsidR="0047634D" w:rsidRPr="003759F6" w:rsidRDefault="0047634D" w:rsidP="003759F6">
            <w:pPr>
              <w:rPr>
                <w:i/>
                <w:szCs w:val="22"/>
              </w:rPr>
            </w:pPr>
            <w:r w:rsidRPr="003759F6">
              <w:rPr>
                <w:szCs w:val="22"/>
              </w:rPr>
              <w:t>Andrijana Skelić i učenici</w:t>
            </w:r>
          </w:p>
        </w:tc>
        <w:tc>
          <w:tcPr>
            <w:tcW w:w="1410" w:type="dxa"/>
            <w:tcBorders>
              <w:bottom w:val="single" w:sz="4" w:space="0" w:color="auto"/>
            </w:tcBorders>
            <w:shd w:val="clear" w:color="auto" w:fill="auto"/>
          </w:tcPr>
          <w:p w:rsidR="0047634D" w:rsidRPr="003759F6" w:rsidRDefault="0047634D" w:rsidP="003759F6">
            <w:pPr>
              <w:rPr>
                <w:i/>
                <w:szCs w:val="22"/>
              </w:rPr>
            </w:pPr>
            <w:r w:rsidRPr="003759F6">
              <w:rPr>
                <w:szCs w:val="22"/>
              </w:rPr>
              <w:t>Suradnja sa sekcijom tradicijsko kuharstvo</w:t>
            </w: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prosinac</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Radionica: Izrada božićnih ukrasa i poklona za potrebe škole</w:t>
            </w:r>
          </w:p>
        </w:tc>
        <w:tc>
          <w:tcPr>
            <w:tcW w:w="2571" w:type="dxa"/>
            <w:shd w:val="clear" w:color="auto" w:fill="auto"/>
          </w:tcPr>
          <w:p w:rsidR="0047634D" w:rsidRPr="003759F6" w:rsidRDefault="0047634D" w:rsidP="003759F6">
            <w:pPr>
              <w:rPr>
                <w:i/>
                <w:szCs w:val="22"/>
              </w:rPr>
            </w:pPr>
            <w:r w:rsidRPr="003759F6">
              <w:rPr>
                <w:szCs w:val="22"/>
              </w:rPr>
              <w:t>Izraditi jeftine i lijepe aranžmane, obilježiti božično novogodišnje blagdane ukrašavanjem interijera i eksterijera</w:t>
            </w:r>
          </w:p>
        </w:tc>
        <w:tc>
          <w:tcPr>
            <w:tcW w:w="1701" w:type="dxa"/>
            <w:shd w:val="clear" w:color="auto" w:fill="auto"/>
          </w:tcPr>
          <w:p w:rsidR="0047634D" w:rsidRPr="003759F6" w:rsidRDefault="0047634D" w:rsidP="003759F6">
            <w:pPr>
              <w:rPr>
                <w:i/>
                <w:szCs w:val="22"/>
              </w:rPr>
            </w:pPr>
            <w:r w:rsidRPr="003759F6">
              <w:rPr>
                <w:szCs w:val="22"/>
              </w:rPr>
              <w:t>Aktiv prehrane i poljoprivrede i učenici</w:t>
            </w:r>
          </w:p>
        </w:tc>
        <w:tc>
          <w:tcPr>
            <w:tcW w:w="1410" w:type="dxa"/>
            <w:shd w:val="clear" w:color="auto" w:fill="auto"/>
          </w:tcPr>
          <w:p w:rsidR="0047634D" w:rsidRPr="003759F6" w:rsidRDefault="0047634D" w:rsidP="003759F6">
            <w:pPr>
              <w:rPr>
                <w:i/>
                <w:szCs w:val="22"/>
              </w:rPr>
            </w:pPr>
            <w:r w:rsidRPr="003759F6">
              <w:rPr>
                <w:szCs w:val="22"/>
              </w:rPr>
              <w:t>Izložbeno prodajni štand</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Sudjelovanje na božičnim sajmovima.</w:t>
            </w:r>
          </w:p>
        </w:tc>
        <w:tc>
          <w:tcPr>
            <w:tcW w:w="2571" w:type="dxa"/>
            <w:shd w:val="clear" w:color="auto" w:fill="auto"/>
          </w:tcPr>
          <w:p w:rsidR="0047634D" w:rsidRPr="003759F6" w:rsidRDefault="0047634D" w:rsidP="003759F6">
            <w:pPr>
              <w:rPr>
                <w:i/>
                <w:szCs w:val="22"/>
              </w:rPr>
            </w:pPr>
            <w:r w:rsidRPr="003759F6">
              <w:rPr>
                <w:szCs w:val="22"/>
              </w:rPr>
              <w:t>Prezentacija i prodaja zadružnih proizvoda te razvijanje poduzetničkih vještina kod učenika</w:t>
            </w:r>
          </w:p>
        </w:tc>
        <w:tc>
          <w:tcPr>
            <w:tcW w:w="1701" w:type="dxa"/>
            <w:shd w:val="clear" w:color="auto" w:fill="auto"/>
          </w:tcPr>
          <w:p w:rsidR="0047634D" w:rsidRPr="003759F6" w:rsidRDefault="0047634D" w:rsidP="003759F6">
            <w:pPr>
              <w:rPr>
                <w:i/>
                <w:szCs w:val="22"/>
              </w:rPr>
            </w:pPr>
            <w:r w:rsidRPr="003759F6">
              <w:rPr>
                <w:szCs w:val="22"/>
              </w:rPr>
              <w:t>Aktiv poljoprivrede i prehrane</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Uećereni bajami-slastica na Božićnom stolu</w:t>
            </w:r>
          </w:p>
          <w:p w:rsidR="0047634D" w:rsidRPr="003759F6" w:rsidRDefault="0047634D" w:rsidP="003759F6">
            <w:pPr>
              <w:rPr>
                <w:i/>
                <w:szCs w:val="22"/>
              </w:rPr>
            </w:pPr>
            <w:r w:rsidRPr="003759F6">
              <w:rPr>
                <w:szCs w:val="22"/>
              </w:rPr>
              <w:t>Sitni kolači</w:t>
            </w:r>
          </w:p>
          <w:p w:rsidR="0047634D" w:rsidRPr="003759F6" w:rsidRDefault="0047634D" w:rsidP="003759F6">
            <w:pPr>
              <w:rPr>
                <w:i/>
                <w:szCs w:val="22"/>
              </w:rPr>
            </w:pPr>
            <w:r w:rsidRPr="003759F6">
              <w:rPr>
                <w:szCs w:val="22"/>
              </w:rPr>
              <w:t>Advent u Kaštelima</w:t>
            </w:r>
          </w:p>
        </w:tc>
        <w:tc>
          <w:tcPr>
            <w:tcW w:w="2571" w:type="dxa"/>
            <w:shd w:val="clear" w:color="auto" w:fill="auto"/>
          </w:tcPr>
          <w:p w:rsidR="0047634D" w:rsidRPr="003759F6" w:rsidRDefault="0047634D" w:rsidP="003759F6">
            <w:pPr>
              <w:rPr>
                <w:i/>
                <w:szCs w:val="22"/>
              </w:rPr>
            </w:pPr>
            <w:r w:rsidRPr="003759F6">
              <w:rPr>
                <w:szCs w:val="22"/>
              </w:rPr>
              <w:t>Izraditi slastice i sudjelovati na prodajnoj izložbi</w:t>
            </w:r>
          </w:p>
        </w:tc>
        <w:tc>
          <w:tcPr>
            <w:tcW w:w="1701" w:type="dxa"/>
            <w:shd w:val="clear" w:color="auto" w:fill="auto"/>
          </w:tcPr>
          <w:p w:rsidR="0047634D" w:rsidRPr="003759F6" w:rsidRDefault="0047634D" w:rsidP="003759F6">
            <w:pPr>
              <w:rPr>
                <w:i/>
                <w:szCs w:val="22"/>
              </w:rPr>
            </w:pPr>
            <w:r w:rsidRPr="003759F6">
              <w:rPr>
                <w:szCs w:val="22"/>
              </w:rPr>
              <w:t>Anđelka Prlić</w:t>
            </w:r>
          </w:p>
          <w:p w:rsidR="0047634D" w:rsidRPr="003759F6" w:rsidRDefault="0047634D" w:rsidP="003759F6">
            <w:pPr>
              <w:rPr>
                <w:i/>
                <w:szCs w:val="22"/>
              </w:rPr>
            </w:pPr>
            <w:r w:rsidRPr="003759F6">
              <w:rPr>
                <w:szCs w:val="22"/>
              </w:rPr>
              <w:t>Petrana Pupić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Postavljanje fotogalerije  događanja</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upoznavanje učenika sa postupkom obrade slika</w:t>
            </w:r>
          </w:p>
        </w:tc>
        <w:tc>
          <w:tcPr>
            <w:tcW w:w="1701" w:type="dxa"/>
            <w:tcBorders>
              <w:bottom w:val="single" w:sz="4" w:space="0" w:color="auto"/>
            </w:tcBorders>
            <w:shd w:val="clear" w:color="auto" w:fill="auto"/>
          </w:tcPr>
          <w:p w:rsidR="0047634D" w:rsidRPr="003759F6" w:rsidRDefault="0047634D" w:rsidP="003759F6">
            <w:pPr>
              <w:rPr>
                <w:i/>
                <w:szCs w:val="22"/>
              </w:rPr>
            </w:pPr>
            <w:r w:rsidRPr="003759F6">
              <w:rPr>
                <w:szCs w:val="22"/>
              </w:rPr>
              <w:t>Andrijana Skelić i učenici</w:t>
            </w:r>
          </w:p>
        </w:tc>
        <w:tc>
          <w:tcPr>
            <w:tcW w:w="1410" w:type="dxa"/>
            <w:tcBorders>
              <w:bottom w:val="single" w:sz="4" w:space="0" w:color="auto"/>
            </w:tcBorders>
            <w:shd w:val="clear" w:color="auto" w:fill="auto"/>
          </w:tcPr>
          <w:p w:rsidR="0047634D" w:rsidRPr="003759F6" w:rsidRDefault="0047634D" w:rsidP="003759F6">
            <w:pPr>
              <w:rPr>
                <w:i/>
                <w:szCs w:val="22"/>
              </w:rPr>
            </w:pPr>
            <w:r w:rsidRPr="003759F6">
              <w:rPr>
                <w:szCs w:val="22"/>
              </w:rPr>
              <w:t>Web škole</w:t>
            </w: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siječanj</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 xml:space="preserve">Zimska njega, unošenje vanjskih lončanica u staklenik, uređenje pojedinih odjela staklenika i rezidba . Radionica: Berba i sjetva novih povrtlarskih kultura </w:t>
            </w:r>
          </w:p>
          <w:p w:rsidR="0047634D" w:rsidRPr="003759F6" w:rsidRDefault="0047634D" w:rsidP="003759F6">
            <w:pPr>
              <w:ind w:firstLine="708"/>
              <w:rPr>
                <w:i/>
                <w:szCs w:val="22"/>
              </w:rPr>
            </w:pPr>
          </w:p>
        </w:tc>
        <w:tc>
          <w:tcPr>
            <w:tcW w:w="2571" w:type="dxa"/>
            <w:shd w:val="clear" w:color="auto" w:fill="auto"/>
          </w:tcPr>
          <w:p w:rsidR="0047634D" w:rsidRDefault="0047634D" w:rsidP="00C7084D">
            <w:pPr>
              <w:rPr>
                <w:szCs w:val="22"/>
              </w:rPr>
            </w:pPr>
            <w:r w:rsidRPr="003759F6">
              <w:rPr>
                <w:szCs w:val="22"/>
              </w:rPr>
              <w:t>Zaštita bilja, primjena stečenih zananja u berbi, preradi i rezidbi voćarskih kultura i sjetvi novih povrtlarskih kultura</w:t>
            </w:r>
            <w:r w:rsidRPr="003759F6">
              <w:rPr>
                <w:szCs w:val="22"/>
              </w:rPr>
              <w:br/>
              <w:t>razvijanje zananja o prezentaciji i plasiranju proizvoda</w:t>
            </w:r>
          </w:p>
          <w:p w:rsidR="00430EA0" w:rsidRPr="003759F6" w:rsidRDefault="00430EA0" w:rsidP="00C7084D">
            <w:pPr>
              <w:rPr>
                <w:i/>
                <w:szCs w:val="22"/>
              </w:rPr>
            </w:pPr>
          </w:p>
        </w:tc>
        <w:tc>
          <w:tcPr>
            <w:tcW w:w="1701" w:type="dxa"/>
            <w:shd w:val="clear" w:color="auto" w:fill="auto"/>
          </w:tcPr>
          <w:p w:rsidR="0047634D" w:rsidRPr="003759F6" w:rsidRDefault="0047634D" w:rsidP="003759F6">
            <w:pPr>
              <w:rPr>
                <w:i/>
                <w:szCs w:val="22"/>
              </w:rPr>
            </w:pPr>
            <w:r w:rsidRPr="003759F6">
              <w:rPr>
                <w:szCs w:val="22"/>
              </w:rPr>
              <w:t>Nikola Škarić, Ranka Prnjak</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Sjetva cvjetnih kultura</w:t>
            </w:r>
          </w:p>
        </w:tc>
        <w:tc>
          <w:tcPr>
            <w:tcW w:w="2571" w:type="dxa"/>
            <w:shd w:val="clear" w:color="auto" w:fill="auto"/>
          </w:tcPr>
          <w:p w:rsidR="0047634D" w:rsidRPr="003759F6" w:rsidRDefault="0047634D" w:rsidP="003759F6">
            <w:pPr>
              <w:rPr>
                <w:i/>
                <w:szCs w:val="22"/>
              </w:rPr>
            </w:pPr>
            <w:r w:rsidRPr="003759F6">
              <w:rPr>
                <w:szCs w:val="22"/>
              </w:rPr>
              <w:t>Uzgoj cvjetnih kultura za prodaju i sadnju u školskom parku</w:t>
            </w:r>
          </w:p>
        </w:tc>
        <w:tc>
          <w:tcPr>
            <w:tcW w:w="1701" w:type="dxa"/>
            <w:shd w:val="clear" w:color="auto" w:fill="auto"/>
          </w:tcPr>
          <w:p w:rsidR="0047634D" w:rsidRPr="003759F6" w:rsidRDefault="0047634D" w:rsidP="003759F6">
            <w:pPr>
              <w:rPr>
                <w:i/>
                <w:szCs w:val="22"/>
              </w:rPr>
            </w:pPr>
            <w:r w:rsidRPr="003759F6">
              <w:rPr>
                <w:szCs w:val="22"/>
              </w:rPr>
              <w:t>Nastavnici praktične nastave u poljoprivredi i učenici</w:t>
            </w:r>
          </w:p>
        </w:tc>
        <w:tc>
          <w:tcPr>
            <w:tcW w:w="1410" w:type="dxa"/>
            <w:shd w:val="clear" w:color="auto" w:fill="auto"/>
          </w:tcPr>
          <w:p w:rsidR="0047634D" w:rsidRPr="003759F6" w:rsidRDefault="0047634D" w:rsidP="003759F6">
            <w:pPr>
              <w:rPr>
                <w:szCs w:val="22"/>
              </w:rPr>
            </w:pPr>
            <w:r>
              <w:t>1., 2., i 3. mj.</w:t>
            </w: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Pčele miruju- evetualno utopljavanje</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Praćenje pčelinjeg društva</w:t>
            </w:r>
          </w:p>
        </w:tc>
        <w:tc>
          <w:tcPr>
            <w:tcW w:w="1701" w:type="dxa"/>
            <w:tcBorders>
              <w:bottom w:val="single" w:sz="4" w:space="0" w:color="auto"/>
            </w:tcBorders>
            <w:shd w:val="clear" w:color="auto" w:fill="auto"/>
          </w:tcPr>
          <w:p w:rsidR="0047634D" w:rsidRPr="003759F6" w:rsidRDefault="0047634D" w:rsidP="003759F6">
            <w:pPr>
              <w:jc w:val="center"/>
              <w:rPr>
                <w:i/>
                <w:szCs w:val="22"/>
              </w:rPr>
            </w:pPr>
            <w:r w:rsidRPr="003759F6">
              <w:rPr>
                <w:szCs w:val="22"/>
              </w:rPr>
              <w:t>Mirko Tocilj i učenici</w:t>
            </w: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9C19B3" w:rsidP="003759F6">
            <w:pPr>
              <w:rPr>
                <w:i/>
                <w:sz w:val="20"/>
                <w:szCs w:val="20"/>
              </w:rPr>
            </w:pPr>
            <w:r w:rsidRPr="00D14A0C">
              <w:rPr>
                <w:sz w:val="20"/>
                <w:szCs w:val="20"/>
              </w:rPr>
              <w:t>v</w:t>
            </w:r>
            <w:r w:rsidR="0047634D" w:rsidRPr="00D14A0C">
              <w:rPr>
                <w:sz w:val="20"/>
                <w:szCs w:val="20"/>
              </w:rPr>
              <w:t>eljača</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Njega biljaka, izrada čajeva, ostalih pripravaka</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p>
        </w:tc>
        <w:tc>
          <w:tcPr>
            <w:tcW w:w="1701" w:type="dxa"/>
            <w:shd w:val="clear" w:color="auto" w:fill="auto"/>
          </w:tcPr>
          <w:p w:rsidR="0047634D" w:rsidRPr="003759F6" w:rsidRDefault="0047634D" w:rsidP="003759F6">
            <w:pPr>
              <w:jc w:val="center"/>
              <w:rPr>
                <w:i/>
                <w:szCs w:val="22"/>
              </w:rPr>
            </w:pPr>
            <w:r w:rsidRPr="003759F6">
              <w:rPr>
                <w:szCs w:val="22"/>
              </w:rPr>
              <w:t>Ranka Prnjak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Zimska njega, uređenje pojedinih odjela staklenika. Rezidba u voćnjaku, vinogradu te masliniku</w:t>
            </w:r>
          </w:p>
        </w:tc>
        <w:tc>
          <w:tcPr>
            <w:tcW w:w="2571" w:type="dxa"/>
            <w:shd w:val="clear" w:color="auto" w:fill="auto"/>
          </w:tcPr>
          <w:p w:rsidR="0047634D" w:rsidRPr="003759F6" w:rsidRDefault="0047634D" w:rsidP="003759F6">
            <w:pPr>
              <w:rPr>
                <w:i/>
                <w:szCs w:val="22"/>
              </w:rPr>
            </w:pPr>
            <w:r w:rsidRPr="003759F6">
              <w:rPr>
                <w:szCs w:val="22"/>
              </w:rPr>
              <w:t>Usvojiti vještinu orezivanja voćaka i inih kultura</w:t>
            </w:r>
          </w:p>
          <w:p w:rsidR="0047634D" w:rsidRPr="003759F6" w:rsidRDefault="0047634D" w:rsidP="003759F6">
            <w:pPr>
              <w:rPr>
                <w:i/>
                <w:szCs w:val="22"/>
              </w:rPr>
            </w:pPr>
          </w:p>
        </w:tc>
        <w:tc>
          <w:tcPr>
            <w:tcW w:w="1701" w:type="dxa"/>
            <w:shd w:val="clear" w:color="auto" w:fill="auto"/>
          </w:tcPr>
          <w:p w:rsidR="0047634D" w:rsidRPr="003759F6" w:rsidRDefault="0047634D" w:rsidP="003759F6">
            <w:pPr>
              <w:rPr>
                <w:i/>
                <w:szCs w:val="22"/>
              </w:rPr>
            </w:pPr>
            <w:r w:rsidRPr="003759F6">
              <w:rPr>
                <w:szCs w:val="22"/>
              </w:rPr>
              <w:t>Ž. Skračić, N. Škarić, M. Bjeliš</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Radionica:</w:t>
            </w:r>
            <w:r w:rsidRPr="003759F6">
              <w:rPr>
                <w:szCs w:val="22"/>
              </w:rPr>
              <w:br/>
              <w:t>izrada kreativnih srca za Valentinovo</w:t>
            </w:r>
          </w:p>
          <w:p w:rsidR="0047634D" w:rsidRPr="003759F6" w:rsidRDefault="0047634D" w:rsidP="003759F6">
            <w:pPr>
              <w:rPr>
                <w:i/>
                <w:szCs w:val="22"/>
              </w:rPr>
            </w:pPr>
            <w:r w:rsidRPr="003759F6">
              <w:rPr>
                <w:szCs w:val="22"/>
              </w:rPr>
              <w:t>Slastice u obliku srca</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r w:rsidRPr="003759F6">
              <w:rPr>
                <w:szCs w:val="22"/>
              </w:rPr>
              <w:t xml:space="preserve">Obilježiti Valentinovo </w:t>
            </w:r>
          </w:p>
          <w:p w:rsidR="0047634D" w:rsidRPr="003759F6" w:rsidRDefault="0047634D" w:rsidP="003759F6">
            <w:pPr>
              <w:rPr>
                <w:i/>
                <w:szCs w:val="22"/>
              </w:rPr>
            </w:pPr>
            <w:r w:rsidRPr="003759F6">
              <w:rPr>
                <w:szCs w:val="22"/>
              </w:rPr>
              <w:t>Izraditi srca  i darovati ih</w:t>
            </w:r>
          </w:p>
        </w:tc>
        <w:tc>
          <w:tcPr>
            <w:tcW w:w="1701" w:type="dxa"/>
            <w:shd w:val="clear" w:color="auto" w:fill="auto"/>
          </w:tcPr>
          <w:p w:rsidR="0047634D" w:rsidRPr="003759F6" w:rsidRDefault="0047634D" w:rsidP="003759F6">
            <w:pPr>
              <w:rPr>
                <w:i/>
                <w:szCs w:val="22"/>
              </w:rPr>
            </w:pPr>
            <w:r w:rsidRPr="003759F6">
              <w:rPr>
                <w:szCs w:val="22"/>
              </w:rPr>
              <w:t>Ksenija Danilo Anđelka Prlić</w:t>
            </w:r>
          </w:p>
          <w:p w:rsidR="0047634D" w:rsidRPr="003759F6" w:rsidRDefault="0047634D" w:rsidP="003759F6">
            <w:pPr>
              <w:rPr>
                <w:i/>
                <w:szCs w:val="22"/>
              </w:rPr>
            </w:pPr>
            <w:r w:rsidRPr="003759F6">
              <w:rPr>
                <w:szCs w:val="22"/>
              </w:rPr>
              <w:t>Petrana Pupić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Obilježiti dan zaštitnice cvjećara i vrtlara!</w:t>
            </w:r>
          </w:p>
        </w:tc>
        <w:tc>
          <w:tcPr>
            <w:tcW w:w="2571" w:type="dxa"/>
            <w:shd w:val="clear" w:color="auto" w:fill="auto"/>
          </w:tcPr>
          <w:p w:rsidR="0047634D" w:rsidRPr="003759F6" w:rsidRDefault="0047634D" w:rsidP="003759F6">
            <w:pPr>
              <w:rPr>
                <w:i/>
                <w:szCs w:val="22"/>
              </w:rPr>
            </w:pPr>
          </w:p>
        </w:tc>
        <w:tc>
          <w:tcPr>
            <w:tcW w:w="1701" w:type="dxa"/>
            <w:shd w:val="clear" w:color="auto" w:fill="auto"/>
          </w:tcPr>
          <w:p w:rsidR="0047634D" w:rsidRPr="003759F6" w:rsidRDefault="0047634D" w:rsidP="003759F6">
            <w:pPr>
              <w:jc w:val="center"/>
              <w:rPr>
                <w:i/>
                <w:szCs w:val="22"/>
              </w:rPr>
            </w:pPr>
            <w:r w:rsidRPr="003759F6">
              <w:rPr>
                <w:szCs w:val="22"/>
              </w:rPr>
              <w:t>Aktiv poljopivrede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Pčele miruju- evetualno utopljavanje</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Praćenje pčelinjeg društva</w:t>
            </w:r>
          </w:p>
        </w:tc>
        <w:tc>
          <w:tcPr>
            <w:tcW w:w="1701" w:type="dxa"/>
            <w:tcBorders>
              <w:bottom w:val="single" w:sz="4" w:space="0" w:color="auto"/>
            </w:tcBorders>
            <w:shd w:val="clear" w:color="auto" w:fill="auto"/>
          </w:tcPr>
          <w:p w:rsidR="0047634D" w:rsidRPr="003759F6" w:rsidRDefault="0047634D" w:rsidP="003759F6">
            <w:pPr>
              <w:jc w:val="center"/>
              <w:rPr>
                <w:i/>
                <w:szCs w:val="22"/>
              </w:rPr>
            </w:pPr>
            <w:r w:rsidRPr="003759F6">
              <w:rPr>
                <w:szCs w:val="22"/>
              </w:rPr>
              <w:t>Mirko Tocilj i učenici</w:t>
            </w: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ožujak</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Sjetva, pikiranje, sadnja, izrada hladnih uljnih oparaka i ostalih pripravaka</w:t>
            </w:r>
          </w:p>
        </w:tc>
        <w:tc>
          <w:tcPr>
            <w:tcW w:w="2571" w:type="dxa"/>
            <w:shd w:val="clear" w:color="auto" w:fill="auto"/>
          </w:tcPr>
          <w:p w:rsidR="0047634D" w:rsidRPr="003759F6" w:rsidRDefault="0047634D" w:rsidP="003759F6">
            <w:pPr>
              <w:rPr>
                <w:i/>
                <w:szCs w:val="22"/>
              </w:rPr>
            </w:pPr>
          </w:p>
        </w:tc>
        <w:tc>
          <w:tcPr>
            <w:tcW w:w="1701" w:type="dxa"/>
            <w:shd w:val="clear" w:color="auto" w:fill="auto"/>
          </w:tcPr>
          <w:p w:rsidR="0047634D" w:rsidRPr="003759F6" w:rsidRDefault="0047634D" w:rsidP="003759F6">
            <w:pPr>
              <w:jc w:val="center"/>
              <w:rPr>
                <w:i/>
                <w:szCs w:val="22"/>
              </w:rPr>
            </w:pPr>
            <w:r w:rsidRPr="003759F6">
              <w:rPr>
                <w:szCs w:val="22"/>
              </w:rPr>
              <w:t>Aktiv poljoprivrede</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Pripreme za izradu aranžmana prigodom uskrsnih blagdana</w:t>
            </w:r>
          </w:p>
        </w:tc>
        <w:tc>
          <w:tcPr>
            <w:tcW w:w="2571" w:type="dxa"/>
            <w:shd w:val="clear" w:color="auto" w:fill="auto"/>
          </w:tcPr>
          <w:p w:rsidR="0047634D" w:rsidRPr="003759F6" w:rsidRDefault="0047634D" w:rsidP="003759F6">
            <w:pPr>
              <w:rPr>
                <w:i/>
                <w:szCs w:val="22"/>
              </w:rPr>
            </w:pPr>
            <w:r w:rsidRPr="003759F6">
              <w:rPr>
                <w:szCs w:val="22"/>
              </w:rPr>
              <w:t>Upoznati načine ukrašavanja vanjskog i unutarnjeg prostora</w:t>
            </w:r>
          </w:p>
          <w:p w:rsidR="0047634D" w:rsidRPr="003759F6" w:rsidRDefault="0047634D" w:rsidP="003759F6">
            <w:pPr>
              <w:rPr>
                <w:i/>
                <w:szCs w:val="22"/>
              </w:rPr>
            </w:pPr>
            <w:r w:rsidRPr="003759F6">
              <w:rPr>
                <w:szCs w:val="22"/>
              </w:rPr>
              <w:t xml:space="preserve">Obilježavanje Uskrsa </w:t>
            </w:r>
          </w:p>
        </w:tc>
        <w:tc>
          <w:tcPr>
            <w:tcW w:w="1701" w:type="dxa"/>
            <w:shd w:val="clear" w:color="auto" w:fill="auto"/>
          </w:tcPr>
          <w:p w:rsidR="0047634D" w:rsidRPr="003759F6" w:rsidRDefault="0047634D" w:rsidP="003759F6">
            <w:pPr>
              <w:jc w:val="center"/>
              <w:rPr>
                <w:i/>
                <w:szCs w:val="22"/>
              </w:rPr>
            </w:pPr>
            <w:r w:rsidRPr="003759F6">
              <w:rPr>
                <w:szCs w:val="22"/>
              </w:rPr>
              <w:t>Ksenija Danilo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Zbrajanje zimskih gubitaka,  prihrana pčela.</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r w:rsidRPr="003759F6">
              <w:rPr>
                <w:szCs w:val="22"/>
              </w:rPr>
              <w:t>provjera košnica i zbrajanje zimskih gubitaka</w:t>
            </w:r>
          </w:p>
        </w:tc>
        <w:tc>
          <w:tcPr>
            <w:tcW w:w="1701" w:type="dxa"/>
            <w:shd w:val="clear" w:color="auto" w:fill="auto"/>
          </w:tcPr>
          <w:p w:rsidR="0047634D" w:rsidRPr="003759F6" w:rsidRDefault="0047634D" w:rsidP="003759F6">
            <w:pPr>
              <w:jc w:val="cente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Izrada pokladnica i fritula</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Naučiti izraditi pokladnice i fritule</w:t>
            </w:r>
          </w:p>
          <w:p w:rsidR="0047634D" w:rsidRPr="003759F6" w:rsidRDefault="0047634D" w:rsidP="003759F6">
            <w:pPr>
              <w:rPr>
                <w:i/>
                <w:szCs w:val="22"/>
              </w:rPr>
            </w:pPr>
            <w:r w:rsidRPr="003759F6">
              <w:rPr>
                <w:szCs w:val="22"/>
              </w:rPr>
              <w:t>Sakupiti stare recepte</w:t>
            </w:r>
          </w:p>
        </w:tc>
        <w:tc>
          <w:tcPr>
            <w:tcW w:w="1701" w:type="dxa"/>
            <w:tcBorders>
              <w:bottom w:val="single" w:sz="4" w:space="0" w:color="auto"/>
            </w:tcBorders>
            <w:shd w:val="clear" w:color="auto" w:fill="auto"/>
          </w:tcPr>
          <w:p w:rsidR="0047634D" w:rsidRPr="003759F6" w:rsidRDefault="0047634D" w:rsidP="003759F6">
            <w:pPr>
              <w:rPr>
                <w:i/>
                <w:szCs w:val="22"/>
              </w:rPr>
            </w:pPr>
            <w:r w:rsidRPr="003759F6">
              <w:rPr>
                <w:szCs w:val="22"/>
              </w:rPr>
              <w:t>Anđelka Prlić</w:t>
            </w:r>
          </w:p>
          <w:p w:rsidR="0047634D" w:rsidRPr="003759F6" w:rsidRDefault="0047634D" w:rsidP="003759F6">
            <w:pPr>
              <w:jc w:val="center"/>
              <w:rPr>
                <w:i/>
                <w:szCs w:val="22"/>
              </w:rPr>
            </w:pPr>
            <w:r w:rsidRPr="003759F6">
              <w:rPr>
                <w:szCs w:val="22"/>
              </w:rPr>
              <w:t>Petrana Pupić i učenici</w:t>
            </w: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travanj</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rPr>
          <w:trHeight w:val="1714"/>
        </w:trPr>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Sjetva, pikiranje, sadnja, izrada hladnih uljnih oparaka i ostalih pripravaka, izrada vinjeta i brošura</w:t>
            </w:r>
          </w:p>
        </w:tc>
        <w:tc>
          <w:tcPr>
            <w:tcW w:w="2571" w:type="dxa"/>
            <w:shd w:val="clear" w:color="auto" w:fill="auto"/>
          </w:tcPr>
          <w:p w:rsidR="0047634D" w:rsidRPr="003759F6" w:rsidRDefault="0047634D" w:rsidP="003759F6">
            <w:pPr>
              <w:rPr>
                <w:i/>
                <w:szCs w:val="22"/>
              </w:rPr>
            </w:pPr>
            <w:r w:rsidRPr="003759F6">
              <w:rPr>
                <w:szCs w:val="22"/>
              </w:rPr>
              <w:t>Razviti motoriku i vještinu u sjetvi cvijeća te naučiti metode izrade hladnih ulja i oparaka te njihovog pakovanja</w:t>
            </w:r>
          </w:p>
        </w:tc>
        <w:tc>
          <w:tcPr>
            <w:tcW w:w="1701" w:type="dxa"/>
            <w:shd w:val="clear" w:color="auto" w:fill="auto"/>
          </w:tcPr>
          <w:p w:rsidR="0047634D" w:rsidRPr="003759F6" w:rsidRDefault="0047634D" w:rsidP="003759F6">
            <w:pPr>
              <w:jc w:val="center"/>
              <w:rPr>
                <w:i/>
                <w:szCs w:val="22"/>
              </w:rPr>
            </w:pPr>
            <w:r w:rsidRPr="003759F6">
              <w:rPr>
                <w:szCs w:val="22"/>
              </w:rPr>
              <w:t>Ranka Prnjak</w:t>
            </w:r>
          </w:p>
          <w:p w:rsidR="0047634D" w:rsidRPr="003759F6" w:rsidRDefault="0047634D" w:rsidP="003759F6">
            <w:pPr>
              <w:jc w:val="center"/>
              <w:rPr>
                <w:i/>
                <w:szCs w:val="22"/>
              </w:rPr>
            </w:pPr>
            <w:r w:rsidRPr="003759F6">
              <w:rPr>
                <w:szCs w:val="22"/>
              </w:rPr>
              <w:t>Andrijana Skelić i učenici</w:t>
            </w:r>
          </w:p>
        </w:tc>
        <w:tc>
          <w:tcPr>
            <w:tcW w:w="1410" w:type="dxa"/>
            <w:shd w:val="clear" w:color="auto" w:fill="auto"/>
          </w:tcPr>
          <w:p w:rsidR="0047634D" w:rsidRPr="003759F6" w:rsidRDefault="0047634D" w:rsidP="003759F6">
            <w:pPr>
              <w:rPr>
                <w:i/>
                <w:szCs w:val="22"/>
              </w:rPr>
            </w:pPr>
          </w:p>
        </w:tc>
      </w:tr>
      <w:tr w:rsidR="0047634D" w:rsidRPr="001F5A31" w:rsidTr="00D14A0C">
        <w:trPr>
          <w:trHeight w:val="1125"/>
        </w:trPr>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 xml:space="preserve">Nabava novih vrsta, razmnožavanje biljaka, proljetna njega, </w:t>
            </w:r>
          </w:p>
          <w:p w:rsidR="0047634D" w:rsidRPr="003759F6" w:rsidRDefault="0047634D" w:rsidP="003759F6">
            <w:pPr>
              <w:rPr>
                <w:i/>
                <w:szCs w:val="22"/>
              </w:rPr>
            </w:pPr>
            <w:r w:rsidRPr="003759F6">
              <w:rPr>
                <w:szCs w:val="22"/>
              </w:rPr>
              <w:t xml:space="preserve">priprema lončanica za sajam cvijeća </w:t>
            </w:r>
          </w:p>
          <w:p w:rsidR="0047634D" w:rsidRPr="003759F6" w:rsidRDefault="0047634D" w:rsidP="00430EA0">
            <w:pPr>
              <w:rPr>
                <w:i/>
                <w:szCs w:val="22"/>
              </w:rPr>
            </w:pPr>
            <w:r w:rsidRPr="003759F6">
              <w:rPr>
                <w:szCs w:val="22"/>
              </w:rPr>
              <w:t>Proljetna njega</w:t>
            </w:r>
            <w:r w:rsidRPr="003759F6">
              <w:rPr>
                <w:szCs w:val="22"/>
              </w:rPr>
              <w:br/>
            </w:r>
          </w:p>
        </w:tc>
        <w:tc>
          <w:tcPr>
            <w:tcW w:w="2571" w:type="dxa"/>
            <w:shd w:val="clear" w:color="auto" w:fill="auto"/>
          </w:tcPr>
          <w:p w:rsidR="0047634D" w:rsidRPr="003759F6" w:rsidRDefault="0047634D" w:rsidP="003759F6">
            <w:pPr>
              <w:rPr>
                <w:i/>
                <w:szCs w:val="22"/>
                <w:lang w:val="de-DE"/>
              </w:rPr>
            </w:pPr>
            <w:r w:rsidRPr="003759F6">
              <w:rPr>
                <w:szCs w:val="22"/>
                <w:lang w:val="de-DE"/>
              </w:rPr>
              <w:t>Primjena teorije u praksi</w:t>
            </w:r>
            <w:r w:rsidRPr="003759F6">
              <w:rPr>
                <w:szCs w:val="22"/>
                <w:lang w:val="de-DE"/>
              </w:rPr>
              <w:br/>
              <w:t>U</w:t>
            </w:r>
            <w:r w:rsidRPr="003759F6">
              <w:rPr>
                <w:szCs w:val="22"/>
              </w:rPr>
              <w:t>č</w:t>
            </w:r>
            <w:r w:rsidRPr="003759F6">
              <w:rPr>
                <w:szCs w:val="22"/>
                <w:lang w:val="de-DE"/>
              </w:rPr>
              <w:t>enici</w:t>
            </w:r>
            <w:r w:rsidRPr="003759F6">
              <w:rPr>
                <w:szCs w:val="22"/>
              </w:rPr>
              <w:t xml:space="preserve"> </w:t>
            </w:r>
            <w:r w:rsidRPr="003759F6">
              <w:rPr>
                <w:szCs w:val="22"/>
                <w:lang w:val="de-DE"/>
              </w:rPr>
              <w:t>bi</w:t>
            </w:r>
            <w:r w:rsidRPr="003759F6">
              <w:rPr>
                <w:szCs w:val="22"/>
              </w:rPr>
              <w:t xml:space="preserve"> </w:t>
            </w:r>
            <w:r w:rsidRPr="003759F6">
              <w:rPr>
                <w:szCs w:val="22"/>
                <w:lang w:val="de-DE"/>
              </w:rPr>
              <w:t>trebali</w:t>
            </w:r>
            <w:r w:rsidRPr="003759F6">
              <w:rPr>
                <w:szCs w:val="22"/>
              </w:rPr>
              <w:t xml:space="preserve"> </w:t>
            </w:r>
            <w:r w:rsidRPr="003759F6">
              <w:rPr>
                <w:szCs w:val="22"/>
                <w:lang w:val="de-DE"/>
              </w:rPr>
              <w:t>nau</w:t>
            </w:r>
            <w:r w:rsidRPr="003759F6">
              <w:rPr>
                <w:szCs w:val="22"/>
              </w:rPr>
              <w:t>č</w:t>
            </w:r>
            <w:r w:rsidRPr="003759F6">
              <w:rPr>
                <w:szCs w:val="22"/>
                <w:lang w:val="de-DE"/>
              </w:rPr>
              <w:t>iti</w:t>
            </w:r>
            <w:r w:rsidRPr="003759F6">
              <w:rPr>
                <w:szCs w:val="22"/>
              </w:rPr>
              <w:t xml:space="preserve"> </w:t>
            </w:r>
            <w:r w:rsidRPr="003759F6">
              <w:rPr>
                <w:szCs w:val="22"/>
                <w:lang w:val="de-DE"/>
              </w:rPr>
              <w:t>kako</w:t>
            </w:r>
            <w:r w:rsidRPr="003759F6">
              <w:rPr>
                <w:szCs w:val="22"/>
              </w:rPr>
              <w:t xml:space="preserve"> </w:t>
            </w:r>
            <w:r w:rsidRPr="003759F6">
              <w:rPr>
                <w:szCs w:val="22"/>
                <w:lang w:val="de-DE"/>
              </w:rPr>
              <w:t>proizvode</w:t>
            </w:r>
            <w:r w:rsidRPr="003759F6">
              <w:rPr>
                <w:szCs w:val="22"/>
              </w:rPr>
              <w:t xml:space="preserve"> </w:t>
            </w:r>
            <w:r w:rsidRPr="003759F6">
              <w:rPr>
                <w:szCs w:val="22"/>
                <w:lang w:val="de-DE"/>
              </w:rPr>
              <w:t>predstaviti</w:t>
            </w:r>
            <w:r w:rsidRPr="003759F6">
              <w:rPr>
                <w:szCs w:val="22"/>
              </w:rPr>
              <w:t xml:space="preserve"> </w:t>
            </w:r>
            <w:r w:rsidRPr="003759F6">
              <w:rPr>
                <w:szCs w:val="22"/>
                <w:lang w:val="de-DE"/>
              </w:rPr>
              <w:t>i</w:t>
            </w:r>
            <w:r w:rsidRPr="003759F6">
              <w:rPr>
                <w:szCs w:val="22"/>
              </w:rPr>
              <w:t xml:space="preserve"> </w:t>
            </w:r>
            <w:r w:rsidRPr="003759F6">
              <w:rPr>
                <w:szCs w:val="22"/>
                <w:lang w:val="de-DE"/>
              </w:rPr>
              <w:t>ponuditi</w:t>
            </w:r>
            <w:r w:rsidRPr="003759F6">
              <w:rPr>
                <w:szCs w:val="22"/>
              </w:rPr>
              <w:t xml:space="preserve"> </w:t>
            </w:r>
            <w:r w:rsidRPr="003759F6">
              <w:rPr>
                <w:szCs w:val="22"/>
                <w:lang w:val="de-DE"/>
              </w:rPr>
              <w:t>potro</w:t>
            </w:r>
            <w:r w:rsidRPr="003759F6">
              <w:rPr>
                <w:szCs w:val="22"/>
              </w:rPr>
              <w:t>š</w:t>
            </w:r>
            <w:r w:rsidRPr="003759F6">
              <w:rPr>
                <w:szCs w:val="22"/>
                <w:lang w:val="de-DE"/>
              </w:rPr>
              <w:t>a</w:t>
            </w:r>
            <w:r w:rsidRPr="003759F6">
              <w:rPr>
                <w:szCs w:val="22"/>
              </w:rPr>
              <w:t>č</w:t>
            </w:r>
            <w:r w:rsidRPr="003759F6">
              <w:rPr>
                <w:szCs w:val="22"/>
                <w:lang w:val="de-DE"/>
              </w:rPr>
              <w:t>u</w:t>
            </w:r>
            <w:r w:rsidRPr="003759F6">
              <w:rPr>
                <w:szCs w:val="22"/>
              </w:rPr>
              <w:t xml:space="preserve">. </w:t>
            </w:r>
            <w:r w:rsidRPr="003759F6">
              <w:rPr>
                <w:szCs w:val="22"/>
                <w:lang w:val="de-DE"/>
              </w:rPr>
              <w:t>Razviti profesionalni identitet i naučiti djelovati u grupi</w:t>
            </w:r>
          </w:p>
        </w:tc>
        <w:tc>
          <w:tcPr>
            <w:tcW w:w="1701" w:type="dxa"/>
            <w:shd w:val="clear" w:color="auto" w:fill="auto"/>
          </w:tcPr>
          <w:p w:rsidR="0047634D" w:rsidRPr="003759F6" w:rsidRDefault="0047634D" w:rsidP="003759F6">
            <w:pPr>
              <w:rPr>
                <w:i/>
                <w:szCs w:val="22"/>
              </w:rPr>
            </w:pPr>
            <w:r w:rsidRPr="003759F6">
              <w:rPr>
                <w:szCs w:val="22"/>
              </w:rPr>
              <w:t>Aktiv poljoprivrede i učenici</w:t>
            </w:r>
          </w:p>
        </w:tc>
        <w:tc>
          <w:tcPr>
            <w:tcW w:w="1410" w:type="dxa"/>
            <w:shd w:val="clear" w:color="auto" w:fill="auto"/>
          </w:tcPr>
          <w:p w:rsidR="0047634D" w:rsidRPr="003759F6" w:rsidRDefault="0047634D" w:rsidP="003759F6">
            <w:pPr>
              <w:rPr>
                <w:i/>
                <w:szCs w:val="22"/>
              </w:rPr>
            </w:pPr>
            <w:r w:rsidRPr="003759F6">
              <w:rPr>
                <w:szCs w:val="22"/>
              </w:rPr>
              <w:t xml:space="preserve">Izložbeno prodajni štand na Kaštelanskom sajmu sadnica i cvijeća </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Dražesni pupoljci nehajski- Berba i plasiranje povrtlarskih kultura, uređivanje i održavanje parka, izrada letaka, anketa, vremenik događanja –web</w:t>
            </w:r>
          </w:p>
        </w:tc>
        <w:tc>
          <w:tcPr>
            <w:tcW w:w="2571" w:type="dxa"/>
            <w:shd w:val="clear" w:color="auto" w:fill="auto"/>
          </w:tcPr>
          <w:p w:rsidR="0047634D" w:rsidRPr="003759F6" w:rsidRDefault="0047634D" w:rsidP="003759F6">
            <w:pPr>
              <w:rPr>
                <w:i/>
                <w:szCs w:val="22"/>
              </w:rPr>
            </w:pPr>
            <w:r w:rsidRPr="003759F6">
              <w:rPr>
                <w:szCs w:val="22"/>
              </w:rPr>
              <w:t>Primjena teorije u praksi Promocija škole kroz rad</w:t>
            </w:r>
          </w:p>
        </w:tc>
        <w:tc>
          <w:tcPr>
            <w:tcW w:w="1701" w:type="dxa"/>
            <w:shd w:val="clear" w:color="auto" w:fill="auto"/>
          </w:tcPr>
          <w:p w:rsidR="0047634D" w:rsidRPr="003759F6" w:rsidRDefault="0047634D" w:rsidP="003759F6">
            <w:pPr>
              <w:jc w:val="center"/>
              <w:rPr>
                <w:i/>
                <w:szCs w:val="22"/>
              </w:rPr>
            </w:pPr>
            <w:r w:rsidRPr="003759F6">
              <w:rPr>
                <w:szCs w:val="22"/>
              </w:rPr>
              <w:t>Aktiv poljoprivrede i sve sekcije zadruge</w:t>
            </w:r>
          </w:p>
        </w:tc>
        <w:tc>
          <w:tcPr>
            <w:tcW w:w="1410" w:type="dxa"/>
            <w:shd w:val="clear" w:color="auto" w:fill="auto"/>
          </w:tcPr>
          <w:p w:rsidR="0047634D" w:rsidRPr="003759F6" w:rsidRDefault="0047634D" w:rsidP="003759F6">
            <w:pPr>
              <w:rPr>
                <w:i/>
                <w:szCs w:val="22"/>
              </w:rPr>
            </w:pPr>
            <w:r w:rsidRPr="003759F6">
              <w:rPr>
                <w:szCs w:val="22"/>
              </w:rPr>
              <w:t>Izložbeno prodajni štand u školskom parku</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Izrada dizanog tijesta-sirnice i orahnjača</w:t>
            </w:r>
          </w:p>
        </w:tc>
        <w:tc>
          <w:tcPr>
            <w:tcW w:w="2571" w:type="dxa"/>
            <w:shd w:val="clear" w:color="auto" w:fill="auto"/>
          </w:tcPr>
          <w:p w:rsidR="0047634D" w:rsidRPr="003759F6" w:rsidRDefault="0047634D" w:rsidP="003759F6">
            <w:pPr>
              <w:rPr>
                <w:i/>
                <w:szCs w:val="22"/>
              </w:rPr>
            </w:pPr>
            <w:r w:rsidRPr="003759F6">
              <w:rPr>
                <w:szCs w:val="22"/>
              </w:rPr>
              <w:t>Uočiti razliku pripreme tijesta</w:t>
            </w:r>
          </w:p>
        </w:tc>
        <w:tc>
          <w:tcPr>
            <w:tcW w:w="1701" w:type="dxa"/>
            <w:shd w:val="clear" w:color="auto" w:fill="auto"/>
          </w:tcPr>
          <w:p w:rsidR="0047634D" w:rsidRPr="003759F6" w:rsidRDefault="0047634D" w:rsidP="003759F6">
            <w:pPr>
              <w:rPr>
                <w:i/>
                <w:szCs w:val="22"/>
              </w:rPr>
            </w:pPr>
            <w:r w:rsidRPr="003759F6">
              <w:rPr>
                <w:szCs w:val="22"/>
              </w:rPr>
              <w:t>Anđelka Prlić</w:t>
            </w:r>
          </w:p>
          <w:p w:rsidR="0047634D" w:rsidRPr="003759F6" w:rsidRDefault="0047634D" w:rsidP="003759F6">
            <w:pPr>
              <w:jc w:val="center"/>
              <w:rPr>
                <w:i/>
                <w:szCs w:val="22"/>
              </w:rPr>
            </w:pPr>
            <w:r w:rsidRPr="003759F6">
              <w:rPr>
                <w:szCs w:val="22"/>
              </w:rPr>
              <w:t>Petrana Pupić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Zbrajanje zimskih gubitaka,  prihrana pčela</w:t>
            </w:r>
          </w:p>
        </w:tc>
        <w:tc>
          <w:tcPr>
            <w:tcW w:w="2571" w:type="dxa"/>
            <w:shd w:val="clear" w:color="auto" w:fill="auto"/>
          </w:tcPr>
          <w:p w:rsidR="0047634D" w:rsidRPr="003759F6" w:rsidRDefault="0047634D" w:rsidP="003759F6">
            <w:pPr>
              <w:rPr>
                <w:i/>
                <w:szCs w:val="22"/>
              </w:rPr>
            </w:pPr>
            <w:r w:rsidRPr="003759F6">
              <w:rPr>
                <w:szCs w:val="22"/>
              </w:rPr>
              <w:t>provjera košnica i zbrajanje zimskih gubitaka</w:t>
            </w:r>
          </w:p>
        </w:tc>
        <w:tc>
          <w:tcPr>
            <w:tcW w:w="1701" w:type="dxa"/>
            <w:shd w:val="clear" w:color="auto" w:fill="auto"/>
          </w:tcPr>
          <w:p w:rsidR="0047634D" w:rsidRPr="003759F6" w:rsidRDefault="0047634D" w:rsidP="003759F6">
            <w:pPr>
              <w:jc w:val="cente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svibanj</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430EA0">
            <w:pPr>
              <w:rPr>
                <w:i/>
                <w:szCs w:val="22"/>
              </w:rPr>
            </w:pPr>
            <w:r w:rsidRPr="003759F6">
              <w:rPr>
                <w:szCs w:val="22"/>
              </w:rPr>
              <w:t>Sjetva, pikiranje, sadnja, izrada hladnih uljnih oparaka i ostalih pripravaka, izložba i prodaja pripravaka na Sajmu cvijeća, sudjelovanje na tjednu botaničkih vrtova, izleti</w:t>
            </w:r>
          </w:p>
        </w:tc>
        <w:tc>
          <w:tcPr>
            <w:tcW w:w="2571" w:type="dxa"/>
            <w:shd w:val="clear" w:color="auto" w:fill="auto"/>
          </w:tcPr>
          <w:p w:rsidR="0047634D" w:rsidRPr="003759F6" w:rsidRDefault="0047634D" w:rsidP="003759F6">
            <w:pPr>
              <w:rPr>
                <w:i/>
                <w:szCs w:val="22"/>
              </w:rPr>
            </w:pPr>
            <w:r w:rsidRPr="003759F6">
              <w:rPr>
                <w:szCs w:val="22"/>
              </w:rPr>
              <w:t>Primjena stečenih zananja u praksi</w:t>
            </w:r>
          </w:p>
          <w:p w:rsidR="0047634D" w:rsidRPr="003759F6" w:rsidRDefault="0047634D" w:rsidP="003759F6">
            <w:pPr>
              <w:rPr>
                <w:i/>
                <w:szCs w:val="22"/>
              </w:rPr>
            </w:pPr>
            <w:r w:rsidRPr="003759F6">
              <w:rPr>
                <w:szCs w:val="22"/>
              </w:rPr>
              <w:t>Plasiranje proizvoda</w:t>
            </w:r>
          </w:p>
          <w:p w:rsidR="0047634D" w:rsidRPr="003759F6" w:rsidRDefault="0047634D" w:rsidP="003759F6">
            <w:pPr>
              <w:rPr>
                <w:i/>
                <w:szCs w:val="22"/>
              </w:rPr>
            </w:pPr>
            <w:r w:rsidRPr="003759F6">
              <w:rPr>
                <w:szCs w:val="22"/>
              </w:rPr>
              <w:t>Prezentacija škole</w:t>
            </w:r>
          </w:p>
        </w:tc>
        <w:tc>
          <w:tcPr>
            <w:tcW w:w="1701" w:type="dxa"/>
            <w:shd w:val="clear" w:color="auto" w:fill="auto"/>
          </w:tcPr>
          <w:p w:rsidR="0047634D" w:rsidRPr="003759F6" w:rsidRDefault="0047634D" w:rsidP="003759F6">
            <w:pPr>
              <w:jc w:val="center"/>
              <w:rPr>
                <w:i/>
                <w:szCs w:val="22"/>
              </w:rPr>
            </w:pPr>
            <w:r w:rsidRPr="003759F6">
              <w:rPr>
                <w:szCs w:val="22"/>
              </w:rPr>
              <w:t>Ranka Prnjak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Sudjelovanje na splitskom sajmu cvijeća</w:t>
            </w:r>
          </w:p>
        </w:tc>
        <w:tc>
          <w:tcPr>
            <w:tcW w:w="2571" w:type="dxa"/>
            <w:shd w:val="clear" w:color="auto" w:fill="auto"/>
          </w:tcPr>
          <w:p w:rsidR="0047634D" w:rsidRPr="003759F6" w:rsidRDefault="0047634D" w:rsidP="003759F6">
            <w:pPr>
              <w:rPr>
                <w:i/>
                <w:szCs w:val="22"/>
              </w:rPr>
            </w:pPr>
            <w:r w:rsidRPr="003759F6">
              <w:rPr>
                <w:szCs w:val="22"/>
              </w:rPr>
              <w:t>Razvijanje kreativne i poduzetničke sposobnosti kod učenika te prezentacija škole</w:t>
            </w:r>
          </w:p>
        </w:tc>
        <w:tc>
          <w:tcPr>
            <w:tcW w:w="1701" w:type="dxa"/>
            <w:shd w:val="clear" w:color="auto" w:fill="auto"/>
          </w:tcPr>
          <w:p w:rsidR="0047634D" w:rsidRPr="003759F6" w:rsidRDefault="0047634D" w:rsidP="003759F6">
            <w:pPr>
              <w:rPr>
                <w:i/>
                <w:szCs w:val="22"/>
              </w:rPr>
            </w:pPr>
            <w:r w:rsidRPr="003759F6">
              <w:rPr>
                <w:szCs w:val="22"/>
              </w:rPr>
              <w:t>Nikola Škarić i Mara Miđor</w:t>
            </w:r>
          </w:p>
        </w:tc>
        <w:tc>
          <w:tcPr>
            <w:tcW w:w="1410" w:type="dxa"/>
            <w:shd w:val="clear" w:color="auto" w:fill="auto"/>
          </w:tcPr>
          <w:p w:rsidR="0047634D" w:rsidRPr="003759F6" w:rsidRDefault="0047634D" w:rsidP="003759F6">
            <w:pPr>
              <w:rPr>
                <w:i/>
                <w:szCs w:val="22"/>
              </w:rPr>
            </w:pPr>
            <w:r w:rsidRPr="003759F6">
              <w:rPr>
                <w:szCs w:val="22"/>
              </w:rPr>
              <w:t>Organizacija raznih radionica i izleta</w:t>
            </w:r>
          </w:p>
        </w:tc>
      </w:tr>
      <w:tr w:rsidR="0047634D" w:rsidRPr="001F5A31" w:rsidTr="00D14A0C">
        <w:trPr>
          <w:trHeight w:val="1508"/>
        </w:trPr>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 xml:space="preserve">Razmnožavanje biljaka </w:t>
            </w:r>
          </w:p>
          <w:p w:rsidR="0047634D" w:rsidRPr="003759F6" w:rsidRDefault="0047634D" w:rsidP="003759F6">
            <w:pPr>
              <w:rPr>
                <w:i/>
                <w:szCs w:val="22"/>
              </w:rPr>
            </w:pPr>
            <w:r w:rsidRPr="003759F6">
              <w:rPr>
                <w:szCs w:val="22"/>
              </w:rPr>
              <w:t>Proljetna njega</w:t>
            </w:r>
          </w:p>
          <w:p w:rsidR="0047634D" w:rsidRPr="003759F6" w:rsidRDefault="0047634D" w:rsidP="003759F6">
            <w:pPr>
              <w:rPr>
                <w:i/>
                <w:szCs w:val="22"/>
              </w:rPr>
            </w:pPr>
            <w:r w:rsidRPr="003759F6">
              <w:rPr>
                <w:szCs w:val="22"/>
              </w:rPr>
              <w:t>Održavanje školskog parka</w:t>
            </w:r>
          </w:p>
        </w:tc>
        <w:tc>
          <w:tcPr>
            <w:tcW w:w="2571" w:type="dxa"/>
            <w:shd w:val="clear" w:color="auto" w:fill="auto"/>
          </w:tcPr>
          <w:p w:rsidR="0047634D" w:rsidRPr="003759F6" w:rsidRDefault="0047634D" w:rsidP="003759F6">
            <w:pPr>
              <w:rPr>
                <w:i/>
                <w:szCs w:val="22"/>
              </w:rPr>
            </w:pPr>
          </w:p>
        </w:tc>
        <w:tc>
          <w:tcPr>
            <w:tcW w:w="1701" w:type="dxa"/>
            <w:shd w:val="clear" w:color="auto" w:fill="auto"/>
          </w:tcPr>
          <w:p w:rsidR="0047634D" w:rsidRPr="003759F6" w:rsidRDefault="0047634D" w:rsidP="003759F6">
            <w:pPr>
              <w:jc w:val="center"/>
              <w:rPr>
                <w:i/>
                <w:szCs w:val="22"/>
              </w:rPr>
            </w:pPr>
            <w:r w:rsidRPr="003759F6">
              <w:rPr>
                <w:szCs w:val="22"/>
              </w:rPr>
              <w:t>Aktiv poljoprivrede i učenici</w:t>
            </w:r>
          </w:p>
        </w:tc>
        <w:tc>
          <w:tcPr>
            <w:tcW w:w="1410" w:type="dxa"/>
            <w:shd w:val="clear" w:color="auto" w:fill="auto"/>
          </w:tcPr>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„Tjedan botaničkih vrtova“</w:t>
            </w:r>
          </w:p>
        </w:tc>
        <w:tc>
          <w:tcPr>
            <w:tcW w:w="2571" w:type="dxa"/>
            <w:shd w:val="clear" w:color="auto" w:fill="auto"/>
          </w:tcPr>
          <w:p w:rsidR="0047634D" w:rsidRPr="003759F6" w:rsidRDefault="0047634D" w:rsidP="003759F6">
            <w:pPr>
              <w:rPr>
                <w:i/>
                <w:szCs w:val="22"/>
              </w:rPr>
            </w:pPr>
            <w:r w:rsidRPr="003759F6">
              <w:rPr>
                <w:szCs w:val="22"/>
              </w:rPr>
              <w:t>Spoznati bogatstvo i značaj biljnih vrsta za opstanak našeg planeta</w:t>
            </w:r>
          </w:p>
        </w:tc>
        <w:tc>
          <w:tcPr>
            <w:tcW w:w="1701" w:type="dxa"/>
            <w:shd w:val="clear" w:color="auto" w:fill="auto"/>
          </w:tcPr>
          <w:p w:rsidR="0047634D" w:rsidRPr="003759F6" w:rsidRDefault="0047634D" w:rsidP="003759F6">
            <w:pPr>
              <w:jc w:val="center"/>
              <w:rPr>
                <w:i/>
                <w:szCs w:val="22"/>
              </w:rPr>
            </w:pPr>
            <w:r w:rsidRPr="003759F6">
              <w:rPr>
                <w:szCs w:val="22"/>
              </w:rPr>
              <w:t>Aktiv poljoprivrede i profesori biologije OŠ Ostrog</w:t>
            </w:r>
          </w:p>
        </w:tc>
        <w:tc>
          <w:tcPr>
            <w:tcW w:w="1410" w:type="dxa"/>
            <w:shd w:val="clear" w:color="auto" w:fill="auto"/>
          </w:tcPr>
          <w:p w:rsidR="0047634D" w:rsidRPr="003759F6" w:rsidRDefault="0047634D" w:rsidP="003759F6">
            <w:pPr>
              <w:rPr>
                <w:i/>
                <w:szCs w:val="22"/>
              </w:rPr>
            </w:pPr>
            <w:r w:rsidRPr="003759F6">
              <w:rPr>
                <w:szCs w:val="22"/>
              </w:rPr>
              <w:t>Suradnja s OŠ Ostrog</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Bobijada</w:t>
            </w:r>
          </w:p>
          <w:p w:rsidR="0047634D" w:rsidRPr="003759F6" w:rsidRDefault="0047634D" w:rsidP="003759F6">
            <w:pPr>
              <w:rPr>
                <w:i/>
                <w:szCs w:val="22"/>
              </w:rPr>
            </w:pPr>
            <w:r w:rsidRPr="003759F6">
              <w:rPr>
                <w:szCs w:val="22"/>
              </w:rPr>
              <w:t>Priprema jela od boba</w:t>
            </w:r>
          </w:p>
          <w:p w:rsidR="0047634D" w:rsidRPr="003759F6" w:rsidRDefault="0047634D" w:rsidP="003759F6">
            <w:pPr>
              <w:rPr>
                <w:i/>
                <w:szCs w:val="22"/>
              </w:rPr>
            </w:pPr>
            <w:r w:rsidRPr="003759F6">
              <w:rPr>
                <w:szCs w:val="22"/>
              </w:rPr>
              <w:lastRenderedPageBreak/>
              <w:t>Festa o boba K. Kambelovac</w:t>
            </w:r>
          </w:p>
          <w:p w:rsidR="0047634D" w:rsidRPr="003759F6" w:rsidRDefault="0047634D" w:rsidP="003759F6">
            <w:pPr>
              <w:rPr>
                <w:i/>
                <w:szCs w:val="22"/>
              </w:rPr>
            </w:pPr>
            <w:r w:rsidRPr="003759F6">
              <w:rPr>
                <w:szCs w:val="22"/>
              </w:rPr>
              <w:t>izrada letaka, anketa, vremenik događanja –web</w:t>
            </w:r>
          </w:p>
        </w:tc>
        <w:tc>
          <w:tcPr>
            <w:tcW w:w="2571" w:type="dxa"/>
            <w:shd w:val="clear" w:color="auto" w:fill="auto"/>
          </w:tcPr>
          <w:p w:rsidR="0047634D" w:rsidRPr="003759F6" w:rsidRDefault="0047634D" w:rsidP="003759F6">
            <w:pPr>
              <w:rPr>
                <w:i/>
                <w:szCs w:val="22"/>
              </w:rPr>
            </w:pPr>
            <w:r w:rsidRPr="003759F6">
              <w:rPr>
                <w:szCs w:val="22"/>
              </w:rPr>
              <w:lastRenderedPageBreak/>
              <w:t>Priprema , prezentacija i prodaja jela od boba</w:t>
            </w:r>
          </w:p>
          <w:p w:rsidR="0047634D" w:rsidRPr="003759F6" w:rsidRDefault="0047634D" w:rsidP="003759F6">
            <w:pPr>
              <w:rPr>
                <w:i/>
                <w:szCs w:val="22"/>
              </w:rPr>
            </w:pPr>
            <w:r w:rsidRPr="003759F6">
              <w:rPr>
                <w:szCs w:val="22"/>
              </w:rPr>
              <w:lastRenderedPageBreak/>
              <w:t>Prezentacija skole</w:t>
            </w:r>
          </w:p>
        </w:tc>
        <w:tc>
          <w:tcPr>
            <w:tcW w:w="1701" w:type="dxa"/>
            <w:shd w:val="clear" w:color="auto" w:fill="auto"/>
          </w:tcPr>
          <w:p w:rsidR="0047634D" w:rsidRPr="003759F6" w:rsidRDefault="0047634D" w:rsidP="003759F6">
            <w:pPr>
              <w:jc w:val="center"/>
              <w:rPr>
                <w:i/>
                <w:szCs w:val="22"/>
              </w:rPr>
            </w:pPr>
            <w:r w:rsidRPr="003759F6">
              <w:rPr>
                <w:szCs w:val="22"/>
              </w:rPr>
              <w:lastRenderedPageBreak/>
              <w:t xml:space="preserve">Aktiv prehrane, </w:t>
            </w:r>
            <w:r w:rsidRPr="003759F6">
              <w:rPr>
                <w:szCs w:val="22"/>
              </w:rPr>
              <w:lastRenderedPageBreak/>
              <w:t>Andrijana Skelić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Praćenje razvoja pčelinje zajednice</w:t>
            </w:r>
          </w:p>
        </w:tc>
        <w:tc>
          <w:tcPr>
            <w:tcW w:w="2571" w:type="dxa"/>
            <w:shd w:val="clear" w:color="auto" w:fill="auto"/>
          </w:tcPr>
          <w:p w:rsidR="0047634D" w:rsidRPr="003759F6" w:rsidRDefault="0047634D" w:rsidP="003759F6">
            <w:pPr>
              <w:rPr>
                <w:i/>
                <w:szCs w:val="22"/>
              </w:rPr>
            </w:pPr>
            <w:r w:rsidRPr="003759F6">
              <w:rPr>
                <w:szCs w:val="22"/>
              </w:rPr>
              <w:t>Osiguravanje dovoljne količine prostora za razvoj i rojenje</w:t>
            </w:r>
          </w:p>
        </w:tc>
        <w:tc>
          <w:tcPr>
            <w:tcW w:w="1701" w:type="dxa"/>
            <w:shd w:val="clear" w:color="auto" w:fill="auto"/>
          </w:tcPr>
          <w:p w:rsidR="0047634D" w:rsidRPr="003759F6" w:rsidRDefault="0047634D" w:rsidP="003759F6">
            <w:pPr>
              <w:jc w:val="cente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Sudjelovanje na zadružnim smotrama</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Razvijanje poduzetničkog duha, prezentacija škole i zadržnih proizvoda</w:t>
            </w:r>
          </w:p>
        </w:tc>
        <w:tc>
          <w:tcPr>
            <w:tcW w:w="1701" w:type="dxa"/>
            <w:tcBorders>
              <w:bottom w:val="single" w:sz="4" w:space="0" w:color="auto"/>
            </w:tcBorders>
            <w:shd w:val="clear" w:color="auto" w:fill="auto"/>
          </w:tcPr>
          <w:p w:rsidR="0047634D" w:rsidRPr="003759F6" w:rsidRDefault="0047634D" w:rsidP="003759F6">
            <w:pPr>
              <w:jc w:val="center"/>
              <w:rPr>
                <w:i/>
                <w:szCs w:val="22"/>
              </w:rPr>
            </w:pPr>
            <w:r w:rsidRPr="003759F6">
              <w:rPr>
                <w:szCs w:val="22"/>
              </w:rPr>
              <w:t>Sve sekcije i učenici</w:t>
            </w:r>
          </w:p>
        </w:tc>
        <w:tc>
          <w:tcPr>
            <w:tcW w:w="1410" w:type="dxa"/>
            <w:tcBorders>
              <w:bottom w:val="single" w:sz="4" w:space="0" w:color="auto"/>
            </w:tcBorders>
            <w:shd w:val="clear" w:color="auto" w:fill="auto"/>
          </w:tcPr>
          <w:p w:rsidR="0047634D" w:rsidRPr="003759F6" w:rsidRDefault="0047634D" w:rsidP="003759F6">
            <w:pPr>
              <w:rPr>
                <w:i/>
                <w:szCs w:val="22"/>
              </w:rPr>
            </w:pPr>
            <w:r w:rsidRPr="003759F6">
              <w:rPr>
                <w:szCs w:val="22"/>
              </w:rPr>
              <w:t>Tijekom godine</w:t>
            </w: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lipanj</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430EA0">
            <w:pPr>
              <w:rPr>
                <w:i/>
                <w:szCs w:val="22"/>
              </w:rPr>
            </w:pPr>
            <w:r w:rsidRPr="003759F6">
              <w:rPr>
                <w:szCs w:val="22"/>
              </w:rPr>
              <w:t>Razmnožavanje, njega biljaka ( gnojidba, navodnjavanje, zaštita), berba i plasiranje proizvoda, uređivanje i održavanje parka</w:t>
            </w:r>
          </w:p>
        </w:tc>
        <w:tc>
          <w:tcPr>
            <w:tcW w:w="2571" w:type="dxa"/>
            <w:shd w:val="clear" w:color="auto" w:fill="auto"/>
          </w:tcPr>
          <w:p w:rsidR="0047634D" w:rsidRPr="003759F6" w:rsidRDefault="0047634D" w:rsidP="003759F6">
            <w:pPr>
              <w:rPr>
                <w:i/>
                <w:szCs w:val="22"/>
              </w:rPr>
            </w:pPr>
            <w:r w:rsidRPr="003759F6">
              <w:rPr>
                <w:szCs w:val="22"/>
              </w:rPr>
              <w:t>Pravilno njegovanje biljkaka, primjena naučenog</w:t>
            </w:r>
          </w:p>
          <w:p w:rsidR="0047634D" w:rsidRPr="003759F6" w:rsidRDefault="0047634D" w:rsidP="003759F6">
            <w:pPr>
              <w:ind w:firstLine="708"/>
              <w:rPr>
                <w:i/>
                <w:szCs w:val="22"/>
              </w:rPr>
            </w:pPr>
          </w:p>
        </w:tc>
        <w:tc>
          <w:tcPr>
            <w:tcW w:w="1701" w:type="dxa"/>
            <w:shd w:val="clear" w:color="auto" w:fill="auto"/>
          </w:tcPr>
          <w:p w:rsidR="0047634D" w:rsidRPr="003759F6" w:rsidRDefault="0047634D" w:rsidP="003759F6">
            <w:pPr>
              <w:jc w:val="center"/>
              <w:rPr>
                <w:i/>
                <w:szCs w:val="22"/>
              </w:rPr>
            </w:pPr>
            <w:r w:rsidRPr="003759F6">
              <w:rPr>
                <w:szCs w:val="22"/>
              </w:rPr>
              <w:t>Nastavnici praktične nastave u poljoprivredi i učenici</w:t>
            </w:r>
          </w:p>
        </w:tc>
        <w:tc>
          <w:tcPr>
            <w:tcW w:w="1410" w:type="dxa"/>
            <w:shd w:val="clear" w:color="auto" w:fill="auto"/>
          </w:tcPr>
          <w:p w:rsidR="0047634D" w:rsidRPr="003759F6" w:rsidRDefault="0047634D" w:rsidP="003759F6">
            <w:pPr>
              <w:rPr>
                <w:i/>
                <w:szCs w:val="22"/>
              </w:rPr>
            </w:pPr>
            <w:r w:rsidRPr="003759F6">
              <w:rPr>
                <w:szCs w:val="22"/>
              </w:rPr>
              <w:t>Školski park i začinski vrt</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Suradnja s centrom MIR-Rudine (sadnja i održavanje artičoka)</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r w:rsidRPr="003759F6">
              <w:rPr>
                <w:szCs w:val="22"/>
              </w:rPr>
              <w:t>Naučiti metode za izradu tinktura, razvijati kreativnost za dekoriranje</w:t>
            </w:r>
          </w:p>
        </w:tc>
        <w:tc>
          <w:tcPr>
            <w:tcW w:w="1701" w:type="dxa"/>
            <w:shd w:val="clear" w:color="auto" w:fill="auto"/>
          </w:tcPr>
          <w:p w:rsidR="0047634D" w:rsidRPr="003759F6" w:rsidRDefault="0047634D" w:rsidP="003759F6">
            <w:pPr>
              <w:rPr>
                <w:i/>
                <w:szCs w:val="22"/>
              </w:rPr>
            </w:pPr>
            <w:r w:rsidRPr="003759F6">
              <w:rPr>
                <w:szCs w:val="22"/>
              </w:rPr>
              <w:t>N. Škarić,</w:t>
            </w:r>
          </w:p>
          <w:p w:rsidR="0047634D" w:rsidRPr="003759F6" w:rsidRDefault="0047634D" w:rsidP="003759F6">
            <w:pPr>
              <w:rPr>
                <w:i/>
                <w:szCs w:val="22"/>
              </w:rPr>
            </w:pPr>
            <w:r w:rsidRPr="003759F6">
              <w:rPr>
                <w:szCs w:val="22"/>
              </w:rPr>
              <w:t>K. Danilo</w:t>
            </w:r>
          </w:p>
        </w:tc>
        <w:tc>
          <w:tcPr>
            <w:tcW w:w="1410" w:type="dxa"/>
            <w:shd w:val="clear" w:color="auto" w:fill="auto"/>
          </w:tcPr>
          <w:p w:rsidR="0047634D" w:rsidRPr="003759F6" w:rsidRDefault="0047634D" w:rsidP="003759F6">
            <w:pPr>
              <w:rPr>
                <w:i/>
                <w:szCs w:val="22"/>
              </w:rPr>
            </w:pPr>
            <w:r w:rsidRPr="003759F6">
              <w:rPr>
                <w:szCs w:val="22"/>
              </w:rPr>
              <w:t>Tijekom godine</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Održavanje okoliša stambene zgrade na Žnjanu</w:t>
            </w:r>
          </w:p>
        </w:tc>
        <w:tc>
          <w:tcPr>
            <w:tcW w:w="2571" w:type="dxa"/>
            <w:shd w:val="clear" w:color="auto" w:fill="auto"/>
          </w:tcPr>
          <w:p w:rsidR="0047634D" w:rsidRPr="003759F6" w:rsidRDefault="0047634D" w:rsidP="003759F6">
            <w:pPr>
              <w:rPr>
                <w:i/>
                <w:szCs w:val="22"/>
              </w:rPr>
            </w:pPr>
            <w:r w:rsidRPr="003759F6">
              <w:rPr>
                <w:szCs w:val="22"/>
              </w:rPr>
              <w:t xml:space="preserve">Razvijanje hortikulturnih vještina kod učenika </w:t>
            </w:r>
          </w:p>
        </w:tc>
        <w:tc>
          <w:tcPr>
            <w:tcW w:w="1701" w:type="dxa"/>
            <w:shd w:val="clear" w:color="auto" w:fill="auto"/>
          </w:tcPr>
          <w:p w:rsidR="0047634D" w:rsidRPr="003759F6" w:rsidRDefault="0047634D" w:rsidP="003759F6">
            <w:pPr>
              <w:rPr>
                <w:i/>
                <w:szCs w:val="22"/>
              </w:rPr>
            </w:pPr>
            <w:r w:rsidRPr="003759F6">
              <w:rPr>
                <w:szCs w:val="22"/>
              </w:rPr>
              <w:t>M. Miđor,</w:t>
            </w:r>
          </w:p>
          <w:p w:rsidR="0047634D" w:rsidRPr="003759F6" w:rsidRDefault="0047634D" w:rsidP="003759F6">
            <w:pPr>
              <w:rPr>
                <w:i/>
                <w:szCs w:val="22"/>
              </w:rPr>
            </w:pPr>
            <w:r w:rsidRPr="003759F6">
              <w:rPr>
                <w:szCs w:val="22"/>
              </w:rPr>
              <w:t>N. Škarić i učenici</w:t>
            </w:r>
          </w:p>
        </w:tc>
        <w:tc>
          <w:tcPr>
            <w:tcW w:w="1410" w:type="dxa"/>
            <w:shd w:val="clear" w:color="auto" w:fill="auto"/>
          </w:tcPr>
          <w:p w:rsidR="0047634D" w:rsidRPr="003759F6" w:rsidRDefault="0047634D" w:rsidP="003759F6">
            <w:pPr>
              <w:rPr>
                <w:i/>
                <w:szCs w:val="22"/>
              </w:rPr>
            </w:pPr>
            <w:r w:rsidRPr="003759F6">
              <w:rPr>
                <w:szCs w:val="22"/>
              </w:rPr>
              <w:t>Tijekom godine</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Praćenje razvoja pčelinje zajednice</w:t>
            </w:r>
          </w:p>
        </w:tc>
        <w:tc>
          <w:tcPr>
            <w:tcW w:w="2571" w:type="dxa"/>
            <w:shd w:val="clear" w:color="auto" w:fill="auto"/>
          </w:tcPr>
          <w:p w:rsidR="0047634D" w:rsidRPr="003759F6" w:rsidRDefault="0047634D" w:rsidP="003759F6">
            <w:pPr>
              <w:rPr>
                <w:i/>
                <w:szCs w:val="22"/>
              </w:rPr>
            </w:pPr>
            <w:r w:rsidRPr="003759F6">
              <w:rPr>
                <w:szCs w:val="22"/>
              </w:rPr>
              <w:t>Osiguravanje dovoljne količine prostora za razvoj i rojenje</w:t>
            </w:r>
          </w:p>
        </w:tc>
        <w:tc>
          <w:tcPr>
            <w:tcW w:w="1701" w:type="dxa"/>
            <w:shd w:val="clear" w:color="auto" w:fill="auto"/>
          </w:tcPr>
          <w:p w:rsidR="0047634D" w:rsidRPr="003759F6" w:rsidRDefault="0047634D" w:rsidP="003759F6">
            <w:pPr>
              <w:jc w:val="cente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Izlet</w:t>
            </w:r>
          </w:p>
        </w:tc>
        <w:tc>
          <w:tcPr>
            <w:tcW w:w="2571" w:type="dxa"/>
            <w:shd w:val="clear" w:color="auto" w:fill="auto"/>
          </w:tcPr>
          <w:p w:rsidR="0047634D" w:rsidRPr="003759F6" w:rsidRDefault="0047634D" w:rsidP="003759F6">
            <w:pPr>
              <w:rPr>
                <w:i/>
                <w:szCs w:val="22"/>
              </w:rPr>
            </w:pPr>
            <w:r w:rsidRPr="003759F6">
              <w:rPr>
                <w:szCs w:val="22"/>
              </w:rPr>
              <w:t>Organizirati edukativan izlet za nastavnike i učenike</w:t>
            </w:r>
          </w:p>
        </w:tc>
        <w:tc>
          <w:tcPr>
            <w:tcW w:w="1701" w:type="dxa"/>
            <w:shd w:val="clear" w:color="auto" w:fill="auto"/>
          </w:tcPr>
          <w:p w:rsidR="0047634D" w:rsidRPr="003759F6" w:rsidRDefault="0047634D" w:rsidP="003759F6">
            <w:pPr>
              <w:jc w:val="center"/>
              <w:rPr>
                <w:i/>
                <w:szCs w:val="22"/>
              </w:rPr>
            </w:pPr>
            <w:r w:rsidRPr="003759F6">
              <w:rPr>
                <w:szCs w:val="22"/>
              </w:rPr>
              <w:t>Svi članovi zadruge</w:t>
            </w:r>
          </w:p>
        </w:tc>
        <w:tc>
          <w:tcPr>
            <w:tcW w:w="1410" w:type="dxa"/>
            <w:shd w:val="clear" w:color="auto" w:fill="auto"/>
          </w:tcPr>
          <w:p w:rsidR="0047634D" w:rsidRPr="003759F6" w:rsidRDefault="0047634D" w:rsidP="003759F6">
            <w:pPr>
              <w:rPr>
                <w:i/>
                <w:szCs w:val="22"/>
              </w:rPr>
            </w:pPr>
            <w:r w:rsidRPr="003759F6">
              <w:rPr>
                <w:szCs w:val="22"/>
              </w:rPr>
              <w:t>Destinacija po dogovoru</w:t>
            </w:r>
          </w:p>
        </w:tc>
      </w:tr>
      <w:tr w:rsidR="0047634D" w:rsidRPr="001F5A31" w:rsidTr="00D14A0C">
        <w:tc>
          <w:tcPr>
            <w:tcW w:w="846" w:type="dxa"/>
            <w:tcBorders>
              <w:bottom w:val="single" w:sz="4" w:space="0" w:color="auto"/>
            </w:tcBorders>
            <w:shd w:val="clear" w:color="auto" w:fill="auto"/>
          </w:tcPr>
          <w:p w:rsidR="0047634D" w:rsidRPr="00D14A0C" w:rsidRDefault="0047634D" w:rsidP="003759F6">
            <w:pPr>
              <w:rPr>
                <w:i/>
                <w:sz w:val="20"/>
                <w:szCs w:val="20"/>
              </w:rPr>
            </w:pPr>
          </w:p>
        </w:tc>
        <w:tc>
          <w:tcPr>
            <w:tcW w:w="2532" w:type="dxa"/>
            <w:tcBorders>
              <w:bottom w:val="single" w:sz="4" w:space="0" w:color="auto"/>
            </w:tcBorders>
            <w:shd w:val="clear" w:color="auto" w:fill="auto"/>
          </w:tcPr>
          <w:p w:rsidR="0047634D" w:rsidRPr="003759F6" w:rsidRDefault="0047634D" w:rsidP="003759F6">
            <w:pPr>
              <w:rPr>
                <w:i/>
                <w:szCs w:val="22"/>
              </w:rPr>
            </w:pPr>
            <w:r w:rsidRPr="003759F6">
              <w:rPr>
                <w:szCs w:val="22"/>
              </w:rPr>
              <w:t>Izrada godišnjaka zadruge</w:t>
            </w:r>
          </w:p>
        </w:tc>
        <w:tc>
          <w:tcPr>
            <w:tcW w:w="2571" w:type="dxa"/>
            <w:tcBorders>
              <w:bottom w:val="single" w:sz="4" w:space="0" w:color="auto"/>
            </w:tcBorders>
            <w:shd w:val="clear" w:color="auto" w:fill="auto"/>
          </w:tcPr>
          <w:p w:rsidR="0047634D" w:rsidRPr="003759F6" w:rsidRDefault="0047634D" w:rsidP="003759F6">
            <w:pPr>
              <w:rPr>
                <w:i/>
                <w:szCs w:val="22"/>
              </w:rPr>
            </w:pPr>
            <w:r w:rsidRPr="003759F6">
              <w:rPr>
                <w:szCs w:val="22"/>
              </w:rPr>
              <w:t xml:space="preserve">Primjena naučenoga, izrada elektronskog godišnjaka aktivnosti  </w:t>
            </w:r>
          </w:p>
        </w:tc>
        <w:tc>
          <w:tcPr>
            <w:tcW w:w="1701" w:type="dxa"/>
            <w:tcBorders>
              <w:bottom w:val="single" w:sz="4" w:space="0" w:color="auto"/>
            </w:tcBorders>
            <w:shd w:val="clear" w:color="auto" w:fill="auto"/>
          </w:tcPr>
          <w:p w:rsidR="0047634D" w:rsidRPr="003759F6" w:rsidRDefault="0047634D" w:rsidP="003759F6">
            <w:pPr>
              <w:jc w:val="center"/>
              <w:rPr>
                <w:i/>
                <w:szCs w:val="22"/>
              </w:rPr>
            </w:pPr>
            <w:r w:rsidRPr="003759F6">
              <w:rPr>
                <w:szCs w:val="22"/>
              </w:rPr>
              <w:t>Andrijana Skelić i učenici</w:t>
            </w:r>
          </w:p>
        </w:tc>
        <w:tc>
          <w:tcPr>
            <w:tcW w:w="1410" w:type="dxa"/>
            <w:tcBorders>
              <w:bottom w:val="single" w:sz="4" w:space="0" w:color="auto"/>
            </w:tcBorders>
            <w:shd w:val="clear" w:color="auto" w:fill="auto"/>
          </w:tcPr>
          <w:p w:rsidR="0047634D" w:rsidRPr="003759F6" w:rsidRDefault="0047634D" w:rsidP="003759F6">
            <w:pPr>
              <w:rPr>
                <w:i/>
                <w:szCs w:val="22"/>
              </w:rPr>
            </w:pPr>
          </w:p>
        </w:tc>
      </w:tr>
      <w:tr w:rsidR="0047634D" w:rsidRPr="001F5A31" w:rsidTr="00D14A0C">
        <w:tc>
          <w:tcPr>
            <w:tcW w:w="846" w:type="dxa"/>
            <w:shd w:val="clear" w:color="auto" w:fill="DAEEF3"/>
          </w:tcPr>
          <w:p w:rsidR="0047634D" w:rsidRPr="00D14A0C" w:rsidRDefault="0047634D" w:rsidP="003759F6">
            <w:pPr>
              <w:rPr>
                <w:i/>
                <w:sz w:val="20"/>
                <w:szCs w:val="20"/>
              </w:rPr>
            </w:pPr>
            <w:r w:rsidRPr="00D14A0C">
              <w:rPr>
                <w:sz w:val="20"/>
                <w:szCs w:val="20"/>
              </w:rPr>
              <w:t>srpanj</w:t>
            </w:r>
          </w:p>
        </w:tc>
        <w:tc>
          <w:tcPr>
            <w:tcW w:w="2532" w:type="dxa"/>
            <w:shd w:val="clear" w:color="auto" w:fill="DAEEF3"/>
          </w:tcPr>
          <w:p w:rsidR="0047634D" w:rsidRPr="003759F6" w:rsidRDefault="0047634D" w:rsidP="003759F6">
            <w:pPr>
              <w:rPr>
                <w:i/>
                <w:szCs w:val="22"/>
              </w:rPr>
            </w:pPr>
          </w:p>
        </w:tc>
        <w:tc>
          <w:tcPr>
            <w:tcW w:w="2571" w:type="dxa"/>
            <w:shd w:val="clear" w:color="auto" w:fill="DAEEF3"/>
          </w:tcPr>
          <w:p w:rsidR="0047634D" w:rsidRPr="003759F6" w:rsidRDefault="0047634D" w:rsidP="003759F6">
            <w:pPr>
              <w:rPr>
                <w:i/>
                <w:szCs w:val="22"/>
              </w:rPr>
            </w:pPr>
          </w:p>
        </w:tc>
        <w:tc>
          <w:tcPr>
            <w:tcW w:w="1701" w:type="dxa"/>
            <w:shd w:val="clear" w:color="auto" w:fill="DAEEF3"/>
          </w:tcPr>
          <w:p w:rsidR="0047634D" w:rsidRPr="003759F6" w:rsidRDefault="0047634D" w:rsidP="003759F6">
            <w:pPr>
              <w:jc w:val="center"/>
              <w:rPr>
                <w:i/>
                <w:szCs w:val="22"/>
              </w:rPr>
            </w:pPr>
          </w:p>
        </w:tc>
        <w:tc>
          <w:tcPr>
            <w:tcW w:w="1410" w:type="dxa"/>
            <w:shd w:val="clear" w:color="auto" w:fill="DAEEF3"/>
          </w:tcPr>
          <w:p w:rsidR="0047634D" w:rsidRPr="003759F6" w:rsidRDefault="0047634D" w:rsidP="003759F6">
            <w:pPr>
              <w:rPr>
                <w:i/>
                <w:szCs w:val="22"/>
              </w:rPr>
            </w:pP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Održavanje travnjaka i cvijeća u školskom parku te stakleniku</w:t>
            </w:r>
          </w:p>
          <w:p w:rsidR="0047634D" w:rsidRPr="003759F6" w:rsidRDefault="0047634D" w:rsidP="003759F6">
            <w:pPr>
              <w:rPr>
                <w:i/>
                <w:szCs w:val="22"/>
              </w:rPr>
            </w:pPr>
          </w:p>
        </w:tc>
        <w:tc>
          <w:tcPr>
            <w:tcW w:w="2571" w:type="dxa"/>
            <w:shd w:val="clear" w:color="auto" w:fill="auto"/>
          </w:tcPr>
          <w:p w:rsidR="0047634D" w:rsidRPr="003759F6" w:rsidRDefault="0047634D" w:rsidP="003759F6">
            <w:pPr>
              <w:rPr>
                <w:i/>
                <w:szCs w:val="22"/>
              </w:rPr>
            </w:pPr>
            <w:r w:rsidRPr="003759F6">
              <w:rPr>
                <w:szCs w:val="22"/>
              </w:rPr>
              <w:t>Očuvati cvjetne kulture za vrijeme ljetnih praznika</w:t>
            </w:r>
          </w:p>
        </w:tc>
        <w:tc>
          <w:tcPr>
            <w:tcW w:w="1701" w:type="dxa"/>
            <w:shd w:val="clear" w:color="auto" w:fill="auto"/>
          </w:tcPr>
          <w:p w:rsidR="0047634D" w:rsidRPr="003759F6" w:rsidRDefault="0047634D" w:rsidP="003759F6">
            <w:pPr>
              <w:jc w:val="center"/>
              <w:rPr>
                <w:i/>
                <w:szCs w:val="22"/>
              </w:rPr>
            </w:pPr>
            <w:r w:rsidRPr="003759F6">
              <w:rPr>
                <w:szCs w:val="22"/>
              </w:rPr>
              <w:t>Nastavnici poljoprivredne struke i učenici</w:t>
            </w:r>
          </w:p>
        </w:tc>
        <w:tc>
          <w:tcPr>
            <w:tcW w:w="1410" w:type="dxa"/>
            <w:shd w:val="clear" w:color="auto" w:fill="auto"/>
          </w:tcPr>
          <w:p w:rsidR="0047634D" w:rsidRPr="003759F6" w:rsidRDefault="0047634D" w:rsidP="003759F6">
            <w:pPr>
              <w:rPr>
                <w:i/>
                <w:szCs w:val="22"/>
              </w:rPr>
            </w:pPr>
            <w:r w:rsidRPr="001A69A3">
              <w:t>Ljetni praznici</w:t>
            </w:r>
          </w:p>
        </w:tc>
      </w:tr>
      <w:tr w:rsidR="0047634D" w:rsidRPr="001F5A31" w:rsidTr="00D14A0C">
        <w:tc>
          <w:tcPr>
            <w:tcW w:w="846" w:type="dxa"/>
            <w:shd w:val="clear" w:color="auto" w:fill="auto"/>
          </w:tcPr>
          <w:p w:rsidR="0047634D" w:rsidRPr="00D14A0C" w:rsidRDefault="0047634D" w:rsidP="003759F6">
            <w:pPr>
              <w:rPr>
                <w:i/>
                <w:sz w:val="20"/>
                <w:szCs w:val="20"/>
              </w:rPr>
            </w:pPr>
          </w:p>
        </w:tc>
        <w:tc>
          <w:tcPr>
            <w:tcW w:w="2532" w:type="dxa"/>
            <w:shd w:val="clear" w:color="auto" w:fill="auto"/>
          </w:tcPr>
          <w:p w:rsidR="0047634D" w:rsidRPr="003759F6" w:rsidRDefault="0047634D" w:rsidP="003759F6">
            <w:pPr>
              <w:rPr>
                <w:i/>
                <w:szCs w:val="22"/>
              </w:rPr>
            </w:pPr>
            <w:r w:rsidRPr="003759F6">
              <w:rPr>
                <w:szCs w:val="22"/>
              </w:rPr>
              <w:t>Postavljanje higijenskih pojilica s vodom</w:t>
            </w:r>
          </w:p>
        </w:tc>
        <w:tc>
          <w:tcPr>
            <w:tcW w:w="2571" w:type="dxa"/>
            <w:shd w:val="clear" w:color="auto" w:fill="auto"/>
          </w:tcPr>
          <w:p w:rsidR="0047634D" w:rsidRPr="003759F6" w:rsidRDefault="0047634D" w:rsidP="003759F6">
            <w:pPr>
              <w:rPr>
                <w:i/>
                <w:szCs w:val="22"/>
              </w:rPr>
            </w:pPr>
            <w:r w:rsidRPr="003759F6">
              <w:rPr>
                <w:szCs w:val="22"/>
              </w:rPr>
              <w:t>Osiguravanje dovoljne količine prostora za razvoj i rojenje</w:t>
            </w:r>
          </w:p>
        </w:tc>
        <w:tc>
          <w:tcPr>
            <w:tcW w:w="1701" w:type="dxa"/>
            <w:shd w:val="clear" w:color="auto" w:fill="auto"/>
          </w:tcPr>
          <w:p w:rsidR="0047634D" w:rsidRPr="003759F6" w:rsidRDefault="0047634D" w:rsidP="003759F6">
            <w:pPr>
              <w:jc w:val="center"/>
              <w:rPr>
                <w:i/>
                <w:szCs w:val="22"/>
              </w:rPr>
            </w:pPr>
            <w:r w:rsidRPr="003759F6">
              <w:rPr>
                <w:szCs w:val="22"/>
              </w:rPr>
              <w:t>Mirko Tocilj i učenici</w:t>
            </w:r>
          </w:p>
        </w:tc>
        <w:tc>
          <w:tcPr>
            <w:tcW w:w="1410" w:type="dxa"/>
            <w:shd w:val="clear" w:color="auto" w:fill="auto"/>
          </w:tcPr>
          <w:p w:rsidR="0047634D" w:rsidRPr="003759F6" w:rsidRDefault="0047634D" w:rsidP="003759F6">
            <w:pPr>
              <w:rPr>
                <w:i/>
                <w:szCs w:val="22"/>
              </w:rPr>
            </w:pPr>
          </w:p>
        </w:tc>
      </w:tr>
    </w:tbl>
    <w:p w:rsidR="008C001B" w:rsidRDefault="008C001B" w:rsidP="008C001B">
      <w:pPr>
        <w:pStyle w:val="Odlomakpopisa"/>
        <w:spacing w:after="200"/>
        <w:ind w:left="0"/>
      </w:pPr>
    </w:p>
    <w:p w:rsidR="007C372F" w:rsidRDefault="007C372F" w:rsidP="007C372F">
      <w:pPr>
        <w:pStyle w:val="Odlomakpopisa"/>
        <w:spacing w:after="200"/>
      </w:pPr>
    </w:p>
    <w:p w:rsidR="00A6224A" w:rsidRDefault="00A6224A" w:rsidP="007C372F">
      <w:pPr>
        <w:pStyle w:val="Odlomakpopisa"/>
        <w:spacing w:after="200"/>
      </w:pPr>
    </w:p>
    <w:p w:rsidR="00460F4B" w:rsidRDefault="00460F4B" w:rsidP="007C372F">
      <w:pPr>
        <w:pStyle w:val="Odlomakpopisa"/>
        <w:spacing w:after="200"/>
      </w:pPr>
    </w:p>
    <w:p w:rsidR="003653C6" w:rsidRDefault="003653C6" w:rsidP="007C372F">
      <w:pPr>
        <w:pStyle w:val="Odlomakpopisa"/>
        <w:spacing w:after="200"/>
      </w:pPr>
    </w:p>
    <w:p w:rsidR="003653C6" w:rsidRDefault="003653C6" w:rsidP="007C372F">
      <w:pPr>
        <w:pStyle w:val="Odlomakpopisa"/>
        <w:spacing w:after="200"/>
      </w:pPr>
    </w:p>
    <w:p w:rsidR="0040770B" w:rsidRDefault="0040770B" w:rsidP="0040770B">
      <w:pPr>
        <w:pStyle w:val="Naslov"/>
      </w:pPr>
      <w:r>
        <w:lastRenderedPageBreak/>
        <w:t>XI</w:t>
      </w:r>
      <w:r w:rsidRPr="007C3B52">
        <w:t xml:space="preserve">.  </w:t>
      </w:r>
      <w:r w:rsidR="00956F88">
        <w:t>GRAĐANSKI ODGOJ I OBRAZOVANJE</w:t>
      </w:r>
    </w:p>
    <w:p w:rsidR="00956F88" w:rsidRPr="00986667" w:rsidRDefault="00956F88" w:rsidP="00956F88">
      <w:pPr>
        <w:ind w:firstLine="708"/>
        <w:jc w:val="both"/>
      </w:pPr>
      <w:r w:rsidRPr="00986667">
        <w:t xml:space="preserve">Ministarstvo obrazovanja, znanosti i sporta donijelo je 27. kolovoza 2014. Odluku </w:t>
      </w:r>
    </w:p>
    <w:p w:rsidR="00956F88" w:rsidRPr="00986667" w:rsidRDefault="00956F88" w:rsidP="00956F88">
      <w:pPr>
        <w:jc w:val="both"/>
      </w:pPr>
      <w:r w:rsidRPr="00986667">
        <w:t xml:space="preserve">o donošenju programa međupredmetnih i interdisciplinarnih sadržaja građanskog odgoja i obrazovanja za osnovne i srednje škole. Program je dostupan na stranici www.azoo.hr  </w:t>
      </w:r>
    </w:p>
    <w:p w:rsidR="00956F88" w:rsidRPr="00986667" w:rsidRDefault="00956F88" w:rsidP="00956F88">
      <w:pPr>
        <w:ind w:firstLine="708"/>
        <w:jc w:val="both"/>
      </w:pPr>
      <w:r w:rsidRPr="00986667">
        <w:t xml:space="preserve">Građanskim se odgojem i obrazovanjem učenici/ce  pripremaju za oživotvorenje navedenih ustavnih odredbi. Sustavno uče o tome što je vlast, koja je uloga vlasti, koja su prava i odgovornosti građana u demokraciji, na koji ih način i pod kojim uvjetima mogu koristiti. Takvim učenjem potrebno je osposobiti učenika za aktivnoga i odgovornoga građanina koji sudjeluje u razvoju demokratske građanske kulture ili etosa svoje škole, mjesta, države, Europe i svijeta, odnosno za nositelja vlasti jer je ustavna demokracija takav model vlasti u kojoj su građani politički subjekti, a to znači – nositelji vlasti. </w:t>
      </w:r>
    </w:p>
    <w:p w:rsidR="00956F88" w:rsidRDefault="00956F88" w:rsidP="00956F88">
      <w:pPr>
        <w:ind w:firstLine="708"/>
        <w:jc w:val="both"/>
      </w:pPr>
      <w:r w:rsidRPr="00986667">
        <w:t xml:space="preserve">Plan integriranja Programa međupredmetnih i interdisciplinarnih sadržaja Građanskog odgoja i obrazovanja u postojeće predmete i izvanučioničke aktivnosti u I., II., III. i IV. razredu </w:t>
      </w:r>
      <w:r>
        <w:t>srednje</w:t>
      </w:r>
      <w:r w:rsidRPr="00986667">
        <w:t xml:space="preserve"> škole:</w:t>
      </w:r>
    </w:p>
    <w:p w:rsidR="00956F88" w:rsidRPr="006113F0" w:rsidRDefault="00956F88" w:rsidP="00956F88">
      <w:pPr>
        <w:ind w:firstLine="708"/>
        <w:jc w:val="both"/>
        <w:rPr>
          <w:color w:val="000000"/>
        </w:rPr>
      </w:pPr>
    </w:p>
    <w:p w:rsidR="00956F88" w:rsidRPr="006113F0" w:rsidRDefault="00956F88" w:rsidP="00956F88">
      <w:pPr>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665"/>
      </w:tblGrid>
      <w:tr w:rsidR="00460F4B" w:rsidRPr="006113F0" w:rsidTr="00460F4B">
        <w:trPr>
          <w:trHeight w:val="585"/>
        </w:trPr>
        <w:tc>
          <w:tcPr>
            <w:tcW w:w="9286" w:type="dxa"/>
            <w:gridSpan w:val="3"/>
            <w:shd w:val="clear" w:color="auto" w:fill="auto"/>
            <w:vAlign w:val="center"/>
          </w:tcPr>
          <w:p w:rsidR="00460F4B" w:rsidRPr="00BB4A8F" w:rsidRDefault="00460F4B" w:rsidP="00460F4B">
            <w:pPr>
              <w:jc w:val="center"/>
              <w:rPr>
                <w:b/>
                <w:noProof/>
                <w:sz w:val="28"/>
                <w:szCs w:val="28"/>
              </w:rPr>
            </w:pPr>
            <w:r w:rsidRPr="00BB4A8F">
              <w:rPr>
                <w:b/>
                <w:noProof/>
                <w:sz w:val="28"/>
                <w:szCs w:val="28"/>
              </w:rPr>
              <w:t>GRAĐANSKI   ODGOJ   I   OBRAZOVANJE</w:t>
            </w:r>
          </w:p>
        </w:tc>
      </w:tr>
      <w:tr w:rsidR="00956F88" w:rsidRPr="006113F0" w:rsidTr="00460F4B">
        <w:trPr>
          <w:cantSplit/>
          <w:trHeight w:val="1185"/>
        </w:trPr>
        <w:tc>
          <w:tcPr>
            <w:tcW w:w="675" w:type="dxa"/>
            <w:shd w:val="clear" w:color="auto" w:fill="auto"/>
            <w:textDirection w:val="btLr"/>
          </w:tcPr>
          <w:p w:rsidR="00956F88" w:rsidRPr="00BB4A8F" w:rsidRDefault="00956F88" w:rsidP="00460F4B">
            <w:pPr>
              <w:ind w:left="113" w:right="113"/>
              <w:rPr>
                <w:b/>
                <w:noProof/>
              </w:rPr>
            </w:pPr>
            <w:r w:rsidRPr="00BB4A8F">
              <w:rPr>
                <w:b/>
                <w:noProof/>
              </w:rPr>
              <w:t>CILJ</w:t>
            </w:r>
          </w:p>
          <w:p w:rsidR="00956F88" w:rsidRPr="00BB4A8F" w:rsidRDefault="00956F88" w:rsidP="00460F4B">
            <w:pPr>
              <w:ind w:left="113" w:right="113"/>
              <w:rPr>
                <w:b/>
                <w:noProof/>
              </w:rPr>
            </w:pPr>
          </w:p>
          <w:p w:rsidR="00956F88" w:rsidRPr="00BB4A8F" w:rsidRDefault="00956F88" w:rsidP="00460F4B">
            <w:pPr>
              <w:ind w:left="113" w:right="113"/>
              <w:rPr>
                <w:b/>
                <w:noProof/>
              </w:rPr>
            </w:pPr>
          </w:p>
          <w:p w:rsidR="00956F88" w:rsidRPr="00BB4A8F" w:rsidRDefault="00956F88" w:rsidP="00460F4B">
            <w:pPr>
              <w:ind w:left="113" w:right="113"/>
              <w:rPr>
                <w:b/>
                <w:noProof/>
              </w:rPr>
            </w:pPr>
          </w:p>
          <w:p w:rsidR="00956F88" w:rsidRPr="00BB4A8F" w:rsidRDefault="00956F88" w:rsidP="00460F4B">
            <w:pPr>
              <w:ind w:left="113" w:right="113"/>
              <w:rPr>
                <w:b/>
                <w:noProof/>
              </w:rPr>
            </w:pPr>
          </w:p>
        </w:tc>
        <w:tc>
          <w:tcPr>
            <w:tcW w:w="8611" w:type="dxa"/>
            <w:gridSpan w:val="2"/>
            <w:shd w:val="clear" w:color="auto" w:fill="auto"/>
          </w:tcPr>
          <w:p w:rsidR="00956F88" w:rsidRPr="00437AB6" w:rsidRDefault="00956F88" w:rsidP="00437AB6">
            <w:pPr>
              <w:autoSpaceDE w:val="0"/>
              <w:autoSpaceDN w:val="0"/>
              <w:adjustRightInd w:val="0"/>
              <w:rPr>
                <w:rFonts w:eastAsia="Oranda-Regular"/>
              </w:rPr>
            </w:pPr>
            <w:r w:rsidRPr="006113F0">
              <w:rPr>
                <w:noProof/>
              </w:rPr>
              <w:t xml:space="preserve">Razvoj građanskih kompetencija učenika (građanska znanja, vještine i stavovi).  </w:t>
            </w:r>
            <w:r w:rsidRPr="00437AB6">
              <w:rPr>
                <w:rFonts w:eastAsia="Oranda-Regular"/>
              </w:rPr>
              <w:t>Sadržaji Građanskog odgoja i obrazovanja razrađuju se u šest međusobno višestruko povezanih dimenzija: Politička dimenzija, Ljudsko-pravna dimenzija, Društvena dimenzija, Međukulturna dimenzija, Ekološka dimenzija, Gospodarska dimenzija.</w:t>
            </w:r>
          </w:p>
        </w:tc>
      </w:tr>
      <w:tr w:rsidR="00956F88" w:rsidRPr="006113F0" w:rsidTr="00460F4B">
        <w:trPr>
          <w:cantSplit/>
          <w:trHeight w:val="1134"/>
        </w:trPr>
        <w:tc>
          <w:tcPr>
            <w:tcW w:w="675" w:type="dxa"/>
            <w:shd w:val="clear" w:color="auto" w:fill="auto"/>
            <w:textDirection w:val="btLr"/>
          </w:tcPr>
          <w:p w:rsidR="00956F88" w:rsidRPr="00BB4A8F" w:rsidRDefault="00956F88" w:rsidP="00460F4B">
            <w:pPr>
              <w:ind w:left="113" w:right="113"/>
              <w:rPr>
                <w:b/>
                <w:noProof/>
              </w:rPr>
            </w:pPr>
            <w:r w:rsidRPr="00BB4A8F">
              <w:rPr>
                <w:b/>
                <w:noProof/>
              </w:rPr>
              <w:t>NAMJENA</w:t>
            </w:r>
          </w:p>
          <w:p w:rsidR="00956F88" w:rsidRPr="00BB4A8F" w:rsidRDefault="00956F88" w:rsidP="00460F4B">
            <w:pPr>
              <w:ind w:left="113" w:right="113"/>
              <w:rPr>
                <w:b/>
                <w:noProof/>
              </w:rPr>
            </w:pPr>
          </w:p>
        </w:tc>
        <w:tc>
          <w:tcPr>
            <w:tcW w:w="8611" w:type="dxa"/>
            <w:gridSpan w:val="2"/>
            <w:shd w:val="clear" w:color="auto" w:fill="auto"/>
          </w:tcPr>
          <w:p w:rsidR="00956F88" w:rsidRPr="00437AB6" w:rsidRDefault="00956F88" w:rsidP="00437AB6">
            <w:pPr>
              <w:autoSpaceDE w:val="0"/>
              <w:autoSpaceDN w:val="0"/>
              <w:adjustRightInd w:val="0"/>
              <w:rPr>
                <w:color w:val="000000"/>
              </w:rPr>
            </w:pPr>
            <w:r w:rsidRPr="00437AB6">
              <w:rPr>
                <w:color w:val="000000"/>
              </w:rPr>
              <w:t xml:space="preserve">Učenike osposobiti za aktivne i odgovorne građane koji sudjeluje u razvoju demokratske građanske kulture ili </w:t>
            </w:r>
            <w:r w:rsidRPr="00437AB6">
              <w:rPr>
                <w:i/>
                <w:iCs/>
                <w:color w:val="000000"/>
              </w:rPr>
              <w:t xml:space="preserve">etosa </w:t>
            </w:r>
            <w:r w:rsidRPr="00437AB6">
              <w:rPr>
                <w:color w:val="000000"/>
              </w:rPr>
              <w:t xml:space="preserve">svoje škole, mjesta, države, Europe i svijeta. </w:t>
            </w:r>
          </w:p>
          <w:p w:rsidR="00956F88" w:rsidRPr="00437AB6" w:rsidRDefault="00956F88" w:rsidP="00437AB6">
            <w:pPr>
              <w:pStyle w:val="Bezproreda"/>
              <w:rPr>
                <w:rFonts w:ascii="Times New Roman" w:hAnsi="Times New Roman"/>
                <w:sz w:val="24"/>
                <w:szCs w:val="24"/>
              </w:rPr>
            </w:pPr>
            <w:r w:rsidRPr="00437AB6">
              <w:rPr>
                <w:rFonts w:ascii="Times New Roman" w:hAnsi="Times New Roman"/>
                <w:sz w:val="24"/>
                <w:szCs w:val="24"/>
              </w:rPr>
              <w:t>Djelovati odgojno na učenike s već izraženim stilovima života; prevencija nasilja; razvoj svijesti i brige za okoliš.</w:t>
            </w:r>
          </w:p>
          <w:p w:rsidR="00956F88" w:rsidRPr="00437AB6" w:rsidRDefault="00956F88" w:rsidP="00956F88">
            <w:pPr>
              <w:pStyle w:val="Bezproreda"/>
              <w:rPr>
                <w:rFonts w:ascii="Times New Roman" w:hAnsi="Times New Roman"/>
                <w:noProof/>
                <w:sz w:val="24"/>
                <w:szCs w:val="24"/>
              </w:rPr>
            </w:pPr>
            <w:r w:rsidRPr="00437AB6">
              <w:rPr>
                <w:rFonts w:ascii="Times New Roman" w:hAnsi="Times New Roman"/>
                <w:sz w:val="24"/>
                <w:szCs w:val="24"/>
              </w:rPr>
              <w:t>Odrediti najvažnije paralele i izazove u suvremenoj teoriji građanskog odgoja i smjestiti tu problematiku u širi okvir društvenih uvjeta.</w:t>
            </w:r>
          </w:p>
        </w:tc>
      </w:tr>
      <w:tr w:rsidR="00956F88" w:rsidRPr="006113F0" w:rsidTr="00430EA0">
        <w:trPr>
          <w:cantSplit/>
          <w:trHeight w:val="1134"/>
        </w:trPr>
        <w:tc>
          <w:tcPr>
            <w:tcW w:w="675" w:type="dxa"/>
            <w:shd w:val="clear" w:color="auto" w:fill="auto"/>
            <w:textDirection w:val="btLr"/>
          </w:tcPr>
          <w:p w:rsidR="00956F88" w:rsidRPr="00BB4A8F" w:rsidRDefault="00956F88" w:rsidP="00460F4B">
            <w:pPr>
              <w:ind w:left="113" w:right="113"/>
              <w:rPr>
                <w:b/>
                <w:noProof/>
              </w:rPr>
            </w:pPr>
            <w:r w:rsidRPr="00BB4A8F">
              <w:rPr>
                <w:b/>
                <w:noProof/>
              </w:rPr>
              <w:t>NOSI</w:t>
            </w:r>
            <w:r w:rsidR="00460F4B">
              <w:rPr>
                <w:b/>
                <w:noProof/>
              </w:rPr>
              <w:t>-</w:t>
            </w:r>
            <w:r w:rsidRPr="00BB4A8F">
              <w:rPr>
                <w:b/>
                <w:noProof/>
              </w:rPr>
              <w:t>TELJI</w:t>
            </w:r>
          </w:p>
          <w:p w:rsidR="00956F88" w:rsidRPr="00BB4A8F" w:rsidRDefault="00956F88" w:rsidP="00460F4B">
            <w:pPr>
              <w:ind w:left="113" w:right="113"/>
              <w:rPr>
                <w:b/>
                <w:noProof/>
              </w:rPr>
            </w:pPr>
          </w:p>
          <w:p w:rsidR="00956F88" w:rsidRPr="00BB4A8F" w:rsidRDefault="00956F88" w:rsidP="00460F4B">
            <w:pPr>
              <w:ind w:left="113" w:right="113"/>
              <w:rPr>
                <w:b/>
                <w:noProof/>
              </w:rPr>
            </w:pPr>
          </w:p>
          <w:p w:rsidR="00956F88" w:rsidRPr="00BB4A8F" w:rsidRDefault="00956F88" w:rsidP="00460F4B">
            <w:pPr>
              <w:ind w:left="113" w:right="113"/>
              <w:rPr>
                <w:b/>
                <w:noProof/>
              </w:rPr>
            </w:pPr>
          </w:p>
        </w:tc>
        <w:tc>
          <w:tcPr>
            <w:tcW w:w="8611" w:type="dxa"/>
            <w:gridSpan w:val="2"/>
            <w:shd w:val="clear" w:color="auto" w:fill="auto"/>
            <w:vAlign w:val="center"/>
          </w:tcPr>
          <w:p w:rsidR="00956F88" w:rsidRPr="006113F0" w:rsidRDefault="00956F88" w:rsidP="00430EA0">
            <w:pPr>
              <w:rPr>
                <w:noProof/>
              </w:rPr>
            </w:pPr>
            <w:r w:rsidRPr="006113F0">
              <w:rPr>
                <w:noProof/>
              </w:rPr>
              <w:t>Ravnateljica, stručni suradnici, nastavnici, učenici te  institucije,  organizacije, grupe i pojedinci s kojima Škola surađuje u različitim aktivnostima.</w:t>
            </w:r>
          </w:p>
        </w:tc>
      </w:tr>
      <w:tr w:rsidR="00956F88" w:rsidRPr="006113F0" w:rsidTr="00430EA0">
        <w:trPr>
          <w:trHeight w:val="426"/>
        </w:trPr>
        <w:tc>
          <w:tcPr>
            <w:tcW w:w="675" w:type="dxa"/>
            <w:vMerge w:val="restart"/>
            <w:shd w:val="clear" w:color="auto" w:fill="auto"/>
            <w:textDirection w:val="btLr"/>
          </w:tcPr>
          <w:p w:rsidR="00956F88" w:rsidRPr="00BB4A8F" w:rsidRDefault="00956F88" w:rsidP="00460F4B">
            <w:pPr>
              <w:ind w:left="113" w:right="113"/>
              <w:jc w:val="center"/>
              <w:rPr>
                <w:b/>
                <w:noProof/>
              </w:rPr>
            </w:pPr>
            <w:r w:rsidRPr="00BB4A8F">
              <w:rPr>
                <w:b/>
                <w:noProof/>
              </w:rPr>
              <w:t>NAČIN REALIZACIJE</w:t>
            </w:r>
          </w:p>
          <w:p w:rsidR="00956F88" w:rsidRPr="00BB4A8F" w:rsidRDefault="00956F88" w:rsidP="00460F4B">
            <w:pPr>
              <w:ind w:left="113" w:right="113"/>
              <w:rPr>
                <w:b/>
                <w:noProof/>
              </w:rPr>
            </w:pPr>
          </w:p>
          <w:p w:rsidR="00956F88" w:rsidRPr="00BB4A8F" w:rsidRDefault="00956F88" w:rsidP="00460F4B">
            <w:pPr>
              <w:ind w:left="113" w:right="113"/>
              <w:rPr>
                <w:b/>
                <w:noProof/>
              </w:rPr>
            </w:pPr>
          </w:p>
          <w:p w:rsidR="00956F88" w:rsidRPr="00BB4A8F" w:rsidRDefault="00956F88" w:rsidP="00460F4B">
            <w:pPr>
              <w:ind w:left="113" w:right="113"/>
              <w:rPr>
                <w:b/>
                <w:noProof/>
              </w:rPr>
            </w:pPr>
          </w:p>
        </w:tc>
        <w:tc>
          <w:tcPr>
            <w:tcW w:w="6946" w:type="dxa"/>
            <w:shd w:val="clear" w:color="auto" w:fill="auto"/>
            <w:vAlign w:val="center"/>
          </w:tcPr>
          <w:p w:rsidR="00956F88" w:rsidRPr="006113F0" w:rsidRDefault="00956F88" w:rsidP="00430EA0">
            <w:pPr>
              <w:tabs>
                <w:tab w:val="right" w:pos="4644"/>
              </w:tabs>
              <w:rPr>
                <w:noProof/>
              </w:rPr>
            </w:pPr>
            <w:r w:rsidRPr="006113F0">
              <w:rPr>
                <w:noProof/>
              </w:rPr>
              <w:t>Razredi: 1.,  2.,  3.,  4.</w:t>
            </w:r>
          </w:p>
        </w:tc>
        <w:tc>
          <w:tcPr>
            <w:tcW w:w="1665" w:type="dxa"/>
            <w:shd w:val="clear" w:color="auto" w:fill="auto"/>
            <w:vAlign w:val="center"/>
          </w:tcPr>
          <w:p w:rsidR="00956F88" w:rsidRPr="006113F0" w:rsidRDefault="00430EA0" w:rsidP="00430EA0">
            <w:pPr>
              <w:jc w:val="center"/>
              <w:rPr>
                <w:noProof/>
              </w:rPr>
            </w:pPr>
            <w:r>
              <w:rPr>
                <w:noProof/>
              </w:rPr>
              <w:t>Godišnji</w:t>
            </w:r>
            <w:r w:rsidR="00956F88" w:rsidRPr="006113F0">
              <w:rPr>
                <w:noProof/>
              </w:rPr>
              <w:t xml:space="preserve"> broj  sati</w:t>
            </w:r>
          </w:p>
        </w:tc>
      </w:tr>
      <w:tr w:rsidR="00956F88" w:rsidRPr="006113F0" w:rsidTr="00430EA0">
        <w:trPr>
          <w:trHeight w:val="495"/>
        </w:trPr>
        <w:tc>
          <w:tcPr>
            <w:tcW w:w="675" w:type="dxa"/>
            <w:vMerge/>
            <w:shd w:val="clear" w:color="auto" w:fill="auto"/>
          </w:tcPr>
          <w:p w:rsidR="00956F88" w:rsidRPr="006113F0" w:rsidRDefault="00956F88" w:rsidP="00437AB6">
            <w:pPr>
              <w:rPr>
                <w:noProof/>
              </w:rPr>
            </w:pPr>
          </w:p>
        </w:tc>
        <w:tc>
          <w:tcPr>
            <w:tcW w:w="6946" w:type="dxa"/>
            <w:shd w:val="clear" w:color="auto" w:fill="auto"/>
          </w:tcPr>
          <w:p w:rsidR="00956F88" w:rsidRPr="00986667" w:rsidRDefault="00956F88" w:rsidP="00437AB6">
            <w:pPr>
              <w:rPr>
                <w:noProof/>
              </w:rPr>
            </w:pPr>
            <w:r w:rsidRPr="00BB4A8F">
              <w:rPr>
                <w:b/>
                <w:noProof/>
              </w:rPr>
              <w:t xml:space="preserve">MEĐUPREDMETNO </w:t>
            </w:r>
            <w:r w:rsidRPr="006113F0">
              <w:rPr>
                <w:noProof/>
              </w:rPr>
              <w:t xml:space="preserve"> - </w:t>
            </w:r>
            <w:r w:rsidRPr="00986667">
              <w:rPr>
                <w:noProof/>
              </w:rPr>
              <w:t xml:space="preserve">kroz sve nastavne predmete   </w:t>
            </w:r>
          </w:p>
          <w:p w:rsidR="00956F88" w:rsidRPr="006113F0" w:rsidRDefault="00956F88" w:rsidP="00437AB6">
            <w:pPr>
              <w:rPr>
                <w:noProof/>
              </w:rPr>
            </w:pPr>
            <w:r w:rsidRPr="00986667">
              <w:t>Navedeni broj sati ne znači povećanje broja sati, nego integriranje i koreliranje sadržaja s ciljem istodobnog razvijanja i predmetne i građanske kompetencije.</w:t>
            </w:r>
          </w:p>
        </w:tc>
        <w:tc>
          <w:tcPr>
            <w:tcW w:w="1665" w:type="dxa"/>
            <w:shd w:val="clear" w:color="auto" w:fill="auto"/>
            <w:vAlign w:val="center"/>
          </w:tcPr>
          <w:p w:rsidR="00956F88" w:rsidRPr="006113F0" w:rsidRDefault="00956F88" w:rsidP="00430EA0">
            <w:pPr>
              <w:rPr>
                <w:noProof/>
              </w:rPr>
            </w:pPr>
            <w:r w:rsidRPr="006113F0">
              <w:rPr>
                <w:noProof/>
              </w:rPr>
              <w:t>20</w:t>
            </w:r>
          </w:p>
          <w:p w:rsidR="00956F88" w:rsidRPr="006113F0" w:rsidRDefault="00956F88" w:rsidP="00430EA0">
            <w:pPr>
              <w:rPr>
                <w:noProof/>
              </w:rPr>
            </w:pPr>
          </w:p>
        </w:tc>
      </w:tr>
      <w:tr w:rsidR="00956F88" w:rsidRPr="006113F0" w:rsidTr="00430EA0">
        <w:trPr>
          <w:trHeight w:val="545"/>
        </w:trPr>
        <w:tc>
          <w:tcPr>
            <w:tcW w:w="675" w:type="dxa"/>
            <w:vMerge/>
            <w:shd w:val="clear" w:color="auto" w:fill="auto"/>
          </w:tcPr>
          <w:p w:rsidR="00956F88" w:rsidRPr="006113F0" w:rsidRDefault="00956F88" w:rsidP="00437AB6">
            <w:pPr>
              <w:rPr>
                <w:noProof/>
              </w:rPr>
            </w:pPr>
          </w:p>
        </w:tc>
        <w:tc>
          <w:tcPr>
            <w:tcW w:w="6946" w:type="dxa"/>
            <w:shd w:val="clear" w:color="auto" w:fill="auto"/>
          </w:tcPr>
          <w:p w:rsidR="00956F88" w:rsidRPr="006113F0" w:rsidRDefault="00956F88" w:rsidP="00437AB6">
            <w:pPr>
              <w:rPr>
                <w:noProof/>
              </w:rPr>
            </w:pPr>
          </w:p>
          <w:p w:rsidR="00956F88" w:rsidRPr="00BB4A8F" w:rsidRDefault="00956F88" w:rsidP="00437AB6">
            <w:pPr>
              <w:rPr>
                <w:b/>
                <w:noProof/>
              </w:rPr>
            </w:pPr>
            <w:r w:rsidRPr="00BB4A8F">
              <w:rPr>
                <w:b/>
                <w:noProof/>
              </w:rPr>
              <w:t>SAT RAZREDNIKA</w:t>
            </w:r>
          </w:p>
          <w:p w:rsidR="00956F88" w:rsidRPr="006113F0" w:rsidRDefault="00956F88" w:rsidP="00437AB6">
            <w:pPr>
              <w:rPr>
                <w:noProof/>
              </w:rPr>
            </w:pPr>
          </w:p>
          <w:p w:rsidR="00956F88" w:rsidRPr="00986667" w:rsidRDefault="00956F88" w:rsidP="00437AB6">
            <w:r w:rsidRPr="00437AB6">
              <w:rPr>
                <w:b/>
              </w:rPr>
              <w:t xml:space="preserve">Sat razrednika </w:t>
            </w:r>
            <w:r w:rsidRPr="00986667">
              <w:t xml:space="preserve">–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w:t>
            </w:r>
            <w:r w:rsidRPr="00986667">
              <w:lastRenderedPageBreak/>
              <w:t>razumijevanje razreda i škole kao zajednice učenika i nastavnika uređene na načelima poštovanja dostojanstva svake osobe i zajedničkog rada na dobrobit svih i dr.</w:t>
            </w:r>
          </w:p>
          <w:p w:rsidR="00956F88" w:rsidRPr="006113F0" w:rsidRDefault="00956F88" w:rsidP="00437AB6"/>
        </w:tc>
        <w:tc>
          <w:tcPr>
            <w:tcW w:w="1665" w:type="dxa"/>
            <w:shd w:val="clear" w:color="auto" w:fill="auto"/>
            <w:vAlign w:val="center"/>
          </w:tcPr>
          <w:p w:rsidR="00956F88" w:rsidRPr="006113F0" w:rsidRDefault="00956F88" w:rsidP="00430EA0">
            <w:pPr>
              <w:rPr>
                <w:noProof/>
              </w:rPr>
            </w:pPr>
            <w:r w:rsidRPr="006113F0">
              <w:rPr>
                <w:noProof/>
              </w:rPr>
              <w:lastRenderedPageBreak/>
              <w:t>5</w:t>
            </w:r>
          </w:p>
          <w:p w:rsidR="00956F88" w:rsidRPr="006113F0" w:rsidRDefault="00956F88" w:rsidP="00430EA0">
            <w:pPr>
              <w:rPr>
                <w:noProof/>
              </w:rPr>
            </w:pPr>
          </w:p>
        </w:tc>
      </w:tr>
      <w:tr w:rsidR="00956F88" w:rsidRPr="006113F0" w:rsidTr="00430EA0">
        <w:trPr>
          <w:trHeight w:val="1320"/>
        </w:trPr>
        <w:tc>
          <w:tcPr>
            <w:tcW w:w="675" w:type="dxa"/>
            <w:vMerge/>
            <w:shd w:val="clear" w:color="auto" w:fill="auto"/>
          </w:tcPr>
          <w:p w:rsidR="00956F88" w:rsidRPr="006113F0" w:rsidRDefault="00956F88" w:rsidP="00437AB6">
            <w:pPr>
              <w:rPr>
                <w:noProof/>
              </w:rPr>
            </w:pPr>
          </w:p>
        </w:tc>
        <w:tc>
          <w:tcPr>
            <w:tcW w:w="6946" w:type="dxa"/>
            <w:shd w:val="clear" w:color="auto" w:fill="auto"/>
          </w:tcPr>
          <w:p w:rsidR="00956F88" w:rsidRPr="006113F0" w:rsidRDefault="00956F88" w:rsidP="00437AB6">
            <w:pPr>
              <w:rPr>
                <w:noProof/>
              </w:rPr>
            </w:pPr>
          </w:p>
          <w:p w:rsidR="00956F88" w:rsidRPr="00BB4A8F" w:rsidRDefault="00956F88" w:rsidP="00437AB6">
            <w:pPr>
              <w:rPr>
                <w:b/>
                <w:noProof/>
              </w:rPr>
            </w:pPr>
            <w:r w:rsidRPr="00BB4A8F">
              <w:rPr>
                <w:b/>
                <w:noProof/>
              </w:rPr>
              <w:t xml:space="preserve">IZVANUČIONIČKE   AKTIVNOSTI </w:t>
            </w:r>
          </w:p>
          <w:p w:rsidR="00956F88" w:rsidRDefault="00956F88" w:rsidP="00437AB6">
            <w:pPr>
              <w:rPr>
                <w:noProof/>
              </w:rPr>
            </w:pPr>
          </w:p>
          <w:p w:rsidR="00956F88" w:rsidRPr="006113F0" w:rsidRDefault="00BB4A8F" w:rsidP="00437AB6">
            <w:pPr>
              <w:rPr>
                <w:noProof/>
              </w:rPr>
            </w:pPr>
            <w:r>
              <w:rPr>
                <w:noProof/>
              </w:rPr>
              <w:t>(</w:t>
            </w:r>
            <w:r w:rsidR="00956F88" w:rsidRPr="006113F0">
              <w:rPr>
                <w:noProof/>
              </w:rPr>
              <w:t>dodatna nastava, slobodne aktivnosti, terenska nastava, smotre, natjecanja, posjeti kulturnim ustanovama, suradnja s lokalnom i međunarodnom zajednicom</w:t>
            </w:r>
            <w:r>
              <w:rPr>
                <w:noProof/>
              </w:rPr>
              <w:t>)</w:t>
            </w:r>
          </w:p>
          <w:p w:rsidR="00956F88" w:rsidRPr="006113F0" w:rsidRDefault="00956F88" w:rsidP="00437AB6">
            <w:pPr>
              <w:rPr>
                <w:noProof/>
              </w:rPr>
            </w:pPr>
          </w:p>
          <w:p w:rsidR="00956F88" w:rsidRPr="00437AB6" w:rsidRDefault="00956F88" w:rsidP="00460F4B">
            <w:pPr>
              <w:rPr>
                <w:noProof/>
                <w:color w:val="FF0000"/>
              </w:rPr>
            </w:pPr>
            <w:r w:rsidRPr="00986667">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 i druge srodne projekte i aktivnosti.  </w:t>
            </w:r>
          </w:p>
        </w:tc>
        <w:tc>
          <w:tcPr>
            <w:tcW w:w="1665" w:type="dxa"/>
            <w:shd w:val="clear" w:color="auto" w:fill="auto"/>
            <w:vAlign w:val="center"/>
          </w:tcPr>
          <w:p w:rsidR="00956F88" w:rsidRPr="006113F0" w:rsidRDefault="00956F88" w:rsidP="00430EA0">
            <w:pPr>
              <w:rPr>
                <w:noProof/>
              </w:rPr>
            </w:pPr>
            <w:r w:rsidRPr="006113F0">
              <w:rPr>
                <w:noProof/>
              </w:rPr>
              <w:t>10</w:t>
            </w:r>
          </w:p>
          <w:p w:rsidR="00956F88" w:rsidRPr="006113F0" w:rsidRDefault="00956F88" w:rsidP="00430EA0">
            <w:pPr>
              <w:rPr>
                <w:noProof/>
              </w:rPr>
            </w:pPr>
          </w:p>
          <w:p w:rsidR="00956F88" w:rsidRPr="006113F0" w:rsidRDefault="00956F88" w:rsidP="00430EA0">
            <w:pPr>
              <w:rPr>
                <w:noProof/>
              </w:rPr>
            </w:pPr>
          </w:p>
          <w:p w:rsidR="00956F88" w:rsidRPr="006113F0" w:rsidRDefault="00956F88" w:rsidP="00430EA0">
            <w:pPr>
              <w:rPr>
                <w:noProof/>
              </w:rPr>
            </w:pPr>
          </w:p>
          <w:p w:rsidR="00956F88" w:rsidRPr="006113F0" w:rsidRDefault="00956F88" w:rsidP="00430EA0">
            <w:pPr>
              <w:rPr>
                <w:noProof/>
              </w:rPr>
            </w:pPr>
          </w:p>
        </w:tc>
      </w:tr>
      <w:tr w:rsidR="00956F88" w:rsidRPr="006113F0" w:rsidTr="00430EA0">
        <w:trPr>
          <w:cantSplit/>
          <w:trHeight w:val="1134"/>
        </w:trPr>
        <w:tc>
          <w:tcPr>
            <w:tcW w:w="675" w:type="dxa"/>
            <w:shd w:val="clear" w:color="auto" w:fill="auto"/>
            <w:textDirection w:val="btLr"/>
          </w:tcPr>
          <w:p w:rsidR="00956F88" w:rsidRPr="00BB4A8F" w:rsidRDefault="00956F88" w:rsidP="00460F4B">
            <w:pPr>
              <w:ind w:left="113" w:right="113"/>
              <w:rPr>
                <w:b/>
                <w:noProof/>
              </w:rPr>
            </w:pPr>
            <w:r w:rsidRPr="00BB4A8F">
              <w:rPr>
                <w:b/>
                <w:noProof/>
              </w:rPr>
              <w:t>VREME</w:t>
            </w:r>
            <w:r w:rsidR="00460F4B">
              <w:rPr>
                <w:b/>
                <w:noProof/>
              </w:rPr>
              <w:t>-</w:t>
            </w:r>
            <w:r w:rsidRPr="00BB4A8F">
              <w:rPr>
                <w:b/>
                <w:noProof/>
              </w:rPr>
              <w:t>NIK</w:t>
            </w:r>
          </w:p>
          <w:p w:rsidR="00956F88" w:rsidRPr="00BB4A8F" w:rsidRDefault="00956F88" w:rsidP="00460F4B">
            <w:pPr>
              <w:ind w:left="113" w:right="113"/>
              <w:rPr>
                <w:b/>
                <w:noProof/>
              </w:rPr>
            </w:pPr>
          </w:p>
        </w:tc>
        <w:tc>
          <w:tcPr>
            <w:tcW w:w="8611" w:type="dxa"/>
            <w:gridSpan w:val="2"/>
            <w:shd w:val="clear" w:color="auto" w:fill="auto"/>
            <w:vAlign w:val="center"/>
          </w:tcPr>
          <w:p w:rsidR="00956F88" w:rsidRPr="006113F0" w:rsidRDefault="00956F88" w:rsidP="00430EA0">
            <w:pPr>
              <w:rPr>
                <w:noProof/>
              </w:rPr>
            </w:pPr>
            <w:r w:rsidRPr="006113F0">
              <w:rPr>
                <w:noProof/>
              </w:rPr>
              <w:t>Tijekom cijele školske godine.</w:t>
            </w:r>
          </w:p>
        </w:tc>
      </w:tr>
      <w:tr w:rsidR="00956F88" w:rsidRPr="006113F0" w:rsidTr="00430EA0">
        <w:trPr>
          <w:cantSplit/>
          <w:trHeight w:val="1327"/>
        </w:trPr>
        <w:tc>
          <w:tcPr>
            <w:tcW w:w="675" w:type="dxa"/>
            <w:shd w:val="clear" w:color="auto" w:fill="auto"/>
            <w:textDirection w:val="btLr"/>
          </w:tcPr>
          <w:p w:rsidR="00956F88" w:rsidRPr="00BB4A8F" w:rsidRDefault="00956F88" w:rsidP="00460F4B">
            <w:pPr>
              <w:ind w:left="113" w:right="113"/>
              <w:rPr>
                <w:b/>
                <w:noProof/>
              </w:rPr>
            </w:pPr>
            <w:r w:rsidRPr="00BB4A8F">
              <w:rPr>
                <w:b/>
                <w:noProof/>
              </w:rPr>
              <w:t>NAČIN VREDNOVAN</w:t>
            </w:r>
            <w:r w:rsidR="00BB4A8F">
              <w:rPr>
                <w:b/>
                <w:noProof/>
              </w:rPr>
              <w:t>JA</w:t>
            </w:r>
          </w:p>
          <w:p w:rsidR="00956F88" w:rsidRPr="00BB4A8F" w:rsidRDefault="00956F88" w:rsidP="00460F4B">
            <w:pPr>
              <w:ind w:left="113" w:right="113"/>
              <w:rPr>
                <w:b/>
                <w:noProof/>
              </w:rPr>
            </w:pPr>
          </w:p>
        </w:tc>
        <w:tc>
          <w:tcPr>
            <w:tcW w:w="8611" w:type="dxa"/>
            <w:gridSpan w:val="2"/>
            <w:shd w:val="clear" w:color="auto" w:fill="auto"/>
            <w:vAlign w:val="center"/>
          </w:tcPr>
          <w:p w:rsidR="00956F88" w:rsidRDefault="00956F88" w:rsidP="00430EA0">
            <w:pPr>
              <w:rPr>
                <w:noProof/>
              </w:rPr>
            </w:pPr>
            <w:r w:rsidRPr="006113F0">
              <w:rPr>
                <w:noProof/>
              </w:rPr>
              <w:t xml:space="preserve">Opisno praćenje učenika, učeničke i razredne mape.  </w:t>
            </w:r>
          </w:p>
          <w:p w:rsidR="00956F88" w:rsidRPr="00437AB6" w:rsidRDefault="00956F88" w:rsidP="00430EA0">
            <w:pPr>
              <w:pStyle w:val="Bezproreda"/>
              <w:rPr>
                <w:rFonts w:ascii="Times New Roman" w:hAnsi="Times New Roman"/>
                <w:noProof/>
                <w:sz w:val="24"/>
                <w:szCs w:val="24"/>
              </w:rPr>
            </w:pPr>
            <w:r w:rsidRPr="00437AB6">
              <w:rPr>
                <w:rFonts w:ascii="Times New Roman" w:hAnsi="Times New Roman"/>
                <w:sz w:val="24"/>
                <w:szCs w:val="24"/>
              </w:rPr>
              <w:t>Trajnost znanja, vještina i navika osigurat će se vježbanjem i ponavljanjem na nastavi te prakticiranjem  naučenog uključivanjem u rad lokalne zajednicei šire.</w:t>
            </w:r>
          </w:p>
        </w:tc>
      </w:tr>
    </w:tbl>
    <w:p w:rsidR="00430EA0" w:rsidRDefault="00430EA0" w:rsidP="00430EA0"/>
    <w:p w:rsidR="003653C6" w:rsidRDefault="003653C6" w:rsidP="00430EA0"/>
    <w:p w:rsidR="003653C6" w:rsidRDefault="003653C6" w:rsidP="00430EA0"/>
    <w:p w:rsidR="003653C6" w:rsidRDefault="003653C6"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055A6A" w:rsidRDefault="00055A6A" w:rsidP="00430EA0"/>
    <w:p w:rsidR="003653C6" w:rsidRDefault="003653C6" w:rsidP="00430EA0"/>
    <w:p w:rsidR="005D17D3" w:rsidRPr="00820911" w:rsidRDefault="00A77967" w:rsidP="00820911">
      <w:pPr>
        <w:pStyle w:val="Naslov"/>
      </w:pPr>
      <w:r>
        <w:lastRenderedPageBreak/>
        <w:t>X</w:t>
      </w:r>
      <w:r w:rsidR="00C81674">
        <w:t>I</w:t>
      </w:r>
      <w:r w:rsidR="0040770B">
        <w:t>I</w:t>
      </w:r>
      <w:r>
        <w:t xml:space="preserve">. </w:t>
      </w:r>
      <w:r w:rsidR="005D17D3" w:rsidRPr="00820911">
        <w:t>ŠKOLSKI PREVENTIVNI PROGRAM</w:t>
      </w:r>
    </w:p>
    <w:p w:rsidR="00DB291A" w:rsidRDefault="00DB291A" w:rsidP="00DB291A">
      <w:pPr>
        <w:ind w:left="720"/>
        <w:rPr>
          <w:b/>
          <w:sz w:val="28"/>
          <w:szCs w:val="28"/>
          <w:u w:val="single"/>
        </w:rPr>
      </w:pPr>
    </w:p>
    <w:p w:rsidR="005D17D3" w:rsidRDefault="005D17D3" w:rsidP="00AE648D">
      <w:pPr>
        <w:numPr>
          <w:ilvl w:val="0"/>
          <w:numId w:val="3"/>
        </w:numPr>
        <w:rPr>
          <w:b/>
          <w:sz w:val="28"/>
          <w:szCs w:val="28"/>
          <w:u w:val="single"/>
        </w:rPr>
      </w:pPr>
      <w:r>
        <w:rPr>
          <w:b/>
          <w:sz w:val="28"/>
          <w:szCs w:val="28"/>
          <w:u w:val="single"/>
        </w:rPr>
        <w:t>UVOD</w:t>
      </w:r>
    </w:p>
    <w:p w:rsidR="005D17D3" w:rsidRDefault="005D17D3" w:rsidP="005D17D3">
      <w:pPr>
        <w:rPr>
          <w:sz w:val="28"/>
          <w:szCs w:val="28"/>
        </w:rPr>
      </w:pPr>
    </w:p>
    <w:p w:rsidR="005D17D3" w:rsidRDefault="005D17D3" w:rsidP="00FE7C1A">
      <w:pPr>
        <w:jc w:val="both"/>
      </w:pPr>
      <w:r>
        <w:rPr>
          <w:sz w:val="28"/>
          <w:szCs w:val="28"/>
        </w:rPr>
        <w:tab/>
      </w:r>
      <w:r>
        <w:t>Školski preventivni program (u dalj</w:t>
      </w:r>
      <w:r w:rsidR="00101508">
        <w:t>njem tekstu ŠPP) Srednje škole Braća Radić</w:t>
      </w:r>
      <w:r>
        <w:t xml:space="preserve"> Kašte</w:t>
      </w:r>
      <w:r w:rsidR="00ED1F18">
        <w:t>l Štafilić – Nehaj s ciljem spr</w:t>
      </w:r>
      <w:r>
        <w:t>ječavanja zlouporabe droga i ovisnosti rađen je u skladu s napucima Ministarstva znanosti, obrazovanja i športa o prevenciji zlouporabe sredstava ovisnosti i Nacionalnim programom prevencije ovisnosti za djecu i mlade u odgojno – obrazovnom sustavu, te djecu i mlade u sustavu socijalne skrbi (za razdoblje od 2010. do 20</w:t>
      </w:r>
      <w:r w:rsidR="00101508">
        <w:t>14. godine). ŠPP Srednje škole Braća Radić</w:t>
      </w:r>
      <w:r>
        <w:t xml:space="preserve"> Kaštel Štafilić - Nehaj dominantno je usmjeren na univerzalnu prevenciju, tj. aktivan rad sa svim učenicima na razvijanju sposobnosti rješavanja problema, pružanje socijalne potpore, poboljšanje kvalitete života, pravilne organizacije slobodnog vremena i zdravih životnih navika. Navedeni ciljevi ostvaruju se pružanjem mogućnosti učenicima za sudjelovanje u većem broju redovnih, dodatnih, izvannastavnih i izvanškolskih aktivnosti. U daljnjem tekstu  navedene su sve aktivnosti koje su usmjerene na kreiranje kvalitetnog okruženja koje svim učenicima pruža mogućnost da pronađu područje u kojem mogu razviti svoje potencijale te izraziti kreativnost i na taj način smanjiti interes za uzimanjem sredstava ovisnosti. ŠPP uključuje i selektivnu prevenciju koja je usmjerena na učenike koji iskazuju ponašanja ili žive u takvim životnim uvjetima koji ih svrstavaju u kategoriju rizične djece za razvoj ovisnosti. Također, u ŠPP aktivno su uključeni i roditelji te svi djelatnici škole.</w:t>
      </w:r>
    </w:p>
    <w:p w:rsidR="005C18F7" w:rsidRDefault="005D17D3" w:rsidP="005D17D3">
      <w:pPr>
        <w:spacing w:line="360" w:lineRule="auto"/>
      </w:pPr>
      <w:r>
        <w:tab/>
      </w:r>
    </w:p>
    <w:p w:rsidR="005D17D3" w:rsidRDefault="005D17D3" w:rsidP="005D17D3">
      <w:pPr>
        <w:spacing w:line="360" w:lineRule="auto"/>
        <w:rPr>
          <w:b/>
        </w:rPr>
      </w:pPr>
      <w:r>
        <w:rPr>
          <w:b/>
        </w:rPr>
        <w:t>Članovi školskog povjerenstva za provedbu ŠPP školske godine 201</w:t>
      </w:r>
      <w:r w:rsidR="00D6269F">
        <w:rPr>
          <w:b/>
        </w:rPr>
        <w:t>8</w:t>
      </w:r>
      <w:r w:rsidR="007B6816">
        <w:rPr>
          <w:b/>
        </w:rPr>
        <w:t>.</w:t>
      </w:r>
      <w:r>
        <w:rPr>
          <w:b/>
        </w:rPr>
        <w:t>/201</w:t>
      </w:r>
      <w:r w:rsidR="00D6269F">
        <w:rPr>
          <w:b/>
        </w:rPr>
        <w:t>9</w:t>
      </w:r>
      <w:r>
        <w:rPr>
          <w:b/>
        </w:rPr>
        <w:t xml:space="preserve">. su: </w:t>
      </w:r>
    </w:p>
    <w:p w:rsidR="005D17D3" w:rsidRDefault="00101508" w:rsidP="005D17D3">
      <w:pPr>
        <w:spacing w:line="360" w:lineRule="auto"/>
        <w:ind w:left="708" w:firstLine="708"/>
      </w:pPr>
      <w:r>
        <w:t xml:space="preserve">Ivančica Grubišić, </w:t>
      </w:r>
      <w:r w:rsidR="005D17D3">
        <w:t>psihologinja – voditeljica programa prevencije</w:t>
      </w:r>
    </w:p>
    <w:p w:rsidR="005D17D3" w:rsidRDefault="005D17D3" w:rsidP="005D17D3">
      <w:pPr>
        <w:spacing w:line="360" w:lineRule="auto"/>
      </w:pPr>
      <w:r>
        <w:tab/>
      </w:r>
      <w:r>
        <w:tab/>
        <w:t xml:space="preserve">Mirna Luketin, </w:t>
      </w:r>
      <w:r w:rsidR="007272F3">
        <w:t xml:space="preserve">dipl. </w:t>
      </w:r>
      <w:r>
        <w:t>knjižničarka</w:t>
      </w:r>
    </w:p>
    <w:p w:rsidR="005D17D3" w:rsidRDefault="005D17D3" w:rsidP="005D17D3">
      <w:pPr>
        <w:spacing w:line="360" w:lineRule="auto"/>
        <w:ind w:left="708" w:firstLine="708"/>
      </w:pPr>
      <w:r>
        <w:t>Nebojša Kaličanin, profesor tjelesne i zdravstvene kulture</w:t>
      </w:r>
    </w:p>
    <w:p w:rsidR="005D17D3" w:rsidRDefault="005D17D3" w:rsidP="005D17D3">
      <w:pPr>
        <w:spacing w:line="360" w:lineRule="auto"/>
        <w:ind w:left="708" w:firstLine="708"/>
      </w:pPr>
      <w:r>
        <w:t>Željana Bašić, dipl. ing. poljoprivrede</w:t>
      </w:r>
    </w:p>
    <w:p w:rsidR="005D17D3" w:rsidRDefault="006E5C32" w:rsidP="005D17D3">
      <w:pPr>
        <w:spacing w:line="360" w:lineRule="auto"/>
        <w:ind w:left="708" w:firstLine="708"/>
      </w:pPr>
      <w:r>
        <w:t>Vesna Farčić</w:t>
      </w:r>
      <w:r w:rsidR="005D17D3">
        <w:t>, prof. biologije i kemije</w:t>
      </w:r>
    </w:p>
    <w:p w:rsidR="005D17D3" w:rsidRDefault="005D17D3" w:rsidP="005D17D3">
      <w:pPr>
        <w:spacing w:line="360" w:lineRule="auto"/>
        <w:ind w:left="708" w:firstLine="708"/>
      </w:pPr>
      <w:r>
        <w:t>Marijana Hrga, odgajateljica</w:t>
      </w:r>
      <w:r w:rsidR="00F91F9C">
        <w:t>, Voditeljica Učeničkog doma</w:t>
      </w:r>
    </w:p>
    <w:p w:rsidR="005D17D3" w:rsidRDefault="005D17D3" w:rsidP="005D17D3">
      <w:pPr>
        <w:spacing w:line="360" w:lineRule="auto"/>
        <w:ind w:left="708" w:firstLine="708"/>
      </w:pPr>
      <w:r>
        <w:t>Predsjednik Vijeća učenika</w:t>
      </w:r>
    </w:p>
    <w:p w:rsidR="005D17D3" w:rsidRDefault="005D17D3" w:rsidP="005D17D3">
      <w:pPr>
        <w:spacing w:line="360" w:lineRule="auto"/>
        <w:ind w:left="708" w:firstLine="708"/>
      </w:pPr>
      <w:r>
        <w:t>Predsjednik Vijeća roditelja</w:t>
      </w:r>
    </w:p>
    <w:p w:rsidR="00DB291A" w:rsidRDefault="00DB291A" w:rsidP="005D17D3">
      <w:pPr>
        <w:spacing w:line="360" w:lineRule="auto"/>
        <w:ind w:firstLine="708"/>
        <w:rPr>
          <w:b/>
        </w:rPr>
      </w:pPr>
    </w:p>
    <w:p w:rsidR="005D17D3" w:rsidRDefault="005D17D3" w:rsidP="005D17D3">
      <w:pPr>
        <w:spacing w:line="360" w:lineRule="auto"/>
        <w:ind w:firstLine="708"/>
        <w:rPr>
          <w:b/>
        </w:rPr>
      </w:pPr>
      <w:r>
        <w:rPr>
          <w:b/>
        </w:rPr>
        <w:t>Nositelji ŠPP su:</w:t>
      </w:r>
    </w:p>
    <w:p w:rsidR="005D17D3" w:rsidRDefault="005D17D3" w:rsidP="00AE648D">
      <w:pPr>
        <w:numPr>
          <w:ilvl w:val="0"/>
          <w:numId w:val="4"/>
        </w:numPr>
        <w:spacing w:line="360" w:lineRule="auto"/>
      </w:pPr>
      <w:r>
        <w:t>Ravnatelj i voditeljica preventivnog programa</w:t>
      </w:r>
    </w:p>
    <w:p w:rsidR="005D17D3" w:rsidRDefault="005D17D3" w:rsidP="00AE648D">
      <w:pPr>
        <w:numPr>
          <w:ilvl w:val="0"/>
          <w:numId w:val="4"/>
        </w:numPr>
        <w:spacing w:line="360" w:lineRule="auto"/>
      </w:pPr>
      <w:r>
        <w:t xml:space="preserve">Stručna služba škole </w:t>
      </w:r>
    </w:p>
    <w:p w:rsidR="005D17D3" w:rsidRDefault="005D17D3" w:rsidP="00AE648D">
      <w:pPr>
        <w:numPr>
          <w:ilvl w:val="0"/>
          <w:numId w:val="4"/>
        </w:numPr>
        <w:spacing w:line="360" w:lineRule="auto"/>
      </w:pPr>
      <w:r>
        <w:t>Razrednici i ostali nastavnici</w:t>
      </w:r>
    </w:p>
    <w:p w:rsidR="005D17D3" w:rsidRDefault="005D17D3" w:rsidP="00AE648D">
      <w:pPr>
        <w:numPr>
          <w:ilvl w:val="0"/>
          <w:numId w:val="4"/>
        </w:numPr>
        <w:spacing w:line="360" w:lineRule="auto"/>
      </w:pPr>
      <w:r>
        <w:t>Vanjski suradnici</w:t>
      </w:r>
    </w:p>
    <w:p w:rsidR="005D17D3" w:rsidRDefault="005D17D3" w:rsidP="00AE648D">
      <w:pPr>
        <w:numPr>
          <w:ilvl w:val="0"/>
          <w:numId w:val="4"/>
        </w:numPr>
        <w:spacing w:line="360" w:lineRule="auto"/>
      </w:pPr>
      <w:r>
        <w:t>Roditelji i učenici</w:t>
      </w:r>
    </w:p>
    <w:p w:rsidR="00F2449F" w:rsidRDefault="00F2449F" w:rsidP="00F2449F">
      <w:pPr>
        <w:spacing w:line="360" w:lineRule="auto"/>
        <w:ind w:left="1770"/>
      </w:pPr>
    </w:p>
    <w:p w:rsidR="005D17D3" w:rsidRDefault="005D17D3" w:rsidP="00A6224A">
      <w:pPr>
        <w:jc w:val="both"/>
        <w:rPr>
          <w:b/>
        </w:rPr>
      </w:pPr>
      <w:r>
        <w:rPr>
          <w:b/>
        </w:rPr>
        <w:lastRenderedPageBreak/>
        <w:t>Osnovni cilj:</w:t>
      </w:r>
    </w:p>
    <w:p w:rsidR="005D17D3" w:rsidRDefault="005D17D3" w:rsidP="00A6224A">
      <w:pPr>
        <w:jc w:val="both"/>
      </w:pPr>
      <w:r>
        <w:t>- Smanjenje pojave ovisnosti kod učenika te unaprjeđenje cjelokupnog zdravog razvoja mladih te poticanje aktivnog uključivanja roditelja i nastavnika u provedbu preventivnih programa.</w:t>
      </w:r>
    </w:p>
    <w:p w:rsidR="005D17D3" w:rsidRDefault="005D17D3" w:rsidP="00A6224A">
      <w:pPr>
        <w:jc w:val="both"/>
      </w:pPr>
    </w:p>
    <w:p w:rsidR="005D17D3" w:rsidRDefault="005D17D3" w:rsidP="00A6224A">
      <w:pPr>
        <w:jc w:val="both"/>
        <w:rPr>
          <w:b/>
        </w:rPr>
      </w:pPr>
      <w:r>
        <w:rPr>
          <w:b/>
        </w:rPr>
        <w:t>Posebni ciljevi:</w:t>
      </w:r>
    </w:p>
    <w:p w:rsidR="005D17D3" w:rsidRDefault="005D17D3" w:rsidP="00A6224A">
      <w:pPr>
        <w:jc w:val="both"/>
      </w:pPr>
      <w:r>
        <w:t>- Osigurati kvalitetniju edukaciju svih sudionika odgojno-obrazovnog procesa  o sredstvima ovisnosti i problemu ovisnosti te unaprijediti metode koje mogu pridonijeti kvalitetnijem odgoju mladih.</w:t>
      </w:r>
    </w:p>
    <w:p w:rsidR="005D17D3" w:rsidRDefault="005D17D3" w:rsidP="00A6224A">
      <w:pPr>
        <w:jc w:val="both"/>
      </w:pPr>
      <w:r>
        <w:t>- Razvijati samopoštovanje i socijalne vještine kod učenika.</w:t>
      </w:r>
    </w:p>
    <w:p w:rsidR="005D17D3" w:rsidRDefault="005D17D3" w:rsidP="00A6224A">
      <w:pPr>
        <w:jc w:val="both"/>
      </w:pPr>
      <w:r>
        <w:t>- Poboljšati kvalitetu života mladih i motivirati ih za odabir zdravih načina življenja u zajednici.</w:t>
      </w:r>
    </w:p>
    <w:p w:rsidR="005D17D3" w:rsidRDefault="005D17D3" w:rsidP="00A6224A">
      <w:pPr>
        <w:jc w:val="both"/>
      </w:pPr>
      <w:r>
        <w:t>- Poboljšati razinu znanja mladih i njihovih roditelja o štetnosti raznih oblika ovisnosti u svrhu dobivanja podataka o posljedicama uporabe sredstava ovisnosti.</w:t>
      </w:r>
    </w:p>
    <w:p w:rsidR="005D17D3" w:rsidRDefault="005D17D3" w:rsidP="00A6224A">
      <w:pPr>
        <w:jc w:val="both"/>
      </w:pPr>
      <w:r>
        <w:t>- Pružiti stručnu pomoć mladima s poremećajima u ponašanju i onima koji žive u rizičnim obiteljskim uvjetima (loše financijsko stanje obitelji, teškoće u socijalnoj prilagodbi, teškoće pri učenju) kako bi se spriječio nastanak, odnosno produbljivanje rizičnog ponašanja, konzumiranje sredstava ovisnosti i pojava ovisnosti.</w:t>
      </w:r>
    </w:p>
    <w:p w:rsidR="005D17D3" w:rsidRDefault="005D17D3" w:rsidP="00A6224A">
      <w:pPr>
        <w:jc w:val="both"/>
      </w:pPr>
      <w:r>
        <w:t>- Sustavno raditi na strategiji za  rano otkrivanje i tretman učenika koji konzumiraju droge i sredstva ovisnosti kako bi se spriječio postupak eksperimentiranja s drogama koje bi rezultiralo stvaranjem ovisnosti kod mladih.</w:t>
      </w:r>
    </w:p>
    <w:p w:rsidR="005D17D3" w:rsidRDefault="005D17D3" w:rsidP="00A6224A">
      <w:pPr>
        <w:jc w:val="both"/>
      </w:pPr>
      <w:r>
        <w:t>- Poticati aktivno uključivanje svih sudionika odgojno-obrazovnog procesa u borbu protiv ovisnosti.</w:t>
      </w:r>
    </w:p>
    <w:p w:rsidR="005D17D3" w:rsidRDefault="005D17D3" w:rsidP="00A6224A">
      <w:pPr>
        <w:jc w:val="both"/>
      </w:pPr>
      <w:r>
        <w:t>- Povećati pozornost nad aktivnostima učenika u školskom okruženju kako bi se smanjila razina dostupnosti sredstvima ovisnosti.</w:t>
      </w:r>
    </w:p>
    <w:p w:rsidR="005D17D3" w:rsidRDefault="005D17D3" w:rsidP="00A6224A">
      <w:pPr>
        <w:jc w:val="both"/>
        <w:rPr>
          <w:b/>
        </w:rPr>
      </w:pPr>
    </w:p>
    <w:p w:rsidR="005D17D3" w:rsidRDefault="005D17D3" w:rsidP="00A6224A">
      <w:pPr>
        <w:jc w:val="both"/>
      </w:pPr>
      <w:r>
        <w:rPr>
          <w:b/>
        </w:rPr>
        <w:t>Ciljane skupine</w:t>
      </w:r>
      <w:r w:rsidR="0040770B">
        <w:rPr>
          <w:b/>
        </w:rPr>
        <w:t xml:space="preserve">:  </w:t>
      </w:r>
      <w:r>
        <w:t>Ciljane skupine su učenici, njihovi roditelji i nastavnici.</w:t>
      </w:r>
    </w:p>
    <w:p w:rsidR="00FE7C1A" w:rsidRDefault="00FE7C1A" w:rsidP="005D17D3">
      <w:pPr>
        <w:spacing w:line="360" w:lineRule="auto"/>
        <w:jc w:val="both"/>
      </w:pPr>
    </w:p>
    <w:p w:rsidR="005D17D3" w:rsidRPr="00FE7C1A" w:rsidRDefault="00ED0E5A" w:rsidP="00AE648D">
      <w:pPr>
        <w:numPr>
          <w:ilvl w:val="0"/>
          <w:numId w:val="3"/>
        </w:numPr>
        <w:ind w:left="360"/>
        <w:jc w:val="center"/>
        <w:rPr>
          <w:sz w:val="28"/>
          <w:szCs w:val="28"/>
        </w:rPr>
      </w:pPr>
      <w:r w:rsidRPr="00FE7C1A">
        <w:rPr>
          <w:b/>
          <w:sz w:val="28"/>
          <w:szCs w:val="28"/>
          <w:u w:val="single"/>
        </w:rPr>
        <w:t>P</w:t>
      </w:r>
      <w:r w:rsidR="005D17D3" w:rsidRPr="00FE7C1A">
        <w:rPr>
          <w:b/>
          <w:sz w:val="28"/>
          <w:szCs w:val="28"/>
          <w:u w:val="single"/>
        </w:rPr>
        <w:t xml:space="preserve">LANIRANE MJERE I AKTIVNOSTI </w:t>
      </w:r>
    </w:p>
    <w:p w:rsidR="005D17D3" w:rsidRDefault="005D17D3" w:rsidP="005D17D3">
      <w:pPr>
        <w:ind w:left="360"/>
        <w:rPr>
          <w:sz w:val="28"/>
          <w:szCs w:val="28"/>
        </w:rPr>
      </w:pPr>
    </w:p>
    <w:p w:rsidR="005D17D3" w:rsidRDefault="005D17D3" w:rsidP="005D17D3">
      <w:pPr>
        <w:rPr>
          <w:sz w:val="28"/>
          <w:szCs w:val="28"/>
        </w:rPr>
      </w:pPr>
      <w:r>
        <w:rPr>
          <w:sz w:val="28"/>
          <w:szCs w:val="28"/>
        </w:rPr>
        <w:t xml:space="preserve">A) </w:t>
      </w:r>
      <w:r>
        <w:rPr>
          <w:b/>
        </w:rPr>
        <w:t>PLANIRANJE I PROGRAMIRANJE</w:t>
      </w:r>
    </w:p>
    <w:p w:rsidR="005D17D3" w:rsidRDefault="005D17D3" w:rsidP="00AE648D">
      <w:pPr>
        <w:numPr>
          <w:ilvl w:val="1"/>
          <w:numId w:val="3"/>
        </w:numPr>
      </w:pPr>
      <w:r>
        <w:t>Izrada školskog preventivnog programa za školsku godinu 201</w:t>
      </w:r>
      <w:r w:rsidR="000D008C">
        <w:t>8</w:t>
      </w:r>
      <w:r>
        <w:t>./201</w:t>
      </w:r>
      <w:r w:rsidR="000D008C">
        <w:t>9</w:t>
      </w:r>
      <w:r>
        <w:t>.</w:t>
      </w:r>
    </w:p>
    <w:p w:rsidR="005D17D3" w:rsidRDefault="005D17D3" w:rsidP="00AE648D">
      <w:pPr>
        <w:numPr>
          <w:ilvl w:val="1"/>
          <w:numId w:val="3"/>
        </w:numPr>
      </w:pPr>
      <w:r>
        <w:t>Ugrađivanje elemenata ŠPP u programe rada razrednika.</w:t>
      </w:r>
    </w:p>
    <w:p w:rsidR="005D17D3" w:rsidRDefault="005D17D3" w:rsidP="00AE648D">
      <w:pPr>
        <w:numPr>
          <w:ilvl w:val="1"/>
          <w:numId w:val="3"/>
        </w:numPr>
      </w:pPr>
      <w:r>
        <w:t>Razrada odgojnih zadataka u planiranju rada u svim nastavnim predmetima.</w:t>
      </w:r>
    </w:p>
    <w:p w:rsidR="005D17D3" w:rsidRDefault="005D17D3" w:rsidP="00AE648D">
      <w:pPr>
        <w:numPr>
          <w:ilvl w:val="1"/>
          <w:numId w:val="3"/>
        </w:numPr>
      </w:pPr>
      <w:r>
        <w:t>Dogovaranje predavanja s vanjskim suradnicima.</w:t>
      </w:r>
    </w:p>
    <w:p w:rsidR="005D17D3" w:rsidRDefault="005D17D3" w:rsidP="00AE648D">
      <w:pPr>
        <w:numPr>
          <w:ilvl w:val="1"/>
          <w:numId w:val="3"/>
        </w:numPr>
      </w:pPr>
      <w:r>
        <w:t>Ugrađivanje elemenata ŠPP u rad stručne službe.</w:t>
      </w:r>
    </w:p>
    <w:p w:rsidR="005D17D3" w:rsidRDefault="005D17D3" w:rsidP="00AE648D">
      <w:pPr>
        <w:numPr>
          <w:ilvl w:val="1"/>
          <w:numId w:val="3"/>
        </w:numPr>
      </w:pPr>
      <w:r>
        <w:t>Izrada predavanja za roditeljske sastanke.</w:t>
      </w:r>
    </w:p>
    <w:p w:rsidR="005D17D3" w:rsidRDefault="005D17D3" w:rsidP="00AE648D">
      <w:pPr>
        <w:numPr>
          <w:ilvl w:val="1"/>
          <w:numId w:val="3"/>
        </w:numPr>
      </w:pPr>
      <w:r>
        <w:t>Analiza realizacije ŠPP.</w:t>
      </w:r>
    </w:p>
    <w:p w:rsidR="005D17D3" w:rsidRDefault="005D17D3" w:rsidP="005D17D3"/>
    <w:p w:rsidR="005D17D3" w:rsidRDefault="005D17D3" w:rsidP="005D17D3">
      <w:r>
        <w:t>NOSITELJI: školsko Povjerenstvo za preventivni program.</w:t>
      </w:r>
    </w:p>
    <w:p w:rsidR="005D17D3" w:rsidRDefault="005D17D3" w:rsidP="005D17D3">
      <w:r>
        <w:t>REALIZACIJA: rujan i srpanj</w:t>
      </w:r>
    </w:p>
    <w:p w:rsidR="005D17D3" w:rsidRDefault="005D17D3" w:rsidP="005D17D3"/>
    <w:p w:rsidR="005D17D3" w:rsidRDefault="005D17D3" w:rsidP="005D17D3">
      <w:pPr>
        <w:rPr>
          <w:sz w:val="28"/>
          <w:szCs w:val="28"/>
        </w:rPr>
      </w:pPr>
      <w:r>
        <w:rPr>
          <w:sz w:val="28"/>
          <w:szCs w:val="28"/>
        </w:rPr>
        <w:t xml:space="preserve">                    </w:t>
      </w:r>
    </w:p>
    <w:p w:rsidR="005D17D3" w:rsidRDefault="005D17D3" w:rsidP="005D17D3">
      <w:pPr>
        <w:rPr>
          <w:sz w:val="28"/>
          <w:szCs w:val="28"/>
        </w:rPr>
      </w:pPr>
      <w:r>
        <w:rPr>
          <w:sz w:val="28"/>
          <w:szCs w:val="28"/>
        </w:rPr>
        <w:t xml:space="preserve">B) </w:t>
      </w:r>
      <w:r>
        <w:rPr>
          <w:b/>
        </w:rPr>
        <w:t>PROGRAM UNIVERZALNE PREVENCIJE ZA UČENIKE</w:t>
      </w:r>
    </w:p>
    <w:p w:rsidR="005D17D3" w:rsidRDefault="005D17D3" w:rsidP="005D17D3">
      <w:pPr>
        <w:rPr>
          <w:sz w:val="28"/>
          <w:szCs w:val="28"/>
        </w:rPr>
      </w:pPr>
    </w:p>
    <w:p w:rsidR="005D17D3" w:rsidRDefault="005D17D3" w:rsidP="00AE648D">
      <w:pPr>
        <w:numPr>
          <w:ilvl w:val="0"/>
          <w:numId w:val="5"/>
        </w:numPr>
        <w:rPr>
          <w:u w:val="single"/>
        </w:rPr>
      </w:pPr>
      <w:r>
        <w:rPr>
          <w:u w:val="single"/>
        </w:rPr>
        <w:t>SVI NASTAVNI PREDMETI</w:t>
      </w:r>
    </w:p>
    <w:p w:rsidR="005D17D3" w:rsidRDefault="005D17D3" w:rsidP="005D17D3">
      <w:pPr>
        <w:rPr>
          <w:b/>
        </w:rPr>
      </w:pPr>
      <w:r>
        <w:rPr>
          <w:b/>
        </w:rPr>
        <w:t>U svakom nastavnom predmetu, u skladu s planom i programom, jedan od najvažnijih zadataka jest promicanje odgojnih vrijednosti i općeljudskih i humanih vrednota.</w:t>
      </w:r>
    </w:p>
    <w:p w:rsidR="005D17D3" w:rsidRDefault="005D17D3" w:rsidP="005D17D3">
      <w:r>
        <w:rPr>
          <w:b/>
        </w:rPr>
        <w:tab/>
      </w:r>
      <w:r>
        <w:t>NOSITELJI: svi profesori</w:t>
      </w:r>
    </w:p>
    <w:p w:rsidR="005D17D3" w:rsidRDefault="005D17D3" w:rsidP="005D17D3">
      <w:r>
        <w:rPr>
          <w:b/>
        </w:rPr>
        <w:tab/>
      </w:r>
      <w:r>
        <w:t>REALIZACIJA: tijekom nastavne godine</w:t>
      </w:r>
    </w:p>
    <w:p w:rsidR="005D17D3" w:rsidRDefault="005D17D3" w:rsidP="005D17D3">
      <w:pPr>
        <w:rPr>
          <w:b/>
        </w:rPr>
      </w:pPr>
    </w:p>
    <w:p w:rsidR="005D17D3" w:rsidRDefault="005D17D3" w:rsidP="005D17D3">
      <w:pPr>
        <w:rPr>
          <w:b/>
        </w:rPr>
      </w:pPr>
    </w:p>
    <w:p w:rsidR="005D17D3" w:rsidRDefault="005D17D3" w:rsidP="00AE648D">
      <w:pPr>
        <w:numPr>
          <w:ilvl w:val="0"/>
          <w:numId w:val="5"/>
        </w:numPr>
        <w:rPr>
          <w:u w:val="single"/>
        </w:rPr>
      </w:pPr>
      <w:r>
        <w:rPr>
          <w:u w:val="single"/>
        </w:rPr>
        <w:t>EDUKACIJE UNUTAR NASTAVNIH PREDMETA</w:t>
      </w:r>
    </w:p>
    <w:p w:rsidR="005D17D3" w:rsidRDefault="005D17D3" w:rsidP="005D17D3">
      <w:pPr>
        <w:jc w:val="both"/>
        <w:rPr>
          <w:b/>
        </w:rPr>
      </w:pPr>
      <w:r>
        <w:rPr>
          <w:b/>
        </w:rPr>
        <w:t>Pojedini nastavni predmeti iz prirodne i društvene grupe predmeta te stručnih predmeta pružat će intenzivniju edukaciju o važnosti očuvanja fizičkog i mentalnog zdravlja, prevenciji zlouporabe sredstava ovisnosti, socijalnom utjecaju i socijalnim vještinama.</w:t>
      </w:r>
    </w:p>
    <w:p w:rsidR="005D17D3" w:rsidRDefault="005D17D3" w:rsidP="005D17D3">
      <w:pPr>
        <w:ind w:firstLine="708"/>
      </w:pPr>
      <w:r>
        <w:t>NOSITELJI: profesori prirodne i društvene grupe predmeta te strukovni profesori</w:t>
      </w:r>
    </w:p>
    <w:p w:rsidR="005D17D3" w:rsidRDefault="005D17D3" w:rsidP="005D17D3">
      <w:r>
        <w:rPr>
          <w:b/>
        </w:rPr>
        <w:tab/>
      </w:r>
      <w:r>
        <w:t>REALIZACIJA: tijekom nastavne godine</w:t>
      </w:r>
    </w:p>
    <w:p w:rsidR="005D17D3" w:rsidRDefault="005D17D3" w:rsidP="005D17D3">
      <w:pPr>
        <w:rPr>
          <w:b/>
        </w:rPr>
      </w:pPr>
    </w:p>
    <w:p w:rsidR="005D17D3" w:rsidRDefault="005D17D3" w:rsidP="005D17D3"/>
    <w:p w:rsidR="005D17D3" w:rsidRDefault="005D17D3" w:rsidP="00AE648D">
      <w:pPr>
        <w:numPr>
          <w:ilvl w:val="0"/>
          <w:numId w:val="5"/>
        </w:numPr>
        <w:rPr>
          <w:u w:val="single"/>
        </w:rPr>
      </w:pPr>
      <w:r>
        <w:rPr>
          <w:u w:val="single"/>
        </w:rPr>
        <w:t>PRAKTIČNA NASTAVA</w:t>
      </w:r>
    </w:p>
    <w:p w:rsidR="005D17D3" w:rsidRDefault="005D17D3" w:rsidP="005D17D3">
      <w:pPr>
        <w:rPr>
          <w:b/>
        </w:rPr>
      </w:pPr>
      <w:r>
        <w:rPr>
          <w:b/>
        </w:rPr>
        <w:t>U sklopu praktične nastave učenici stiču radne navike, uče i usavršavaju nove praktične vještine koje mogu primijeniti i van škole, razvijaju i demonstriraju svoju kreativnost te razvijaju samodjelotvornost.</w:t>
      </w:r>
    </w:p>
    <w:p w:rsidR="005D17D3" w:rsidRDefault="005D17D3" w:rsidP="005D17D3">
      <w:pPr>
        <w:ind w:firstLine="708"/>
      </w:pPr>
      <w:r>
        <w:t>NOSITELJI: profesori praktične nastave</w:t>
      </w:r>
    </w:p>
    <w:p w:rsidR="005D17D3" w:rsidRDefault="005D17D3" w:rsidP="005D17D3">
      <w:r>
        <w:rPr>
          <w:b/>
        </w:rPr>
        <w:tab/>
      </w:r>
      <w:r>
        <w:t>REALIZACIJA: tijekom nastavne godine</w:t>
      </w:r>
    </w:p>
    <w:p w:rsidR="005D17D3" w:rsidRDefault="005D17D3" w:rsidP="005D17D3"/>
    <w:p w:rsidR="005D17D3" w:rsidRDefault="005D17D3" w:rsidP="005D17D3"/>
    <w:p w:rsidR="005D17D3" w:rsidRDefault="005D17D3" w:rsidP="00AE648D">
      <w:pPr>
        <w:numPr>
          <w:ilvl w:val="0"/>
          <w:numId w:val="5"/>
        </w:numPr>
        <w:rPr>
          <w:u w:val="single"/>
        </w:rPr>
      </w:pPr>
      <w:r>
        <w:rPr>
          <w:u w:val="single"/>
        </w:rPr>
        <w:t>SPORTSKE AKTIVNOSTI</w:t>
      </w:r>
    </w:p>
    <w:p w:rsidR="005D17D3" w:rsidRDefault="005D17D3" w:rsidP="005D17D3">
      <w:pPr>
        <w:jc w:val="both"/>
        <w:rPr>
          <w:b/>
        </w:rPr>
      </w:pPr>
      <w:r>
        <w:rPr>
          <w:b/>
        </w:rPr>
        <w:t>Putem sudjelovanja u školskim sportskim aktivnostima kod učenika će se poticati razvijanje zdravih stilova života, aktivne briga oko vlastitog zdravlja te razvoj zdravih rekreativnih navika i implementacija sporta u slobodno vrijeme.</w:t>
      </w:r>
    </w:p>
    <w:p w:rsidR="005D17D3" w:rsidRDefault="005D17D3" w:rsidP="005D17D3">
      <w:pPr>
        <w:ind w:firstLine="708"/>
      </w:pPr>
      <w:r>
        <w:t>NOSITELJI: profesori Tjelesne i zdravstvene kulture</w:t>
      </w:r>
    </w:p>
    <w:p w:rsidR="005D17D3" w:rsidRDefault="005D17D3" w:rsidP="005D17D3">
      <w:r>
        <w:rPr>
          <w:b/>
        </w:rPr>
        <w:tab/>
      </w:r>
      <w:r>
        <w:t>REALIZACIJA: tijekom nastavne godine</w:t>
      </w:r>
    </w:p>
    <w:p w:rsidR="00FE7C1A" w:rsidRDefault="00FE7C1A" w:rsidP="005D17D3"/>
    <w:p w:rsidR="005D17D3" w:rsidRDefault="005D17D3" w:rsidP="00AE648D">
      <w:pPr>
        <w:numPr>
          <w:ilvl w:val="0"/>
          <w:numId w:val="5"/>
        </w:numPr>
        <w:rPr>
          <w:u w:val="single"/>
        </w:rPr>
      </w:pPr>
      <w:r>
        <w:rPr>
          <w:u w:val="single"/>
        </w:rPr>
        <w:t>STRUČNA SLUŽBA ŠKOLE</w:t>
      </w:r>
    </w:p>
    <w:p w:rsidR="005D17D3" w:rsidRDefault="005D17D3" w:rsidP="005D17D3">
      <w:pPr>
        <w:jc w:val="both"/>
        <w:rPr>
          <w:b/>
        </w:rPr>
      </w:pPr>
      <w:r>
        <w:rPr>
          <w:b/>
        </w:rPr>
        <w:t>Stručn</w:t>
      </w:r>
      <w:r w:rsidR="00A1261D">
        <w:rPr>
          <w:b/>
        </w:rPr>
        <w:t xml:space="preserve">a služba škole će putem </w:t>
      </w:r>
      <w:r w:rsidR="007A5BAF">
        <w:rPr>
          <w:b/>
        </w:rPr>
        <w:t xml:space="preserve">radionica, </w:t>
      </w:r>
      <w:r w:rsidR="00A1261D">
        <w:rPr>
          <w:b/>
        </w:rPr>
        <w:t xml:space="preserve">predavanja </w:t>
      </w:r>
      <w:r w:rsidR="007A5BAF">
        <w:rPr>
          <w:b/>
        </w:rPr>
        <w:t xml:space="preserve">i razgovora </w:t>
      </w:r>
      <w:r>
        <w:rPr>
          <w:b/>
        </w:rPr>
        <w:t>poticati razvoj socijaln</w:t>
      </w:r>
      <w:r w:rsidR="00A1261D">
        <w:rPr>
          <w:b/>
        </w:rPr>
        <w:t>ih vještina kod učenika: razvoj</w:t>
      </w:r>
      <w:r>
        <w:rPr>
          <w:b/>
        </w:rPr>
        <w:t xml:space="preserve"> radnih navika, razvoj adekvatnih sti</w:t>
      </w:r>
      <w:r w:rsidR="00A1261D">
        <w:rPr>
          <w:b/>
        </w:rPr>
        <w:t>lova učenja,</w:t>
      </w:r>
      <w:r>
        <w:rPr>
          <w:b/>
        </w:rPr>
        <w:t xml:space="preserve"> </w:t>
      </w:r>
      <w:r w:rsidR="00A1261D">
        <w:rPr>
          <w:b/>
        </w:rPr>
        <w:t xml:space="preserve">kvalitetno osmišljavanje </w:t>
      </w:r>
      <w:r>
        <w:rPr>
          <w:b/>
        </w:rPr>
        <w:t>slobodnog vremena i aktivnosti, razvijanje svijesti o osobnoj odgovornosti, razvijanje svijesti o asertivnom načinu komunikacije, razvijanje svijesti o važnosti odabira daljnje karijere i vrste obrazovanja.</w:t>
      </w:r>
    </w:p>
    <w:p w:rsidR="005D17D3" w:rsidRDefault="005D17D3" w:rsidP="005D17D3">
      <w:pPr>
        <w:ind w:left="708"/>
      </w:pPr>
      <w:r>
        <w:t xml:space="preserve">NOSITELJI: psihologinja, </w:t>
      </w:r>
      <w:r w:rsidR="00854382">
        <w:t xml:space="preserve">pedagoginja </w:t>
      </w:r>
      <w:r>
        <w:t>knjižničarka i školska ko</w:t>
      </w:r>
      <w:r w:rsidR="006965AC">
        <w:t>o</w:t>
      </w:r>
      <w:r>
        <w:t>rdinatorica za Državnu maturu</w:t>
      </w:r>
    </w:p>
    <w:p w:rsidR="005D17D3" w:rsidRDefault="005D17D3" w:rsidP="005D17D3">
      <w:r>
        <w:rPr>
          <w:b/>
        </w:rPr>
        <w:tab/>
      </w:r>
      <w:r>
        <w:t>REALIZACIJA: tijekom nastavne godine</w:t>
      </w:r>
    </w:p>
    <w:p w:rsidR="005D17D3" w:rsidRDefault="005D17D3" w:rsidP="005D17D3">
      <w:pPr>
        <w:jc w:val="both"/>
        <w:rPr>
          <w:b/>
        </w:rPr>
      </w:pPr>
    </w:p>
    <w:p w:rsidR="006965AC" w:rsidRDefault="005D17D3" w:rsidP="00AE648D">
      <w:pPr>
        <w:numPr>
          <w:ilvl w:val="1"/>
          <w:numId w:val="5"/>
        </w:numPr>
      </w:pPr>
      <w:r w:rsidRPr="006965AC">
        <w:rPr>
          <w:i/>
        </w:rPr>
        <w:t>Kako uspješnije učiti?</w:t>
      </w:r>
      <w:r w:rsidR="007A5BAF">
        <w:t xml:space="preserve"> </w:t>
      </w:r>
    </w:p>
    <w:p w:rsidR="006965AC" w:rsidRDefault="005D17D3" w:rsidP="00AE648D">
      <w:pPr>
        <w:numPr>
          <w:ilvl w:val="1"/>
          <w:numId w:val="5"/>
        </w:numPr>
      </w:pPr>
      <w:r w:rsidRPr="006965AC">
        <w:rPr>
          <w:i/>
        </w:rPr>
        <w:t>Razvijanje svijesti o osobnoj odgovornosti</w:t>
      </w:r>
      <w:r>
        <w:t xml:space="preserve"> </w:t>
      </w:r>
    </w:p>
    <w:p w:rsidR="006965AC" w:rsidRDefault="006965AC" w:rsidP="00AE648D">
      <w:pPr>
        <w:numPr>
          <w:ilvl w:val="1"/>
          <w:numId w:val="5"/>
        </w:numPr>
      </w:pPr>
      <w:r w:rsidRPr="006965AC">
        <w:rPr>
          <w:i/>
        </w:rPr>
        <w:t>Kvalitetno korištenje slobodnog vremena</w:t>
      </w:r>
      <w:r>
        <w:t xml:space="preserve"> </w:t>
      </w:r>
    </w:p>
    <w:p w:rsidR="006965AC" w:rsidRDefault="006965AC" w:rsidP="00AE648D">
      <w:pPr>
        <w:numPr>
          <w:ilvl w:val="1"/>
          <w:numId w:val="5"/>
        </w:numPr>
      </w:pPr>
      <w:r w:rsidRPr="006965AC">
        <w:rPr>
          <w:i/>
        </w:rPr>
        <w:t>Prevencija neželjenih pojava</w:t>
      </w:r>
    </w:p>
    <w:p w:rsidR="006965AC" w:rsidRDefault="006965AC" w:rsidP="00AE648D">
      <w:pPr>
        <w:numPr>
          <w:ilvl w:val="1"/>
          <w:numId w:val="5"/>
        </w:numPr>
      </w:pPr>
      <w:r>
        <w:rPr>
          <w:i/>
        </w:rPr>
        <w:t>Razvijanje socijalne osjetljivosti</w:t>
      </w:r>
      <w:r>
        <w:t xml:space="preserve"> </w:t>
      </w:r>
    </w:p>
    <w:p w:rsidR="00077D1D" w:rsidRDefault="00077D1D" w:rsidP="00077D1D">
      <w:r>
        <w:t>Gore navedene aktivnosti će se realizirati u formi radionica/predavanja/razgovor</w:t>
      </w:r>
      <w:r w:rsidR="00CD7C2A">
        <w:t>a</w:t>
      </w:r>
      <w:r w:rsidRPr="006965AC">
        <w:t xml:space="preserve"> s učenicima/grupama učenika/odjeljenj</w:t>
      </w:r>
      <w:r>
        <w:t>ima u suradnji s razrednicima</w:t>
      </w:r>
      <w:r w:rsidRPr="006965AC">
        <w:t>, a u skladu s potrebama/interesima učenika</w:t>
      </w:r>
      <w:r>
        <w:t>.</w:t>
      </w:r>
    </w:p>
    <w:p w:rsidR="006965AC" w:rsidRDefault="00077D1D" w:rsidP="00AE648D">
      <w:pPr>
        <w:numPr>
          <w:ilvl w:val="1"/>
          <w:numId w:val="5"/>
        </w:numPr>
      </w:pPr>
      <w:r>
        <w:rPr>
          <w:i/>
        </w:rPr>
        <w:t xml:space="preserve">Hepatitis </w:t>
      </w:r>
      <w:r>
        <w:t>– predavanje u suradnji s Nastavnim zavodom</w:t>
      </w:r>
      <w:r w:rsidR="00CD7C2A">
        <w:t xml:space="preserve"> za javno zdravstvo</w:t>
      </w:r>
    </w:p>
    <w:p w:rsidR="00F91F9C" w:rsidRDefault="00F91F9C" w:rsidP="00AE648D">
      <w:pPr>
        <w:numPr>
          <w:ilvl w:val="1"/>
          <w:numId w:val="5"/>
        </w:numPr>
      </w:pPr>
      <w:r>
        <w:t xml:space="preserve">predavanje školske liječnice za učenike 1. razreda: </w:t>
      </w:r>
    </w:p>
    <w:p w:rsidR="009366E7" w:rsidRPr="00430EA0" w:rsidRDefault="00F91F9C" w:rsidP="00F91F9C">
      <w:pPr>
        <w:ind w:left="720"/>
        <w:rPr>
          <w:i/>
        </w:rPr>
      </w:pPr>
      <w:r w:rsidRPr="00430EA0">
        <w:rPr>
          <w:i/>
        </w:rPr>
        <w:t>Razvijanje vještina potrebnih za odgovorno spolno ponašanje</w:t>
      </w:r>
    </w:p>
    <w:p w:rsidR="006965AC" w:rsidRPr="006965AC" w:rsidRDefault="006965AC" w:rsidP="00AE648D">
      <w:pPr>
        <w:numPr>
          <w:ilvl w:val="1"/>
          <w:numId w:val="5"/>
        </w:numPr>
        <w:rPr>
          <w:i/>
        </w:rPr>
      </w:pPr>
      <w:r w:rsidRPr="006965AC">
        <w:rPr>
          <w:i/>
        </w:rPr>
        <w:t>Izrada završnog rada</w:t>
      </w:r>
      <w:r>
        <w:rPr>
          <w:i/>
        </w:rPr>
        <w:t xml:space="preserve"> (</w:t>
      </w:r>
      <w:r>
        <w:t>predavanja/informacije/upute za učenike završnih razreda o izradi i obrani završnog rada)</w:t>
      </w:r>
    </w:p>
    <w:p w:rsidR="006965AC" w:rsidRPr="006965AC" w:rsidRDefault="006965AC" w:rsidP="00AE648D">
      <w:pPr>
        <w:numPr>
          <w:ilvl w:val="1"/>
          <w:numId w:val="5"/>
        </w:numPr>
      </w:pPr>
      <w:r>
        <w:rPr>
          <w:i/>
        </w:rPr>
        <w:t xml:space="preserve">Informiranje o polaganju ispita Državne mature </w:t>
      </w:r>
      <w:r w:rsidRPr="006965AC">
        <w:t>(za učenike završnih razreda)</w:t>
      </w:r>
    </w:p>
    <w:p w:rsidR="006965AC" w:rsidRDefault="005D17D3" w:rsidP="00AE648D">
      <w:pPr>
        <w:numPr>
          <w:ilvl w:val="1"/>
          <w:numId w:val="5"/>
        </w:numPr>
      </w:pPr>
      <w:r w:rsidRPr="006965AC">
        <w:rPr>
          <w:i/>
        </w:rPr>
        <w:lastRenderedPageBreak/>
        <w:t>Odabir karijere</w:t>
      </w:r>
      <w:r>
        <w:t xml:space="preserve">  </w:t>
      </w:r>
      <w:r w:rsidR="006965AC">
        <w:rPr>
          <w:i/>
        </w:rPr>
        <w:t>(</w:t>
      </w:r>
      <w:r w:rsidR="006965AC">
        <w:t>predavanja/informacije/upute za učenike završnih razreda o nastavku školovanja)</w:t>
      </w:r>
      <w:r>
        <w:t xml:space="preserve"> </w:t>
      </w:r>
    </w:p>
    <w:p w:rsidR="005D17D3" w:rsidRDefault="005D17D3" w:rsidP="005D17D3"/>
    <w:p w:rsidR="005D17D3" w:rsidRDefault="005D17D3" w:rsidP="00AE648D">
      <w:pPr>
        <w:numPr>
          <w:ilvl w:val="0"/>
          <w:numId w:val="5"/>
        </w:numPr>
        <w:rPr>
          <w:u w:val="single"/>
        </w:rPr>
      </w:pPr>
      <w:r>
        <w:rPr>
          <w:u w:val="single"/>
        </w:rPr>
        <w:t>DODATNE AKTIVNOSTI UČENIKA U OKVIRU ŠKOLE I PRIPREMA ZA NATJECANJA</w:t>
      </w:r>
    </w:p>
    <w:p w:rsidR="005D17D3" w:rsidRDefault="005D17D3" w:rsidP="005D17D3">
      <w:pPr>
        <w:jc w:val="both"/>
        <w:rPr>
          <w:b/>
        </w:rPr>
      </w:pPr>
      <w:r>
        <w:rPr>
          <w:b/>
        </w:rPr>
        <w:t>Učenici imaju priliku sudjelovati na dodatnoj nastavi iz različitih predmeta s ciljem proširivanja znanja, razvijanja kritičkog mišljenja te pripremi za natjecanja. Način rada na dodatnoj nastavi i priremi za natjecanja omogućuje učenicima da prodube i iskažu svoje sposobnosti i kreativnost te tako razvijaju samopouzdanje i osjećaj samodjelotvornosti.</w:t>
      </w:r>
    </w:p>
    <w:p w:rsidR="005D17D3" w:rsidRDefault="005D17D3" w:rsidP="005D17D3">
      <w:pPr>
        <w:ind w:firstLine="708"/>
      </w:pPr>
      <w:r>
        <w:t>NOSITELJI: mentori za pojedino natjecanje</w:t>
      </w:r>
    </w:p>
    <w:p w:rsidR="005D17D3" w:rsidRDefault="005D17D3" w:rsidP="005D17D3">
      <w:r>
        <w:rPr>
          <w:b/>
        </w:rPr>
        <w:tab/>
      </w:r>
      <w:r>
        <w:t>REALIZACIJA: tijekom nastavne godine</w:t>
      </w:r>
    </w:p>
    <w:p w:rsidR="005D17D3" w:rsidRDefault="005D17D3" w:rsidP="005D17D3">
      <w:pPr>
        <w:jc w:val="both"/>
        <w:rPr>
          <w:b/>
        </w:rPr>
      </w:pPr>
    </w:p>
    <w:p w:rsidR="005D17D3" w:rsidRDefault="005D17D3" w:rsidP="00AE648D">
      <w:pPr>
        <w:numPr>
          <w:ilvl w:val="0"/>
          <w:numId w:val="6"/>
        </w:numPr>
      </w:pPr>
      <w:r>
        <w:t>hrvatski jezik</w:t>
      </w:r>
    </w:p>
    <w:p w:rsidR="005D17D3" w:rsidRDefault="005D17D3" w:rsidP="00AE648D">
      <w:pPr>
        <w:numPr>
          <w:ilvl w:val="0"/>
          <w:numId w:val="6"/>
        </w:numPr>
      </w:pPr>
      <w:r>
        <w:t>engleski jezik</w:t>
      </w:r>
    </w:p>
    <w:p w:rsidR="005D17D3" w:rsidRDefault="005D17D3" w:rsidP="00AE648D">
      <w:pPr>
        <w:numPr>
          <w:ilvl w:val="0"/>
          <w:numId w:val="6"/>
        </w:numPr>
      </w:pPr>
      <w:r>
        <w:t>povijesti</w:t>
      </w:r>
    </w:p>
    <w:p w:rsidR="005D17D3" w:rsidRDefault="005D17D3" w:rsidP="00AE648D">
      <w:pPr>
        <w:numPr>
          <w:ilvl w:val="0"/>
          <w:numId w:val="6"/>
        </w:numPr>
      </w:pPr>
      <w:r>
        <w:t>geografija</w:t>
      </w:r>
    </w:p>
    <w:p w:rsidR="005D17D3" w:rsidRDefault="005D17D3" w:rsidP="00AE648D">
      <w:pPr>
        <w:numPr>
          <w:ilvl w:val="0"/>
          <w:numId w:val="6"/>
        </w:numPr>
      </w:pPr>
      <w:r>
        <w:t>biologija</w:t>
      </w:r>
    </w:p>
    <w:p w:rsidR="005D17D3" w:rsidRDefault="005D17D3" w:rsidP="00AE648D">
      <w:pPr>
        <w:numPr>
          <w:ilvl w:val="0"/>
          <w:numId w:val="6"/>
        </w:numPr>
        <w:rPr>
          <w:b/>
        </w:rPr>
      </w:pPr>
      <w:r>
        <w:t xml:space="preserve">program prehrane: natjecanje u disciplini </w:t>
      </w:r>
      <w:r>
        <w:rPr>
          <w:b/>
        </w:rPr>
        <w:t>NUTRI-VITA</w:t>
      </w:r>
    </w:p>
    <w:p w:rsidR="005D17D3" w:rsidRPr="00DB53CE" w:rsidRDefault="005D17D3" w:rsidP="00AE648D">
      <w:pPr>
        <w:numPr>
          <w:ilvl w:val="0"/>
          <w:numId w:val="6"/>
        </w:numPr>
        <w:rPr>
          <w:b/>
          <w:color w:val="000000"/>
        </w:rPr>
      </w:pPr>
      <w:r>
        <w:t>program p</w:t>
      </w:r>
      <w:r w:rsidR="000F675F">
        <w:t xml:space="preserve">oljoprivrede: natjecanja </w:t>
      </w:r>
      <w:r w:rsidR="00CD7C2A" w:rsidRPr="00DB53CE">
        <w:rPr>
          <w:b/>
          <w:color w:val="000000"/>
        </w:rPr>
        <w:t xml:space="preserve">FLORA </w:t>
      </w:r>
      <w:r w:rsidR="00CD7C2A" w:rsidRPr="00DB53CE">
        <w:rPr>
          <w:color w:val="000000"/>
        </w:rPr>
        <w:t>i</w:t>
      </w:r>
      <w:r w:rsidR="00CD7C2A" w:rsidRPr="00DB53CE">
        <w:rPr>
          <w:b/>
          <w:color w:val="000000"/>
        </w:rPr>
        <w:t xml:space="preserve"> AGRO</w:t>
      </w:r>
    </w:p>
    <w:p w:rsidR="005D17D3" w:rsidRDefault="005D17D3" w:rsidP="00AE648D">
      <w:pPr>
        <w:numPr>
          <w:ilvl w:val="0"/>
          <w:numId w:val="6"/>
        </w:numPr>
      </w:pPr>
      <w:r>
        <w:t>program poljoprivrede: cvjećari – izložba  „Kaštelanski praznik cijeća“</w:t>
      </w:r>
    </w:p>
    <w:p w:rsidR="005D17D3" w:rsidRDefault="005D17D3" w:rsidP="00AE648D">
      <w:pPr>
        <w:numPr>
          <w:ilvl w:val="0"/>
          <w:numId w:val="6"/>
        </w:numPr>
      </w:pPr>
      <w:r>
        <w:t xml:space="preserve">program poljoprivrede – uređenje okoliša škole </w:t>
      </w:r>
    </w:p>
    <w:p w:rsidR="00DB291A" w:rsidRDefault="00FE7C1A" w:rsidP="00AE648D">
      <w:pPr>
        <w:numPr>
          <w:ilvl w:val="0"/>
          <w:numId w:val="6"/>
        </w:numPr>
      </w:pPr>
      <w:r>
        <w:t>program veterine</w:t>
      </w:r>
    </w:p>
    <w:p w:rsidR="005D17D3" w:rsidRDefault="005D17D3" w:rsidP="005D17D3">
      <w:pPr>
        <w:ind w:left="720"/>
      </w:pPr>
    </w:p>
    <w:p w:rsidR="005D17D3" w:rsidRDefault="005D17D3" w:rsidP="005D17D3"/>
    <w:p w:rsidR="005D17D3" w:rsidRDefault="005D17D3" w:rsidP="00AE648D">
      <w:pPr>
        <w:numPr>
          <w:ilvl w:val="0"/>
          <w:numId w:val="5"/>
        </w:numPr>
        <w:rPr>
          <w:u w:val="single"/>
        </w:rPr>
      </w:pPr>
      <w:r>
        <w:rPr>
          <w:u w:val="single"/>
        </w:rPr>
        <w:t>TERENSKA NASTAVA</w:t>
      </w:r>
    </w:p>
    <w:p w:rsidR="005D17D3" w:rsidRDefault="005D17D3" w:rsidP="005D17D3">
      <w:pPr>
        <w:rPr>
          <w:b/>
        </w:rPr>
      </w:pPr>
      <w:r>
        <w:rPr>
          <w:b/>
        </w:rPr>
        <w:t>Učenici će sudjelovati na terenskoj nastavi gdje će učiti o zdravim životnim navikama i stavovima,  proširivati stručna znanja te se upoznati s primjenom i povezivanjem stečenog znanja i vještina iz pojedine struke u realnim okolnostima.</w:t>
      </w:r>
    </w:p>
    <w:p w:rsidR="005D17D3" w:rsidRDefault="005D17D3" w:rsidP="005D17D3">
      <w:pPr>
        <w:ind w:firstLine="708"/>
      </w:pPr>
      <w:r>
        <w:t>NOSITELJI: profesori stručnih predmeta i vanjski suradnici</w:t>
      </w:r>
    </w:p>
    <w:p w:rsidR="005D17D3" w:rsidRDefault="005D17D3" w:rsidP="005D17D3">
      <w:r>
        <w:rPr>
          <w:b/>
        </w:rPr>
        <w:tab/>
      </w:r>
      <w:r>
        <w:t>REALIZACIJA: tijekom nastavne godine</w:t>
      </w:r>
    </w:p>
    <w:p w:rsidR="005D17D3" w:rsidRDefault="005D17D3" w:rsidP="005D17D3"/>
    <w:p w:rsidR="005D17D3" w:rsidRDefault="005D17D3" w:rsidP="005D17D3">
      <w:pPr>
        <w:rPr>
          <w:b/>
        </w:rPr>
      </w:pPr>
      <w:r>
        <w:t>Planirani posjeti:</w:t>
      </w:r>
    </w:p>
    <w:p w:rsidR="00FE7C1A" w:rsidRDefault="00FE7C1A" w:rsidP="00AE648D">
      <w:pPr>
        <w:numPr>
          <w:ilvl w:val="0"/>
          <w:numId w:val="7"/>
        </w:numPr>
      </w:pPr>
      <w:r>
        <w:t>kaštelanski</w:t>
      </w:r>
      <w:r w:rsidR="00733BCD">
        <w:t xml:space="preserve"> povjesni</w:t>
      </w:r>
      <w:r>
        <w:t xml:space="preserve"> lokaliteti</w:t>
      </w:r>
    </w:p>
    <w:p w:rsidR="00733BCD" w:rsidRDefault="00733BCD" w:rsidP="00AE648D">
      <w:pPr>
        <w:numPr>
          <w:ilvl w:val="0"/>
          <w:numId w:val="7"/>
        </w:numPr>
      </w:pPr>
      <w:r>
        <w:t>Biblijski vrt</w:t>
      </w:r>
    </w:p>
    <w:p w:rsidR="005D17D3" w:rsidRDefault="005D17D3" w:rsidP="00AE648D">
      <w:pPr>
        <w:numPr>
          <w:ilvl w:val="0"/>
          <w:numId w:val="7"/>
        </w:numPr>
      </w:pPr>
      <w:r>
        <w:t>Gradski parkovi</w:t>
      </w:r>
    </w:p>
    <w:p w:rsidR="005D17D3" w:rsidRDefault="005D17D3" w:rsidP="00AE648D">
      <w:pPr>
        <w:numPr>
          <w:ilvl w:val="0"/>
          <w:numId w:val="7"/>
        </w:numPr>
      </w:pPr>
      <w:r>
        <w:t xml:space="preserve">Školski botanički vrt u Kaštel </w:t>
      </w:r>
      <w:r w:rsidR="00FE7C1A">
        <w:t>Lukšiću</w:t>
      </w:r>
    </w:p>
    <w:p w:rsidR="00733BCD" w:rsidRDefault="00733BCD" w:rsidP="00AE648D">
      <w:pPr>
        <w:numPr>
          <w:ilvl w:val="0"/>
          <w:numId w:val="7"/>
        </w:numPr>
      </w:pPr>
      <w:r>
        <w:t>Planina Kozjak</w:t>
      </w:r>
    </w:p>
    <w:p w:rsidR="005D17D3" w:rsidRDefault="00733BCD" w:rsidP="00AE648D">
      <w:pPr>
        <w:numPr>
          <w:ilvl w:val="0"/>
          <w:numId w:val="7"/>
        </w:numPr>
      </w:pPr>
      <w:r>
        <w:t>Maslinarska stanica u K</w:t>
      </w:r>
      <w:r w:rsidR="005D17D3">
        <w:t>aštel Starom</w:t>
      </w:r>
    </w:p>
    <w:p w:rsidR="00733BCD" w:rsidRDefault="005D17D3" w:rsidP="00AE648D">
      <w:pPr>
        <w:numPr>
          <w:ilvl w:val="0"/>
          <w:numId w:val="7"/>
        </w:numPr>
      </w:pPr>
      <w:r>
        <w:t>Uljara „MARINA“, Marina</w:t>
      </w:r>
    </w:p>
    <w:p w:rsidR="005D17D3" w:rsidRDefault="005D17D3" w:rsidP="00AE648D">
      <w:pPr>
        <w:numPr>
          <w:ilvl w:val="0"/>
          <w:numId w:val="7"/>
        </w:numPr>
      </w:pPr>
      <w:r>
        <w:t>Tvornica tjestenine Omiš</w:t>
      </w:r>
    </w:p>
    <w:p w:rsidR="00733BCD" w:rsidRDefault="00733BCD" w:rsidP="00AE648D">
      <w:pPr>
        <w:numPr>
          <w:ilvl w:val="0"/>
          <w:numId w:val="7"/>
        </w:numPr>
      </w:pPr>
      <w:r>
        <w:t>Mljekara MILS, SPLIT</w:t>
      </w:r>
    </w:p>
    <w:p w:rsidR="00101508" w:rsidRDefault="00101508" w:rsidP="00AE648D">
      <w:pPr>
        <w:numPr>
          <w:ilvl w:val="0"/>
          <w:numId w:val="7"/>
        </w:numPr>
      </w:pPr>
      <w:r>
        <w:t>Sirana Gligora, Kolan</w:t>
      </w:r>
    </w:p>
    <w:p w:rsidR="00733BCD" w:rsidRDefault="00733BCD" w:rsidP="00AE648D">
      <w:pPr>
        <w:numPr>
          <w:ilvl w:val="0"/>
          <w:numId w:val="7"/>
        </w:numPr>
      </w:pPr>
      <w:r>
        <w:t>Dalmeso, Klis</w:t>
      </w:r>
    </w:p>
    <w:p w:rsidR="00733BCD" w:rsidRDefault="00733BCD" w:rsidP="00AE648D">
      <w:pPr>
        <w:numPr>
          <w:ilvl w:val="0"/>
          <w:numId w:val="7"/>
        </w:numPr>
      </w:pPr>
      <w:r>
        <w:t>Pogon za proizvodnju čokolade Nadalina, Split</w:t>
      </w:r>
    </w:p>
    <w:p w:rsidR="00733BCD" w:rsidRDefault="00733BCD" w:rsidP="00AE648D">
      <w:pPr>
        <w:numPr>
          <w:ilvl w:val="0"/>
          <w:numId w:val="7"/>
        </w:numPr>
      </w:pPr>
      <w:r>
        <w:t>Dalmacijavino, Split</w:t>
      </w:r>
    </w:p>
    <w:p w:rsidR="00733BCD" w:rsidRDefault="00733BCD" w:rsidP="00AE648D">
      <w:pPr>
        <w:numPr>
          <w:ilvl w:val="0"/>
          <w:numId w:val="7"/>
        </w:numPr>
      </w:pPr>
      <w:r>
        <w:t>Zračna luka Split</w:t>
      </w:r>
    </w:p>
    <w:p w:rsidR="005D17D3" w:rsidRDefault="005D17D3" w:rsidP="00AE648D">
      <w:pPr>
        <w:numPr>
          <w:ilvl w:val="0"/>
          <w:numId w:val="7"/>
        </w:numPr>
      </w:pPr>
      <w:r>
        <w:t>Pekara „Babić“, Split</w:t>
      </w:r>
    </w:p>
    <w:p w:rsidR="005D17D3" w:rsidRDefault="005D17D3" w:rsidP="00AE648D">
      <w:pPr>
        <w:numPr>
          <w:ilvl w:val="0"/>
          <w:numId w:val="7"/>
        </w:numPr>
      </w:pPr>
      <w:r>
        <w:lastRenderedPageBreak/>
        <w:t>Izvor rijeke Jadro i Vodovod grada Splita</w:t>
      </w:r>
    </w:p>
    <w:p w:rsidR="005D17D3" w:rsidRDefault="005D17D3" w:rsidP="00AE648D">
      <w:pPr>
        <w:numPr>
          <w:ilvl w:val="0"/>
          <w:numId w:val="7"/>
        </w:numPr>
      </w:pPr>
      <w:r>
        <w:t>Sajam prehrane i ugostiteljstva „Gast“</w:t>
      </w:r>
    </w:p>
    <w:p w:rsidR="00733BCD" w:rsidRDefault="00733BCD" w:rsidP="00AE648D">
      <w:pPr>
        <w:numPr>
          <w:ilvl w:val="0"/>
          <w:numId w:val="7"/>
        </w:numPr>
      </w:pPr>
      <w:r>
        <w:t>Sajam cvijeća Split</w:t>
      </w:r>
    </w:p>
    <w:p w:rsidR="00733BCD" w:rsidRDefault="00733BCD" w:rsidP="00AE648D">
      <w:pPr>
        <w:numPr>
          <w:ilvl w:val="0"/>
          <w:numId w:val="7"/>
        </w:numPr>
      </w:pPr>
      <w:r>
        <w:t>Kaštelanski praznik cvijeća</w:t>
      </w:r>
    </w:p>
    <w:p w:rsidR="00733BCD" w:rsidRDefault="00733BCD" w:rsidP="00AE648D">
      <w:pPr>
        <w:numPr>
          <w:ilvl w:val="0"/>
          <w:numId w:val="7"/>
        </w:numPr>
      </w:pPr>
      <w:r>
        <w:t>Rasadnik cvijeća Geront, MBM, Duplančić-Bećo</w:t>
      </w:r>
    </w:p>
    <w:p w:rsidR="00733BCD" w:rsidRDefault="00733BCD" w:rsidP="00AE648D">
      <w:pPr>
        <w:numPr>
          <w:ilvl w:val="0"/>
          <w:numId w:val="7"/>
        </w:numPr>
      </w:pPr>
      <w:r>
        <w:t>Veleprodajni centar za cvijeće Ružica, Split</w:t>
      </w:r>
    </w:p>
    <w:p w:rsidR="00733BCD" w:rsidRDefault="00733BCD" w:rsidP="00AE648D">
      <w:pPr>
        <w:numPr>
          <w:ilvl w:val="0"/>
          <w:numId w:val="7"/>
        </w:numPr>
      </w:pPr>
      <w:r>
        <w:t>Vrtni centar Jadro</w:t>
      </w:r>
    </w:p>
    <w:p w:rsidR="005D17D3" w:rsidRDefault="005D17D3" w:rsidP="00AE648D">
      <w:pPr>
        <w:numPr>
          <w:ilvl w:val="0"/>
          <w:numId w:val="7"/>
        </w:numPr>
      </w:pPr>
      <w:r>
        <w:t>Veterinarski institut u Splitu</w:t>
      </w:r>
    </w:p>
    <w:p w:rsidR="005D17D3" w:rsidRDefault="00733BCD" w:rsidP="00AE648D">
      <w:pPr>
        <w:numPr>
          <w:ilvl w:val="0"/>
          <w:numId w:val="7"/>
        </w:numPr>
      </w:pPr>
      <w:r>
        <w:t>v</w:t>
      </w:r>
      <w:r w:rsidR="005D17D3">
        <w:t>eterinarske ambulante</w:t>
      </w:r>
    </w:p>
    <w:p w:rsidR="00733BCD" w:rsidRDefault="00733BCD" w:rsidP="00AE648D">
      <w:pPr>
        <w:numPr>
          <w:ilvl w:val="0"/>
          <w:numId w:val="7"/>
        </w:numPr>
      </w:pPr>
      <w:r>
        <w:t>HDMZ</w:t>
      </w:r>
    </w:p>
    <w:p w:rsidR="00733BCD" w:rsidRDefault="00733BCD" w:rsidP="00AE648D">
      <w:pPr>
        <w:numPr>
          <w:ilvl w:val="0"/>
          <w:numId w:val="7"/>
        </w:numPr>
      </w:pPr>
      <w:r>
        <w:t>Park prirode „Brač“</w:t>
      </w:r>
    </w:p>
    <w:p w:rsidR="005D17D3" w:rsidRDefault="005D17D3" w:rsidP="00AE648D">
      <w:pPr>
        <w:numPr>
          <w:ilvl w:val="0"/>
          <w:numId w:val="7"/>
        </w:numPr>
      </w:pPr>
      <w:r>
        <w:t>Ribogojilišta</w:t>
      </w:r>
    </w:p>
    <w:p w:rsidR="005D17D3" w:rsidRDefault="005D17D3" w:rsidP="00AE648D">
      <w:pPr>
        <w:numPr>
          <w:ilvl w:val="0"/>
          <w:numId w:val="7"/>
        </w:numPr>
      </w:pPr>
      <w:r>
        <w:t>ZOO vrt</w:t>
      </w:r>
    </w:p>
    <w:p w:rsidR="005D17D3" w:rsidRDefault="005D17D3" w:rsidP="00AE648D">
      <w:pPr>
        <w:numPr>
          <w:ilvl w:val="0"/>
          <w:numId w:val="7"/>
        </w:numPr>
      </w:pPr>
      <w:r>
        <w:t>Prirodoslovni muzej</w:t>
      </w:r>
    </w:p>
    <w:p w:rsidR="005D17D3" w:rsidRDefault="005D17D3" w:rsidP="00AE648D">
      <w:pPr>
        <w:numPr>
          <w:ilvl w:val="0"/>
          <w:numId w:val="7"/>
        </w:numPr>
      </w:pPr>
      <w:r>
        <w:t>Konjički klub „Alkar“</w:t>
      </w:r>
    </w:p>
    <w:p w:rsidR="005D17D3" w:rsidRDefault="005D17D3" w:rsidP="00AE648D">
      <w:pPr>
        <w:numPr>
          <w:ilvl w:val="0"/>
          <w:numId w:val="7"/>
        </w:numPr>
      </w:pPr>
      <w:r>
        <w:t>Galenski laboratorij</w:t>
      </w:r>
    </w:p>
    <w:p w:rsidR="005D17D3" w:rsidRDefault="005D17D3" w:rsidP="005D17D3"/>
    <w:p w:rsidR="005D17D3" w:rsidRDefault="005D17D3" w:rsidP="00AE648D">
      <w:pPr>
        <w:numPr>
          <w:ilvl w:val="0"/>
          <w:numId w:val="5"/>
        </w:numPr>
        <w:rPr>
          <w:u w:val="single"/>
        </w:rPr>
      </w:pPr>
      <w:r>
        <w:rPr>
          <w:u w:val="single"/>
        </w:rPr>
        <w:t>IZLETI I EKSKURZIJE</w:t>
      </w:r>
    </w:p>
    <w:p w:rsidR="005D17D3" w:rsidRDefault="005D17D3" w:rsidP="005D17D3">
      <w:pPr>
        <w:jc w:val="both"/>
        <w:rPr>
          <w:b/>
        </w:rPr>
      </w:pPr>
      <w:r>
        <w:rPr>
          <w:b/>
        </w:rPr>
        <w:t>Učenici prvih i drugih razreda odlazit će na jednodnevne izlete, a učenici trećih razreda na maturalnu ekskurziju koji će poticati razvoj razredne kohezije, odgojnih vrijednosti, novih interesa, osvijestiti ljepote, raznolikost, povijesne i gospodarske znamenitosti Hrvatske i zemalja Europe, osmisliti slobodno vrijeme učenika te poticati na očuvanje kulturne baštine i toleranciju različitosti.</w:t>
      </w:r>
    </w:p>
    <w:p w:rsidR="005D17D3" w:rsidRDefault="005D17D3" w:rsidP="005D17D3">
      <w:pPr>
        <w:ind w:left="708"/>
      </w:pPr>
      <w:r>
        <w:t>NOSITELJI: razrednici, profesorica vjeronauka, profesori stručnih predmeta i svi zainteresirani članovi NV</w:t>
      </w:r>
    </w:p>
    <w:p w:rsidR="005D17D3" w:rsidRDefault="005D17D3" w:rsidP="005D17D3">
      <w:r>
        <w:rPr>
          <w:b/>
        </w:rPr>
        <w:tab/>
      </w:r>
      <w:r>
        <w:t>REALIZACIJA: tijekom nastavne godine</w:t>
      </w:r>
    </w:p>
    <w:p w:rsidR="000F675F" w:rsidRDefault="000F675F" w:rsidP="005D17D3"/>
    <w:p w:rsidR="005D17D3" w:rsidRDefault="005D17D3" w:rsidP="005D17D3">
      <w:pPr>
        <w:jc w:val="both"/>
      </w:pPr>
      <w:r>
        <w:t>Planirani izleti:</w:t>
      </w:r>
    </w:p>
    <w:p w:rsidR="005D17D3" w:rsidRDefault="005D17D3" w:rsidP="00AE648D">
      <w:pPr>
        <w:numPr>
          <w:ilvl w:val="0"/>
          <w:numId w:val="8"/>
        </w:numPr>
      </w:pPr>
      <w:r>
        <w:t>Sajam knjiga Interliber, Zagreb</w:t>
      </w:r>
    </w:p>
    <w:p w:rsidR="005D17D3" w:rsidRDefault="00FE7C1A" w:rsidP="00AE648D">
      <w:pPr>
        <w:numPr>
          <w:ilvl w:val="0"/>
          <w:numId w:val="8"/>
        </w:numPr>
      </w:pPr>
      <w:r>
        <w:t xml:space="preserve">jednodnevni izleti: </w:t>
      </w:r>
      <w:r w:rsidR="005D17D3">
        <w:t>„Zvjezdano selo Mosor“</w:t>
      </w:r>
      <w:r>
        <w:t>, Dubrovnik, Smiljan, Zadar….</w:t>
      </w:r>
    </w:p>
    <w:p w:rsidR="005D17D3" w:rsidRDefault="005D17D3" w:rsidP="00AE648D">
      <w:pPr>
        <w:numPr>
          <w:ilvl w:val="0"/>
          <w:numId w:val="8"/>
        </w:numPr>
      </w:pPr>
      <w:r>
        <w:t>Susret katoličke mladeži</w:t>
      </w:r>
    </w:p>
    <w:p w:rsidR="005D17D3" w:rsidRDefault="005D17D3" w:rsidP="005D17D3"/>
    <w:p w:rsidR="005D17D3" w:rsidRDefault="005D17D3" w:rsidP="00AE648D">
      <w:pPr>
        <w:numPr>
          <w:ilvl w:val="0"/>
          <w:numId w:val="5"/>
        </w:numPr>
        <w:rPr>
          <w:u w:val="single"/>
        </w:rPr>
      </w:pPr>
      <w:r>
        <w:rPr>
          <w:u w:val="single"/>
        </w:rPr>
        <w:t>MEĐUNARODNI PROJEKTI</w:t>
      </w:r>
    </w:p>
    <w:p w:rsidR="005D17D3" w:rsidRDefault="005D17D3" w:rsidP="005D17D3">
      <w:pPr>
        <w:jc w:val="both"/>
        <w:rPr>
          <w:b/>
        </w:rPr>
      </w:pPr>
      <w:r>
        <w:rPr>
          <w:b/>
        </w:rPr>
        <w:t xml:space="preserve">Učenici </w:t>
      </w:r>
      <w:r w:rsidR="00FE7C1A">
        <w:rPr>
          <w:b/>
        </w:rPr>
        <w:t>gimnazijskog i strukovnog</w:t>
      </w:r>
      <w:r>
        <w:rPr>
          <w:b/>
        </w:rPr>
        <w:t xml:space="preserve"> programa sudjelovat će u međunarodnoj razmjeni učenika</w:t>
      </w:r>
      <w:r w:rsidR="000F675F">
        <w:rPr>
          <w:b/>
        </w:rPr>
        <w:t>,</w:t>
      </w:r>
      <w:r w:rsidR="00FE7C1A">
        <w:rPr>
          <w:b/>
        </w:rPr>
        <w:t xml:space="preserve"> </w:t>
      </w:r>
      <w:r>
        <w:rPr>
          <w:b/>
        </w:rPr>
        <w:t>upoznavati novu kulturu i prijatelje te prezentirati vlastitu kulturu. Također, sudjelovat će u iskazivanju gostoprimstva i organi</w:t>
      </w:r>
      <w:r w:rsidR="00FE7C1A">
        <w:rPr>
          <w:b/>
        </w:rPr>
        <w:t>ziranju aktivnosti učenicima na</w:t>
      </w:r>
      <w:r>
        <w:rPr>
          <w:b/>
        </w:rPr>
        <w:t xml:space="preserve"> uzvratnom gostovanju u Hrvatskoj.</w:t>
      </w:r>
    </w:p>
    <w:p w:rsidR="005D17D3" w:rsidRDefault="005D17D3" w:rsidP="005D17D3">
      <w:pPr>
        <w:ind w:firstLine="708"/>
      </w:pPr>
      <w:r>
        <w:t xml:space="preserve">NOSITELJI: profesori i učenici </w:t>
      </w:r>
      <w:r w:rsidR="00101508">
        <w:t>škole</w:t>
      </w:r>
    </w:p>
    <w:p w:rsidR="005D17D3" w:rsidRPr="00FE7C1A" w:rsidRDefault="005D17D3" w:rsidP="00FE7C1A">
      <w:r>
        <w:rPr>
          <w:b/>
        </w:rPr>
        <w:tab/>
      </w:r>
      <w:r>
        <w:t>REALI</w:t>
      </w:r>
      <w:r w:rsidR="00FE7C1A">
        <w:t>ZACIJA: tijekom nastavne godine</w:t>
      </w:r>
    </w:p>
    <w:p w:rsidR="005D17D3" w:rsidRDefault="005D17D3" w:rsidP="005D17D3">
      <w:pPr>
        <w:rPr>
          <w:b/>
        </w:rPr>
      </w:pPr>
    </w:p>
    <w:p w:rsidR="005D17D3" w:rsidRDefault="005D17D3" w:rsidP="00AE648D">
      <w:pPr>
        <w:numPr>
          <w:ilvl w:val="0"/>
          <w:numId w:val="5"/>
        </w:numPr>
        <w:rPr>
          <w:u w:val="single"/>
        </w:rPr>
      </w:pPr>
      <w:r>
        <w:rPr>
          <w:u w:val="single"/>
        </w:rPr>
        <w:t>SMOTRE</w:t>
      </w:r>
    </w:p>
    <w:p w:rsidR="005D17D3" w:rsidRDefault="005D17D3" w:rsidP="005D17D3">
      <w:pPr>
        <w:rPr>
          <w:b/>
        </w:rPr>
      </w:pPr>
      <w:r>
        <w:rPr>
          <w:b/>
        </w:rPr>
        <w:t>Učenici će imati priliku aktivno sudjelovati na smotrama te će na taj način dobiti priliku iskazati svoje kreativne sposobnosti i uvježbati vještine prezentacije Škole.</w:t>
      </w:r>
    </w:p>
    <w:p w:rsidR="005D17D3" w:rsidRDefault="005D17D3" w:rsidP="005D17D3">
      <w:r>
        <w:rPr>
          <w:b/>
        </w:rPr>
        <w:tab/>
      </w:r>
      <w:r>
        <w:t>NOSITELJI: učenici i članovi NV</w:t>
      </w:r>
    </w:p>
    <w:p w:rsidR="005D17D3" w:rsidRDefault="005D17D3" w:rsidP="005D17D3">
      <w:r>
        <w:tab/>
        <w:t>REALIZACIJA: tijekom školske godine.</w:t>
      </w:r>
    </w:p>
    <w:p w:rsidR="005D17D3" w:rsidRDefault="005D17D3" w:rsidP="005D17D3"/>
    <w:p w:rsidR="005D17D3" w:rsidRDefault="005D17D3" w:rsidP="00AE648D">
      <w:pPr>
        <w:numPr>
          <w:ilvl w:val="0"/>
          <w:numId w:val="10"/>
        </w:numPr>
      </w:pPr>
      <w:r>
        <w:t>Dani kruha – Dani zahvalnosti za plodove zemlje</w:t>
      </w:r>
    </w:p>
    <w:p w:rsidR="005D17D3" w:rsidRDefault="005D17D3" w:rsidP="00AE648D">
      <w:pPr>
        <w:numPr>
          <w:ilvl w:val="0"/>
          <w:numId w:val="10"/>
        </w:numPr>
      </w:pPr>
      <w:r>
        <w:t>Smotra srednjih škola u Splitu</w:t>
      </w:r>
    </w:p>
    <w:p w:rsidR="005D17D3" w:rsidRDefault="005D17D3" w:rsidP="00AE648D">
      <w:pPr>
        <w:numPr>
          <w:ilvl w:val="0"/>
          <w:numId w:val="10"/>
        </w:numPr>
      </w:pPr>
      <w:r>
        <w:lastRenderedPageBreak/>
        <w:t>Otvoreni dani Škole</w:t>
      </w:r>
    </w:p>
    <w:p w:rsidR="000F675F" w:rsidRDefault="000F675F" w:rsidP="00AE648D">
      <w:pPr>
        <w:numPr>
          <w:ilvl w:val="0"/>
          <w:numId w:val="10"/>
        </w:numPr>
      </w:pPr>
      <w:r>
        <w:t>Advent u Kaštelima</w:t>
      </w:r>
    </w:p>
    <w:p w:rsidR="005D17D3" w:rsidRDefault="000F675F" w:rsidP="00AE648D">
      <w:pPr>
        <w:numPr>
          <w:ilvl w:val="0"/>
          <w:numId w:val="10"/>
        </w:numPr>
      </w:pPr>
      <w:r>
        <w:t>„Fešta o'</w:t>
      </w:r>
      <w:r w:rsidR="00FE7C1A">
        <w:t xml:space="preserve"> Boba“ – </w:t>
      </w:r>
      <w:r w:rsidR="005D17D3">
        <w:t>smotra u Kaštel Kambelovcu</w:t>
      </w:r>
    </w:p>
    <w:p w:rsidR="005D17D3" w:rsidRDefault="005D17D3" w:rsidP="005D17D3">
      <w:pPr>
        <w:rPr>
          <w:b/>
        </w:rPr>
      </w:pPr>
    </w:p>
    <w:p w:rsidR="005D17D3" w:rsidRDefault="005D17D3" w:rsidP="005D17D3">
      <w:pPr>
        <w:rPr>
          <w:b/>
        </w:rPr>
      </w:pPr>
    </w:p>
    <w:p w:rsidR="005D17D3" w:rsidRDefault="005D17D3" w:rsidP="005D17D3">
      <w:pPr>
        <w:rPr>
          <w:sz w:val="28"/>
          <w:szCs w:val="28"/>
        </w:rPr>
      </w:pPr>
      <w:r>
        <w:rPr>
          <w:b/>
        </w:rPr>
        <w:t>C)</w:t>
      </w:r>
      <w:r>
        <w:rPr>
          <w:sz w:val="28"/>
          <w:szCs w:val="28"/>
        </w:rPr>
        <w:t xml:space="preserve"> </w:t>
      </w:r>
      <w:r>
        <w:rPr>
          <w:b/>
        </w:rPr>
        <w:t>SELEKTIVNA PREVENCIJA</w:t>
      </w:r>
    </w:p>
    <w:p w:rsidR="005D17D3" w:rsidRDefault="005D17D3" w:rsidP="00AE648D">
      <w:pPr>
        <w:numPr>
          <w:ilvl w:val="0"/>
          <w:numId w:val="9"/>
        </w:numPr>
      </w:pPr>
      <w:r>
        <w:t>Identifikacija rizičnih učenika unutar razrednih odjela.</w:t>
      </w:r>
    </w:p>
    <w:p w:rsidR="005D17D3" w:rsidRDefault="005D17D3" w:rsidP="00AE648D">
      <w:pPr>
        <w:numPr>
          <w:ilvl w:val="0"/>
          <w:numId w:val="9"/>
        </w:numPr>
      </w:pPr>
      <w:r>
        <w:t>Pojačani individualni rad i praćenje učenika koji spadaju u rizičnu populaciju (od strane razrednika i svih nastavnika).</w:t>
      </w:r>
    </w:p>
    <w:p w:rsidR="005D17D3" w:rsidRDefault="005D17D3" w:rsidP="00AE648D">
      <w:pPr>
        <w:numPr>
          <w:ilvl w:val="0"/>
          <w:numId w:val="9"/>
        </w:numPr>
      </w:pPr>
      <w:r>
        <w:t>Savjetodavni rad i praćenje učenika od strane stručne službe.</w:t>
      </w:r>
    </w:p>
    <w:p w:rsidR="005D17D3" w:rsidRDefault="005D17D3" w:rsidP="00AE648D">
      <w:pPr>
        <w:numPr>
          <w:ilvl w:val="0"/>
          <w:numId w:val="9"/>
        </w:numPr>
      </w:pPr>
      <w:r>
        <w:t>Upoznavanje roditelja o situaciji njihova djeteta te po potrebi upućivanje u nadležne institucije za bolesti ovisnosti.</w:t>
      </w:r>
    </w:p>
    <w:p w:rsidR="005D17D3" w:rsidRDefault="005D17D3" w:rsidP="00AE648D">
      <w:pPr>
        <w:numPr>
          <w:ilvl w:val="0"/>
          <w:numId w:val="9"/>
        </w:numPr>
      </w:pPr>
      <w:r>
        <w:t>Izrada i praćenje provođenja diskretnog personalnog zaštitnog programa u skladu s karakteristikama pojedinog učenika.</w:t>
      </w:r>
    </w:p>
    <w:p w:rsidR="005D17D3" w:rsidRDefault="005D17D3" w:rsidP="005D17D3"/>
    <w:p w:rsidR="005D17D3" w:rsidRDefault="005D17D3" w:rsidP="005D17D3">
      <w:r>
        <w:t>NOSITELJI: stručna služba, razrednici i svi profesori</w:t>
      </w:r>
    </w:p>
    <w:p w:rsidR="005D17D3" w:rsidRDefault="005D17D3" w:rsidP="005D17D3">
      <w:r>
        <w:t>REALIZACIJA: tijekom nastavne godine</w:t>
      </w:r>
    </w:p>
    <w:p w:rsidR="00FE7C1A" w:rsidRDefault="00FE7C1A" w:rsidP="005D17D3"/>
    <w:p w:rsidR="005D17D3" w:rsidRDefault="005D17D3" w:rsidP="005D17D3">
      <w:pPr>
        <w:rPr>
          <w:b/>
        </w:rPr>
      </w:pPr>
      <w:r>
        <w:rPr>
          <w:b/>
        </w:rPr>
        <w:t>D) PROGRAM ZA RODITELJE</w:t>
      </w:r>
    </w:p>
    <w:p w:rsidR="005D17D3" w:rsidRDefault="005D17D3" w:rsidP="00AE648D">
      <w:pPr>
        <w:numPr>
          <w:ilvl w:val="2"/>
          <w:numId w:val="3"/>
        </w:numPr>
        <w:rPr>
          <w:sz w:val="22"/>
          <w:szCs w:val="22"/>
        </w:rPr>
      </w:pPr>
      <w:r>
        <w:rPr>
          <w:sz w:val="22"/>
          <w:szCs w:val="22"/>
        </w:rPr>
        <w:t>Upoznavanje roditelja s oblicima stručno-pedagoške pomoći u okviru škole i drugih ustanova.</w:t>
      </w:r>
    </w:p>
    <w:p w:rsidR="005D17D3" w:rsidRDefault="005D17D3" w:rsidP="00AE648D">
      <w:pPr>
        <w:numPr>
          <w:ilvl w:val="2"/>
          <w:numId w:val="3"/>
        </w:numPr>
        <w:rPr>
          <w:sz w:val="22"/>
          <w:szCs w:val="22"/>
        </w:rPr>
      </w:pPr>
      <w:r>
        <w:rPr>
          <w:sz w:val="22"/>
          <w:szCs w:val="22"/>
        </w:rPr>
        <w:t>Individualni razgovori s roditeljima čija djeca iskazuje rizične oblike ponašanja.</w:t>
      </w:r>
    </w:p>
    <w:p w:rsidR="005D17D3" w:rsidRDefault="005D17D3" w:rsidP="00AE648D">
      <w:pPr>
        <w:numPr>
          <w:ilvl w:val="2"/>
          <w:numId w:val="3"/>
        </w:numPr>
        <w:rPr>
          <w:sz w:val="22"/>
          <w:szCs w:val="22"/>
        </w:rPr>
      </w:pPr>
      <w:r>
        <w:rPr>
          <w:sz w:val="22"/>
          <w:szCs w:val="22"/>
        </w:rPr>
        <w:t xml:space="preserve">Stručna predavanja na </w:t>
      </w:r>
      <w:r w:rsidR="000F675F">
        <w:rPr>
          <w:sz w:val="22"/>
          <w:szCs w:val="22"/>
        </w:rPr>
        <w:t>roditeljskim sastancima (po potrebi, u suradnji s razrednicima)</w:t>
      </w:r>
    </w:p>
    <w:p w:rsidR="005D17D3" w:rsidRDefault="005D17D3" w:rsidP="005D17D3">
      <w:pPr>
        <w:rPr>
          <w:sz w:val="20"/>
          <w:szCs w:val="20"/>
        </w:rPr>
      </w:pPr>
    </w:p>
    <w:p w:rsidR="005D17D3" w:rsidRDefault="005D17D3" w:rsidP="005D17D3">
      <w:r>
        <w:t>NOSITELJI: stručna služba i razrednici</w:t>
      </w:r>
    </w:p>
    <w:p w:rsidR="005D17D3" w:rsidRDefault="005D17D3" w:rsidP="005D17D3">
      <w:r>
        <w:t>REALIZACIJA: tijekom nastavne godine</w:t>
      </w:r>
    </w:p>
    <w:p w:rsidR="005D17D3" w:rsidRDefault="005D17D3" w:rsidP="00A6224A">
      <w:pPr>
        <w:rPr>
          <w:sz w:val="22"/>
          <w:szCs w:val="22"/>
        </w:rPr>
      </w:pPr>
    </w:p>
    <w:p w:rsidR="005D17D3" w:rsidRDefault="005D17D3" w:rsidP="005D17D3">
      <w:pPr>
        <w:ind w:left="360"/>
        <w:rPr>
          <w:sz w:val="22"/>
          <w:szCs w:val="22"/>
        </w:rPr>
      </w:pPr>
    </w:p>
    <w:p w:rsidR="005D17D3" w:rsidRDefault="005D17D3" w:rsidP="005D17D3">
      <w:pPr>
        <w:rPr>
          <w:b/>
        </w:rPr>
      </w:pPr>
      <w:r>
        <w:rPr>
          <w:b/>
        </w:rPr>
        <w:t>E) PROGRAM ZA PROFESORE I STRUČNE SURADNIKE</w:t>
      </w:r>
    </w:p>
    <w:p w:rsidR="005D17D3" w:rsidRDefault="005D17D3" w:rsidP="00AE648D">
      <w:pPr>
        <w:numPr>
          <w:ilvl w:val="2"/>
          <w:numId w:val="3"/>
        </w:numPr>
        <w:rPr>
          <w:sz w:val="22"/>
          <w:szCs w:val="22"/>
        </w:rPr>
      </w:pPr>
      <w:r>
        <w:rPr>
          <w:sz w:val="22"/>
          <w:szCs w:val="22"/>
        </w:rPr>
        <w:t>Individualno stručno usavršavanje profesora i stručnih suradnika kroz seminare i stručna predavanja.</w:t>
      </w:r>
    </w:p>
    <w:p w:rsidR="005D17D3" w:rsidRDefault="005D17D3" w:rsidP="00AE648D">
      <w:pPr>
        <w:numPr>
          <w:ilvl w:val="2"/>
          <w:numId w:val="3"/>
        </w:numPr>
        <w:rPr>
          <w:sz w:val="22"/>
          <w:szCs w:val="22"/>
        </w:rPr>
      </w:pPr>
      <w:r>
        <w:rPr>
          <w:sz w:val="22"/>
          <w:szCs w:val="22"/>
        </w:rPr>
        <w:t>Razredna vijeća:</w:t>
      </w:r>
    </w:p>
    <w:p w:rsidR="005D17D3" w:rsidRDefault="005D17D3" w:rsidP="005D17D3">
      <w:pPr>
        <w:ind w:firstLine="708"/>
        <w:rPr>
          <w:sz w:val="22"/>
          <w:szCs w:val="22"/>
        </w:rPr>
      </w:pPr>
      <w:r>
        <w:rPr>
          <w:sz w:val="22"/>
          <w:szCs w:val="22"/>
        </w:rPr>
        <w:t>- rad na problema</w:t>
      </w:r>
      <w:r w:rsidR="003671D3">
        <w:rPr>
          <w:sz w:val="22"/>
          <w:szCs w:val="22"/>
        </w:rPr>
        <w:t>tici pojedinog razrednog odjela</w:t>
      </w:r>
    </w:p>
    <w:p w:rsidR="005D17D3" w:rsidRDefault="005D17D3" w:rsidP="005D17D3">
      <w:pPr>
        <w:ind w:left="708"/>
        <w:rPr>
          <w:sz w:val="22"/>
          <w:szCs w:val="22"/>
        </w:rPr>
      </w:pPr>
      <w:r>
        <w:rPr>
          <w:sz w:val="22"/>
          <w:szCs w:val="22"/>
        </w:rPr>
        <w:t>- u</w:t>
      </w:r>
      <w:r w:rsidR="003671D3">
        <w:rPr>
          <w:sz w:val="22"/>
          <w:szCs w:val="22"/>
        </w:rPr>
        <w:t>poznavnje psihičkih i socijalnih</w:t>
      </w:r>
      <w:r>
        <w:rPr>
          <w:sz w:val="22"/>
          <w:szCs w:val="22"/>
        </w:rPr>
        <w:t xml:space="preserve"> karakteristika djece</w:t>
      </w:r>
      <w:r w:rsidR="003671D3">
        <w:rPr>
          <w:sz w:val="22"/>
          <w:szCs w:val="22"/>
        </w:rPr>
        <w:t xml:space="preserve"> koja spadaju u rizičnu skupinu</w:t>
      </w:r>
    </w:p>
    <w:p w:rsidR="005D17D3" w:rsidRDefault="005D17D3" w:rsidP="005D17D3">
      <w:pPr>
        <w:rPr>
          <w:sz w:val="20"/>
          <w:szCs w:val="20"/>
        </w:rPr>
      </w:pPr>
    </w:p>
    <w:p w:rsidR="005D17D3" w:rsidRDefault="005D17D3" w:rsidP="005D17D3">
      <w:r>
        <w:t>NOSITELJI: svi profesori, stručna služba i vanjski suradnici</w:t>
      </w:r>
    </w:p>
    <w:p w:rsidR="005D17D3" w:rsidRDefault="005D17D3" w:rsidP="005D17D3">
      <w:r>
        <w:t>REALIZACIJA: tijekom nastavne godine</w:t>
      </w:r>
    </w:p>
    <w:p w:rsidR="005D17D3" w:rsidRDefault="005D17D3" w:rsidP="005D17D3">
      <w:pPr>
        <w:rPr>
          <w:sz w:val="28"/>
          <w:szCs w:val="28"/>
        </w:rPr>
      </w:pPr>
    </w:p>
    <w:p w:rsidR="005D17D3" w:rsidRDefault="005D17D3" w:rsidP="005D17D3">
      <w:pPr>
        <w:rPr>
          <w:b/>
        </w:rPr>
      </w:pPr>
      <w:r>
        <w:rPr>
          <w:b/>
        </w:rPr>
        <w:t>F) SURADNJA S INSTITUCIJAMA U OSTVARIVANJU PROGRAMA</w:t>
      </w:r>
    </w:p>
    <w:p w:rsidR="005D17D3" w:rsidRDefault="005D17D3" w:rsidP="005D17D3"/>
    <w:p w:rsidR="005D17D3" w:rsidRDefault="003671D3" w:rsidP="00AE648D">
      <w:pPr>
        <w:numPr>
          <w:ilvl w:val="0"/>
          <w:numId w:val="11"/>
        </w:numPr>
      </w:pPr>
      <w:r>
        <w:t>Nastavni zavod za</w:t>
      </w:r>
      <w:r w:rsidR="005D17D3">
        <w:t xml:space="preserve"> javno zdravstvo</w:t>
      </w:r>
    </w:p>
    <w:p w:rsidR="009366E7" w:rsidRDefault="005D17D3" w:rsidP="00AE648D">
      <w:pPr>
        <w:numPr>
          <w:ilvl w:val="0"/>
          <w:numId w:val="11"/>
        </w:numPr>
      </w:pPr>
      <w:r>
        <w:t xml:space="preserve">Ambulanta za školsku medicinu </w:t>
      </w:r>
      <w:r w:rsidR="003671D3">
        <w:t>Grada Kaštela</w:t>
      </w:r>
    </w:p>
    <w:p w:rsidR="009366E7" w:rsidRDefault="009366E7" w:rsidP="00DE102D">
      <w:pPr>
        <w:numPr>
          <w:ilvl w:val="0"/>
          <w:numId w:val="87"/>
        </w:numPr>
      </w:pPr>
      <w:r>
        <w:t>program zdravstvene zaštite/cijepljenja učenika</w:t>
      </w:r>
    </w:p>
    <w:p w:rsidR="005D17D3" w:rsidRDefault="005D17D3" w:rsidP="00AE648D">
      <w:pPr>
        <w:numPr>
          <w:ilvl w:val="0"/>
          <w:numId w:val="11"/>
        </w:numPr>
      </w:pPr>
      <w:r>
        <w:t>Centar za socijalnu skrb</w:t>
      </w:r>
    </w:p>
    <w:p w:rsidR="005D17D3" w:rsidRDefault="005D17D3" w:rsidP="00AE648D">
      <w:pPr>
        <w:numPr>
          <w:ilvl w:val="0"/>
          <w:numId w:val="11"/>
        </w:numPr>
      </w:pPr>
      <w:r>
        <w:t>Sve institucije koje će omogućiti provođenje terenske nastave, smotri te izleta i ekskurzija.</w:t>
      </w:r>
    </w:p>
    <w:p w:rsidR="00F91F9C" w:rsidRDefault="00F91F9C" w:rsidP="00F91F9C">
      <w:pPr>
        <w:ind w:left="720"/>
      </w:pPr>
    </w:p>
    <w:p w:rsidR="00427447" w:rsidRDefault="00427447" w:rsidP="00F91F9C">
      <w:pPr>
        <w:ind w:left="720"/>
      </w:pPr>
    </w:p>
    <w:p w:rsidR="003653C6" w:rsidRDefault="003653C6" w:rsidP="00F91F9C">
      <w:pPr>
        <w:ind w:left="720"/>
      </w:pPr>
    </w:p>
    <w:p w:rsidR="003653C6" w:rsidRDefault="003653C6" w:rsidP="00F91F9C">
      <w:pPr>
        <w:ind w:left="720"/>
      </w:pPr>
    </w:p>
    <w:p w:rsidR="003653C6" w:rsidRDefault="003653C6" w:rsidP="00F91F9C">
      <w:pPr>
        <w:ind w:left="720"/>
      </w:pPr>
    </w:p>
    <w:p w:rsidR="0040770B" w:rsidRPr="009C19B3" w:rsidRDefault="007272F3" w:rsidP="007272F3">
      <w:pPr>
        <w:pStyle w:val="Naslov"/>
      </w:pPr>
      <w:r w:rsidRPr="009C19B3">
        <w:t>X</w:t>
      </w:r>
      <w:r w:rsidR="000830EC" w:rsidRPr="009C19B3">
        <w:t>I</w:t>
      </w:r>
      <w:r w:rsidR="0040770B" w:rsidRPr="009C19B3">
        <w:t>I</w:t>
      </w:r>
      <w:r w:rsidR="00C81674" w:rsidRPr="009C19B3">
        <w:t>I</w:t>
      </w:r>
      <w:r w:rsidRPr="009C19B3">
        <w:t>.  OKVIRNI PLANOVI I PROGRAMI</w:t>
      </w:r>
      <w:r w:rsidR="00FB3236" w:rsidRPr="009C19B3">
        <w:t xml:space="preserve"> </w:t>
      </w:r>
      <w:r w:rsidR="0040770B" w:rsidRPr="009C19B3">
        <w:t xml:space="preserve">    </w:t>
      </w:r>
    </w:p>
    <w:p w:rsidR="001C3AE3" w:rsidRPr="009C19B3" w:rsidRDefault="0040770B" w:rsidP="007272F3">
      <w:pPr>
        <w:pStyle w:val="Naslov"/>
      </w:pPr>
      <w:r w:rsidRPr="009C19B3">
        <w:t xml:space="preserve">           </w:t>
      </w:r>
      <w:r w:rsidR="007272F3" w:rsidRPr="009C19B3">
        <w:t xml:space="preserve">RADA </w:t>
      </w:r>
      <w:r w:rsidR="00BE32E6" w:rsidRPr="009C19B3">
        <w:t>SŠ BRAĆA RADIĆ</w:t>
      </w:r>
    </w:p>
    <w:p w:rsidR="001C3AE3" w:rsidRPr="009C19B3" w:rsidRDefault="001C3AE3" w:rsidP="001C3AE3">
      <w:pPr>
        <w:rPr>
          <w:b/>
          <w:sz w:val="52"/>
          <w:szCs w:val="52"/>
        </w:rPr>
      </w:pPr>
    </w:p>
    <w:p w:rsidR="00C57559" w:rsidRDefault="00C57559" w:rsidP="001C3AE3">
      <w:pPr>
        <w:rPr>
          <w:b/>
        </w:rPr>
      </w:pPr>
    </w:p>
    <w:p w:rsidR="001C3AE3" w:rsidRDefault="001C3AE3" w:rsidP="001C3AE3">
      <w:pPr>
        <w:rPr>
          <w:b/>
        </w:rPr>
      </w:pPr>
    </w:p>
    <w:p w:rsidR="001C3AE3" w:rsidRPr="00C57559" w:rsidRDefault="001C3AE3" w:rsidP="00DE102D">
      <w:pPr>
        <w:pStyle w:val="Odlomakpopisa"/>
        <w:numPr>
          <w:ilvl w:val="0"/>
          <w:numId w:val="52"/>
        </w:numPr>
        <w:rPr>
          <w:b/>
          <w:sz w:val="32"/>
          <w:szCs w:val="32"/>
        </w:rPr>
      </w:pPr>
      <w:r w:rsidRPr="00C57559">
        <w:rPr>
          <w:b/>
          <w:sz w:val="32"/>
          <w:szCs w:val="32"/>
        </w:rPr>
        <w:t>Nastavničko vijeće</w:t>
      </w:r>
    </w:p>
    <w:p w:rsidR="00B63711" w:rsidRPr="00C57559" w:rsidRDefault="00B63711" w:rsidP="00B63711">
      <w:pPr>
        <w:pStyle w:val="Odlomakpopisa"/>
        <w:rPr>
          <w:b/>
          <w:sz w:val="32"/>
          <w:szCs w:val="32"/>
        </w:rPr>
      </w:pPr>
    </w:p>
    <w:p w:rsidR="00B63711" w:rsidRPr="00C57559" w:rsidRDefault="00B63711" w:rsidP="00DE102D">
      <w:pPr>
        <w:pStyle w:val="Odlomakpopisa"/>
        <w:numPr>
          <w:ilvl w:val="0"/>
          <w:numId w:val="52"/>
        </w:numPr>
        <w:rPr>
          <w:b/>
          <w:sz w:val="32"/>
          <w:szCs w:val="32"/>
        </w:rPr>
      </w:pPr>
      <w:r w:rsidRPr="00C57559">
        <w:rPr>
          <w:b/>
          <w:sz w:val="32"/>
          <w:szCs w:val="32"/>
        </w:rPr>
        <w:t>Odgajateljsko vijeće Učeničkog doma</w:t>
      </w:r>
    </w:p>
    <w:p w:rsidR="001C3AE3" w:rsidRPr="00C57559" w:rsidRDefault="001C3AE3" w:rsidP="001C3AE3">
      <w:pPr>
        <w:rPr>
          <w:b/>
          <w:sz w:val="32"/>
          <w:szCs w:val="32"/>
        </w:rPr>
      </w:pPr>
    </w:p>
    <w:p w:rsidR="001C3AE3" w:rsidRPr="00C57559" w:rsidRDefault="001C3AE3" w:rsidP="00DE102D">
      <w:pPr>
        <w:pStyle w:val="Odlomakpopisa"/>
        <w:numPr>
          <w:ilvl w:val="0"/>
          <w:numId w:val="52"/>
        </w:numPr>
        <w:rPr>
          <w:b/>
          <w:sz w:val="32"/>
          <w:szCs w:val="32"/>
        </w:rPr>
      </w:pPr>
      <w:r w:rsidRPr="00C57559">
        <w:rPr>
          <w:b/>
          <w:sz w:val="32"/>
          <w:szCs w:val="32"/>
        </w:rPr>
        <w:t>Razredno vijeće</w:t>
      </w:r>
    </w:p>
    <w:p w:rsidR="001C3AE3" w:rsidRPr="00C57559" w:rsidRDefault="001C3AE3" w:rsidP="001C3AE3">
      <w:pPr>
        <w:rPr>
          <w:b/>
          <w:sz w:val="32"/>
          <w:szCs w:val="32"/>
        </w:rPr>
      </w:pPr>
    </w:p>
    <w:p w:rsidR="001C3AE3" w:rsidRPr="00C57559" w:rsidRDefault="001C3AE3" w:rsidP="00DE102D">
      <w:pPr>
        <w:pStyle w:val="Odlomakpopisa"/>
        <w:numPr>
          <w:ilvl w:val="0"/>
          <w:numId w:val="52"/>
        </w:numPr>
        <w:rPr>
          <w:b/>
          <w:sz w:val="32"/>
          <w:szCs w:val="32"/>
        </w:rPr>
      </w:pPr>
      <w:r w:rsidRPr="00C57559">
        <w:rPr>
          <w:b/>
          <w:sz w:val="32"/>
          <w:szCs w:val="32"/>
        </w:rPr>
        <w:t>Rad školskog odbora</w:t>
      </w:r>
    </w:p>
    <w:p w:rsidR="001C3AE3" w:rsidRPr="00C57559" w:rsidRDefault="001C3AE3" w:rsidP="004A2FBE">
      <w:pPr>
        <w:ind w:firstLine="710"/>
        <w:rPr>
          <w:b/>
          <w:sz w:val="32"/>
          <w:szCs w:val="32"/>
        </w:rPr>
      </w:pPr>
    </w:p>
    <w:p w:rsidR="001C3AE3" w:rsidRPr="00C57559" w:rsidRDefault="00393DF1" w:rsidP="00DE102D">
      <w:pPr>
        <w:pStyle w:val="Odlomakpopisa"/>
        <w:numPr>
          <w:ilvl w:val="0"/>
          <w:numId w:val="52"/>
        </w:numPr>
        <w:rPr>
          <w:b/>
          <w:sz w:val="32"/>
          <w:szCs w:val="32"/>
        </w:rPr>
      </w:pPr>
      <w:r w:rsidRPr="00C57559">
        <w:rPr>
          <w:b/>
          <w:sz w:val="32"/>
          <w:szCs w:val="32"/>
        </w:rPr>
        <w:t>V</w:t>
      </w:r>
      <w:r w:rsidR="001C3AE3" w:rsidRPr="00C57559">
        <w:rPr>
          <w:b/>
          <w:sz w:val="32"/>
          <w:szCs w:val="32"/>
        </w:rPr>
        <w:t>ijeće</w:t>
      </w:r>
      <w:r w:rsidRPr="00C57559">
        <w:rPr>
          <w:b/>
          <w:sz w:val="32"/>
          <w:szCs w:val="32"/>
        </w:rPr>
        <w:t xml:space="preserve"> učenika</w:t>
      </w:r>
    </w:p>
    <w:p w:rsidR="001C3AE3" w:rsidRPr="00C57559" w:rsidRDefault="001C3AE3" w:rsidP="001C3AE3">
      <w:pPr>
        <w:rPr>
          <w:b/>
          <w:sz w:val="32"/>
          <w:szCs w:val="32"/>
        </w:rPr>
      </w:pPr>
    </w:p>
    <w:p w:rsidR="001C3AE3" w:rsidRPr="00C57559" w:rsidRDefault="00393DF1" w:rsidP="00DE102D">
      <w:pPr>
        <w:pStyle w:val="Odlomakpopisa"/>
        <w:numPr>
          <w:ilvl w:val="0"/>
          <w:numId w:val="52"/>
        </w:numPr>
        <w:rPr>
          <w:b/>
          <w:sz w:val="32"/>
          <w:szCs w:val="32"/>
        </w:rPr>
      </w:pPr>
      <w:r w:rsidRPr="00C57559">
        <w:rPr>
          <w:b/>
          <w:sz w:val="32"/>
          <w:szCs w:val="32"/>
        </w:rPr>
        <w:t>V</w:t>
      </w:r>
      <w:r w:rsidR="001C3AE3" w:rsidRPr="00C57559">
        <w:rPr>
          <w:b/>
          <w:sz w:val="32"/>
          <w:szCs w:val="32"/>
        </w:rPr>
        <w:t>ijeće</w:t>
      </w:r>
      <w:r w:rsidRPr="00C57559">
        <w:rPr>
          <w:b/>
          <w:sz w:val="32"/>
          <w:szCs w:val="32"/>
        </w:rPr>
        <w:t xml:space="preserve"> roditelja</w:t>
      </w:r>
    </w:p>
    <w:p w:rsidR="001C3AE3" w:rsidRPr="00C57559" w:rsidRDefault="001C3AE3" w:rsidP="001C3AE3">
      <w:pPr>
        <w:rPr>
          <w:b/>
          <w:sz w:val="32"/>
          <w:szCs w:val="32"/>
        </w:rPr>
      </w:pPr>
    </w:p>
    <w:p w:rsidR="001C3AE3" w:rsidRPr="00C57559" w:rsidRDefault="001C3AE3" w:rsidP="00DE102D">
      <w:pPr>
        <w:pStyle w:val="Odlomakpopisa"/>
        <w:numPr>
          <w:ilvl w:val="0"/>
          <w:numId w:val="52"/>
        </w:numPr>
        <w:rPr>
          <w:b/>
          <w:sz w:val="32"/>
          <w:szCs w:val="32"/>
        </w:rPr>
      </w:pPr>
      <w:r w:rsidRPr="00C57559">
        <w:rPr>
          <w:b/>
          <w:sz w:val="32"/>
          <w:szCs w:val="32"/>
        </w:rPr>
        <w:t>Stručna vijeća</w:t>
      </w:r>
    </w:p>
    <w:p w:rsidR="008F0F56" w:rsidRPr="00C57559" w:rsidRDefault="008F0F56" w:rsidP="008F0F56">
      <w:pPr>
        <w:pStyle w:val="Odlomakpopisa"/>
        <w:rPr>
          <w:b/>
          <w:sz w:val="32"/>
          <w:szCs w:val="32"/>
        </w:rPr>
      </w:pPr>
    </w:p>
    <w:p w:rsidR="008F0F56" w:rsidRPr="00C57559" w:rsidRDefault="008F0F56" w:rsidP="00DE102D">
      <w:pPr>
        <w:pStyle w:val="Odlomakpopisa"/>
        <w:numPr>
          <w:ilvl w:val="0"/>
          <w:numId w:val="52"/>
        </w:numPr>
        <w:rPr>
          <w:b/>
          <w:sz w:val="32"/>
          <w:szCs w:val="32"/>
        </w:rPr>
      </w:pPr>
      <w:r w:rsidRPr="00C57559">
        <w:rPr>
          <w:b/>
          <w:sz w:val="32"/>
          <w:szCs w:val="32"/>
        </w:rPr>
        <w:t>Voditeljstva specijaliziranih učionica</w:t>
      </w:r>
    </w:p>
    <w:p w:rsidR="001C3AE3" w:rsidRPr="00C57559" w:rsidRDefault="001C3AE3" w:rsidP="001C3AE3">
      <w:pPr>
        <w:rPr>
          <w:b/>
          <w:sz w:val="32"/>
          <w:szCs w:val="32"/>
        </w:rPr>
      </w:pPr>
    </w:p>
    <w:p w:rsidR="00C57559" w:rsidRPr="00C57559" w:rsidRDefault="00726643" w:rsidP="00DE102D">
      <w:pPr>
        <w:pStyle w:val="Odlomakpopisa"/>
        <w:numPr>
          <w:ilvl w:val="0"/>
          <w:numId w:val="52"/>
        </w:numPr>
        <w:rPr>
          <w:b/>
          <w:sz w:val="32"/>
          <w:szCs w:val="32"/>
        </w:rPr>
      </w:pPr>
      <w:r w:rsidRPr="00C57559">
        <w:rPr>
          <w:b/>
          <w:sz w:val="32"/>
          <w:szCs w:val="32"/>
        </w:rPr>
        <w:t>Razredni odjeli i poslovi</w:t>
      </w:r>
      <w:r w:rsidR="001C3AE3" w:rsidRPr="00C57559">
        <w:rPr>
          <w:b/>
          <w:sz w:val="32"/>
          <w:szCs w:val="32"/>
        </w:rPr>
        <w:t xml:space="preserve"> razrednika</w:t>
      </w:r>
    </w:p>
    <w:p w:rsidR="00C57559" w:rsidRPr="00C57559" w:rsidRDefault="00C57559" w:rsidP="00C57559">
      <w:pPr>
        <w:pStyle w:val="Odlomakpopisa"/>
        <w:rPr>
          <w:b/>
          <w:sz w:val="32"/>
          <w:szCs w:val="32"/>
        </w:rPr>
      </w:pPr>
    </w:p>
    <w:p w:rsidR="001C3AE3" w:rsidRPr="00C57559" w:rsidRDefault="001D5D1A" w:rsidP="00DE102D">
      <w:pPr>
        <w:pStyle w:val="Odlomakpopisa"/>
        <w:numPr>
          <w:ilvl w:val="0"/>
          <w:numId w:val="73"/>
        </w:numPr>
        <w:rPr>
          <w:b/>
          <w:sz w:val="32"/>
          <w:szCs w:val="32"/>
        </w:rPr>
      </w:pPr>
      <w:r>
        <w:rPr>
          <w:b/>
          <w:sz w:val="32"/>
          <w:szCs w:val="32"/>
        </w:rPr>
        <w:t>Ispitni koo</w:t>
      </w:r>
      <w:r w:rsidR="00C57559" w:rsidRPr="00C57559">
        <w:rPr>
          <w:b/>
          <w:sz w:val="32"/>
          <w:szCs w:val="32"/>
        </w:rPr>
        <w:t>rdinator za državnu maturu</w:t>
      </w:r>
      <w:r w:rsidR="001C3AE3" w:rsidRPr="00C57559">
        <w:rPr>
          <w:b/>
          <w:sz w:val="32"/>
          <w:szCs w:val="32"/>
        </w:rPr>
        <w:tab/>
      </w:r>
    </w:p>
    <w:p w:rsidR="001C3AE3" w:rsidRPr="00C57559" w:rsidRDefault="001C3AE3" w:rsidP="001C3AE3">
      <w:pPr>
        <w:rPr>
          <w:b/>
          <w:sz w:val="32"/>
          <w:szCs w:val="32"/>
        </w:rPr>
      </w:pPr>
    </w:p>
    <w:p w:rsidR="001C3AE3" w:rsidRPr="00C57559" w:rsidRDefault="001C3AE3" w:rsidP="00DE102D">
      <w:pPr>
        <w:pStyle w:val="Odlomakpopisa"/>
        <w:numPr>
          <w:ilvl w:val="0"/>
          <w:numId w:val="52"/>
        </w:numPr>
        <w:rPr>
          <w:b/>
          <w:sz w:val="32"/>
          <w:szCs w:val="32"/>
        </w:rPr>
      </w:pPr>
      <w:r w:rsidRPr="00C57559">
        <w:rPr>
          <w:b/>
          <w:sz w:val="32"/>
          <w:szCs w:val="32"/>
        </w:rPr>
        <w:t>Stručno usavršavanje</w:t>
      </w:r>
    </w:p>
    <w:p w:rsidR="001C3AE3" w:rsidRPr="00C57559" w:rsidRDefault="001C3AE3" w:rsidP="001C3AE3">
      <w:pPr>
        <w:rPr>
          <w:b/>
          <w:sz w:val="32"/>
          <w:szCs w:val="32"/>
        </w:rPr>
      </w:pPr>
    </w:p>
    <w:p w:rsidR="001C3AE3" w:rsidRPr="00C57559" w:rsidRDefault="001C3AE3" w:rsidP="00DE102D">
      <w:pPr>
        <w:pStyle w:val="Odlomakpopisa"/>
        <w:numPr>
          <w:ilvl w:val="0"/>
          <w:numId w:val="52"/>
        </w:numPr>
        <w:rPr>
          <w:b/>
          <w:sz w:val="32"/>
          <w:szCs w:val="32"/>
        </w:rPr>
      </w:pPr>
      <w:r w:rsidRPr="00C57559">
        <w:rPr>
          <w:b/>
          <w:sz w:val="32"/>
          <w:szCs w:val="32"/>
        </w:rPr>
        <w:t>P</w:t>
      </w:r>
      <w:r w:rsidR="009556D9" w:rsidRPr="00C57559">
        <w:rPr>
          <w:b/>
          <w:sz w:val="32"/>
          <w:szCs w:val="32"/>
        </w:rPr>
        <w:t xml:space="preserve">lan </w:t>
      </w:r>
      <w:r w:rsidR="00376F23" w:rsidRPr="00C57559">
        <w:rPr>
          <w:b/>
          <w:sz w:val="32"/>
          <w:szCs w:val="32"/>
        </w:rPr>
        <w:t xml:space="preserve">i program </w:t>
      </w:r>
      <w:r w:rsidR="009556D9" w:rsidRPr="00C57559">
        <w:rPr>
          <w:b/>
          <w:sz w:val="32"/>
          <w:szCs w:val="32"/>
        </w:rPr>
        <w:t xml:space="preserve">rada </w:t>
      </w:r>
      <w:r w:rsidRPr="00C57559">
        <w:rPr>
          <w:b/>
          <w:sz w:val="32"/>
          <w:szCs w:val="32"/>
        </w:rPr>
        <w:t>ravnatelja</w:t>
      </w:r>
    </w:p>
    <w:p w:rsidR="001C3AE3" w:rsidRPr="00C57559" w:rsidRDefault="001C3AE3" w:rsidP="001C3AE3">
      <w:pPr>
        <w:rPr>
          <w:b/>
          <w:sz w:val="32"/>
          <w:szCs w:val="32"/>
        </w:rPr>
      </w:pPr>
    </w:p>
    <w:p w:rsidR="001C3AE3" w:rsidRPr="00C57559" w:rsidRDefault="00376F23" w:rsidP="00DE102D">
      <w:pPr>
        <w:pStyle w:val="Odlomakpopisa"/>
        <w:numPr>
          <w:ilvl w:val="0"/>
          <w:numId w:val="52"/>
        </w:numPr>
        <w:rPr>
          <w:b/>
          <w:sz w:val="32"/>
          <w:szCs w:val="32"/>
        </w:rPr>
      </w:pPr>
      <w:r w:rsidRPr="00C57559">
        <w:rPr>
          <w:b/>
          <w:sz w:val="32"/>
          <w:szCs w:val="32"/>
        </w:rPr>
        <w:t>Plan i program rada</w:t>
      </w:r>
      <w:r w:rsidR="001C3AE3" w:rsidRPr="00C57559">
        <w:rPr>
          <w:b/>
          <w:sz w:val="32"/>
          <w:szCs w:val="32"/>
        </w:rPr>
        <w:t xml:space="preserve"> stručnog suradnika pedagoga</w:t>
      </w:r>
    </w:p>
    <w:p w:rsidR="00974DCE" w:rsidRPr="00C57559" w:rsidRDefault="00974DCE" w:rsidP="00974DCE">
      <w:pPr>
        <w:pStyle w:val="Odlomakpopisa"/>
        <w:rPr>
          <w:b/>
          <w:sz w:val="32"/>
          <w:szCs w:val="32"/>
        </w:rPr>
      </w:pPr>
    </w:p>
    <w:p w:rsidR="00974DCE" w:rsidRPr="00C57559" w:rsidRDefault="00974DCE" w:rsidP="00DE102D">
      <w:pPr>
        <w:pStyle w:val="Odlomakpopisa"/>
        <w:numPr>
          <w:ilvl w:val="0"/>
          <w:numId w:val="52"/>
        </w:numPr>
        <w:rPr>
          <w:b/>
          <w:sz w:val="32"/>
          <w:szCs w:val="32"/>
        </w:rPr>
      </w:pPr>
      <w:r w:rsidRPr="00C57559">
        <w:rPr>
          <w:b/>
          <w:sz w:val="32"/>
          <w:szCs w:val="32"/>
        </w:rPr>
        <w:t>Plan i program rada stručnog suradnika psihologa</w:t>
      </w:r>
    </w:p>
    <w:p w:rsidR="001C3AE3" w:rsidRPr="00C57559" w:rsidRDefault="001C3AE3" w:rsidP="001C3AE3">
      <w:pPr>
        <w:rPr>
          <w:b/>
          <w:sz w:val="32"/>
          <w:szCs w:val="32"/>
        </w:rPr>
      </w:pPr>
    </w:p>
    <w:p w:rsidR="001C3AE3" w:rsidRDefault="00376F23" w:rsidP="00DE102D">
      <w:pPr>
        <w:pStyle w:val="Odlomakpopisa"/>
        <w:numPr>
          <w:ilvl w:val="0"/>
          <w:numId w:val="52"/>
        </w:numPr>
        <w:rPr>
          <w:b/>
          <w:sz w:val="32"/>
          <w:szCs w:val="32"/>
        </w:rPr>
      </w:pPr>
      <w:r w:rsidRPr="00C57559">
        <w:rPr>
          <w:b/>
          <w:sz w:val="32"/>
          <w:szCs w:val="32"/>
        </w:rPr>
        <w:t>Plan i program rada</w:t>
      </w:r>
      <w:r w:rsidR="001C3AE3" w:rsidRPr="00C57559">
        <w:rPr>
          <w:b/>
          <w:sz w:val="32"/>
          <w:szCs w:val="32"/>
        </w:rPr>
        <w:t xml:space="preserve"> školske knjižnice</w:t>
      </w:r>
    </w:p>
    <w:p w:rsidR="00C57559" w:rsidRPr="00C57559" w:rsidRDefault="00C57559" w:rsidP="00C57559">
      <w:pPr>
        <w:pStyle w:val="Odlomakpopisa"/>
        <w:rPr>
          <w:b/>
          <w:sz w:val="32"/>
          <w:szCs w:val="32"/>
        </w:rPr>
      </w:pPr>
    </w:p>
    <w:p w:rsidR="00AF7A02" w:rsidRDefault="00AF7A02" w:rsidP="00E95B14">
      <w:pPr>
        <w:shd w:val="clear" w:color="auto" w:fill="C6D9F1"/>
        <w:rPr>
          <w:b/>
          <w:sz w:val="28"/>
          <w:szCs w:val="28"/>
          <w:u w:val="single"/>
        </w:rPr>
      </w:pPr>
      <w:r>
        <w:rPr>
          <w:b/>
          <w:sz w:val="28"/>
          <w:szCs w:val="28"/>
          <w:u w:val="single"/>
        </w:rPr>
        <w:t>NASTAVNIČKO VIJEĆE</w:t>
      </w:r>
    </w:p>
    <w:p w:rsidR="00AF7A02" w:rsidRDefault="00AF7A02" w:rsidP="00AF7A02">
      <w:pPr>
        <w:rPr>
          <w:b/>
        </w:rPr>
      </w:pPr>
    </w:p>
    <w:p w:rsidR="00AF7A02" w:rsidRDefault="00AF7A02" w:rsidP="00AF7A02">
      <w:r w:rsidRPr="009B5A22">
        <w:t>Sadržaj rada Nastavničkog vije</w:t>
      </w:r>
      <w:r w:rsidR="00B90313">
        <w:t>ća reguliran je čl.133</w:t>
      </w:r>
      <w:r w:rsidRPr="009B5A22">
        <w:t xml:space="preserve"> Statuta Škole.</w:t>
      </w:r>
    </w:p>
    <w:p w:rsidR="00EF12D2" w:rsidRPr="009B5A22" w:rsidRDefault="00EF12D2" w:rsidP="00AF7A02"/>
    <w:p w:rsidR="00AF7A02" w:rsidRPr="009B5A22" w:rsidRDefault="00AF7A02" w:rsidP="00AF7A02">
      <w:r w:rsidRPr="009B5A22">
        <w:t>Između ostalo</w:t>
      </w:r>
      <w:r w:rsidR="0004660D">
        <w:t>g</w:t>
      </w:r>
      <w:r w:rsidR="00EF12D2">
        <w:t>,</w:t>
      </w:r>
      <w:r w:rsidR="0004660D">
        <w:t xml:space="preserve"> Nastavničko vijeće obavlja sl</w:t>
      </w:r>
      <w:r w:rsidRPr="009B5A22">
        <w:t>jedeće poslove:</w:t>
      </w:r>
    </w:p>
    <w:p w:rsidR="00AF7A02" w:rsidRPr="009B5A22" w:rsidRDefault="00AF7A02" w:rsidP="00DE102D">
      <w:pPr>
        <w:numPr>
          <w:ilvl w:val="0"/>
          <w:numId w:val="55"/>
        </w:numPr>
      </w:pPr>
      <w:r w:rsidRPr="009B5A22">
        <w:t>poslovi vezani s izvođenjem nastavnog plana i progr</w:t>
      </w:r>
      <w:r w:rsidR="00EF497E">
        <w:t xml:space="preserve">ama, potrebama i interesima </w:t>
      </w:r>
      <w:r w:rsidRPr="009B5A22">
        <w:t>učenika te promicanjem stručno-pedagoškog rada škole</w:t>
      </w:r>
    </w:p>
    <w:p w:rsidR="00AF7A02" w:rsidRPr="009B5A22" w:rsidRDefault="00AF7A02" w:rsidP="00DE102D">
      <w:pPr>
        <w:numPr>
          <w:ilvl w:val="0"/>
          <w:numId w:val="55"/>
        </w:numPr>
      </w:pPr>
      <w:r w:rsidRPr="009B5A22">
        <w:t>donošenje fakultativnog dijela nastavnog plana i programa</w:t>
      </w:r>
    </w:p>
    <w:p w:rsidR="00AF7A02" w:rsidRPr="009B5A22" w:rsidRDefault="00AF7A02" w:rsidP="00DE102D">
      <w:pPr>
        <w:numPr>
          <w:ilvl w:val="0"/>
          <w:numId w:val="55"/>
        </w:numPr>
      </w:pPr>
      <w:r w:rsidRPr="009B5A22">
        <w:t>formiranje razrednih odjela i obrazovnih skupina</w:t>
      </w:r>
    </w:p>
    <w:p w:rsidR="00AF7A02" w:rsidRPr="009B5A22" w:rsidRDefault="00AF7A02" w:rsidP="00DE102D">
      <w:pPr>
        <w:numPr>
          <w:ilvl w:val="0"/>
          <w:numId w:val="55"/>
        </w:numPr>
      </w:pPr>
      <w:r w:rsidRPr="009B5A22">
        <w:t>odlučivanje o zahtjevima učenika za promjenu obrazovnog programa</w:t>
      </w:r>
      <w:r w:rsidRPr="009B5A22">
        <w:tab/>
      </w:r>
    </w:p>
    <w:p w:rsidR="00AF7A02" w:rsidRPr="009B5A22" w:rsidRDefault="00AF7A02" w:rsidP="00DE102D">
      <w:pPr>
        <w:numPr>
          <w:ilvl w:val="0"/>
          <w:numId w:val="55"/>
        </w:numPr>
      </w:pPr>
      <w:r w:rsidRPr="009B5A22">
        <w:t>određivanje razlikovnih i dopunskih ispita</w:t>
      </w:r>
    </w:p>
    <w:p w:rsidR="00AF7A02" w:rsidRDefault="00AF7A02" w:rsidP="00DE102D">
      <w:pPr>
        <w:numPr>
          <w:ilvl w:val="0"/>
          <w:numId w:val="55"/>
        </w:numPr>
      </w:pPr>
      <w:r w:rsidRPr="009B5A22">
        <w:t>analiza i ocjena obrazovnog i stručnog rada i dr.</w:t>
      </w:r>
    </w:p>
    <w:p w:rsidR="00EF12D2" w:rsidRPr="009B5A22" w:rsidRDefault="00EF12D2" w:rsidP="00AF7A02"/>
    <w:p w:rsidR="00AF7A02" w:rsidRDefault="00AF7A02" w:rsidP="00AF7A02">
      <w:r w:rsidRPr="009B5A22">
        <w:t>Nastavničko vijeće sastajat će se prema potrebi, a nositelji su nastavnici, stručni suradnici i ravnatelj.</w:t>
      </w:r>
    </w:p>
    <w:p w:rsidR="00EF12D2" w:rsidRDefault="00EF12D2" w:rsidP="00AF7A02"/>
    <w:p w:rsidR="00974DCE" w:rsidRDefault="00974DCE" w:rsidP="00AF7A02"/>
    <w:p w:rsidR="00E717BF" w:rsidRDefault="00E717BF" w:rsidP="00AF7A02"/>
    <w:p w:rsidR="00E717BF" w:rsidRDefault="00E717BF" w:rsidP="00E717BF">
      <w:pPr>
        <w:shd w:val="clear" w:color="auto" w:fill="C6D9F1"/>
        <w:rPr>
          <w:b/>
          <w:sz w:val="28"/>
          <w:szCs w:val="28"/>
          <w:u w:val="single"/>
        </w:rPr>
      </w:pPr>
      <w:r>
        <w:rPr>
          <w:b/>
          <w:sz w:val="28"/>
          <w:szCs w:val="28"/>
          <w:u w:val="single"/>
        </w:rPr>
        <w:t>ODGAJATELJSKO VIJEĆE UČENIČKOG DOMA</w:t>
      </w:r>
    </w:p>
    <w:p w:rsidR="00E717BF" w:rsidRDefault="00E717BF" w:rsidP="00AF7A02"/>
    <w:p w:rsidR="00E717BF" w:rsidRDefault="00E717BF" w:rsidP="00AF7A02">
      <w:r>
        <w:t>Sadržaj rada Odgajateljskog vijeća Učeničkog doma reguliran je čl.137 Statuta škole.</w:t>
      </w:r>
    </w:p>
    <w:p w:rsidR="00EF12D2" w:rsidRDefault="00EF12D2" w:rsidP="00AF7A02"/>
    <w:p w:rsidR="00E717BF" w:rsidRDefault="00E717BF" w:rsidP="00AF7A02">
      <w:r>
        <w:t>Između ostalog, Odgajateljsko vijeće obavlja sljedeće poslove:</w:t>
      </w:r>
    </w:p>
    <w:p w:rsidR="00E717BF" w:rsidRDefault="00E717BF" w:rsidP="00DE102D">
      <w:pPr>
        <w:numPr>
          <w:ilvl w:val="0"/>
          <w:numId w:val="56"/>
        </w:numPr>
      </w:pPr>
      <w:r>
        <w:t>osniva odgojne skupine i predlaže njihove voditelje</w:t>
      </w:r>
    </w:p>
    <w:p w:rsidR="00E717BF" w:rsidRDefault="00E717BF" w:rsidP="00DE102D">
      <w:pPr>
        <w:numPr>
          <w:ilvl w:val="0"/>
          <w:numId w:val="56"/>
        </w:numPr>
      </w:pPr>
      <w:r>
        <w:t xml:space="preserve">brine o organiziranju pomoći u učenju </w:t>
      </w:r>
    </w:p>
    <w:p w:rsidR="00E717BF" w:rsidRDefault="00E717BF" w:rsidP="00DE102D">
      <w:pPr>
        <w:numPr>
          <w:ilvl w:val="0"/>
          <w:numId w:val="56"/>
        </w:numPr>
      </w:pPr>
      <w:r>
        <w:t>brine o kvalitetnom smještaju i prehrani učenika</w:t>
      </w:r>
    </w:p>
    <w:p w:rsidR="00E717BF" w:rsidRDefault="00E717BF" w:rsidP="00DE102D">
      <w:pPr>
        <w:numPr>
          <w:ilvl w:val="0"/>
          <w:numId w:val="56"/>
        </w:numPr>
      </w:pPr>
      <w:r>
        <w:t>donosi kućni red i brine o njegovom provođenju</w:t>
      </w:r>
    </w:p>
    <w:p w:rsidR="00E717BF" w:rsidRDefault="00E717BF" w:rsidP="00DE102D">
      <w:pPr>
        <w:numPr>
          <w:ilvl w:val="0"/>
          <w:numId w:val="56"/>
        </w:numPr>
      </w:pPr>
      <w:r>
        <w:t>sudjeluje u organiziranju odgojno-obrazovnog rada, kulturnih i dr. aktivnosti učenika.</w:t>
      </w:r>
    </w:p>
    <w:p w:rsidR="00EF12D2" w:rsidRDefault="00EF12D2" w:rsidP="006E759C">
      <w:pPr>
        <w:ind w:left="1134"/>
      </w:pPr>
    </w:p>
    <w:p w:rsidR="00974DCE" w:rsidRDefault="00E717BF" w:rsidP="00AF7A02">
      <w:r>
        <w:t>Odgajateljsko</w:t>
      </w:r>
      <w:r w:rsidRPr="00E717BF">
        <w:t xml:space="preserve"> vijeće sastajat će se prema potrebi, a nositelji su </w:t>
      </w:r>
      <w:r>
        <w:t>odgajatelji,</w:t>
      </w:r>
      <w:r w:rsidRPr="00E717BF">
        <w:t xml:space="preserve"> stručni suradnici i ravnatelj</w:t>
      </w:r>
      <w:r>
        <w:t>.</w:t>
      </w:r>
    </w:p>
    <w:p w:rsidR="00EF12D2" w:rsidRPr="009B5A22" w:rsidRDefault="00EF12D2" w:rsidP="00AF7A02"/>
    <w:p w:rsidR="00AF7A02" w:rsidRDefault="00AF7A02" w:rsidP="00E95B14">
      <w:pPr>
        <w:shd w:val="clear" w:color="auto" w:fill="C6D9F1"/>
        <w:rPr>
          <w:b/>
          <w:sz w:val="28"/>
          <w:szCs w:val="28"/>
          <w:u w:val="single"/>
        </w:rPr>
      </w:pPr>
      <w:r>
        <w:rPr>
          <w:b/>
          <w:sz w:val="28"/>
          <w:szCs w:val="28"/>
          <w:u w:val="single"/>
        </w:rPr>
        <w:t>RAZREDNO VIJEĆE</w:t>
      </w:r>
    </w:p>
    <w:p w:rsidR="00AF7A02" w:rsidRDefault="00AF7A02" w:rsidP="00AF7A02">
      <w:pPr>
        <w:rPr>
          <w:b/>
        </w:rPr>
      </w:pPr>
    </w:p>
    <w:p w:rsidR="00AF7A02" w:rsidRDefault="00AF7A02" w:rsidP="00AF7A02">
      <w:r w:rsidRPr="009B5A22">
        <w:t>Sadržaj rada određen čl.</w:t>
      </w:r>
      <w:r w:rsidR="00B90313">
        <w:t>134</w:t>
      </w:r>
      <w:r w:rsidRPr="009B5A22">
        <w:t xml:space="preserve"> Statuta.</w:t>
      </w:r>
    </w:p>
    <w:p w:rsidR="00EF12D2" w:rsidRPr="009B5A22" w:rsidRDefault="00EF12D2" w:rsidP="00AF7A02"/>
    <w:p w:rsidR="00AF7A02" w:rsidRPr="009B5A22" w:rsidRDefault="00AF7A02" w:rsidP="00AF7A02">
      <w:r w:rsidRPr="009B5A22">
        <w:t>Razredno vijeće između ostalog:</w:t>
      </w:r>
    </w:p>
    <w:p w:rsidR="00AF7A02" w:rsidRPr="009B5A22" w:rsidRDefault="00AF7A02" w:rsidP="00DE102D">
      <w:pPr>
        <w:numPr>
          <w:ilvl w:val="0"/>
          <w:numId w:val="57"/>
        </w:numPr>
      </w:pPr>
      <w:r w:rsidRPr="009B5A22">
        <w:t>skrbi o obrazovanju učenika u razrednom odjelu</w:t>
      </w:r>
    </w:p>
    <w:p w:rsidR="00AF7A02" w:rsidRPr="009B5A22" w:rsidRDefault="00AF7A02" w:rsidP="00DE102D">
      <w:pPr>
        <w:numPr>
          <w:ilvl w:val="0"/>
          <w:numId w:val="57"/>
        </w:numPr>
      </w:pPr>
      <w:r w:rsidRPr="009B5A22">
        <w:t>skrbi o ostvarivanju nastavnog plana i programa</w:t>
      </w:r>
    </w:p>
    <w:p w:rsidR="00AF7A02" w:rsidRPr="009B5A22" w:rsidRDefault="00AF7A02" w:rsidP="00DE102D">
      <w:pPr>
        <w:numPr>
          <w:ilvl w:val="0"/>
          <w:numId w:val="57"/>
        </w:numPr>
      </w:pPr>
      <w:r w:rsidRPr="009B5A22">
        <w:t>utvrđuje raspored školskih i domaćih zadaća</w:t>
      </w:r>
    </w:p>
    <w:p w:rsidR="00AF7A02" w:rsidRPr="009B5A22" w:rsidRDefault="00AF7A02" w:rsidP="00DE102D">
      <w:pPr>
        <w:numPr>
          <w:ilvl w:val="0"/>
          <w:numId w:val="57"/>
        </w:numPr>
      </w:pPr>
      <w:r w:rsidRPr="009B5A22">
        <w:t>predlaže izlete razrednog odjela</w:t>
      </w:r>
    </w:p>
    <w:p w:rsidR="00AF7A02" w:rsidRPr="009B5A22" w:rsidRDefault="00AF7A02" w:rsidP="00DE102D">
      <w:pPr>
        <w:numPr>
          <w:ilvl w:val="0"/>
          <w:numId w:val="57"/>
        </w:numPr>
      </w:pPr>
      <w:r w:rsidRPr="009B5A22">
        <w:t xml:space="preserve">utvrđuje ocjene iz vladanja </w:t>
      </w:r>
    </w:p>
    <w:p w:rsidR="00AF7A02" w:rsidRDefault="00AF7A02" w:rsidP="00DE102D">
      <w:pPr>
        <w:numPr>
          <w:ilvl w:val="0"/>
          <w:numId w:val="57"/>
        </w:numPr>
      </w:pPr>
      <w:r w:rsidRPr="009B5A22">
        <w:t>surađuje s roditeljima i skrbnicima učenika i dr.</w:t>
      </w:r>
    </w:p>
    <w:p w:rsidR="00EF12D2" w:rsidRPr="009B5A22" w:rsidRDefault="00EF12D2" w:rsidP="006E759C">
      <w:pPr>
        <w:ind w:left="1065"/>
      </w:pPr>
    </w:p>
    <w:p w:rsidR="00AF7A02" w:rsidRDefault="00AF7A02" w:rsidP="00AF7A02">
      <w:r w:rsidRPr="009B5A22">
        <w:t>Razredno vijeće se također sastaje prema potrebi, a nositelji su nastavnici razrednog odjela, razrednik, stručni suradnici i učenici.</w:t>
      </w:r>
    </w:p>
    <w:p w:rsidR="00974DCE" w:rsidRDefault="00974DCE" w:rsidP="00AF7A02"/>
    <w:p w:rsidR="00AF7A02" w:rsidRDefault="00AF7A02" w:rsidP="00E95B14">
      <w:pPr>
        <w:shd w:val="clear" w:color="auto" w:fill="C6D9F1"/>
        <w:rPr>
          <w:b/>
        </w:rPr>
      </w:pPr>
      <w:r>
        <w:rPr>
          <w:b/>
          <w:sz w:val="28"/>
          <w:szCs w:val="28"/>
          <w:u w:val="single"/>
        </w:rPr>
        <w:lastRenderedPageBreak/>
        <w:t>RAD ŠKOLSKOG ODBORA</w:t>
      </w:r>
    </w:p>
    <w:p w:rsidR="002F3424" w:rsidRDefault="002F3424" w:rsidP="00AF7A02">
      <w:pPr>
        <w:rPr>
          <w:b/>
        </w:rPr>
      </w:pPr>
    </w:p>
    <w:p w:rsidR="002F3424" w:rsidRPr="009B5A22" w:rsidRDefault="002F3424" w:rsidP="002F3424">
      <w:r w:rsidRPr="009B5A22">
        <w:t>Školom upravlja Školski odbor od 7 članova.</w:t>
      </w:r>
    </w:p>
    <w:p w:rsidR="002F3424" w:rsidRPr="009B5A22" w:rsidRDefault="002F3424" w:rsidP="002F3424">
      <w:r w:rsidRPr="009B5A22">
        <w:t>Tri člana se biraju iz redova djelatnika Škole, a tri člana imenuje osnivač, tj. Županija.</w:t>
      </w:r>
    </w:p>
    <w:p w:rsidR="002F3424" w:rsidRPr="009B5A22" w:rsidRDefault="0004660D" w:rsidP="00AF7A02">
      <w:r>
        <w:t>Jedan</w:t>
      </w:r>
      <w:r w:rsidR="002F3424" w:rsidRPr="009B5A22">
        <w:t xml:space="preserve"> član se bira iz reda Vijeća roditelja.</w:t>
      </w:r>
    </w:p>
    <w:p w:rsidR="002F3424" w:rsidRPr="009B5A22" w:rsidRDefault="002F3424" w:rsidP="00AF7A02"/>
    <w:p w:rsidR="00AF7A02" w:rsidRDefault="002F3424" w:rsidP="00AF7A02">
      <w:r w:rsidRPr="009B5A22">
        <w:t xml:space="preserve">Rade školskog odbora reguliran je </w:t>
      </w:r>
      <w:r w:rsidR="00AF7A02" w:rsidRPr="009B5A22">
        <w:t>čl.</w:t>
      </w:r>
      <w:r w:rsidR="00B90313">
        <w:t>52</w:t>
      </w:r>
      <w:r w:rsidR="00AF7A02" w:rsidRPr="009B5A22">
        <w:t xml:space="preserve"> Statuta</w:t>
      </w:r>
      <w:r w:rsidRPr="009B5A22">
        <w:t>.</w:t>
      </w:r>
    </w:p>
    <w:p w:rsidR="00EF12D2" w:rsidRPr="009B5A22" w:rsidRDefault="00EF12D2" w:rsidP="00AF7A02"/>
    <w:p w:rsidR="00AF7A02" w:rsidRPr="009B5A22" w:rsidRDefault="00AF7A02" w:rsidP="00AF7A02">
      <w:r w:rsidRPr="009B5A22">
        <w:t>Primarni zadaci Školskog odbora u tekućoj školskoj godini biti će:</w:t>
      </w:r>
    </w:p>
    <w:p w:rsidR="00AF7A02" w:rsidRDefault="00AF7A02" w:rsidP="00D809D0">
      <w:pPr>
        <w:ind w:left="720"/>
      </w:pPr>
    </w:p>
    <w:p w:rsidR="00D809D0" w:rsidRPr="009B5A22" w:rsidRDefault="00D809D0" w:rsidP="00DE102D">
      <w:pPr>
        <w:numPr>
          <w:ilvl w:val="0"/>
          <w:numId w:val="58"/>
        </w:numPr>
      </w:pPr>
      <w:r>
        <w:t>tekući poslovi i  zadaci sukladno Statutu škole</w:t>
      </w:r>
    </w:p>
    <w:p w:rsidR="00650DF7" w:rsidRDefault="00650DF7" w:rsidP="00DE102D">
      <w:pPr>
        <w:numPr>
          <w:ilvl w:val="0"/>
          <w:numId w:val="58"/>
        </w:numPr>
      </w:pPr>
      <w:r>
        <w:t xml:space="preserve">donošenje </w:t>
      </w:r>
      <w:r w:rsidR="00AF7A02" w:rsidRPr="009B5A22">
        <w:t xml:space="preserve">općih akata po potrebi </w:t>
      </w:r>
    </w:p>
    <w:p w:rsidR="00AF7A02" w:rsidRPr="009B5A22" w:rsidRDefault="00AF7A02" w:rsidP="006E759C">
      <w:pPr>
        <w:ind w:left="1068"/>
      </w:pPr>
      <w:r w:rsidRPr="009B5A22">
        <w:t xml:space="preserve">            </w:t>
      </w:r>
    </w:p>
    <w:p w:rsidR="00EF12D2" w:rsidRPr="009B5A22" w:rsidRDefault="00AF7A02" w:rsidP="00AF7A02">
      <w:r w:rsidRPr="009B5A22">
        <w:t xml:space="preserve">Školski odbor također će, prema potrebi, raspravljati  i odlučivati o </w:t>
      </w:r>
      <w:r w:rsidR="0004660D">
        <w:t xml:space="preserve">svim ostalim pitanjima  iz svog </w:t>
      </w:r>
      <w:r w:rsidRPr="009B5A22">
        <w:t>domena  (investicijski radovi, ugovori o stjecanju, otuđivanju i opterećivanju imovine, predlaganje mjera poslovne politike škole, rješavanje po žalbama učenika, izricanje pedagoških mjera).</w:t>
      </w:r>
    </w:p>
    <w:p w:rsidR="00AF7A02" w:rsidRPr="009B5A22" w:rsidRDefault="00AF7A02" w:rsidP="00AF7A02">
      <w:r w:rsidRPr="009B5A22">
        <w:t>Sjednice Školskog odbora zakazivat će</w:t>
      </w:r>
      <w:r w:rsidR="0004660D">
        <w:t xml:space="preserve"> se prema potrebi, a shodno čl.59</w:t>
      </w:r>
      <w:r w:rsidRPr="009B5A22">
        <w:t xml:space="preserve"> Statuta zakazuje </w:t>
      </w:r>
      <w:r w:rsidR="0004660D">
        <w:t>ih</w:t>
      </w:r>
    </w:p>
    <w:p w:rsidR="00AF7A02" w:rsidRDefault="0004660D" w:rsidP="00AF7A02">
      <w:r>
        <w:t>p</w:t>
      </w:r>
      <w:r w:rsidR="00AF7A02" w:rsidRPr="009B5A22">
        <w:t>redsjednik ili iznimno, ravnatelj Škole.</w:t>
      </w:r>
    </w:p>
    <w:p w:rsidR="00840944" w:rsidRDefault="00840944" w:rsidP="00AF7A02"/>
    <w:p w:rsidR="00DB291A" w:rsidRPr="009B5A22" w:rsidRDefault="00DB291A" w:rsidP="00AF7A02"/>
    <w:p w:rsidR="00550C1B" w:rsidRDefault="00550C1B" w:rsidP="00E95B14">
      <w:pPr>
        <w:shd w:val="clear" w:color="auto" w:fill="C6D9F1"/>
        <w:rPr>
          <w:b/>
        </w:rPr>
      </w:pPr>
      <w:r>
        <w:rPr>
          <w:b/>
          <w:sz w:val="28"/>
          <w:szCs w:val="28"/>
          <w:u w:val="single"/>
        </w:rPr>
        <w:t>VIJEĆE</w:t>
      </w:r>
      <w:r w:rsidR="00393DF1">
        <w:rPr>
          <w:b/>
          <w:sz w:val="28"/>
          <w:szCs w:val="28"/>
          <w:u w:val="single"/>
        </w:rPr>
        <w:t xml:space="preserve"> UČENIKA</w:t>
      </w:r>
    </w:p>
    <w:p w:rsidR="00550C1B" w:rsidRDefault="00550C1B" w:rsidP="00550C1B">
      <w:pPr>
        <w:rPr>
          <w:b/>
        </w:rPr>
      </w:pPr>
    </w:p>
    <w:p w:rsidR="00EF12D2" w:rsidRDefault="00393DF1" w:rsidP="00550C1B">
      <w:r>
        <w:t>Rad Vijeća učenika</w:t>
      </w:r>
      <w:r w:rsidR="00550C1B" w:rsidRPr="009B5A22">
        <w:t xml:space="preserve"> reguliran je čl. </w:t>
      </w:r>
      <w:r w:rsidR="00650DF7">
        <w:t>205-207</w:t>
      </w:r>
      <w:r w:rsidR="00550C1B" w:rsidRPr="009B5A22">
        <w:t xml:space="preserve"> Statuta. </w:t>
      </w:r>
    </w:p>
    <w:p w:rsidR="00EF12D2" w:rsidRDefault="00EF12D2" w:rsidP="00550C1B"/>
    <w:p w:rsidR="00550C1B" w:rsidRPr="009B5A22" w:rsidRDefault="00550C1B" w:rsidP="00550C1B">
      <w:r w:rsidRPr="009B5A22">
        <w:t>Između ostalog Učeničko vijeće:</w:t>
      </w:r>
    </w:p>
    <w:p w:rsidR="008F0016" w:rsidRDefault="00550C1B" w:rsidP="00DE102D">
      <w:pPr>
        <w:numPr>
          <w:ilvl w:val="0"/>
          <w:numId w:val="53"/>
        </w:numPr>
      </w:pPr>
      <w:r w:rsidRPr="009B5A22">
        <w:t xml:space="preserve">priprema i daje prijedloge tijelima škole o pitanjima važnim za učenike, njihov </w:t>
      </w:r>
      <w:r w:rsidR="001E21E8" w:rsidRPr="009B5A22">
        <w:t xml:space="preserve">       </w:t>
      </w:r>
      <w:r w:rsidR="008F0016">
        <w:t xml:space="preserve"> </w:t>
      </w:r>
    </w:p>
    <w:p w:rsidR="00550C1B" w:rsidRPr="009B5A22" w:rsidRDefault="001E21E8" w:rsidP="00DE102D">
      <w:pPr>
        <w:numPr>
          <w:ilvl w:val="0"/>
          <w:numId w:val="53"/>
        </w:numPr>
      </w:pPr>
      <w:r w:rsidRPr="009B5A22">
        <w:t xml:space="preserve">rad </w:t>
      </w:r>
      <w:r w:rsidR="00550C1B" w:rsidRPr="009B5A22">
        <w:t>i rezultate u obrazovanju</w:t>
      </w:r>
    </w:p>
    <w:p w:rsidR="00550C1B" w:rsidRPr="009B5A22" w:rsidRDefault="00550C1B" w:rsidP="00DE102D">
      <w:pPr>
        <w:numPr>
          <w:ilvl w:val="0"/>
          <w:numId w:val="53"/>
        </w:numPr>
      </w:pPr>
      <w:r w:rsidRPr="009B5A22">
        <w:t>sudjeluje u izradi fakultativnih programa  i programa izvannastavnih aktivnosti</w:t>
      </w:r>
    </w:p>
    <w:p w:rsidR="00550C1B" w:rsidRPr="009B5A22" w:rsidRDefault="00550C1B" w:rsidP="00DE102D">
      <w:pPr>
        <w:numPr>
          <w:ilvl w:val="0"/>
          <w:numId w:val="53"/>
        </w:numPr>
      </w:pPr>
      <w:r w:rsidRPr="009B5A22">
        <w:t>predlaže mjere poboljšanja uvjeta rada u školi</w:t>
      </w:r>
    </w:p>
    <w:p w:rsidR="00550C1B" w:rsidRPr="009B5A22" w:rsidRDefault="00550C1B" w:rsidP="00DE102D">
      <w:pPr>
        <w:numPr>
          <w:ilvl w:val="0"/>
          <w:numId w:val="53"/>
        </w:numPr>
      </w:pPr>
      <w:r w:rsidRPr="009B5A22">
        <w:t>pomaže učenicima u izvršenju školskih i izvanškolskih obveza</w:t>
      </w:r>
    </w:p>
    <w:p w:rsidR="00550C1B" w:rsidRPr="009B5A22" w:rsidRDefault="00550C1B" w:rsidP="00550C1B"/>
    <w:p w:rsidR="00550C1B" w:rsidRPr="009B5A22" w:rsidRDefault="008D66B6" w:rsidP="00550C1B">
      <w:r>
        <w:t>Vijeće učenika broji 2</w:t>
      </w:r>
      <w:r w:rsidR="00D43E8D">
        <w:t>5</w:t>
      </w:r>
      <w:r w:rsidR="00550C1B" w:rsidRPr="009B5A22">
        <w:t xml:space="preserve"> čla</w:t>
      </w:r>
      <w:r w:rsidR="00D43E8D">
        <w:t>nov</w:t>
      </w:r>
      <w:r w:rsidR="00550C1B" w:rsidRPr="009B5A22">
        <w:t>a (iz svakog odjela po 1)</w:t>
      </w:r>
    </w:p>
    <w:p w:rsidR="00E53F11" w:rsidRPr="009B5A22" w:rsidRDefault="00550C1B" w:rsidP="00550C1B">
      <w:r w:rsidRPr="009B5A22">
        <w:t xml:space="preserve">Vrijeme ustanovljenja </w:t>
      </w:r>
      <w:r w:rsidR="00E53F11" w:rsidRPr="009B5A22">
        <w:t xml:space="preserve">planira se za </w:t>
      </w:r>
      <w:r w:rsidR="009F4C0E">
        <w:t>rujan 201</w:t>
      </w:r>
      <w:r w:rsidR="00D6269F">
        <w:t>8</w:t>
      </w:r>
      <w:r w:rsidR="00F20431">
        <w:t>.</w:t>
      </w:r>
    </w:p>
    <w:p w:rsidR="00EF12D2" w:rsidRPr="009B5A22" w:rsidRDefault="00EF12D2" w:rsidP="00550C1B"/>
    <w:p w:rsidR="00E53F11" w:rsidRDefault="00E53F11" w:rsidP="00550C1B">
      <w:pPr>
        <w:rPr>
          <w:b/>
        </w:rPr>
      </w:pPr>
    </w:p>
    <w:p w:rsidR="00550C1B" w:rsidRDefault="00393DF1" w:rsidP="00E95B14">
      <w:pPr>
        <w:shd w:val="clear" w:color="auto" w:fill="C6D9F1"/>
        <w:rPr>
          <w:b/>
        </w:rPr>
      </w:pPr>
      <w:r>
        <w:rPr>
          <w:b/>
          <w:sz w:val="28"/>
          <w:szCs w:val="28"/>
          <w:u w:val="single"/>
        </w:rPr>
        <w:t>VIJEĆE RODITELJA</w:t>
      </w:r>
    </w:p>
    <w:p w:rsidR="00550C1B" w:rsidRDefault="00550C1B" w:rsidP="00550C1B">
      <w:pPr>
        <w:rPr>
          <w:b/>
        </w:rPr>
      </w:pPr>
    </w:p>
    <w:p w:rsidR="00EF12D2" w:rsidRDefault="00550C1B" w:rsidP="00550C1B">
      <w:r w:rsidRPr="009B5A22">
        <w:t xml:space="preserve">Rad </w:t>
      </w:r>
      <w:r w:rsidR="00393DF1">
        <w:t>Vijeća roditelja</w:t>
      </w:r>
      <w:r w:rsidRPr="009B5A22">
        <w:t xml:space="preserve"> reguliran je čl.</w:t>
      </w:r>
      <w:r w:rsidR="00650DF7">
        <w:t>213-222</w:t>
      </w:r>
      <w:r w:rsidRPr="009B5A22">
        <w:t xml:space="preserve"> Statuta. </w:t>
      </w:r>
    </w:p>
    <w:p w:rsidR="00EF12D2" w:rsidRDefault="00EF12D2" w:rsidP="00550C1B"/>
    <w:p w:rsidR="00550C1B" w:rsidRPr="009B5A22" w:rsidRDefault="00550C1B" w:rsidP="00550C1B">
      <w:r w:rsidRPr="009B5A22">
        <w:t>Roditeljsko vijeće između ostalog daje prijedloge i mišljenja u svezi sa:</w:t>
      </w:r>
    </w:p>
    <w:p w:rsidR="00550C1B" w:rsidRPr="009B5A22" w:rsidRDefault="00550C1B" w:rsidP="00DE102D">
      <w:pPr>
        <w:numPr>
          <w:ilvl w:val="0"/>
          <w:numId w:val="54"/>
        </w:numPr>
      </w:pPr>
      <w:r w:rsidRPr="009B5A22">
        <w:t>radnim vremenom učenika, početkom i završ</w:t>
      </w:r>
      <w:r w:rsidR="00D54196" w:rsidRPr="009B5A22">
        <w:t>etkom nastave te drugim oblicima</w:t>
      </w:r>
      <w:r w:rsidRPr="009B5A22">
        <w:t xml:space="preserve"> </w:t>
      </w:r>
    </w:p>
    <w:p w:rsidR="00550C1B" w:rsidRPr="009B5A22" w:rsidRDefault="00EF12D2" w:rsidP="001855C2">
      <w:r>
        <w:t xml:space="preserve">            </w:t>
      </w:r>
      <w:r w:rsidR="00550C1B" w:rsidRPr="009B5A22">
        <w:t>obrazovnog rada</w:t>
      </w:r>
    </w:p>
    <w:p w:rsidR="00550C1B" w:rsidRPr="009B5A22" w:rsidRDefault="00D54196" w:rsidP="00DE102D">
      <w:pPr>
        <w:numPr>
          <w:ilvl w:val="0"/>
          <w:numId w:val="54"/>
        </w:numPr>
      </w:pPr>
      <w:r w:rsidRPr="009B5A22">
        <w:t>organiziranje izleta, eks</w:t>
      </w:r>
      <w:r w:rsidR="00550C1B" w:rsidRPr="009B5A22">
        <w:t>kurzija, športskih natjecanja i kulturnih manifestacija</w:t>
      </w:r>
    </w:p>
    <w:p w:rsidR="00550C1B" w:rsidRPr="009B5A22" w:rsidRDefault="00B63711" w:rsidP="00DE102D">
      <w:pPr>
        <w:numPr>
          <w:ilvl w:val="0"/>
          <w:numId w:val="54"/>
        </w:numPr>
      </w:pPr>
      <w:r>
        <w:t xml:space="preserve">vladanjem i </w:t>
      </w:r>
      <w:r w:rsidR="00550C1B" w:rsidRPr="009B5A22">
        <w:t>ponašanjem učenika u školi i izvan nje</w:t>
      </w:r>
    </w:p>
    <w:p w:rsidR="00550C1B" w:rsidRPr="009B5A22" w:rsidRDefault="00550C1B" w:rsidP="00DE102D">
      <w:pPr>
        <w:numPr>
          <w:ilvl w:val="0"/>
          <w:numId w:val="54"/>
        </w:numPr>
      </w:pPr>
      <w:r w:rsidRPr="009B5A22">
        <w:t>uvjetima rada i poboljšanjem uvjeta rada u školi i dr.</w:t>
      </w:r>
    </w:p>
    <w:p w:rsidR="00550C1B" w:rsidRPr="009B5A22" w:rsidRDefault="00550C1B" w:rsidP="00550C1B"/>
    <w:p w:rsidR="00550C1B" w:rsidRPr="009B5A22" w:rsidRDefault="008D66B6" w:rsidP="00550C1B">
      <w:r>
        <w:t>Vijeće roditelja broji 2</w:t>
      </w:r>
      <w:r w:rsidR="00952D94">
        <w:t>5</w:t>
      </w:r>
      <w:r>
        <w:t xml:space="preserve"> član</w:t>
      </w:r>
      <w:r w:rsidR="00952D94">
        <w:t>ova</w:t>
      </w:r>
      <w:r>
        <w:t xml:space="preserve">  (</w:t>
      </w:r>
      <w:r w:rsidR="00550C1B" w:rsidRPr="009B5A22">
        <w:t>svaki razredni odjel bira po 1).</w:t>
      </w:r>
    </w:p>
    <w:p w:rsidR="003D6F2C" w:rsidRDefault="00E53F11" w:rsidP="00840944">
      <w:r w:rsidRPr="009B5A22">
        <w:t xml:space="preserve">Vrijeme ustanovljenja planira se za </w:t>
      </w:r>
      <w:r w:rsidR="009F4C0E">
        <w:t>rujan 201</w:t>
      </w:r>
      <w:r w:rsidR="00D6269F">
        <w:t>8</w:t>
      </w:r>
      <w:r w:rsidR="00F20431">
        <w:t>.</w:t>
      </w:r>
    </w:p>
    <w:p w:rsidR="00840944" w:rsidRDefault="00840944" w:rsidP="00E95B14">
      <w:pPr>
        <w:shd w:val="clear" w:color="auto" w:fill="C6D9F1"/>
        <w:rPr>
          <w:b/>
          <w:sz w:val="28"/>
          <w:szCs w:val="28"/>
          <w:u w:val="single"/>
        </w:rPr>
      </w:pPr>
      <w:r>
        <w:rPr>
          <w:b/>
          <w:sz w:val="28"/>
          <w:szCs w:val="28"/>
          <w:u w:val="single"/>
        </w:rPr>
        <w:lastRenderedPageBreak/>
        <w:t xml:space="preserve">STRUČNA VIJEĆA  </w:t>
      </w:r>
    </w:p>
    <w:p w:rsidR="00840944" w:rsidRDefault="00840944" w:rsidP="00840944">
      <w:pPr>
        <w:rPr>
          <w:b/>
        </w:rPr>
      </w:pPr>
    </w:p>
    <w:p w:rsidR="00DD100C" w:rsidRDefault="00DD100C" w:rsidP="00B36488">
      <w:pPr>
        <w:rPr>
          <w:b/>
          <w:sz w:val="28"/>
          <w:szCs w:val="28"/>
        </w:rPr>
      </w:pPr>
    </w:p>
    <w:p w:rsidR="00173357" w:rsidRPr="00974DCE" w:rsidRDefault="007D2ACC" w:rsidP="00B36488">
      <w:pPr>
        <w:rPr>
          <w:b/>
          <w:sz w:val="36"/>
          <w:szCs w:val="36"/>
        </w:rPr>
      </w:pPr>
      <w:r w:rsidRPr="00974DCE">
        <w:rPr>
          <w:b/>
          <w:sz w:val="36"/>
          <w:szCs w:val="36"/>
        </w:rPr>
        <w:t>Po</w:t>
      </w:r>
      <w:r w:rsidR="003D6F2C" w:rsidRPr="00974DCE">
        <w:rPr>
          <w:b/>
          <w:sz w:val="36"/>
          <w:szCs w:val="36"/>
        </w:rPr>
        <w:t>pis vijeća i voditelja:</w:t>
      </w:r>
    </w:p>
    <w:p w:rsidR="00EF12D2" w:rsidRPr="00974DCE" w:rsidRDefault="00EF12D2" w:rsidP="00B36488">
      <w:pPr>
        <w:rPr>
          <w:b/>
          <w:sz w:val="32"/>
          <w:szCs w:val="32"/>
        </w:rPr>
      </w:pPr>
    </w:p>
    <w:p w:rsidR="003D6F2C" w:rsidRPr="00974DCE" w:rsidRDefault="00F92615" w:rsidP="003A3FD1">
      <w:pPr>
        <w:numPr>
          <w:ilvl w:val="0"/>
          <w:numId w:val="36"/>
        </w:numPr>
        <w:spacing w:line="276" w:lineRule="auto"/>
        <w:rPr>
          <w:b/>
          <w:sz w:val="32"/>
          <w:szCs w:val="32"/>
        </w:rPr>
      </w:pPr>
      <w:r w:rsidRPr="00974DCE">
        <w:rPr>
          <w:b/>
          <w:sz w:val="32"/>
          <w:szCs w:val="32"/>
        </w:rPr>
        <w:t>Aktiv nastavnika hrvat</w:t>
      </w:r>
      <w:r w:rsidR="003D6F2C" w:rsidRPr="00974DCE">
        <w:rPr>
          <w:b/>
          <w:sz w:val="32"/>
          <w:szCs w:val="32"/>
        </w:rPr>
        <w:t>skog jezika</w:t>
      </w:r>
    </w:p>
    <w:p w:rsidR="003D6F2C" w:rsidRPr="00974DCE" w:rsidRDefault="003D6F2C" w:rsidP="008D5C95">
      <w:pPr>
        <w:spacing w:line="276" w:lineRule="auto"/>
        <w:ind w:left="720" w:firstLine="696"/>
        <w:rPr>
          <w:sz w:val="32"/>
          <w:szCs w:val="32"/>
        </w:rPr>
      </w:pPr>
      <w:r w:rsidRPr="00974DCE">
        <w:rPr>
          <w:sz w:val="32"/>
          <w:szCs w:val="32"/>
        </w:rPr>
        <w:t>Vodi</w:t>
      </w:r>
      <w:r w:rsidR="00B36488" w:rsidRPr="00974DCE">
        <w:rPr>
          <w:sz w:val="32"/>
          <w:szCs w:val="32"/>
        </w:rPr>
        <w:t>telj: Silvana Sanader</w:t>
      </w:r>
    </w:p>
    <w:p w:rsidR="00EF12D2" w:rsidRPr="00974DCE" w:rsidRDefault="00EF12D2" w:rsidP="00EF12D2">
      <w:pPr>
        <w:spacing w:line="276" w:lineRule="auto"/>
        <w:ind w:left="720"/>
        <w:rPr>
          <w:b/>
          <w:sz w:val="32"/>
          <w:szCs w:val="32"/>
        </w:rPr>
      </w:pPr>
    </w:p>
    <w:p w:rsidR="002655E7" w:rsidRPr="00974DCE" w:rsidRDefault="002655E7" w:rsidP="003A3FD1">
      <w:pPr>
        <w:numPr>
          <w:ilvl w:val="0"/>
          <w:numId w:val="36"/>
        </w:numPr>
        <w:spacing w:line="276" w:lineRule="auto"/>
        <w:rPr>
          <w:b/>
          <w:sz w:val="32"/>
          <w:szCs w:val="32"/>
        </w:rPr>
      </w:pPr>
      <w:r w:rsidRPr="00974DCE">
        <w:rPr>
          <w:b/>
          <w:sz w:val="32"/>
          <w:szCs w:val="32"/>
        </w:rPr>
        <w:t>Aktiv nastavnika stranih jezika</w:t>
      </w:r>
    </w:p>
    <w:p w:rsidR="002655E7" w:rsidRPr="00974DCE" w:rsidRDefault="002655E7" w:rsidP="008D5C95">
      <w:pPr>
        <w:spacing w:line="276" w:lineRule="auto"/>
        <w:ind w:left="720" w:firstLine="696"/>
        <w:rPr>
          <w:sz w:val="32"/>
          <w:szCs w:val="32"/>
        </w:rPr>
      </w:pPr>
      <w:r w:rsidRPr="00974DCE">
        <w:rPr>
          <w:sz w:val="32"/>
          <w:szCs w:val="32"/>
        </w:rPr>
        <w:t>Voditelj: Ilona Duišin</w:t>
      </w:r>
    </w:p>
    <w:p w:rsidR="00EF12D2" w:rsidRPr="00974DCE" w:rsidRDefault="00EF12D2" w:rsidP="00EF12D2">
      <w:pPr>
        <w:spacing w:line="276" w:lineRule="auto"/>
        <w:ind w:left="720"/>
        <w:rPr>
          <w:b/>
          <w:sz w:val="32"/>
          <w:szCs w:val="32"/>
        </w:rPr>
      </w:pPr>
    </w:p>
    <w:p w:rsidR="002655E7" w:rsidRPr="00C266CC" w:rsidRDefault="00C266CC" w:rsidP="003A3FD1">
      <w:pPr>
        <w:numPr>
          <w:ilvl w:val="0"/>
          <w:numId w:val="36"/>
        </w:numPr>
        <w:spacing w:line="276" w:lineRule="auto"/>
        <w:rPr>
          <w:b/>
          <w:sz w:val="32"/>
          <w:szCs w:val="32"/>
        </w:rPr>
      </w:pPr>
      <w:r>
        <w:rPr>
          <w:b/>
          <w:sz w:val="32"/>
          <w:szCs w:val="32"/>
        </w:rPr>
        <w:t xml:space="preserve">Aktiv nastavnika </w:t>
      </w:r>
      <w:r w:rsidR="00974DCE">
        <w:rPr>
          <w:b/>
          <w:sz w:val="32"/>
          <w:szCs w:val="32"/>
        </w:rPr>
        <w:t>matematike i fizike</w:t>
      </w:r>
    </w:p>
    <w:p w:rsidR="00EF12D2" w:rsidRDefault="008D5C95" w:rsidP="004E0D87">
      <w:pPr>
        <w:spacing w:line="276" w:lineRule="auto"/>
        <w:ind w:left="720" w:firstLine="696"/>
        <w:rPr>
          <w:sz w:val="32"/>
          <w:szCs w:val="32"/>
        </w:rPr>
      </w:pPr>
      <w:r w:rsidRPr="00974DCE">
        <w:rPr>
          <w:sz w:val="32"/>
          <w:szCs w:val="32"/>
        </w:rPr>
        <w:t>V</w:t>
      </w:r>
      <w:r w:rsidR="002655E7" w:rsidRPr="00974DCE">
        <w:rPr>
          <w:sz w:val="32"/>
          <w:szCs w:val="32"/>
        </w:rPr>
        <w:t xml:space="preserve">oditelj:  </w:t>
      </w:r>
      <w:r w:rsidR="004E0D87">
        <w:rPr>
          <w:sz w:val="32"/>
          <w:szCs w:val="32"/>
        </w:rPr>
        <w:t>Mihajlo Lerinc</w:t>
      </w:r>
    </w:p>
    <w:p w:rsidR="00C266CC" w:rsidRDefault="00C266CC" w:rsidP="004E0D87">
      <w:pPr>
        <w:spacing w:line="276" w:lineRule="auto"/>
        <w:ind w:left="720" w:firstLine="696"/>
        <w:rPr>
          <w:sz w:val="32"/>
          <w:szCs w:val="32"/>
        </w:rPr>
      </w:pPr>
    </w:p>
    <w:p w:rsidR="00C266CC" w:rsidRDefault="00C266CC" w:rsidP="003A3FD1">
      <w:pPr>
        <w:numPr>
          <w:ilvl w:val="0"/>
          <w:numId w:val="36"/>
        </w:numPr>
        <w:spacing w:line="276" w:lineRule="auto"/>
        <w:rPr>
          <w:b/>
          <w:sz w:val="32"/>
          <w:szCs w:val="32"/>
        </w:rPr>
      </w:pPr>
      <w:r w:rsidRPr="00C266CC">
        <w:rPr>
          <w:b/>
          <w:sz w:val="32"/>
          <w:szCs w:val="32"/>
        </w:rPr>
        <w:t>Aktiv nastavnika informatike/računalstva</w:t>
      </w:r>
    </w:p>
    <w:p w:rsidR="00C266CC" w:rsidRPr="00C266CC" w:rsidRDefault="00C266CC" w:rsidP="00C266CC">
      <w:pPr>
        <w:spacing w:line="276" w:lineRule="auto"/>
        <w:ind w:left="720" w:firstLine="696"/>
        <w:rPr>
          <w:sz w:val="32"/>
          <w:szCs w:val="32"/>
        </w:rPr>
      </w:pPr>
      <w:r w:rsidRPr="00C266CC">
        <w:rPr>
          <w:sz w:val="32"/>
          <w:szCs w:val="32"/>
        </w:rPr>
        <w:t>Voditelj: Andrijana Skelić, prof.</w:t>
      </w:r>
    </w:p>
    <w:p w:rsidR="004E0D87" w:rsidRPr="00C266CC" w:rsidRDefault="004E0D87" w:rsidP="004E0D87">
      <w:pPr>
        <w:spacing w:line="276" w:lineRule="auto"/>
        <w:ind w:left="720" w:firstLine="696"/>
        <w:rPr>
          <w:sz w:val="32"/>
          <w:szCs w:val="32"/>
        </w:rPr>
      </w:pPr>
    </w:p>
    <w:p w:rsidR="002655E7" w:rsidRPr="00974DCE" w:rsidRDefault="002655E7" w:rsidP="003A3FD1">
      <w:pPr>
        <w:numPr>
          <w:ilvl w:val="0"/>
          <w:numId w:val="36"/>
        </w:numPr>
        <w:spacing w:line="276" w:lineRule="auto"/>
        <w:rPr>
          <w:b/>
          <w:sz w:val="32"/>
          <w:szCs w:val="32"/>
        </w:rPr>
      </w:pPr>
      <w:r w:rsidRPr="00974DCE">
        <w:rPr>
          <w:b/>
          <w:sz w:val="32"/>
          <w:szCs w:val="32"/>
        </w:rPr>
        <w:t>Društveno – humanistički aktiv</w:t>
      </w:r>
    </w:p>
    <w:p w:rsidR="002655E7" w:rsidRPr="00974DCE" w:rsidRDefault="00ED1F18" w:rsidP="008D5C95">
      <w:pPr>
        <w:spacing w:line="276" w:lineRule="auto"/>
        <w:ind w:left="720" w:firstLine="696"/>
        <w:rPr>
          <w:sz w:val="32"/>
          <w:szCs w:val="32"/>
        </w:rPr>
      </w:pPr>
      <w:r w:rsidRPr="00974DCE">
        <w:rPr>
          <w:sz w:val="32"/>
          <w:szCs w:val="32"/>
        </w:rPr>
        <w:t xml:space="preserve">Voditelj:  </w:t>
      </w:r>
      <w:r w:rsidR="00D6269F">
        <w:rPr>
          <w:sz w:val="32"/>
          <w:szCs w:val="32"/>
        </w:rPr>
        <w:t>Silvana Parčina</w:t>
      </w:r>
      <w:r w:rsidR="0022559C">
        <w:rPr>
          <w:sz w:val="32"/>
          <w:szCs w:val="32"/>
        </w:rPr>
        <w:t>, prof.</w:t>
      </w:r>
    </w:p>
    <w:p w:rsidR="00EF12D2" w:rsidRPr="00974DCE" w:rsidRDefault="00EF12D2" w:rsidP="00EF12D2">
      <w:pPr>
        <w:spacing w:line="276" w:lineRule="auto"/>
        <w:ind w:left="720"/>
        <w:rPr>
          <w:b/>
          <w:sz w:val="32"/>
          <w:szCs w:val="32"/>
        </w:rPr>
      </w:pPr>
    </w:p>
    <w:p w:rsidR="002655E7" w:rsidRPr="00974DCE" w:rsidRDefault="002655E7" w:rsidP="003A3FD1">
      <w:pPr>
        <w:numPr>
          <w:ilvl w:val="0"/>
          <w:numId w:val="36"/>
        </w:numPr>
        <w:spacing w:line="276" w:lineRule="auto"/>
        <w:rPr>
          <w:b/>
          <w:sz w:val="32"/>
          <w:szCs w:val="32"/>
        </w:rPr>
      </w:pPr>
      <w:r w:rsidRPr="00974DCE">
        <w:rPr>
          <w:b/>
          <w:sz w:val="32"/>
          <w:szCs w:val="32"/>
        </w:rPr>
        <w:t>Aktiv biologije i kemije</w:t>
      </w:r>
    </w:p>
    <w:p w:rsidR="002655E7" w:rsidRPr="00974DCE" w:rsidRDefault="004E0D87" w:rsidP="008D5C95">
      <w:pPr>
        <w:spacing w:line="276" w:lineRule="auto"/>
        <w:ind w:left="720" w:firstLine="696"/>
        <w:rPr>
          <w:sz w:val="32"/>
          <w:szCs w:val="32"/>
        </w:rPr>
      </w:pPr>
      <w:r>
        <w:rPr>
          <w:sz w:val="32"/>
          <w:szCs w:val="32"/>
        </w:rPr>
        <w:t xml:space="preserve">Voditelj:  </w:t>
      </w:r>
      <w:r w:rsidR="00D6269F">
        <w:rPr>
          <w:sz w:val="32"/>
          <w:szCs w:val="32"/>
        </w:rPr>
        <w:t>Daria Maljković, prof.</w:t>
      </w:r>
    </w:p>
    <w:p w:rsidR="00EF12D2" w:rsidRPr="00974DCE" w:rsidRDefault="00EF12D2" w:rsidP="00EF12D2">
      <w:pPr>
        <w:spacing w:line="276" w:lineRule="auto"/>
        <w:ind w:left="720"/>
        <w:rPr>
          <w:b/>
          <w:sz w:val="32"/>
          <w:szCs w:val="32"/>
        </w:rPr>
      </w:pPr>
    </w:p>
    <w:p w:rsidR="002655E7" w:rsidRPr="00974DCE" w:rsidRDefault="002655E7" w:rsidP="003A3FD1">
      <w:pPr>
        <w:numPr>
          <w:ilvl w:val="0"/>
          <w:numId w:val="36"/>
        </w:numPr>
        <w:spacing w:line="276" w:lineRule="auto"/>
        <w:rPr>
          <w:b/>
          <w:sz w:val="32"/>
          <w:szCs w:val="32"/>
        </w:rPr>
      </w:pPr>
      <w:r w:rsidRPr="00974DCE">
        <w:rPr>
          <w:b/>
          <w:sz w:val="32"/>
          <w:szCs w:val="32"/>
        </w:rPr>
        <w:t>Aktiv nastavnika veterine</w:t>
      </w:r>
    </w:p>
    <w:p w:rsidR="002655E7" w:rsidRPr="00974DCE" w:rsidRDefault="002655E7" w:rsidP="008D5C95">
      <w:pPr>
        <w:spacing w:line="276" w:lineRule="auto"/>
        <w:ind w:left="720" w:firstLine="696"/>
        <w:rPr>
          <w:sz w:val="32"/>
          <w:szCs w:val="32"/>
        </w:rPr>
      </w:pPr>
      <w:r w:rsidRPr="00974DCE">
        <w:rPr>
          <w:sz w:val="32"/>
          <w:szCs w:val="32"/>
        </w:rPr>
        <w:t>Voditelj: Ela Radovan</w:t>
      </w:r>
      <w:r w:rsidR="00D6269F">
        <w:rPr>
          <w:sz w:val="32"/>
          <w:szCs w:val="32"/>
        </w:rPr>
        <w:t>, prof.</w:t>
      </w:r>
    </w:p>
    <w:p w:rsidR="00EF12D2" w:rsidRPr="00974DCE" w:rsidRDefault="00EF12D2" w:rsidP="00EF12D2">
      <w:pPr>
        <w:spacing w:line="276" w:lineRule="auto"/>
        <w:ind w:left="720"/>
        <w:rPr>
          <w:b/>
          <w:sz w:val="32"/>
          <w:szCs w:val="32"/>
        </w:rPr>
      </w:pPr>
    </w:p>
    <w:p w:rsidR="003D6F2C" w:rsidRPr="00974DCE" w:rsidRDefault="003D6F2C" w:rsidP="003A3FD1">
      <w:pPr>
        <w:numPr>
          <w:ilvl w:val="0"/>
          <w:numId w:val="36"/>
        </w:numPr>
        <w:spacing w:line="276" w:lineRule="auto"/>
        <w:rPr>
          <w:b/>
          <w:sz w:val="32"/>
          <w:szCs w:val="32"/>
        </w:rPr>
      </w:pPr>
      <w:r w:rsidRPr="00974DCE">
        <w:rPr>
          <w:b/>
          <w:sz w:val="32"/>
          <w:szCs w:val="32"/>
        </w:rPr>
        <w:t>Aktiv nastavn</w:t>
      </w:r>
      <w:r w:rsidR="004E0D87">
        <w:rPr>
          <w:b/>
          <w:sz w:val="32"/>
          <w:szCs w:val="32"/>
        </w:rPr>
        <w:t>ika poljoprivredne</w:t>
      </w:r>
      <w:r w:rsidRPr="00974DCE">
        <w:rPr>
          <w:b/>
          <w:sz w:val="32"/>
          <w:szCs w:val="32"/>
        </w:rPr>
        <w:t xml:space="preserve"> struke</w:t>
      </w:r>
    </w:p>
    <w:p w:rsidR="003D6F2C" w:rsidRPr="00974DCE" w:rsidRDefault="003D6F2C" w:rsidP="008D5C95">
      <w:pPr>
        <w:spacing w:line="276" w:lineRule="auto"/>
        <w:ind w:left="720" w:firstLine="696"/>
        <w:rPr>
          <w:sz w:val="32"/>
          <w:szCs w:val="32"/>
        </w:rPr>
      </w:pPr>
      <w:r w:rsidRPr="00974DCE">
        <w:rPr>
          <w:sz w:val="32"/>
          <w:szCs w:val="32"/>
        </w:rPr>
        <w:t>Voditelj: Živko Skračić</w:t>
      </w:r>
      <w:r w:rsidR="00D6269F">
        <w:rPr>
          <w:sz w:val="32"/>
          <w:szCs w:val="32"/>
        </w:rPr>
        <w:t>, prof.</w:t>
      </w:r>
    </w:p>
    <w:p w:rsidR="00EF12D2" w:rsidRPr="00974DCE" w:rsidRDefault="00EF12D2" w:rsidP="00EF12D2">
      <w:pPr>
        <w:spacing w:line="276" w:lineRule="auto"/>
        <w:ind w:left="720"/>
        <w:rPr>
          <w:b/>
          <w:sz w:val="32"/>
          <w:szCs w:val="32"/>
        </w:rPr>
      </w:pPr>
    </w:p>
    <w:p w:rsidR="003D6F2C" w:rsidRPr="00974DCE" w:rsidRDefault="003D6F2C" w:rsidP="003A3FD1">
      <w:pPr>
        <w:numPr>
          <w:ilvl w:val="0"/>
          <w:numId w:val="36"/>
        </w:numPr>
        <w:spacing w:line="276" w:lineRule="auto"/>
        <w:rPr>
          <w:b/>
          <w:sz w:val="32"/>
          <w:szCs w:val="32"/>
        </w:rPr>
      </w:pPr>
      <w:r w:rsidRPr="00974DCE">
        <w:rPr>
          <w:b/>
          <w:sz w:val="32"/>
          <w:szCs w:val="32"/>
        </w:rPr>
        <w:t>Aktiv nastavnika prehrane</w:t>
      </w:r>
    </w:p>
    <w:p w:rsidR="003D6F2C" w:rsidRDefault="003D6F2C" w:rsidP="008D5C95">
      <w:pPr>
        <w:spacing w:line="276" w:lineRule="auto"/>
        <w:ind w:left="720" w:firstLine="696"/>
        <w:rPr>
          <w:sz w:val="32"/>
          <w:szCs w:val="32"/>
        </w:rPr>
      </w:pPr>
      <w:r w:rsidRPr="00974DCE">
        <w:rPr>
          <w:sz w:val="32"/>
          <w:szCs w:val="32"/>
        </w:rPr>
        <w:t xml:space="preserve">Voditelj:  </w:t>
      </w:r>
      <w:r w:rsidR="003653C6">
        <w:rPr>
          <w:sz w:val="32"/>
          <w:szCs w:val="32"/>
        </w:rPr>
        <w:t>Marija Rapanić</w:t>
      </w:r>
      <w:r w:rsidR="00D6269F">
        <w:rPr>
          <w:sz w:val="32"/>
          <w:szCs w:val="32"/>
        </w:rPr>
        <w:t>, prof.</w:t>
      </w:r>
    </w:p>
    <w:p w:rsidR="00A6224A" w:rsidRPr="00974DCE" w:rsidRDefault="00A6224A" w:rsidP="008D5C95">
      <w:pPr>
        <w:spacing w:line="276" w:lineRule="auto"/>
        <w:ind w:left="720" w:firstLine="696"/>
        <w:rPr>
          <w:sz w:val="32"/>
          <w:szCs w:val="32"/>
        </w:rPr>
      </w:pPr>
    </w:p>
    <w:p w:rsidR="008D66B6" w:rsidRPr="00974DCE" w:rsidRDefault="008D66B6" w:rsidP="008D66B6">
      <w:pPr>
        <w:spacing w:line="276" w:lineRule="auto"/>
        <w:rPr>
          <w:sz w:val="32"/>
          <w:szCs w:val="32"/>
        </w:rPr>
      </w:pPr>
    </w:p>
    <w:p w:rsidR="00C52D22" w:rsidRDefault="00C52D22" w:rsidP="00010C24">
      <w:pPr>
        <w:shd w:val="clear" w:color="auto" w:fill="FBD4B4"/>
        <w:spacing w:line="276" w:lineRule="auto"/>
        <w:jc w:val="center"/>
        <w:rPr>
          <w:b/>
          <w:sz w:val="28"/>
          <w:szCs w:val="28"/>
          <w:lang w:eastAsia="en-US"/>
        </w:rPr>
      </w:pPr>
      <w:r w:rsidRPr="00C52D22">
        <w:rPr>
          <w:b/>
          <w:sz w:val="28"/>
          <w:szCs w:val="28"/>
          <w:lang w:eastAsia="en-US"/>
        </w:rPr>
        <w:lastRenderedPageBreak/>
        <w:t>GODIŠNJI PROGRAM RADA</w:t>
      </w:r>
    </w:p>
    <w:p w:rsidR="00173357" w:rsidRPr="00C52D22" w:rsidRDefault="00C52D22" w:rsidP="00010C24">
      <w:pPr>
        <w:shd w:val="clear" w:color="auto" w:fill="FBD4B4"/>
        <w:spacing w:line="276" w:lineRule="auto"/>
        <w:jc w:val="center"/>
        <w:rPr>
          <w:b/>
          <w:sz w:val="28"/>
          <w:szCs w:val="28"/>
          <w:lang w:eastAsia="en-US"/>
        </w:rPr>
      </w:pPr>
      <w:r w:rsidRPr="00C52D22">
        <w:rPr>
          <w:b/>
          <w:sz w:val="28"/>
          <w:szCs w:val="28"/>
          <w:lang w:eastAsia="en-US"/>
        </w:rPr>
        <w:t>STRUČNOG AKTIVA PROF. HRVATSKOGA JEZIKA</w:t>
      </w:r>
    </w:p>
    <w:p w:rsidR="00C52D22" w:rsidRDefault="00C52D22" w:rsidP="00173357">
      <w:pPr>
        <w:rPr>
          <w:bCs/>
          <w:sz w:val="28"/>
          <w:szCs w:val="28"/>
          <w:lang w:eastAsia="en-US"/>
        </w:rPr>
      </w:pPr>
    </w:p>
    <w:p w:rsidR="004155DE" w:rsidRPr="000B5813" w:rsidRDefault="004155DE" w:rsidP="004155DE"/>
    <w:p w:rsidR="00AC4ADE" w:rsidRPr="00AC4ADE" w:rsidRDefault="00AC4ADE" w:rsidP="00AC4ADE">
      <w:pPr>
        <w:keepNext/>
        <w:outlineLvl w:val="0"/>
        <w:rPr>
          <w:rFonts w:ascii="Tahoma" w:hAnsi="Tahoma" w:cs="Tahoma"/>
          <w:b/>
          <w:bCs/>
          <w:lang w:eastAsia="en-US"/>
        </w:rPr>
      </w:pPr>
      <w:r w:rsidRPr="00AC4ADE">
        <w:rPr>
          <w:rFonts w:ascii="Tahoma" w:hAnsi="Tahoma" w:cs="Tahoma"/>
          <w:b/>
          <w:bCs/>
          <w:lang w:eastAsia="en-US"/>
        </w:rPr>
        <w:t>Godišnji plan rada stručnog aktiva prof. hrvatskoga jezika – 201</w:t>
      </w:r>
      <w:r w:rsidR="00D6269F">
        <w:rPr>
          <w:rFonts w:ascii="Tahoma" w:hAnsi="Tahoma" w:cs="Tahoma"/>
          <w:b/>
          <w:bCs/>
          <w:lang w:eastAsia="en-US"/>
        </w:rPr>
        <w:t>8</w:t>
      </w:r>
      <w:r w:rsidRPr="00AC4ADE">
        <w:rPr>
          <w:rFonts w:ascii="Tahoma" w:hAnsi="Tahoma" w:cs="Tahoma"/>
          <w:b/>
          <w:bCs/>
          <w:lang w:eastAsia="en-US"/>
        </w:rPr>
        <w:t>./201</w:t>
      </w:r>
      <w:r w:rsidR="00D6269F">
        <w:rPr>
          <w:rFonts w:ascii="Tahoma" w:hAnsi="Tahoma" w:cs="Tahoma"/>
          <w:b/>
          <w:bCs/>
          <w:lang w:eastAsia="en-US"/>
        </w:rPr>
        <w:t>9</w:t>
      </w:r>
      <w:r w:rsidRPr="00AC4ADE">
        <w:rPr>
          <w:rFonts w:ascii="Tahoma" w:hAnsi="Tahoma" w:cs="Tahoma"/>
          <w:b/>
          <w:bCs/>
          <w:lang w:eastAsia="en-US"/>
        </w:rPr>
        <w:t>.</w:t>
      </w:r>
    </w:p>
    <w:p w:rsidR="00AC4ADE" w:rsidRPr="00AC4ADE" w:rsidRDefault="00AC4ADE" w:rsidP="00AC4ADE">
      <w:pPr>
        <w:rPr>
          <w:lang w:eastAsia="en-US"/>
        </w:rPr>
      </w:pPr>
    </w:p>
    <w:p w:rsidR="00AC4ADE" w:rsidRPr="00AC4ADE" w:rsidRDefault="00AC4ADE" w:rsidP="00AC4ADE">
      <w:pPr>
        <w:rPr>
          <w:b/>
          <w:bCs/>
          <w:lang w:eastAsia="en-US"/>
        </w:rPr>
      </w:pPr>
      <w:r w:rsidRPr="00AC4ADE">
        <w:rPr>
          <w:b/>
          <w:bCs/>
          <w:lang w:eastAsia="en-US"/>
        </w:rPr>
        <w:t>Ružica Đikić, prof., Silvana Sanader, prof., Radojka Hrgović prof.,  Mandica Vujina, prof., Marija Lučić</w:t>
      </w:r>
    </w:p>
    <w:p w:rsidR="00AC4ADE" w:rsidRPr="00AC4ADE" w:rsidRDefault="00AC4ADE" w:rsidP="00AC4ADE">
      <w:pPr>
        <w:rPr>
          <w:b/>
          <w:bCs/>
          <w:lang w:eastAsia="en-US"/>
        </w:rPr>
      </w:pPr>
      <w:r w:rsidRPr="00AC4ADE">
        <w:rPr>
          <w:b/>
          <w:bCs/>
          <w:lang w:eastAsia="en-US"/>
        </w:rPr>
        <w:tab/>
      </w:r>
      <w:r w:rsidRPr="00AC4ADE">
        <w:rPr>
          <w:b/>
          <w:bCs/>
          <w:lang w:eastAsia="en-US"/>
        </w:rPr>
        <w:tab/>
      </w:r>
      <w:r w:rsidRPr="00AC4ADE">
        <w:rPr>
          <w:b/>
          <w:bCs/>
          <w:lang w:eastAsia="en-US"/>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C4ADE" w:rsidRPr="00AC4ADE" w:rsidTr="007D51E7">
        <w:trPr>
          <w:trHeight w:val="1780"/>
        </w:trPr>
        <w:tc>
          <w:tcPr>
            <w:tcW w:w="9000" w:type="dxa"/>
          </w:tcPr>
          <w:p w:rsidR="00AC4ADE" w:rsidRPr="00AC4ADE" w:rsidRDefault="00AC4ADE" w:rsidP="00AC4ADE">
            <w:pPr>
              <w:ind w:left="180"/>
              <w:rPr>
                <w:b/>
                <w:bCs/>
                <w:lang w:eastAsia="en-US"/>
              </w:rPr>
            </w:pPr>
            <w:r w:rsidRPr="00AC4ADE">
              <w:rPr>
                <w:b/>
                <w:bCs/>
                <w:lang w:eastAsia="en-US"/>
              </w:rPr>
              <w:t xml:space="preserve">RUJAN, </w:t>
            </w:r>
            <w:r w:rsidR="000D008C">
              <w:rPr>
                <w:b/>
                <w:bCs/>
                <w:lang w:eastAsia="en-US"/>
              </w:rPr>
              <w:t>2018</w:t>
            </w:r>
            <w:r w:rsidRPr="00AC4ADE">
              <w:rPr>
                <w:b/>
                <w:bCs/>
                <w:lang w:eastAsia="en-US"/>
              </w:rPr>
              <w:t>.</w:t>
            </w:r>
          </w:p>
          <w:p w:rsidR="00AC4ADE" w:rsidRPr="00AC4ADE" w:rsidRDefault="00AC4ADE" w:rsidP="00AC4ADE">
            <w:pPr>
              <w:ind w:left="180"/>
              <w:rPr>
                <w:lang w:eastAsia="en-US"/>
              </w:rPr>
            </w:pPr>
            <w:r w:rsidRPr="00AC4ADE">
              <w:rPr>
                <w:lang w:eastAsia="en-US"/>
              </w:rPr>
              <w:t>Plan rada stručnog aktiva.</w:t>
            </w:r>
          </w:p>
          <w:p w:rsidR="00AC4ADE" w:rsidRPr="00AC4ADE" w:rsidRDefault="00AC4ADE" w:rsidP="00AC4ADE">
            <w:pPr>
              <w:ind w:left="180"/>
              <w:rPr>
                <w:lang w:eastAsia="en-US"/>
              </w:rPr>
            </w:pPr>
            <w:r w:rsidRPr="00AC4ADE">
              <w:rPr>
                <w:lang w:eastAsia="en-US"/>
              </w:rPr>
              <w:t>Izvedbeni i operativni planovi i programi u nastavi hrvatskoga jezika</w:t>
            </w:r>
          </w:p>
          <w:p w:rsidR="00AC4ADE" w:rsidRPr="00AC4ADE" w:rsidRDefault="00AC4ADE" w:rsidP="00AC4ADE">
            <w:pPr>
              <w:ind w:left="180"/>
              <w:rPr>
                <w:lang w:eastAsia="en-US"/>
              </w:rPr>
            </w:pPr>
            <w:r w:rsidRPr="00AC4ADE">
              <w:rPr>
                <w:lang w:eastAsia="en-US"/>
              </w:rPr>
              <w:t>Elementi, kriteriji i mjerila ocjenjivanja učenika.</w:t>
            </w:r>
          </w:p>
          <w:p w:rsidR="00AC4ADE" w:rsidRPr="00AC4ADE" w:rsidRDefault="00AC4ADE" w:rsidP="00AC4ADE">
            <w:pPr>
              <w:ind w:left="180"/>
              <w:rPr>
                <w:lang w:eastAsia="en-US"/>
              </w:rPr>
            </w:pPr>
            <w:r w:rsidRPr="00AC4ADE">
              <w:rPr>
                <w:lang w:eastAsia="en-US"/>
              </w:rPr>
              <w:t>Dopuna školske lektire (usklađivanje književnih djela s popisa za državnu maturu).</w:t>
            </w:r>
          </w:p>
          <w:p w:rsidR="00AC4ADE" w:rsidRPr="00AC4ADE" w:rsidRDefault="00AC4ADE" w:rsidP="00AC4ADE">
            <w:pPr>
              <w:ind w:left="180"/>
              <w:rPr>
                <w:lang w:eastAsia="en-US"/>
              </w:rPr>
            </w:pPr>
            <w:r w:rsidRPr="00AC4ADE">
              <w:rPr>
                <w:lang w:eastAsia="en-US"/>
              </w:rPr>
              <w:t xml:space="preserve">Odabir kazališnih predstava za kazališnu pretplatu  za učenike u šk. god. </w:t>
            </w:r>
            <w:r w:rsidR="000D008C">
              <w:rPr>
                <w:lang w:eastAsia="en-US"/>
              </w:rPr>
              <w:t>2018</w:t>
            </w:r>
            <w:r w:rsidRPr="00AC4ADE">
              <w:rPr>
                <w:lang w:eastAsia="en-US"/>
              </w:rPr>
              <w:t>./ 2018.</w:t>
            </w:r>
          </w:p>
          <w:p w:rsidR="00AC4ADE" w:rsidRPr="00AC4ADE" w:rsidRDefault="00AC4ADE" w:rsidP="00AC4ADE">
            <w:pPr>
              <w:ind w:left="180"/>
              <w:rPr>
                <w:b/>
                <w:bCs/>
                <w:sz w:val="28"/>
                <w:lang w:eastAsia="en-US"/>
              </w:rPr>
            </w:pPr>
          </w:p>
        </w:tc>
      </w:tr>
      <w:tr w:rsidR="00AC4ADE" w:rsidRPr="00AC4ADE" w:rsidTr="007D51E7">
        <w:trPr>
          <w:trHeight w:val="1500"/>
        </w:trPr>
        <w:tc>
          <w:tcPr>
            <w:tcW w:w="9000" w:type="dxa"/>
          </w:tcPr>
          <w:p w:rsidR="00AC4ADE" w:rsidRPr="00AC4ADE" w:rsidRDefault="00AC4ADE" w:rsidP="00AC4ADE">
            <w:pPr>
              <w:ind w:left="180"/>
              <w:rPr>
                <w:b/>
                <w:bCs/>
                <w:lang w:eastAsia="en-US"/>
              </w:rPr>
            </w:pPr>
            <w:r w:rsidRPr="00AC4ADE">
              <w:rPr>
                <w:b/>
                <w:bCs/>
                <w:lang w:eastAsia="en-US"/>
              </w:rPr>
              <w:t xml:space="preserve">LISTOPAD, </w:t>
            </w:r>
            <w:r w:rsidR="000D008C">
              <w:rPr>
                <w:b/>
                <w:bCs/>
                <w:lang w:eastAsia="en-US"/>
              </w:rPr>
              <w:t>2018</w:t>
            </w:r>
            <w:r w:rsidRPr="00AC4ADE">
              <w:rPr>
                <w:b/>
                <w:bCs/>
                <w:lang w:eastAsia="en-US"/>
              </w:rPr>
              <w:t>.</w:t>
            </w:r>
          </w:p>
          <w:p w:rsidR="00AC4ADE" w:rsidRPr="00AC4ADE" w:rsidRDefault="00AC4ADE" w:rsidP="00AC4ADE">
            <w:pPr>
              <w:ind w:left="180"/>
              <w:rPr>
                <w:lang w:eastAsia="en-US"/>
              </w:rPr>
            </w:pPr>
            <w:r w:rsidRPr="00AC4ADE">
              <w:rPr>
                <w:lang w:eastAsia="en-US"/>
              </w:rPr>
              <w:t xml:space="preserve">Obilježavanje 5. listopada – Dana učitelja temom </w:t>
            </w:r>
          </w:p>
          <w:p w:rsidR="00AC4ADE" w:rsidRPr="00AC4ADE" w:rsidRDefault="00AC4ADE" w:rsidP="00AC4ADE">
            <w:pPr>
              <w:ind w:left="180"/>
              <w:rPr>
                <w:lang w:eastAsia="en-US"/>
              </w:rPr>
            </w:pPr>
            <w:r w:rsidRPr="00AC4ADE">
              <w:rPr>
                <w:lang w:eastAsia="en-US"/>
              </w:rPr>
              <w:t>UČITELJ I NJEGOVA ULOGA U SUVREMENOJ ŠKOLI U REPUBLICI HRVATSKOJ;</w:t>
            </w:r>
          </w:p>
          <w:p w:rsidR="00AC4ADE" w:rsidRPr="00AC4ADE" w:rsidRDefault="00AC4ADE" w:rsidP="00AC4ADE">
            <w:pPr>
              <w:ind w:left="180"/>
              <w:rPr>
                <w:lang w:eastAsia="en-US"/>
              </w:rPr>
            </w:pPr>
            <w:r w:rsidRPr="00AC4ADE">
              <w:rPr>
                <w:lang w:eastAsia="en-US"/>
              </w:rPr>
              <w:t>Obilježavanje dana pismenosti</w:t>
            </w:r>
          </w:p>
          <w:p w:rsidR="00AC4ADE" w:rsidRPr="00AC4ADE" w:rsidRDefault="00AC4ADE" w:rsidP="00AC4ADE">
            <w:pPr>
              <w:ind w:left="180"/>
              <w:rPr>
                <w:lang w:eastAsia="en-US"/>
              </w:rPr>
            </w:pPr>
            <w:r w:rsidRPr="00AC4ADE">
              <w:rPr>
                <w:lang w:eastAsia="en-US"/>
              </w:rPr>
              <w:t>Suradnja na web- stranici škole.</w:t>
            </w:r>
          </w:p>
          <w:p w:rsidR="00AC4ADE" w:rsidRPr="00AC4ADE" w:rsidRDefault="00AC4ADE" w:rsidP="00AC4ADE">
            <w:pPr>
              <w:ind w:left="180"/>
              <w:rPr>
                <w:lang w:eastAsia="en-US"/>
              </w:rPr>
            </w:pPr>
            <w:r w:rsidRPr="00AC4ADE">
              <w:rPr>
                <w:lang w:eastAsia="en-US"/>
              </w:rPr>
              <w:t>Obilježavanje Dana zahvalnosti za plodove zemlje, Dani kruha</w:t>
            </w:r>
          </w:p>
          <w:p w:rsidR="00AC4ADE" w:rsidRPr="00AC4ADE" w:rsidRDefault="00AC4ADE" w:rsidP="00AC4ADE">
            <w:pPr>
              <w:ind w:left="180"/>
              <w:rPr>
                <w:b/>
                <w:bCs/>
                <w:lang w:eastAsia="en-US"/>
              </w:rPr>
            </w:pPr>
          </w:p>
        </w:tc>
      </w:tr>
      <w:tr w:rsidR="00AC4ADE" w:rsidRPr="00AC4ADE" w:rsidTr="007D51E7">
        <w:trPr>
          <w:trHeight w:val="925"/>
        </w:trPr>
        <w:tc>
          <w:tcPr>
            <w:tcW w:w="9000" w:type="dxa"/>
          </w:tcPr>
          <w:p w:rsidR="00AC4ADE" w:rsidRPr="00AC4ADE" w:rsidRDefault="00AC4ADE" w:rsidP="00AC4ADE">
            <w:pPr>
              <w:ind w:left="180"/>
              <w:rPr>
                <w:b/>
                <w:bCs/>
                <w:lang w:eastAsia="en-US"/>
              </w:rPr>
            </w:pPr>
          </w:p>
          <w:p w:rsidR="00AC4ADE" w:rsidRPr="00AC4ADE" w:rsidRDefault="00AC4ADE" w:rsidP="00AC4ADE">
            <w:pPr>
              <w:ind w:left="180"/>
              <w:rPr>
                <w:b/>
                <w:bCs/>
                <w:lang w:eastAsia="en-US"/>
              </w:rPr>
            </w:pPr>
            <w:r w:rsidRPr="00AC4ADE">
              <w:rPr>
                <w:b/>
                <w:bCs/>
                <w:lang w:eastAsia="en-US"/>
              </w:rPr>
              <w:t xml:space="preserve">STUDENI , </w:t>
            </w:r>
            <w:r w:rsidR="000D008C">
              <w:rPr>
                <w:b/>
                <w:bCs/>
                <w:lang w:eastAsia="en-US"/>
              </w:rPr>
              <w:t>2018</w:t>
            </w:r>
            <w:r w:rsidRPr="00AC4ADE">
              <w:rPr>
                <w:b/>
                <w:bCs/>
                <w:lang w:eastAsia="en-US"/>
              </w:rPr>
              <w:t>.</w:t>
            </w:r>
          </w:p>
          <w:p w:rsidR="00AC4ADE" w:rsidRPr="00AC4ADE" w:rsidRDefault="00AC4ADE" w:rsidP="00AC4ADE">
            <w:pPr>
              <w:ind w:left="180"/>
              <w:rPr>
                <w:lang w:eastAsia="en-US"/>
              </w:rPr>
            </w:pPr>
            <w:r w:rsidRPr="00AC4ADE">
              <w:rPr>
                <w:lang w:eastAsia="en-US"/>
              </w:rPr>
              <w:t>Obilježavanje Mjeseca hrvatske knjige u suradnji sa školskom i Gradskom knjižnicom.</w:t>
            </w:r>
          </w:p>
          <w:p w:rsidR="00AC4ADE" w:rsidRPr="00AC4ADE" w:rsidRDefault="00AC4ADE" w:rsidP="00AC4ADE">
            <w:pPr>
              <w:ind w:left="180"/>
              <w:rPr>
                <w:lang w:eastAsia="en-US"/>
              </w:rPr>
            </w:pPr>
            <w:r w:rsidRPr="00AC4ADE">
              <w:rPr>
                <w:lang w:eastAsia="en-US"/>
              </w:rPr>
              <w:t xml:space="preserve">Odlazak u kazalište </w:t>
            </w:r>
          </w:p>
          <w:p w:rsidR="00AC4ADE" w:rsidRPr="00AC4ADE" w:rsidRDefault="00AC4ADE" w:rsidP="00AC4ADE">
            <w:pPr>
              <w:ind w:left="180"/>
              <w:rPr>
                <w:lang w:eastAsia="en-US"/>
              </w:rPr>
            </w:pPr>
            <w:r w:rsidRPr="00AC4ADE">
              <w:rPr>
                <w:lang w:eastAsia="en-US"/>
              </w:rPr>
              <w:t>Obilježavanje dana sjećanja na Vukovar –18. studenoga</w:t>
            </w:r>
          </w:p>
          <w:p w:rsidR="00AC4ADE" w:rsidRPr="00AC4ADE" w:rsidRDefault="00AC4ADE" w:rsidP="00AC4ADE">
            <w:pPr>
              <w:ind w:left="180"/>
              <w:rPr>
                <w:lang w:eastAsia="en-US"/>
              </w:rPr>
            </w:pPr>
            <w:r w:rsidRPr="00AC4ADE">
              <w:rPr>
                <w:lang w:eastAsia="en-US"/>
              </w:rPr>
              <w:t>Sudjelovanje nastavnika hrvatskoga jezika na 8. Simpoziju učitelja i nastavnika Hrvatskoga jezika koji će se održati od 16.11.</w:t>
            </w:r>
            <w:r w:rsidR="000D008C">
              <w:rPr>
                <w:lang w:eastAsia="en-US"/>
              </w:rPr>
              <w:t>2018</w:t>
            </w:r>
            <w:r w:rsidRPr="00AC4ADE">
              <w:rPr>
                <w:lang w:eastAsia="en-US"/>
              </w:rPr>
              <w:t>.do 18.11.</w:t>
            </w:r>
            <w:r w:rsidR="000D008C">
              <w:rPr>
                <w:lang w:eastAsia="en-US"/>
              </w:rPr>
              <w:t>2018</w:t>
            </w:r>
            <w:r w:rsidRPr="00AC4ADE">
              <w:rPr>
                <w:lang w:eastAsia="en-US"/>
              </w:rPr>
              <w:t>.(državni i višednevni)</w:t>
            </w:r>
          </w:p>
        </w:tc>
      </w:tr>
      <w:tr w:rsidR="00AC4ADE" w:rsidRPr="00AC4ADE" w:rsidTr="007D51E7">
        <w:trPr>
          <w:trHeight w:val="805"/>
        </w:trPr>
        <w:tc>
          <w:tcPr>
            <w:tcW w:w="9000" w:type="dxa"/>
          </w:tcPr>
          <w:p w:rsidR="00AC4ADE" w:rsidRPr="00AC4ADE" w:rsidRDefault="00AC4ADE" w:rsidP="00AC4ADE">
            <w:pPr>
              <w:ind w:left="180"/>
              <w:rPr>
                <w:b/>
                <w:bCs/>
                <w:lang w:eastAsia="en-US"/>
              </w:rPr>
            </w:pPr>
            <w:r w:rsidRPr="00AC4ADE">
              <w:rPr>
                <w:b/>
                <w:bCs/>
                <w:lang w:eastAsia="en-US"/>
              </w:rPr>
              <w:t xml:space="preserve">PROSINAC, </w:t>
            </w:r>
            <w:r w:rsidR="000D008C">
              <w:rPr>
                <w:b/>
                <w:bCs/>
                <w:lang w:eastAsia="en-US"/>
              </w:rPr>
              <w:t>2018</w:t>
            </w:r>
            <w:r w:rsidRPr="00AC4ADE">
              <w:rPr>
                <w:b/>
                <w:bCs/>
                <w:lang w:eastAsia="en-US"/>
              </w:rPr>
              <w:t>.</w:t>
            </w:r>
          </w:p>
          <w:p w:rsidR="00AC4ADE" w:rsidRPr="00AC4ADE" w:rsidRDefault="00AC4ADE" w:rsidP="00AC4ADE">
            <w:pPr>
              <w:ind w:left="180"/>
              <w:rPr>
                <w:lang w:eastAsia="en-US"/>
              </w:rPr>
            </w:pPr>
            <w:r w:rsidRPr="00AC4ADE">
              <w:rPr>
                <w:lang w:eastAsia="en-US"/>
              </w:rPr>
              <w:t>Utvrđivanje realizacije fonda nastavnih sati po razredima iz jezika.</w:t>
            </w:r>
          </w:p>
          <w:p w:rsidR="00AC4ADE" w:rsidRPr="00AC4ADE" w:rsidRDefault="00AC4ADE" w:rsidP="00AC4ADE">
            <w:pPr>
              <w:ind w:left="180"/>
              <w:rPr>
                <w:lang w:eastAsia="en-US"/>
              </w:rPr>
            </w:pPr>
            <w:r w:rsidRPr="00AC4ADE">
              <w:rPr>
                <w:lang w:eastAsia="en-US"/>
              </w:rPr>
              <w:t>Sudjelovanje u dobrotvornim akcijama, mjesec darivanja</w:t>
            </w:r>
          </w:p>
          <w:p w:rsidR="00AC4ADE" w:rsidRPr="00AC4ADE" w:rsidRDefault="00AC4ADE" w:rsidP="00AC4ADE">
            <w:pPr>
              <w:ind w:left="180"/>
              <w:rPr>
                <w:lang w:eastAsia="en-US"/>
              </w:rPr>
            </w:pPr>
          </w:p>
        </w:tc>
      </w:tr>
      <w:tr w:rsidR="00AC4ADE" w:rsidRPr="00AC4ADE" w:rsidTr="007D51E7">
        <w:trPr>
          <w:trHeight w:val="855"/>
        </w:trPr>
        <w:tc>
          <w:tcPr>
            <w:tcW w:w="9000" w:type="dxa"/>
          </w:tcPr>
          <w:p w:rsidR="00AC4ADE" w:rsidRPr="00AC4ADE" w:rsidRDefault="00AC4ADE" w:rsidP="00AC4ADE">
            <w:pPr>
              <w:ind w:left="180"/>
              <w:rPr>
                <w:b/>
                <w:bCs/>
                <w:lang w:eastAsia="en-US"/>
              </w:rPr>
            </w:pPr>
            <w:r w:rsidRPr="00AC4ADE">
              <w:rPr>
                <w:b/>
                <w:bCs/>
                <w:lang w:eastAsia="en-US"/>
              </w:rPr>
              <w:t>SIJEČANJ, 201</w:t>
            </w:r>
            <w:r w:rsidR="00DE5495">
              <w:rPr>
                <w:b/>
                <w:bCs/>
                <w:lang w:eastAsia="en-US"/>
              </w:rPr>
              <w:t>9</w:t>
            </w:r>
            <w:r w:rsidRPr="00AC4ADE">
              <w:rPr>
                <w:b/>
                <w:bCs/>
                <w:lang w:eastAsia="en-US"/>
              </w:rPr>
              <w:t>.</w:t>
            </w:r>
          </w:p>
          <w:p w:rsidR="00AC4ADE" w:rsidRPr="00AC4ADE" w:rsidRDefault="00AC4ADE" w:rsidP="00AC4ADE">
            <w:pPr>
              <w:ind w:left="180"/>
              <w:rPr>
                <w:lang w:eastAsia="en-US"/>
              </w:rPr>
            </w:pPr>
            <w:r w:rsidRPr="00AC4ADE">
              <w:rPr>
                <w:lang w:eastAsia="en-US"/>
              </w:rPr>
              <w:t>Priprema i organizacija školskog natjecanja u poznavanju hrvatskoga jezika.</w:t>
            </w:r>
          </w:p>
          <w:p w:rsidR="00AC4ADE" w:rsidRPr="00AC4ADE" w:rsidRDefault="00AC4ADE" w:rsidP="00AC4ADE">
            <w:pPr>
              <w:ind w:left="180"/>
              <w:rPr>
                <w:b/>
                <w:bCs/>
                <w:lang w:eastAsia="en-US"/>
              </w:rPr>
            </w:pPr>
          </w:p>
        </w:tc>
      </w:tr>
      <w:tr w:rsidR="00AC4ADE" w:rsidRPr="00AC4ADE" w:rsidTr="007D51E7">
        <w:trPr>
          <w:trHeight w:val="1245"/>
        </w:trPr>
        <w:tc>
          <w:tcPr>
            <w:tcW w:w="9000" w:type="dxa"/>
          </w:tcPr>
          <w:p w:rsidR="00AC4ADE" w:rsidRPr="00AC4ADE" w:rsidRDefault="00AC4ADE" w:rsidP="00AC4ADE">
            <w:pPr>
              <w:ind w:left="180"/>
              <w:rPr>
                <w:b/>
                <w:bCs/>
                <w:lang w:eastAsia="en-US"/>
              </w:rPr>
            </w:pPr>
            <w:r w:rsidRPr="00AC4ADE">
              <w:rPr>
                <w:b/>
                <w:bCs/>
                <w:lang w:eastAsia="en-US"/>
              </w:rPr>
              <w:t>VELJAČA, 201</w:t>
            </w:r>
            <w:r w:rsidR="00DE5495">
              <w:rPr>
                <w:b/>
                <w:bCs/>
                <w:lang w:eastAsia="en-US"/>
              </w:rPr>
              <w:t>9</w:t>
            </w:r>
            <w:r w:rsidRPr="00AC4ADE">
              <w:rPr>
                <w:b/>
                <w:bCs/>
                <w:lang w:eastAsia="en-US"/>
              </w:rPr>
              <w:t>.</w:t>
            </w:r>
          </w:p>
          <w:p w:rsidR="00AC4ADE" w:rsidRPr="00AC4ADE" w:rsidRDefault="00AC4ADE" w:rsidP="00AC4ADE">
            <w:pPr>
              <w:ind w:left="180"/>
              <w:rPr>
                <w:b/>
                <w:bCs/>
                <w:lang w:eastAsia="en-US"/>
              </w:rPr>
            </w:pPr>
            <w:r w:rsidRPr="00AC4ADE">
              <w:rPr>
                <w:lang w:eastAsia="en-US"/>
              </w:rPr>
              <w:t xml:space="preserve">Obilježavanje </w:t>
            </w:r>
            <w:r w:rsidRPr="00AC4ADE">
              <w:rPr>
                <w:b/>
                <w:lang w:eastAsia="en-US"/>
              </w:rPr>
              <w:t>21. veljače</w:t>
            </w:r>
            <w:r w:rsidRPr="00AC4ADE">
              <w:rPr>
                <w:lang w:eastAsia="en-US"/>
              </w:rPr>
              <w:t xml:space="preserve"> – Međunarodnog dana materinskoga jezika: posebnu pozornost materinskom jeziku ostvariti kroz predmet hrvatskoga jezika: posjetiti predavanja i stručna izlaganja u Gradskoj knižnici i čitaonici.</w:t>
            </w:r>
          </w:p>
        </w:tc>
      </w:tr>
      <w:tr w:rsidR="00AC4ADE" w:rsidRPr="00AC4ADE" w:rsidTr="007D51E7">
        <w:trPr>
          <w:trHeight w:val="1245"/>
        </w:trPr>
        <w:tc>
          <w:tcPr>
            <w:tcW w:w="9000" w:type="dxa"/>
          </w:tcPr>
          <w:p w:rsidR="00AC4ADE" w:rsidRPr="00AC4ADE" w:rsidRDefault="00AC4ADE" w:rsidP="00AC4ADE">
            <w:pPr>
              <w:ind w:left="180"/>
              <w:rPr>
                <w:b/>
                <w:bCs/>
                <w:lang w:eastAsia="en-US"/>
              </w:rPr>
            </w:pPr>
            <w:r w:rsidRPr="00AC4ADE">
              <w:rPr>
                <w:b/>
                <w:bCs/>
                <w:lang w:eastAsia="en-US"/>
              </w:rPr>
              <w:t>OŽUJAK, 201</w:t>
            </w:r>
            <w:r w:rsidR="00DE5495">
              <w:rPr>
                <w:b/>
                <w:bCs/>
                <w:lang w:eastAsia="en-US"/>
              </w:rPr>
              <w:t>9</w:t>
            </w:r>
            <w:r w:rsidRPr="00AC4ADE">
              <w:rPr>
                <w:b/>
                <w:bCs/>
                <w:lang w:eastAsia="en-US"/>
              </w:rPr>
              <w:t>.</w:t>
            </w:r>
          </w:p>
          <w:p w:rsidR="00AC4ADE" w:rsidRPr="00AC4ADE" w:rsidRDefault="00AC4ADE" w:rsidP="00AC4ADE">
            <w:pPr>
              <w:ind w:left="180"/>
              <w:rPr>
                <w:lang w:eastAsia="en-US"/>
              </w:rPr>
            </w:pPr>
            <w:r w:rsidRPr="00AC4ADE">
              <w:rPr>
                <w:lang w:eastAsia="en-US"/>
              </w:rPr>
              <w:t>Obilježavanje  Dana hrvatskoga jezika od 13.- 15. ožujka . U tom tjednu planira se posjet Institutu za jezik i jezikoslovlje u Zagrebu .</w:t>
            </w:r>
          </w:p>
          <w:p w:rsidR="00AC4ADE" w:rsidRPr="00AC4ADE" w:rsidRDefault="00AC4ADE" w:rsidP="00AC4ADE">
            <w:pPr>
              <w:ind w:left="180"/>
              <w:rPr>
                <w:lang w:eastAsia="en-US"/>
              </w:rPr>
            </w:pPr>
            <w:r w:rsidRPr="00AC4ADE">
              <w:rPr>
                <w:lang w:eastAsia="en-US"/>
              </w:rPr>
              <w:t>Obilježavanje 4. ožujka – Dana grada Kaštela</w:t>
            </w:r>
          </w:p>
          <w:p w:rsidR="00AC4ADE" w:rsidRPr="00AC4ADE" w:rsidRDefault="00AC4ADE" w:rsidP="00AC4ADE">
            <w:pPr>
              <w:ind w:left="180"/>
              <w:rPr>
                <w:lang w:eastAsia="en-US"/>
              </w:rPr>
            </w:pPr>
          </w:p>
        </w:tc>
      </w:tr>
      <w:tr w:rsidR="00AC4ADE" w:rsidRPr="00AC4ADE" w:rsidTr="007D51E7">
        <w:trPr>
          <w:trHeight w:val="1260"/>
        </w:trPr>
        <w:tc>
          <w:tcPr>
            <w:tcW w:w="9000" w:type="dxa"/>
          </w:tcPr>
          <w:p w:rsidR="00AC4ADE" w:rsidRPr="00AC4ADE" w:rsidRDefault="00AC4ADE" w:rsidP="00AC4ADE">
            <w:pPr>
              <w:ind w:left="180"/>
              <w:rPr>
                <w:b/>
                <w:bCs/>
                <w:lang w:eastAsia="en-US"/>
              </w:rPr>
            </w:pPr>
            <w:r w:rsidRPr="00AC4ADE">
              <w:rPr>
                <w:b/>
                <w:bCs/>
                <w:lang w:eastAsia="en-US"/>
              </w:rPr>
              <w:lastRenderedPageBreak/>
              <w:t>TRAVANJ, 201</w:t>
            </w:r>
            <w:r w:rsidR="00DE5495">
              <w:rPr>
                <w:b/>
                <w:bCs/>
                <w:lang w:eastAsia="en-US"/>
              </w:rPr>
              <w:t>9</w:t>
            </w:r>
            <w:r w:rsidRPr="00AC4ADE">
              <w:rPr>
                <w:b/>
                <w:bCs/>
                <w:lang w:eastAsia="en-US"/>
              </w:rPr>
              <w:t>.</w:t>
            </w:r>
          </w:p>
          <w:p w:rsidR="00AC4ADE" w:rsidRPr="00AC4ADE" w:rsidRDefault="00AC4ADE" w:rsidP="00AC4ADE">
            <w:pPr>
              <w:ind w:left="180"/>
              <w:rPr>
                <w:lang w:eastAsia="en-US"/>
              </w:rPr>
            </w:pPr>
            <w:r w:rsidRPr="00AC4ADE">
              <w:rPr>
                <w:lang w:eastAsia="en-US"/>
              </w:rPr>
              <w:t>Obilježavanje 22. travnja – Dan hrvatske knjige.</w:t>
            </w:r>
          </w:p>
          <w:p w:rsidR="00AC4ADE" w:rsidRPr="00AC4ADE" w:rsidRDefault="00AC4ADE" w:rsidP="00AC4ADE">
            <w:pPr>
              <w:ind w:left="180"/>
              <w:rPr>
                <w:lang w:eastAsia="en-US"/>
              </w:rPr>
            </w:pPr>
            <w:r w:rsidRPr="00AC4ADE">
              <w:rPr>
                <w:lang w:eastAsia="en-US"/>
              </w:rPr>
              <w:t>Odlazak u kazalište</w:t>
            </w:r>
          </w:p>
        </w:tc>
      </w:tr>
      <w:tr w:rsidR="00AC4ADE" w:rsidRPr="00AC4ADE" w:rsidTr="007D51E7">
        <w:trPr>
          <w:trHeight w:val="1425"/>
        </w:trPr>
        <w:tc>
          <w:tcPr>
            <w:tcW w:w="9000" w:type="dxa"/>
          </w:tcPr>
          <w:p w:rsidR="00AC4ADE" w:rsidRPr="00AC4ADE" w:rsidRDefault="00AC4ADE" w:rsidP="00AC4ADE">
            <w:pPr>
              <w:ind w:left="180"/>
              <w:rPr>
                <w:b/>
                <w:bCs/>
                <w:lang w:eastAsia="en-US"/>
              </w:rPr>
            </w:pPr>
            <w:r w:rsidRPr="00AC4ADE">
              <w:rPr>
                <w:b/>
                <w:bCs/>
                <w:lang w:eastAsia="en-US"/>
              </w:rPr>
              <w:t>SVIBANJ , 201</w:t>
            </w:r>
            <w:r w:rsidR="00DE5495">
              <w:rPr>
                <w:b/>
                <w:bCs/>
                <w:lang w:eastAsia="en-US"/>
              </w:rPr>
              <w:t>9</w:t>
            </w:r>
            <w:r w:rsidRPr="00AC4ADE">
              <w:rPr>
                <w:b/>
                <w:bCs/>
                <w:lang w:eastAsia="en-US"/>
              </w:rPr>
              <w:t>.</w:t>
            </w:r>
          </w:p>
          <w:p w:rsidR="00AC4ADE" w:rsidRPr="00AC4ADE" w:rsidRDefault="00AC4ADE" w:rsidP="00AC4ADE">
            <w:pPr>
              <w:ind w:left="180"/>
              <w:rPr>
                <w:lang w:eastAsia="en-US"/>
              </w:rPr>
            </w:pPr>
            <w:r w:rsidRPr="00AC4ADE">
              <w:rPr>
                <w:lang w:eastAsia="en-US"/>
              </w:rPr>
              <w:t>Odlazak na terensku nastavu.</w:t>
            </w:r>
          </w:p>
          <w:p w:rsidR="00AC4ADE" w:rsidRPr="00AC4ADE" w:rsidRDefault="00AC4ADE" w:rsidP="00AC4ADE">
            <w:pPr>
              <w:ind w:left="180"/>
              <w:rPr>
                <w:lang w:eastAsia="en-US"/>
              </w:rPr>
            </w:pPr>
            <w:r w:rsidRPr="00AC4ADE">
              <w:rPr>
                <w:lang w:eastAsia="en-US"/>
              </w:rPr>
              <w:t>Obilježavanje 11. svibnja – Svjetskog dana pisanja pisama.</w:t>
            </w:r>
          </w:p>
          <w:p w:rsidR="00AC4ADE" w:rsidRPr="00AC4ADE" w:rsidRDefault="00AC4ADE" w:rsidP="00AC4ADE">
            <w:pPr>
              <w:ind w:left="180"/>
              <w:rPr>
                <w:b/>
                <w:bCs/>
                <w:lang w:eastAsia="en-US"/>
              </w:rPr>
            </w:pPr>
            <w:r w:rsidRPr="00AC4ADE">
              <w:rPr>
                <w:lang w:eastAsia="en-US"/>
              </w:rPr>
              <w:t>Pisanje pisma nekoj poznatoj osobi (pisac ili političar)</w:t>
            </w:r>
          </w:p>
        </w:tc>
      </w:tr>
      <w:tr w:rsidR="00AC4ADE" w:rsidRPr="00AC4ADE" w:rsidTr="007D51E7">
        <w:trPr>
          <w:trHeight w:val="1065"/>
        </w:trPr>
        <w:tc>
          <w:tcPr>
            <w:tcW w:w="9000" w:type="dxa"/>
          </w:tcPr>
          <w:p w:rsidR="00AC4ADE" w:rsidRPr="00AC4ADE" w:rsidRDefault="00AC4ADE" w:rsidP="00AC4ADE">
            <w:pPr>
              <w:ind w:left="180"/>
              <w:rPr>
                <w:lang w:eastAsia="en-US"/>
              </w:rPr>
            </w:pPr>
          </w:p>
          <w:p w:rsidR="00AC4ADE" w:rsidRPr="00AC4ADE" w:rsidRDefault="00AC4ADE" w:rsidP="00AC4ADE">
            <w:pPr>
              <w:ind w:left="180"/>
              <w:rPr>
                <w:b/>
                <w:bCs/>
                <w:lang w:eastAsia="en-US"/>
              </w:rPr>
            </w:pPr>
            <w:r w:rsidRPr="00AC4ADE">
              <w:rPr>
                <w:b/>
                <w:bCs/>
                <w:lang w:eastAsia="en-US"/>
              </w:rPr>
              <w:t>LIPANJ, 201</w:t>
            </w:r>
            <w:r w:rsidR="00DE5495">
              <w:rPr>
                <w:b/>
                <w:bCs/>
                <w:lang w:eastAsia="en-US"/>
              </w:rPr>
              <w:t>9</w:t>
            </w:r>
            <w:r w:rsidRPr="00AC4ADE">
              <w:rPr>
                <w:b/>
                <w:bCs/>
                <w:lang w:eastAsia="en-US"/>
              </w:rPr>
              <w:t>.</w:t>
            </w:r>
          </w:p>
          <w:p w:rsidR="00AC4ADE" w:rsidRPr="00AC4ADE" w:rsidRDefault="00AC4ADE" w:rsidP="00AC4ADE">
            <w:pPr>
              <w:ind w:left="180"/>
              <w:rPr>
                <w:lang w:eastAsia="en-US"/>
              </w:rPr>
            </w:pPr>
            <w:r w:rsidRPr="00AC4ADE">
              <w:rPr>
                <w:lang w:eastAsia="en-US"/>
              </w:rPr>
              <w:t>Evaulacija rada stručnog aktiva</w:t>
            </w:r>
          </w:p>
          <w:p w:rsidR="00AC4ADE" w:rsidRPr="00AC4ADE" w:rsidRDefault="00AC4ADE" w:rsidP="00AC4ADE">
            <w:pPr>
              <w:rPr>
                <w:lang w:eastAsia="en-US"/>
              </w:rPr>
            </w:pPr>
          </w:p>
        </w:tc>
      </w:tr>
    </w:tbl>
    <w:p w:rsidR="00AC4ADE" w:rsidRPr="00AC4ADE" w:rsidRDefault="00AC4ADE" w:rsidP="00AC4ADE">
      <w:pPr>
        <w:rPr>
          <w:lang w:eastAsia="en-US"/>
        </w:rPr>
      </w:pPr>
    </w:p>
    <w:p w:rsidR="00AC4ADE" w:rsidRPr="00AC4ADE" w:rsidRDefault="00AC4ADE" w:rsidP="00AC4ADE">
      <w:pPr>
        <w:rPr>
          <w:lang w:eastAsia="en-US"/>
        </w:rPr>
      </w:pPr>
    </w:p>
    <w:p w:rsidR="00AC4ADE" w:rsidRPr="00AC4ADE" w:rsidRDefault="00AC4ADE" w:rsidP="00AC4ADE">
      <w:pPr>
        <w:jc w:val="right"/>
        <w:rPr>
          <w:b/>
          <w:bCs/>
          <w:lang w:eastAsia="en-US"/>
        </w:rPr>
      </w:pPr>
      <w:r w:rsidRPr="00AC4ADE">
        <w:rPr>
          <w:b/>
          <w:bCs/>
          <w:lang w:eastAsia="en-US"/>
        </w:rPr>
        <w:t>VODITELJICA AKTIVA: Silvana Sanader, prof.</w:t>
      </w:r>
    </w:p>
    <w:p w:rsidR="00173357" w:rsidRDefault="00173357" w:rsidP="00173357">
      <w:pPr>
        <w:rPr>
          <w:b/>
          <w:bCs/>
          <w:lang w:eastAsia="en-US"/>
        </w:rPr>
      </w:pPr>
    </w:p>
    <w:p w:rsidR="00E71D1B" w:rsidRDefault="00E71D1B" w:rsidP="00010C24">
      <w:pPr>
        <w:shd w:val="clear" w:color="auto" w:fill="FFFFFF"/>
        <w:ind w:left="1416" w:firstLine="708"/>
        <w:jc w:val="center"/>
      </w:pPr>
    </w:p>
    <w:p w:rsidR="00790A24" w:rsidRDefault="00790A24"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3F0AFC" w:rsidRDefault="003F0AFC" w:rsidP="00010C24">
      <w:pPr>
        <w:shd w:val="clear" w:color="auto" w:fill="FFFFFF"/>
        <w:ind w:left="1416" w:firstLine="708"/>
        <w:jc w:val="center"/>
      </w:pPr>
    </w:p>
    <w:p w:rsidR="00430442" w:rsidRDefault="00430442" w:rsidP="00010C24">
      <w:pPr>
        <w:shd w:val="clear" w:color="auto" w:fill="FFFFFF"/>
        <w:ind w:left="1416" w:firstLine="708"/>
        <w:jc w:val="center"/>
      </w:pPr>
    </w:p>
    <w:p w:rsidR="00430442" w:rsidRDefault="00430442" w:rsidP="00010C24">
      <w:pPr>
        <w:shd w:val="clear" w:color="auto" w:fill="FFFFFF"/>
        <w:ind w:left="1416" w:firstLine="708"/>
        <w:jc w:val="center"/>
      </w:pPr>
    </w:p>
    <w:p w:rsidR="00430442" w:rsidRDefault="00430442" w:rsidP="00010C24">
      <w:pPr>
        <w:shd w:val="clear" w:color="auto" w:fill="FFFFFF"/>
        <w:ind w:left="1416" w:firstLine="708"/>
        <w:jc w:val="center"/>
      </w:pPr>
    </w:p>
    <w:p w:rsidR="00427447" w:rsidRDefault="00427447" w:rsidP="00010C24">
      <w:pPr>
        <w:shd w:val="clear" w:color="auto" w:fill="FFFFFF"/>
        <w:ind w:left="1416" w:firstLine="708"/>
        <w:jc w:val="center"/>
      </w:pPr>
    </w:p>
    <w:p w:rsidR="00427447" w:rsidRDefault="00427447" w:rsidP="00010C24">
      <w:pPr>
        <w:shd w:val="clear" w:color="auto" w:fill="FFFFFF"/>
        <w:ind w:left="1416" w:firstLine="708"/>
        <w:jc w:val="center"/>
      </w:pPr>
    </w:p>
    <w:p w:rsidR="00427447" w:rsidRDefault="00427447" w:rsidP="00010C24">
      <w:pPr>
        <w:shd w:val="clear" w:color="auto" w:fill="FFFFFF"/>
        <w:ind w:left="1416" w:firstLine="708"/>
        <w:jc w:val="center"/>
      </w:pPr>
    </w:p>
    <w:p w:rsidR="00427447" w:rsidRDefault="00427447" w:rsidP="00010C24">
      <w:pPr>
        <w:shd w:val="clear" w:color="auto" w:fill="FFFFFF"/>
        <w:ind w:left="1416" w:firstLine="708"/>
        <w:jc w:val="center"/>
      </w:pPr>
    </w:p>
    <w:p w:rsidR="00427447" w:rsidRDefault="00427447" w:rsidP="00010C24">
      <w:pPr>
        <w:shd w:val="clear" w:color="auto" w:fill="FFFFFF"/>
        <w:ind w:left="1416" w:firstLine="708"/>
        <w:jc w:val="center"/>
      </w:pPr>
    </w:p>
    <w:p w:rsidR="00430442" w:rsidRDefault="00430442" w:rsidP="00010C24">
      <w:pPr>
        <w:shd w:val="clear" w:color="auto" w:fill="FFFFFF"/>
        <w:ind w:left="1416" w:firstLine="708"/>
        <w:jc w:val="center"/>
      </w:pPr>
    </w:p>
    <w:p w:rsidR="00430442" w:rsidRDefault="00430442" w:rsidP="00010C24">
      <w:pPr>
        <w:shd w:val="clear" w:color="auto" w:fill="FFFFFF"/>
        <w:ind w:left="1416" w:firstLine="708"/>
        <w:jc w:val="center"/>
      </w:pPr>
    </w:p>
    <w:p w:rsidR="00790A24" w:rsidRDefault="00790A24" w:rsidP="00010C24">
      <w:pPr>
        <w:shd w:val="clear" w:color="auto" w:fill="FFFFFF"/>
        <w:ind w:left="1416" w:firstLine="708"/>
        <w:jc w:val="center"/>
      </w:pPr>
    </w:p>
    <w:p w:rsidR="00E71D1B" w:rsidRDefault="00E71D1B" w:rsidP="00010C24">
      <w:pPr>
        <w:shd w:val="clear" w:color="auto" w:fill="FFFFFF"/>
        <w:ind w:left="1416" w:firstLine="708"/>
        <w:jc w:val="center"/>
      </w:pPr>
    </w:p>
    <w:p w:rsidR="00505766" w:rsidRPr="0029258E" w:rsidRDefault="00E757FA" w:rsidP="00010C24">
      <w:pPr>
        <w:shd w:val="clear" w:color="auto" w:fill="FBD4B4"/>
        <w:ind w:firstLine="708"/>
        <w:jc w:val="center"/>
        <w:rPr>
          <w:b/>
          <w:sz w:val="28"/>
          <w:szCs w:val="28"/>
        </w:rPr>
      </w:pPr>
      <w:r w:rsidRPr="0029258E">
        <w:rPr>
          <w:b/>
          <w:sz w:val="28"/>
          <w:szCs w:val="28"/>
        </w:rPr>
        <w:t xml:space="preserve">GODIŠNJI </w:t>
      </w:r>
      <w:r w:rsidR="00505766" w:rsidRPr="0029258E">
        <w:rPr>
          <w:b/>
          <w:sz w:val="28"/>
          <w:szCs w:val="28"/>
        </w:rPr>
        <w:t xml:space="preserve"> PROGRAM</w:t>
      </w:r>
      <w:r w:rsidRPr="0029258E">
        <w:rPr>
          <w:b/>
          <w:sz w:val="28"/>
          <w:szCs w:val="28"/>
        </w:rPr>
        <w:t xml:space="preserve"> RADA</w:t>
      </w:r>
    </w:p>
    <w:p w:rsidR="00505766" w:rsidRDefault="00505766" w:rsidP="00010C24">
      <w:pPr>
        <w:shd w:val="clear" w:color="auto" w:fill="FBD4B4"/>
        <w:jc w:val="center"/>
        <w:rPr>
          <w:b/>
        </w:rPr>
      </w:pPr>
      <w:r w:rsidRPr="0029258E">
        <w:rPr>
          <w:b/>
        </w:rPr>
        <w:t>STRUČNOG VIJEĆA PROFESORA STRANIH JEZIKA</w:t>
      </w:r>
    </w:p>
    <w:p w:rsidR="00505766" w:rsidRDefault="00505766" w:rsidP="00505766">
      <w:pPr>
        <w:rPr>
          <w:sz w:val="28"/>
          <w:szCs w:val="28"/>
        </w:rPr>
      </w:pPr>
    </w:p>
    <w:p w:rsidR="00BE32E6" w:rsidRP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b/>
          <w:sz w:val="22"/>
          <w:szCs w:val="22"/>
          <w:lang w:val="hr-BA" w:eastAsia="hr-BA"/>
        </w:rPr>
        <w:t xml:space="preserve">        Članovi stručnog vijeća:</w:t>
      </w:r>
      <w:r w:rsidRPr="00BE32E6">
        <w:rPr>
          <w:rFonts w:asciiTheme="minorHAnsi" w:eastAsiaTheme="minorEastAsia" w:hAnsiTheme="minorHAnsi" w:cstheme="minorBidi"/>
          <w:sz w:val="22"/>
          <w:szCs w:val="22"/>
          <w:lang w:val="hr-BA" w:eastAsia="hr-BA"/>
        </w:rPr>
        <w:t xml:space="preserve">                           Ilona Duišin, prof. (za talijanski jezik)</w:t>
      </w:r>
    </w:p>
    <w:p w:rsidR="00BE32E6" w:rsidRP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Ognjen Hrga, prof. (za engleski jezik)</w:t>
      </w:r>
    </w:p>
    <w:p w:rsid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w:t>
      </w:r>
      <w:r w:rsidR="0091582C">
        <w:rPr>
          <w:rFonts w:asciiTheme="minorHAnsi" w:eastAsiaTheme="minorEastAsia" w:hAnsiTheme="minorHAnsi" w:cstheme="minorBidi"/>
          <w:sz w:val="22"/>
          <w:szCs w:val="22"/>
          <w:lang w:val="hr-BA" w:eastAsia="hr-BA"/>
        </w:rPr>
        <w:t>Željka Badrov</w:t>
      </w:r>
      <w:r w:rsidRPr="00BE32E6">
        <w:rPr>
          <w:rFonts w:asciiTheme="minorHAnsi" w:eastAsiaTheme="minorEastAsia" w:hAnsiTheme="minorHAnsi" w:cstheme="minorBidi"/>
          <w:sz w:val="22"/>
          <w:szCs w:val="22"/>
          <w:lang w:val="hr-BA" w:eastAsia="hr-BA"/>
        </w:rPr>
        <w:t>, prof. (za engleski</w:t>
      </w:r>
      <w:r w:rsidR="00150394">
        <w:rPr>
          <w:rFonts w:asciiTheme="minorHAnsi" w:eastAsiaTheme="minorEastAsia" w:hAnsiTheme="minorHAnsi" w:cstheme="minorBidi"/>
          <w:sz w:val="22"/>
          <w:szCs w:val="22"/>
          <w:lang w:val="hr-BA" w:eastAsia="hr-BA"/>
        </w:rPr>
        <w:t xml:space="preserve"> i talijanski</w:t>
      </w:r>
      <w:r w:rsidRPr="00BE32E6">
        <w:rPr>
          <w:rFonts w:asciiTheme="minorHAnsi" w:eastAsiaTheme="minorEastAsia" w:hAnsiTheme="minorHAnsi" w:cstheme="minorBidi"/>
          <w:sz w:val="22"/>
          <w:szCs w:val="22"/>
          <w:lang w:val="hr-BA" w:eastAsia="hr-BA"/>
        </w:rPr>
        <w:t xml:space="preserve"> jezik)</w:t>
      </w:r>
    </w:p>
    <w:p w:rsidR="00AC3C29" w:rsidRPr="00BE32E6" w:rsidRDefault="00AC3C29" w:rsidP="00BE32E6">
      <w:pPr>
        <w:spacing w:after="200" w:line="276" w:lineRule="auto"/>
        <w:rPr>
          <w:rFonts w:asciiTheme="minorHAnsi" w:eastAsiaTheme="minorEastAsia" w:hAnsiTheme="minorHAnsi" w:cstheme="minorBidi"/>
          <w:sz w:val="22"/>
          <w:szCs w:val="22"/>
          <w:lang w:val="hr-BA" w:eastAsia="hr-BA"/>
        </w:rPr>
      </w:pPr>
      <w:r>
        <w:rPr>
          <w:rFonts w:asciiTheme="minorHAnsi" w:eastAsiaTheme="minorEastAsia" w:hAnsiTheme="minorHAnsi" w:cstheme="minorBidi"/>
          <w:sz w:val="22"/>
          <w:szCs w:val="22"/>
          <w:lang w:val="hr-BA" w:eastAsia="hr-BA"/>
        </w:rPr>
        <w:t xml:space="preserve">                                                                              Maja Botić, prof. (za engleski jezik)</w:t>
      </w:r>
    </w:p>
    <w:p w:rsidR="00BE32E6" w:rsidRP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w:t>
      </w:r>
      <w:r w:rsidR="00015659">
        <w:rPr>
          <w:rFonts w:asciiTheme="minorHAnsi" w:eastAsiaTheme="minorEastAsia" w:hAnsiTheme="minorHAnsi" w:cstheme="minorBidi"/>
          <w:sz w:val="22"/>
          <w:szCs w:val="22"/>
          <w:lang w:val="hr-BA" w:eastAsia="hr-BA"/>
        </w:rPr>
        <w:t>Jelena Buljan</w:t>
      </w:r>
      <w:r w:rsidRPr="00BE32E6">
        <w:rPr>
          <w:rFonts w:asciiTheme="minorHAnsi" w:eastAsiaTheme="minorEastAsia" w:hAnsiTheme="minorHAnsi" w:cstheme="minorBidi"/>
          <w:sz w:val="22"/>
          <w:szCs w:val="22"/>
          <w:lang w:val="hr-BA" w:eastAsia="hr-BA"/>
        </w:rPr>
        <w:t>, prof. (za engleski jezik)</w:t>
      </w:r>
    </w:p>
    <w:p w:rsidR="00BE32E6" w:rsidRP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Jelena Bitunjac Lovrić, prof. (za njemački jezik)</w:t>
      </w:r>
    </w:p>
    <w:p w:rsidR="00BE32E6" w:rsidRP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Ivana Vekić Isufi, prof. (za latinski jezik)</w:t>
      </w:r>
    </w:p>
    <w:p w:rsidR="00BE32E6" w:rsidRDefault="00BE32E6" w:rsidP="00BE32E6">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                                                              </w:t>
      </w:r>
      <w:r>
        <w:rPr>
          <w:rFonts w:asciiTheme="minorHAnsi" w:eastAsiaTheme="minorEastAsia" w:hAnsiTheme="minorHAnsi" w:cstheme="minorBidi"/>
          <w:sz w:val="22"/>
          <w:szCs w:val="22"/>
          <w:lang w:val="hr-BA" w:eastAsia="hr-BA"/>
        </w:rPr>
        <w:t xml:space="preserve">                 Vesna Staničić</w:t>
      </w:r>
      <w:r w:rsidRPr="00BE32E6">
        <w:rPr>
          <w:rFonts w:asciiTheme="minorHAnsi" w:eastAsiaTheme="minorEastAsia" w:hAnsiTheme="minorHAnsi" w:cstheme="minorBidi"/>
          <w:sz w:val="22"/>
          <w:szCs w:val="22"/>
          <w:lang w:val="hr-BA" w:eastAsia="hr-BA"/>
        </w:rPr>
        <w:t>, prof. (za španjolski jezik)</w:t>
      </w:r>
    </w:p>
    <w:p w:rsidR="00BE32E6" w:rsidRPr="00BE32E6" w:rsidRDefault="00AC3C29" w:rsidP="00BE32E6">
      <w:pPr>
        <w:spacing w:after="200" w:line="276" w:lineRule="auto"/>
        <w:rPr>
          <w:rFonts w:asciiTheme="minorHAnsi" w:eastAsiaTheme="minorEastAsia" w:hAnsiTheme="minorHAnsi" w:cstheme="minorBidi"/>
          <w:sz w:val="22"/>
          <w:szCs w:val="22"/>
          <w:lang w:val="hr-BA" w:eastAsia="hr-BA"/>
        </w:rPr>
      </w:pPr>
      <w:r>
        <w:rPr>
          <w:rFonts w:asciiTheme="minorHAnsi" w:eastAsiaTheme="minorEastAsia" w:hAnsiTheme="minorHAnsi" w:cstheme="minorBidi"/>
          <w:sz w:val="22"/>
          <w:szCs w:val="22"/>
          <w:lang w:val="hr-BA" w:eastAsia="hr-BA"/>
        </w:rPr>
        <w:t xml:space="preserve">                                                                               Mihaela Miloš Ma</w:t>
      </w:r>
      <w:r w:rsidR="00F2449F">
        <w:rPr>
          <w:rFonts w:asciiTheme="minorHAnsi" w:eastAsiaTheme="minorEastAsia" w:hAnsiTheme="minorHAnsi" w:cstheme="minorBidi"/>
          <w:sz w:val="22"/>
          <w:szCs w:val="22"/>
          <w:lang w:val="hr-BA" w:eastAsia="hr-BA"/>
        </w:rPr>
        <w:t>ndac, prof. (za njemački jezik)</w:t>
      </w:r>
    </w:p>
    <w:p w:rsidR="00BE32E6" w:rsidRPr="00F2449F" w:rsidRDefault="00BE32E6" w:rsidP="00F2449F">
      <w:pPr>
        <w:spacing w:after="200" w:line="276" w:lineRule="auto"/>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b/>
          <w:sz w:val="22"/>
          <w:szCs w:val="22"/>
          <w:lang w:val="hr-BA" w:eastAsia="hr-BA"/>
        </w:rPr>
        <w:t xml:space="preserve">                                                                                                Predsjednica stručnog vijeća:</w:t>
      </w:r>
      <w:r w:rsidR="00F2449F">
        <w:rPr>
          <w:rFonts w:asciiTheme="minorHAnsi" w:eastAsiaTheme="minorEastAsia" w:hAnsiTheme="minorHAnsi" w:cstheme="minorBidi"/>
          <w:sz w:val="22"/>
          <w:szCs w:val="22"/>
          <w:lang w:val="hr-BA" w:eastAsia="hr-BA"/>
        </w:rPr>
        <w:t xml:space="preserve"> Ilona Duišin, prof.</w:t>
      </w:r>
    </w:p>
    <w:p w:rsidR="00BE32E6" w:rsidRPr="00F2449F" w:rsidRDefault="00BE32E6" w:rsidP="00F2449F">
      <w:pPr>
        <w:spacing w:after="200" w:line="276" w:lineRule="auto"/>
        <w:rPr>
          <w:rFonts w:asciiTheme="minorHAnsi" w:eastAsiaTheme="minorEastAsia" w:hAnsiTheme="minorHAnsi" w:cstheme="minorBidi"/>
          <w:b/>
          <w:sz w:val="22"/>
          <w:szCs w:val="22"/>
          <w:lang w:val="hr-BA" w:eastAsia="hr-BA"/>
        </w:rPr>
      </w:pPr>
      <w:r w:rsidRPr="00BE32E6">
        <w:rPr>
          <w:rFonts w:asciiTheme="minorHAnsi" w:eastAsiaTheme="minorEastAsia" w:hAnsiTheme="minorHAnsi" w:cstheme="minorBidi"/>
          <w:b/>
          <w:sz w:val="22"/>
          <w:szCs w:val="22"/>
          <w:lang w:val="hr-BA" w:eastAsia="hr-BA"/>
        </w:rPr>
        <w:t>CILJEVI STRANOG JEZIKA K</w:t>
      </w:r>
      <w:r w:rsidR="00F2449F">
        <w:rPr>
          <w:rFonts w:asciiTheme="minorHAnsi" w:eastAsiaTheme="minorEastAsia" w:hAnsiTheme="minorHAnsi" w:cstheme="minorBidi"/>
          <w:b/>
          <w:sz w:val="22"/>
          <w:szCs w:val="22"/>
          <w:lang w:val="hr-BA" w:eastAsia="hr-BA"/>
        </w:rPr>
        <w:t>AO PREDMETA U NASTAVNOM PROCESU</w:t>
      </w:r>
    </w:p>
    <w:p w:rsidR="00BE32E6" w:rsidRPr="00BE32E6" w:rsidRDefault="00BE32E6" w:rsidP="00DE102D">
      <w:pPr>
        <w:numPr>
          <w:ilvl w:val="0"/>
          <w:numId w:val="67"/>
        </w:numPr>
        <w:spacing w:after="200" w:line="276" w:lineRule="auto"/>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STJECANJE JEZIČNOG ZNANJA I SPOSOBNOSTI</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Razvoj komunikacijskih sposobnosti učenika kroz upoznavanje učenika, s jezične strane, sa situacijama iz svakodnevnog života, s običajima, kulturom i tradicijom stranih zemalja a prvenstveno onih u kojima je jezik koji se uči službeni i govorni jezik većine stanovništva</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p>
    <w:p w:rsidR="00BE32E6" w:rsidRPr="00BE32E6" w:rsidRDefault="00BE32E6" w:rsidP="00DE102D">
      <w:pPr>
        <w:numPr>
          <w:ilvl w:val="0"/>
          <w:numId w:val="67"/>
        </w:numPr>
        <w:spacing w:after="200" w:line="276" w:lineRule="auto"/>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STJECANJE DRUŠTVENO-KULTURNE SPOSOBNOSTI</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 xml:space="preserve">Učenike se potiče da razviju tolerantan odnos prema drugačijim kulturama, religijama i običajima te da budu svjesni i da poštuju osobitosti zemlje, regije, grada i mjesta iz kojih potiču te da ih znaju prezentirati i izreći svoje stavove i promišljanja na stranom jeziku                                             </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p>
    <w:p w:rsidR="00BE32E6" w:rsidRPr="00BE32E6" w:rsidRDefault="00BE32E6" w:rsidP="00DE102D">
      <w:pPr>
        <w:numPr>
          <w:ilvl w:val="0"/>
          <w:numId w:val="67"/>
        </w:numPr>
        <w:spacing w:after="200" w:line="276" w:lineRule="auto"/>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STJECANJE SOCIO-LINGVISTIČKE SPOSOBNOSTI</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Potiče se stvaranje radnih navika, odgovornosti i motiviranosti učenika radi što aktivnijeg pristupa u samom nastavnom procesu, te se razvija samoinicijativnost, kompetitivnost ali i solidarnost s drugima</w:t>
      </w:r>
    </w:p>
    <w:p w:rsidR="00BE32E6" w:rsidRP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p>
    <w:p w:rsidR="00BE32E6" w:rsidRPr="00BE32E6" w:rsidRDefault="00BE32E6" w:rsidP="00DE102D">
      <w:pPr>
        <w:numPr>
          <w:ilvl w:val="0"/>
          <w:numId w:val="67"/>
        </w:numPr>
        <w:spacing w:after="200" w:line="276" w:lineRule="auto"/>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STRATEGIJA SAMOSTALNOG UČENJA</w:t>
      </w:r>
    </w:p>
    <w:p w:rsidR="00BE32E6" w:rsidRDefault="00BE32E6" w:rsidP="00BE32E6">
      <w:pPr>
        <w:spacing w:after="200" w:line="276" w:lineRule="auto"/>
        <w:ind w:left="720"/>
        <w:contextualSpacing/>
        <w:rPr>
          <w:rFonts w:asciiTheme="minorHAnsi" w:eastAsiaTheme="minorEastAsia" w:hAnsiTheme="minorHAnsi" w:cstheme="minorBidi"/>
          <w:sz w:val="22"/>
          <w:szCs w:val="22"/>
          <w:lang w:val="hr-BA" w:eastAsia="hr-BA"/>
        </w:rPr>
      </w:pPr>
      <w:r w:rsidRPr="00BE32E6">
        <w:rPr>
          <w:rFonts w:asciiTheme="minorHAnsi" w:eastAsiaTheme="minorEastAsia" w:hAnsiTheme="minorHAnsi" w:cstheme="minorBidi"/>
          <w:sz w:val="22"/>
          <w:szCs w:val="22"/>
          <w:lang w:val="hr-BA" w:eastAsia="hr-BA"/>
        </w:rPr>
        <w:t>Učenika se osposobljava za brze promjene u svijetu rada i općenito u životu. Učenici se trebaju osposobiti za samostalno korištenje izvora znanja i da osvijeste važnost i potrebu za trajnim usavršavan</w:t>
      </w:r>
      <w:r>
        <w:rPr>
          <w:rFonts w:asciiTheme="minorHAnsi" w:eastAsiaTheme="minorEastAsia" w:hAnsiTheme="minorHAnsi" w:cstheme="minorBidi"/>
          <w:sz w:val="22"/>
          <w:szCs w:val="22"/>
          <w:lang w:val="hr-BA" w:eastAsia="hr-BA"/>
        </w:rPr>
        <w:t>jem i cjeloživotnim obrazovanjem</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lastRenderedPageBreak/>
        <w:t>RUJAN</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Podjela satnice i zaduženja nastavnika; odabir udžbenika i raspodjela sredstava za rad; utvrđivanje i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usklađivanje kriterija praćenja uspjeha učenika; sastavljanje inicijalnih testova za učenike prvih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razreda; razrada okvirnih, izvedbenih i operativnih programa te prilagođenih programa za učenike s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posebnim potrebama</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LISTOPAD</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obilježavanje blagdana; analiza provedenih inicijalnih testova;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dodatna nastava – priprema za državnu maturu;</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Razmjena učenika Kaštela-Altamura, izleti, posjeti, radionice, sudjelovanje na nastavi</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Tema mjeseca: Međunarodna suradnja učenika – aktivno sudjelovanje, planiranje, projektna nastava</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STUDENI</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obilježavanje dana Svih Svetih; priprema za natjecanja,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stručna usavršavanja, nastava s učenicima po prilagođenom programu;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izvješće sa sastanaka Županijskog stručnog vijeća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Tema mjeseca: Strani jezici i Internet</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PROSINAC</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vremenik školskih natjecanja;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izvješće sa sastanaka Županijskog stručnog vijeća u Splitu;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projektna nastava – Ususret blagdanima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Tema mjeseca: Mjesec darivanja</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SIJEČANJ</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Tekuća problematika; priprema i provedba školskih natjecanja; </w:t>
      </w:r>
    </w:p>
    <w:p w:rsidR="00AC3C29" w:rsidRDefault="003F0AFC" w:rsidP="00AC3C29">
      <w:pPr>
        <w:pStyle w:val="Naslov1"/>
        <w:rPr>
          <w:rFonts w:eastAsiaTheme="minorEastAsia"/>
          <w:b w:val="0"/>
          <w:lang w:val="hr-BA" w:eastAsia="hr-BA"/>
        </w:rPr>
      </w:pPr>
      <w:r w:rsidRPr="00BE32E6">
        <w:rPr>
          <w:rFonts w:eastAsiaTheme="minorEastAsia"/>
          <w:b w:val="0"/>
          <w:lang w:val="hr-BA" w:eastAsia="hr-BA"/>
        </w:rPr>
        <w:t>analiza uspjeha na kraju prvog polugodišta, prijedlozi za poboljšanje</w:t>
      </w:r>
    </w:p>
    <w:p w:rsidR="00AC3C29" w:rsidRPr="00BE32E6" w:rsidRDefault="00AC3C29" w:rsidP="00AC3C29">
      <w:pPr>
        <w:pStyle w:val="Naslov1"/>
        <w:rPr>
          <w:rFonts w:eastAsiaTheme="minorEastAsia"/>
          <w:b w:val="0"/>
          <w:lang w:val="hr-BA" w:eastAsia="hr-BA"/>
        </w:rPr>
      </w:pPr>
      <w:r w:rsidRPr="00BE32E6">
        <w:rPr>
          <w:rFonts w:eastAsiaTheme="minorEastAsia"/>
          <w:b w:val="0"/>
          <w:lang w:val="hr-BA" w:eastAsia="hr-BA"/>
        </w:rPr>
        <w:t>Tema mjeseca: Pripremanje i sudjelov</w:t>
      </w:r>
      <w:r>
        <w:rPr>
          <w:rFonts w:eastAsiaTheme="minorEastAsia"/>
          <w:b w:val="0"/>
          <w:lang w:val="hr-BA" w:eastAsia="hr-BA"/>
        </w:rPr>
        <w:t>anje na stručnoj ekskurziji u Nj</w:t>
      </w:r>
      <w:r w:rsidRPr="00BE32E6">
        <w:rPr>
          <w:rFonts w:eastAsiaTheme="minorEastAsia"/>
          <w:b w:val="0"/>
          <w:lang w:val="hr-BA" w:eastAsia="hr-BA"/>
        </w:rPr>
        <w:t>emačkoj</w:t>
      </w:r>
      <w:r>
        <w:rPr>
          <w:rFonts w:eastAsiaTheme="minorEastAsia"/>
          <w:b w:val="0"/>
          <w:lang w:val="hr-BA" w:eastAsia="hr-BA"/>
        </w:rPr>
        <w:t xml:space="preserve"> ili Italiji</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VELJAČA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obilježavanje Dana sv. Valentina i Karnevala - povezanost nastave i tradicije;</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analiza uspješnosti provedenih školskih natjecanja, priprema za županijsko natjecanje</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Tema mjeseca: Graded readers – kao obvezna literatura u odjelima opće i jezične gimnazije</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OŽUJAK</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izvješće o uspjehu učenika na natjecanjima; praćenje i informiranje o novinama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Razmjena učenika – projektni zadaci</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Tema mjeseca: Metode i strategije rada u razredima s različitom razinom znanja, motivacija i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individualizacija rada, razmjena iskustava</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TRAVANJ</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Tekuća problematika; praćenje stručne literature te informiranje o zanimljivostima;</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analiza uspješnosti korištenja pojedinih udžbenika i priručnika;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lastRenderedPageBreak/>
        <w:t>izvješće sa sastanaka Županijskog stručnog vijeća u Splitu</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Tema mjeseca: Državna matura</w:t>
      </w:r>
    </w:p>
    <w:p w:rsidR="003F0AFC" w:rsidRPr="00BE32E6" w:rsidRDefault="003F0AFC" w:rsidP="003F0AFC">
      <w:pPr>
        <w:pStyle w:val="Naslov1"/>
        <w:rPr>
          <w:rFonts w:eastAsiaTheme="minorEastAsia"/>
          <w:b w:val="0"/>
          <w:lang w:val="hr-BA" w:eastAsia="hr-BA"/>
        </w:rPr>
      </w:pP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SVIBANJ</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Tekuća problematika; simulacija Državne mature u razredu npr. za ispit slušanja, provedba Dm;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promidžba škole u Splitu za učenike završnih razreda osnovne škole;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izvješće sa sastanaka Županijskog stručnog vijeća u Splitu</w:t>
      </w:r>
    </w:p>
    <w:p w:rsidR="00AC3C29" w:rsidRDefault="003F0AFC" w:rsidP="00AC3C29">
      <w:pPr>
        <w:pStyle w:val="Naslov1"/>
        <w:rPr>
          <w:rFonts w:eastAsiaTheme="minorEastAsia"/>
          <w:b w:val="0"/>
          <w:lang w:val="hr-BA" w:eastAsia="hr-BA"/>
        </w:rPr>
      </w:pPr>
      <w:r w:rsidRPr="00BE32E6">
        <w:rPr>
          <w:rFonts w:eastAsiaTheme="minorEastAsia"/>
          <w:b w:val="0"/>
          <w:lang w:val="hr-BA" w:eastAsia="hr-BA"/>
        </w:rPr>
        <w:t xml:space="preserve">Tema mjeseca: </w:t>
      </w:r>
      <w:r w:rsidR="00AC3C29">
        <w:rPr>
          <w:rFonts w:eastAsiaTheme="minorEastAsia"/>
          <w:b w:val="0"/>
          <w:lang w:val="hr-BA" w:eastAsia="hr-BA"/>
        </w:rPr>
        <w:t>strani jezici i struka</w:t>
      </w:r>
    </w:p>
    <w:p w:rsidR="00AC3C29" w:rsidRDefault="00AC3C29" w:rsidP="00AC3C29">
      <w:pPr>
        <w:pStyle w:val="Naslov1"/>
        <w:rPr>
          <w:rFonts w:eastAsiaTheme="minorEastAsia"/>
          <w:b w:val="0"/>
          <w:lang w:val="hr-BA" w:eastAsia="hr-BA"/>
        </w:rPr>
      </w:pPr>
    </w:p>
    <w:p w:rsidR="003F0AFC" w:rsidRPr="00BE32E6" w:rsidRDefault="00AC3C29" w:rsidP="00AC3C29">
      <w:pPr>
        <w:pStyle w:val="Naslov1"/>
        <w:rPr>
          <w:rFonts w:eastAsiaTheme="minorEastAsia"/>
          <w:b w:val="0"/>
          <w:lang w:val="hr-BA" w:eastAsia="hr-BA"/>
        </w:rPr>
      </w:pPr>
      <w:r>
        <w:rPr>
          <w:rFonts w:eastAsiaTheme="minorEastAsia"/>
          <w:b w:val="0"/>
          <w:lang w:val="hr-BA" w:eastAsia="hr-BA"/>
        </w:rPr>
        <w:t>LIPANJ</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 xml:space="preserve">Analiza uspjeha i postignuća učenika na kraju nastavnog procesa, analiza o uspješnosti provedbe </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Državne mature; samovrednovanje;</w:t>
      </w:r>
    </w:p>
    <w:p w:rsidR="003F0AFC" w:rsidRPr="00BE32E6" w:rsidRDefault="003F0AFC" w:rsidP="003F0AFC">
      <w:pPr>
        <w:pStyle w:val="Naslov1"/>
        <w:rPr>
          <w:rFonts w:eastAsiaTheme="minorEastAsia"/>
          <w:b w:val="0"/>
          <w:lang w:val="hr-BA" w:eastAsia="hr-BA"/>
        </w:rPr>
      </w:pPr>
      <w:r w:rsidRPr="00BE32E6">
        <w:rPr>
          <w:rFonts w:eastAsiaTheme="minorEastAsia"/>
          <w:b w:val="0"/>
          <w:lang w:val="hr-BA" w:eastAsia="hr-BA"/>
        </w:rPr>
        <w:t>rad u gimnazijskim odjeljenjima u zgradi u Kaštel Novome, prijedlozi za poboljšanje</w:t>
      </w:r>
    </w:p>
    <w:p w:rsidR="00CE098A" w:rsidRPr="003F0AFC" w:rsidRDefault="003F0AFC" w:rsidP="003F0AFC">
      <w:pPr>
        <w:pStyle w:val="Naslov1"/>
        <w:rPr>
          <w:rFonts w:eastAsiaTheme="minorEastAsia"/>
          <w:b w:val="0"/>
          <w:lang w:val="hr-BA" w:eastAsia="hr-BA"/>
        </w:rPr>
      </w:pPr>
      <w:r w:rsidRPr="00BE32E6">
        <w:rPr>
          <w:rFonts w:eastAsiaTheme="minorEastAsia"/>
          <w:b w:val="0"/>
          <w:lang w:val="hr-BA" w:eastAsia="hr-BA"/>
        </w:rPr>
        <w:t>Tema mjeseca: Upisi, bodovni kriteriji za upise učenika u 1. razred, izborna nastava</w:t>
      </w:r>
    </w:p>
    <w:p w:rsidR="00CE098A" w:rsidRDefault="00CE098A" w:rsidP="00505766">
      <w:pPr>
        <w:ind w:left="3540" w:firstLine="708"/>
      </w:pPr>
    </w:p>
    <w:p w:rsidR="00F12EAA" w:rsidRDefault="00F12EAA" w:rsidP="00505766">
      <w:pPr>
        <w:ind w:left="3540" w:firstLine="708"/>
      </w:pPr>
    </w:p>
    <w:p w:rsidR="00F12EAA" w:rsidRDefault="00F12EAA" w:rsidP="00505766">
      <w:pPr>
        <w:ind w:left="3540" w:firstLine="708"/>
      </w:pPr>
    </w:p>
    <w:p w:rsidR="00F12EAA" w:rsidRDefault="00F12EAA" w:rsidP="00505766">
      <w:pPr>
        <w:ind w:left="3540" w:firstLine="708"/>
      </w:pPr>
    </w:p>
    <w:p w:rsidR="00455D06" w:rsidRDefault="00455D06" w:rsidP="00A6224A"/>
    <w:p w:rsidR="000641B1" w:rsidRPr="00F2449F" w:rsidRDefault="009330EA" w:rsidP="009330EA">
      <w:pPr>
        <w:shd w:val="clear" w:color="auto" w:fill="FBD4B4"/>
        <w:rPr>
          <w:b/>
          <w:lang w:eastAsia="en-US"/>
        </w:rPr>
      </w:pPr>
      <w:r>
        <w:t xml:space="preserve"> </w:t>
      </w:r>
      <w:r w:rsidRPr="00F2449F">
        <w:t xml:space="preserve"> </w:t>
      </w:r>
      <w:r w:rsidRPr="00F2449F">
        <w:rPr>
          <w:b/>
        </w:rPr>
        <w:t>PROGRAM RADA AKTIVA MATEMATIKE I FIZIKE</w:t>
      </w:r>
      <w:r w:rsidRPr="00F2449F">
        <w:rPr>
          <w:b/>
          <w:lang w:eastAsia="en-US"/>
        </w:rPr>
        <w:t xml:space="preserve"> </w:t>
      </w:r>
    </w:p>
    <w:p w:rsidR="000641B1" w:rsidRPr="00F2449F" w:rsidRDefault="000641B1" w:rsidP="000641B1">
      <w:pPr>
        <w:jc w:val="center"/>
        <w:rPr>
          <w:b/>
          <w:lang w:eastAsia="en-US"/>
        </w:rPr>
      </w:pPr>
    </w:p>
    <w:p w:rsidR="004E2F1D" w:rsidRPr="00F2449F" w:rsidRDefault="004E2F1D" w:rsidP="004E2F1D">
      <w:pPr>
        <w:spacing w:after="200" w:line="276" w:lineRule="auto"/>
        <w:jc w:val="center"/>
        <w:rPr>
          <w:rFonts w:eastAsia="Calibri"/>
          <w:lang w:eastAsia="en-US"/>
        </w:rPr>
      </w:pPr>
      <w:r w:rsidRPr="00F2449F">
        <w:rPr>
          <w:rFonts w:eastAsia="Calibri"/>
          <w:b/>
          <w:i/>
          <w:lang w:eastAsia="en-US"/>
        </w:rPr>
        <w:t xml:space="preserve">Program rada aktiva matematike i fizike </w:t>
      </w:r>
      <w:r w:rsidRPr="00F2449F">
        <w:rPr>
          <w:rFonts w:eastAsia="Calibri"/>
          <w:b/>
          <w:i/>
          <w:lang w:eastAsia="en-US"/>
        </w:rPr>
        <w:br/>
      </w:r>
      <w:r w:rsidRPr="00F2449F">
        <w:rPr>
          <w:rFonts w:eastAsia="Calibri"/>
          <w:lang w:eastAsia="en-US"/>
        </w:rPr>
        <w:t>za školsku godinu 201</w:t>
      </w:r>
      <w:r w:rsidR="000D008C">
        <w:rPr>
          <w:rFonts w:eastAsia="Calibri"/>
          <w:lang w:eastAsia="en-US"/>
        </w:rPr>
        <w:t>8</w:t>
      </w:r>
      <w:r w:rsidRPr="00F2449F">
        <w:rPr>
          <w:rFonts w:eastAsia="Calibri"/>
          <w:lang w:eastAsia="en-US"/>
        </w:rPr>
        <w:t>./201</w:t>
      </w:r>
      <w:r w:rsidR="000D008C">
        <w:rPr>
          <w:rFonts w:eastAsia="Calibri"/>
          <w:lang w:eastAsia="en-US"/>
        </w:rPr>
        <w:t>9</w:t>
      </w:r>
      <w:r w:rsidRPr="00F2449F">
        <w:rPr>
          <w:rFonts w:eastAsia="Calibri"/>
          <w:lang w:eastAsia="en-US"/>
        </w:rPr>
        <w:t>.</w:t>
      </w:r>
    </w:p>
    <w:p w:rsidR="004E2F1D" w:rsidRPr="00F2449F" w:rsidRDefault="004E2F1D" w:rsidP="004E2F1D">
      <w:pPr>
        <w:spacing w:after="200" w:line="276" w:lineRule="auto"/>
        <w:jc w:val="center"/>
        <w:rPr>
          <w:rFonts w:eastAsia="Calibri"/>
          <w:lang w:eastAsia="en-US"/>
        </w:rPr>
      </w:pPr>
    </w:p>
    <w:p w:rsidR="00D6269F" w:rsidRDefault="00D6269F" w:rsidP="00D6269F">
      <w:pPr>
        <w:spacing w:after="200" w:line="276" w:lineRule="auto"/>
        <w:rPr>
          <w:rFonts w:eastAsia="Calibri"/>
          <w:u w:val="single"/>
          <w:lang w:eastAsia="en-US"/>
        </w:rPr>
      </w:pPr>
      <w:r>
        <w:rPr>
          <w:rFonts w:eastAsia="Calibri"/>
          <w:u w:val="single"/>
          <w:lang w:eastAsia="en-US"/>
        </w:rPr>
        <w:t>U aktivu su profesori:</w:t>
      </w:r>
    </w:p>
    <w:p w:rsidR="00150394" w:rsidRPr="00150394" w:rsidRDefault="004E2F1D" w:rsidP="00150394">
      <w:pPr>
        <w:pStyle w:val="Naslov2"/>
        <w:rPr>
          <w:rFonts w:ascii="Times New Roman" w:hAnsi="Times New Roman"/>
          <w:b w:val="0"/>
          <w:i w:val="0"/>
          <w:sz w:val="24"/>
          <w:szCs w:val="24"/>
        </w:rPr>
      </w:pPr>
      <w:r w:rsidRPr="00F2449F">
        <w:br/>
      </w:r>
      <w:r w:rsidR="00150394" w:rsidRPr="00150394">
        <w:rPr>
          <w:rFonts w:ascii="Times New Roman" w:hAnsi="Times New Roman"/>
          <w:b w:val="0"/>
          <w:i w:val="0"/>
          <w:sz w:val="24"/>
          <w:szCs w:val="24"/>
        </w:rPr>
        <w:t>1.</w:t>
      </w:r>
      <w:r w:rsidRPr="00150394">
        <w:rPr>
          <w:rFonts w:ascii="Times New Roman" w:hAnsi="Times New Roman"/>
          <w:b w:val="0"/>
          <w:i w:val="0"/>
          <w:sz w:val="24"/>
          <w:szCs w:val="24"/>
        </w:rPr>
        <w:t xml:space="preserve">  Anita Bujas, prof. matematike i fizike</w:t>
      </w:r>
      <w:r w:rsidRPr="00150394">
        <w:rPr>
          <w:rFonts w:ascii="Times New Roman" w:hAnsi="Times New Roman"/>
          <w:b w:val="0"/>
          <w:i w:val="0"/>
          <w:sz w:val="24"/>
          <w:szCs w:val="24"/>
        </w:rPr>
        <w:br/>
      </w:r>
      <w:r w:rsidR="00150394" w:rsidRPr="00150394">
        <w:rPr>
          <w:rFonts w:ascii="Times New Roman" w:hAnsi="Times New Roman"/>
          <w:b w:val="0"/>
          <w:i w:val="0"/>
          <w:sz w:val="24"/>
          <w:szCs w:val="24"/>
        </w:rPr>
        <w:t>2</w:t>
      </w:r>
      <w:r w:rsidRPr="00150394">
        <w:rPr>
          <w:rFonts w:ascii="Times New Roman" w:hAnsi="Times New Roman"/>
          <w:b w:val="0"/>
          <w:i w:val="0"/>
          <w:sz w:val="24"/>
          <w:szCs w:val="24"/>
        </w:rPr>
        <w:t>.  Mihajlo Lerinc, prof. matematike i fizike</w:t>
      </w:r>
      <w:r w:rsidRPr="00150394">
        <w:rPr>
          <w:rFonts w:ascii="Times New Roman" w:hAnsi="Times New Roman"/>
          <w:b w:val="0"/>
          <w:i w:val="0"/>
          <w:sz w:val="24"/>
          <w:szCs w:val="24"/>
        </w:rPr>
        <w:br/>
      </w:r>
      <w:r w:rsidR="00150394" w:rsidRPr="00150394">
        <w:rPr>
          <w:rFonts w:ascii="Times New Roman" w:hAnsi="Times New Roman"/>
          <w:b w:val="0"/>
          <w:i w:val="0"/>
          <w:sz w:val="24"/>
          <w:szCs w:val="24"/>
        </w:rPr>
        <w:t>3</w:t>
      </w:r>
      <w:r w:rsidRPr="00150394">
        <w:rPr>
          <w:rFonts w:ascii="Times New Roman" w:hAnsi="Times New Roman"/>
          <w:b w:val="0"/>
          <w:i w:val="0"/>
          <w:sz w:val="24"/>
          <w:szCs w:val="24"/>
        </w:rPr>
        <w:t>.  Ivana Tomaš, prof. matematike i fizike</w:t>
      </w:r>
      <w:r w:rsidRPr="00150394">
        <w:rPr>
          <w:rFonts w:ascii="Times New Roman" w:hAnsi="Times New Roman"/>
          <w:b w:val="0"/>
          <w:i w:val="0"/>
          <w:sz w:val="24"/>
          <w:szCs w:val="24"/>
        </w:rPr>
        <w:br/>
      </w:r>
      <w:r w:rsidR="00150394" w:rsidRPr="00150394">
        <w:rPr>
          <w:rFonts w:ascii="Times New Roman" w:hAnsi="Times New Roman"/>
          <w:b w:val="0"/>
          <w:i w:val="0"/>
          <w:sz w:val="24"/>
          <w:szCs w:val="24"/>
        </w:rPr>
        <w:t>4</w:t>
      </w:r>
      <w:r w:rsidRPr="00150394">
        <w:rPr>
          <w:rFonts w:ascii="Times New Roman" w:hAnsi="Times New Roman"/>
          <w:b w:val="0"/>
          <w:i w:val="0"/>
          <w:sz w:val="24"/>
          <w:szCs w:val="24"/>
        </w:rPr>
        <w:t>.  Ivana Maglica, prof. matematike i informatike</w:t>
      </w:r>
    </w:p>
    <w:p w:rsidR="00AC3C29" w:rsidRPr="00150394" w:rsidRDefault="00150394" w:rsidP="00150394">
      <w:pPr>
        <w:pStyle w:val="Naslov1"/>
        <w:rPr>
          <w:b w:val="0"/>
        </w:rPr>
      </w:pPr>
      <w:r w:rsidRPr="00150394">
        <w:rPr>
          <w:b w:val="0"/>
        </w:rPr>
        <w:t xml:space="preserve">5. </w:t>
      </w:r>
      <w:r>
        <w:rPr>
          <w:b w:val="0"/>
        </w:rPr>
        <w:t xml:space="preserve"> </w:t>
      </w:r>
      <w:r w:rsidR="00AC3C29" w:rsidRPr="00150394">
        <w:rPr>
          <w:b w:val="0"/>
        </w:rPr>
        <w:t>Žana Musinov, prof. fizike</w:t>
      </w:r>
    </w:p>
    <w:p w:rsidR="004E2F1D" w:rsidRPr="00F2449F" w:rsidRDefault="00AC3C29" w:rsidP="00F2449F">
      <w:pPr>
        <w:pStyle w:val="Bezproreda"/>
        <w:numPr>
          <w:ilvl w:val="0"/>
          <w:numId w:val="4"/>
        </w:numPr>
        <w:tabs>
          <w:tab w:val="clear" w:pos="1770"/>
          <w:tab w:val="num" w:pos="284"/>
        </w:tabs>
        <w:ind w:hanging="1770"/>
        <w:rPr>
          <w:rFonts w:ascii="Times New Roman" w:hAnsi="Times New Roman"/>
          <w:sz w:val="24"/>
          <w:szCs w:val="24"/>
        </w:rPr>
      </w:pPr>
      <w:r w:rsidRPr="00150394">
        <w:rPr>
          <w:rFonts w:ascii="Times New Roman" w:hAnsi="Times New Roman"/>
          <w:sz w:val="24"/>
          <w:szCs w:val="24"/>
        </w:rPr>
        <w:t>Marina Ćudina, prof. matematike</w:t>
      </w:r>
      <w:r w:rsidR="004E2F1D" w:rsidRPr="00F2449F">
        <w:rPr>
          <w:rFonts w:ascii="Times New Roman" w:hAnsi="Times New Roman"/>
          <w:sz w:val="24"/>
          <w:szCs w:val="24"/>
        </w:rPr>
        <w:br/>
      </w:r>
      <w:r w:rsidR="004E2F1D" w:rsidRPr="00F2449F">
        <w:rPr>
          <w:rFonts w:ascii="Times New Roman" w:hAnsi="Times New Roman"/>
          <w:sz w:val="24"/>
          <w:szCs w:val="24"/>
        </w:rPr>
        <w:br/>
      </w:r>
      <w:r w:rsidR="004E2F1D" w:rsidRPr="00F2449F">
        <w:rPr>
          <w:rFonts w:ascii="Times New Roman" w:hAnsi="Times New Roman"/>
          <w:sz w:val="24"/>
          <w:szCs w:val="24"/>
          <w:u w:val="single"/>
        </w:rPr>
        <w:t>Na sastancima aktiva obavljaju se sljedeći poslovi:</w:t>
      </w:r>
      <w:r w:rsidR="004E2F1D" w:rsidRPr="00F2449F">
        <w:rPr>
          <w:rFonts w:ascii="Times New Roman" w:hAnsi="Times New Roman"/>
          <w:sz w:val="24"/>
          <w:szCs w:val="24"/>
          <w:u w:val="single"/>
        </w:rPr>
        <w:br/>
      </w:r>
      <w:r w:rsidR="004E2F1D" w:rsidRPr="00F2449F">
        <w:rPr>
          <w:rFonts w:ascii="Times New Roman" w:hAnsi="Times New Roman"/>
          <w:sz w:val="24"/>
          <w:szCs w:val="24"/>
        </w:rPr>
        <w:t xml:space="preserve">1. Podjela satnice </w:t>
      </w:r>
      <w:r w:rsidR="004E2F1D" w:rsidRPr="00F2449F">
        <w:rPr>
          <w:rFonts w:ascii="Times New Roman" w:hAnsi="Times New Roman"/>
          <w:sz w:val="24"/>
          <w:szCs w:val="24"/>
        </w:rPr>
        <w:br/>
        <w:t>2. Odabir udžbenika prema programu</w:t>
      </w:r>
      <w:r w:rsidR="004E2F1D" w:rsidRPr="00F2449F">
        <w:rPr>
          <w:rFonts w:ascii="Times New Roman" w:hAnsi="Times New Roman"/>
          <w:sz w:val="24"/>
          <w:szCs w:val="24"/>
        </w:rPr>
        <w:br/>
        <w:t>3. Izrađuju se i usklađuju operativni planovi i programi rada</w:t>
      </w:r>
      <w:r w:rsidR="004E2F1D" w:rsidRPr="00F2449F">
        <w:rPr>
          <w:rFonts w:ascii="Times New Roman" w:hAnsi="Times New Roman"/>
          <w:sz w:val="24"/>
          <w:szCs w:val="24"/>
        </w:rPr>
        <w:br/>
        <w:t>4. Dogovara se izbor stručne literature i nastavnih pomagala</w:t>
      </w:r>
      <w:r w:rsidR="004E2F1D" w:rsidRPr="00F2449F">
        <w:rPr>
          <w:rFonts w:ascii="Times New Roman" w:hAnsi="Times New Roman"/>
          <w:sz w:val="24"/>
          <w:szCs w:val="24"/>
        </w:rPr>
        <w:br/>
        <w:t>5. Raspravlja se o novim metodama poučavanja</w:t>
      </w:r>
      <w:r w:rsidR="004E2F1D" w:rsidRPr="00F2449F">
        <w:rPr>
          <w:rFonts w:ascii="Times New Roman" w:hAnsi="Times New Roman"/>
          <w:sz w:val="24"/>
          <w:szCs w:val="24"/>
        </w:rPr>
        <w:br/>
        <w:t>6. Analiziraju se postignuti rezultati ( kvartalno) i predlažu poboljšanja</w:t>
      </w:r>
      <w:r w:rsidR="004E2F1D" w:rsidRPr="00F2449F">
        <w:rPr>
          <w:rFonts w:ascii="Times New Roman" w:hAnsi="Times New Roman"/>
          <w:sz w:val="24"/>
          <w:szCs w:val="24"/>
        </w:rPr>
        <w:br/>
        <w:t>7. Dogovaraju se elementi i kriteriji ocjenjivanja</w:t>
      </w:r>
      <w:r w:rsidR="004E2F1D" w:rsidRPr="00F2449F">
        <w:rPr>
          <w:rFonts w:ascii="Times New Roman" w:hAnsi="Times New Roman"/>
          <w:sz w:val="24"/>
          <w:szCs w:val="24"/>
        </w:rPr>
        <w:br/>
        <w:t xml:space="preserve">8. Obrađuju se zanimljive teme iz struke </w:t>
      </w:r>
      <w:r w:rsidR="004E2F1D" w:rsidRPr="00F2449F">
        <w:rPr>
          <w:rFonts w:ascii="Times New Roman" w:hAnsi="Times New Roman"/>
          <w:sz w:val="24"/>
          <w:szCs w:val="24"/>
        </w:rPr>
        <w:br/>
        <w:t>9. Dogovara se odlazak na stručne skupove izvan županije – odabir profesora</w:t>
      </w:r>
      <w:r w:rsidR="004E2F1D" w:rsidRPr="00F2449F">
        <w:rPr>
          <w:rFonts w:ascii="Times New Roman" w:hAnsi="Times New Roman"/>
          <w:sz w:val="24"/>
          <w:szCs w:val="24"/>
        </w:rPr>
        <w:br/>
      </w:r>
      <w:r w:rsidR="004E2F1D" w:rsidRPr="00F2449F">
        <w:rPr>
          <w:rFonts w:ascii="Times New Roman" w:hAnsi="Times New Roman"/>
          <w:sz w:val="24"/>
          <w:szCs w:val="24"/>
        </w:rPr>
        <w:lastRenderedPageBreak/>
        <w:t>10. Izvještaji i analiza sa stručnih skupova</w:t>
      </w:r>
      <w:r w:rsidR="004E2F1D" w:rsidRPr="00F2449F">
        <w:rPr>
          <w:rFonts w:ascii="Times New Roman" w:hAnsi="Times New Roman"/>
          <w:sz w:val="24"/>
          <w:szCs w:val="24"/>
        </w:rPr>
        <w:br/>
        <w:t xml:space="preserve">11. Natjecanja učenika </w:t>
      </w:r>
      <w:r w:rsidR="004E2F1D" w:rsidRPr="00F2449F">
        <w:rPr>
          <w:rFonts w:ascii="Times New Roman" w:hAnsi="Times New Roman"/>
          <w:sz w:val="24"/>
          <w:szCs w:val="24"/>
        </w:rPr>
        <w:br/>
      </w:r>
      <w:r w:rsidR="004E2F1D" w:rsidRPr="00F2449F">
        <w:rPr>
          <w:rFonts w:ascii="Times New Roman" w:hAnsi="Times New Roman"/>
          <w:sz w:val="24"/>
          <w:szCs w:val="24"/>
        </w:rPr>
        <w:br/>
      </w:r>
      <w:r w:rsidR="004E2F1D" w:rsidRPr="00F2449F">
        <w:rPr>
          <w:rFonts w:ascii="Times New Roman" w:hAnsi="Times New Roman"/>
          <w:sz w:val="24"/>
          <w:szCs w:val="24"/>
          <w:u w:val="single"/>
        </w:rPr>
        <w:t>Voditelj aktiva:</w:t>
      </w:r>
      <w:r w:rsidR="004E2F1D" w:rsidRPr="00F2449F">
        <w:rPr>
          <w:rFonts w:ascii="Times New Roman" w:hAnsi="Times New Roman"/>
          <w:sz w:val="24"/>
          <w:szCs w:val="24"/>
        </w:rPr>
        <w:br/>
        <w:t>- koordinira radom članova aktiva</w:t>
      </w:r>
      <w:r w:rsidR="004E2F1D" w:rsidRPr="00F2449F">
        <w:rPr>
          <w:rFonts w:ascii="Times New Roman" w:hAnsi="Times New Roman"/>
          <w:sz w:val="24"/>
          <w:szCs w:val="24"/>
        </w:rPr>
        <w:br/>
        <w:t>- predstavlja aktiv prema školi</w:t>
      </w:r>
      <w:r w:rsidR="004E2F1D" w:rsidRPr="00F2449F">
        <w:rPr>
          <w:rFonts w:ascii="Times New Roman" w:hAnsi="Times New Roman"/>
          <w:sz w:val="24"/>
          <w:szCs w:val="24"/>
        </w:rPr>
        <w:br/>
        <w:t>- organizira sastanke aktiva – bar jednom tromjesečno</w:t>
      </w:r>
      <w:r w:rsidR="004E2F1D" w:rsidRPr="00F2449F">
        <w:rPr>
          <w:rFonts w:ascii="Times New Roman" w:hAnsi="Times New Roman"/>
          <w:sz w:val="24"/>
          <w:szCs w:val="24"/>
        </w:rPr>
        <w:br/>
        <w:t>- osmišljava dnevni red i vodi zapisnik aktiva</w:t>
      </w:r>
      <w:r w:rsidR="004E2F1D" w:rsidRPr="00F2449F">
        <w:rPr>
          <w:rFonts w:ascii="Times New Roman" w:hAnsi="Times New Roman"/>
          <w:sz w:val="24"/>
          <w:szCs w:val="24"/>
        </w:rPr>
        <w:br/>
        <w:t xml:space="preserve">- zaključke aktiva provodi u djelo </w:t>
      </w:r>
      <w:r w:rsidR="004E2F1D" w:rsidRPr="00F2449F">
        <w:rPr>
          <w:rFonts w:ascii="Times New Roman" w:hAnsi="Times New Roman"/>
          <w:sz w:val="24"/>
          <w:szCs w:val="24"/>
        </w:rPr>
        <w:br/>
        <w:t>- zahtjeve aktiva usmjerava pr</w:t>
      </w:r>
      <w:r w:rsidR="00F2449F" w:rsidRPr="00F2449F">
        <w:rPr>
          <w:rFonts w:ascii="Times New Roman" w:hAnsi="Times New Roman"/>
          <w:sz w:val="24"/>
          <w:szCs w:val="24"/>
        </w:rPr>
        <w:t xml:space="preserve">ema odgovarajućim instancama </w:t>
      </w:r>
      <w:r w:rsidR="00F2449F" w:rsidRPr="00F2449F">
        <w:rPr>
          <w:rFonts w:ascii="Times New Roman" w:hAnsi="Times New Roman"/>
          <w:sz w:val="24"/>
          <w:szCs w:val="24"/>
        </w:rPr>
        <w:br/>
      </w:r>
      <w:r w:rsidR="004E2F1D" w:rsidRPr="00F2449F">
        <w:rPr>
          <w:rFonts w:ascii="Times New Roman" w:hAnsi="Times New Roman"/>
          <w:sz w:val="24"/>
          <w:szCs w:val="24"/>
        </w:rPr>
        <w:br/>
        <w:t xml:space="preserve">                                                                                                Voditelj aktiva:</w:t>
      </w:r>
      <w:r w:rsidR="004E2F1D" w:rsidRPr="00F2449F">
        <w:rPr>
          <w:rFonts w:ascii="Times New Roman" w:hAnsi="Times New Roman"/>
          <w:sz w:val="24"/>
          <w:szCs w:val="24"/>
        </w:rPr>
        <w:br/>
        <w:t xml:space="preserve">                                                                                                Mihajlo Lerinc, prof. mentor</w:t>
      </w:r>
    </w:p>
    <w:p w:rsidR="00F2449F" w:rsidRPr="00F2449F" w:rsidRDefault="00F2449F" w:rsidP="00F2449F">
      <w:pPr>
        <w:pStyle w:val="Bezproreda"/>
        <w:ind w:left="1770"/>
        <w:rPr>
          <w:rFonts w:ascii="Times New Roman" w:hAnsi="Times New Roman"/>
          <w:sz w:val="24"/>
          <w:szCs w:val="24"/>
        </w:rPr>
      </w:pPr>
    </w:p>
    <w:p w:rsidR="008C0BD6" w:rsidRPr="00F2449F" w:rsidRDefault="008C0BD6" w:rsidP="008C0BD6">
      <w:pPr>
        <w:shd w:val="clear" w:color="auto" w:fill="FBD4B4"/>
        <w:rPr>
          <w:b/>
          <w:lang w:eastAsia="en-US"/>
        </w:rPr>
      </w:pPr>
      <w:r w:rsidRPr="00F2449F">
        <w:rPr>
          <w:b/>
        </w:rPr>
        <w:t>PROGRAM RADA AKTIVA INFORMATIKE/RAČUNALSTVA</w:t>
      </w:r>
      <w:r w:rsidRPr="00F2449F">
        <w:rPr>
          <w:b/>
          <w:lang w:eastAsia="en-US"/>
        </w:rPr>
        <w:t xml:space="preserve"> </w:t>
      </w:r>
    </w:p>
    <w:p w:rsidR="0002301A" w:rsidRPr="00F2449F" w:rsidRDefault="0002301A" w:rsidP="008C0BD6">
      <w:pPr>
        <w:ind w:left="2124" w:firstLine="708"/>
        <w:rPr>
          <w:b/>
        </w:rPr>
      </w:pPr>
    </w:p>
    <w:p w:rsidR="00876880" w:rsidRPr="00F2449F" w:rsidRDefault="00876880" w:rsidP="00876880">
      <w:pPr>
        <w:spacing w:line="360" w:lineRule="auto"/>
        <w:jc w:val="center"/>
        <w:rPr>
          <w:b/>
          <w:bCs/>
          <w:lang w:eastAsia="en-GB"/>
        </w:rPr>
      </w:pPr>
      <w:r w:rsidRPr="00F2449F">
        <w:rPr>
          <w:b/>
          <w:bCs/>
          <w:lang w:eastAsia="en-GB"/>
        </w:rPr>
        <w:t>Plan rada aktiva informatike/računalstva za  šk. god. 201</w:t>
      </w:r>
      <w:r w:rsidR="000D008C">
        <w:rPr>
          <w:b/>
          <w:bCs/>
          <w:lang w:eastAsia="en-GB"/>
        </w:rPr>
        <w:t>8</w:t>
      </w:r>
      <w:r w:rsidRPr="00F2449F">
        <w:rPr>
          <w:b/>
          <w:bCs/>
          <w:lang w:eastAsia="en-GB"/>
        </w:rPr>
        <w:t>./1</w:t>
      </w:r>
      <w:r w:rsidR="000D008C">
        <w:rPr>
          <w:b/>
          <w:bCs/>
          <w:lang w:eastAsia="en-GB"/>
        </w:rPr>
        <w:t>9</w:t>
      </w:r>
      <w:r w:rsidRPr="00F2449F">
        <w:rPr>
          <w:b/>
          <w:bCs/>
          <w:lang w:eastAsia="en-GB"/>
        </w:rPr>
        <w:t xml:space="preserve">. </w:t>
      </w:r>
    </w:p>
    <w:p w:rsidR="00876880" w:rsidRPr="00F2449F" w:rsidRDefault="00876880" w:rsidP="00876880">
      <w:pPr>
        <w:spacing w:line="360" w:lineRule="auto"/>
        <w:rPr>
          <w:lang w:eastAsia="en-GB"/>
        </w:rPr>
      </w:pPr>
    </w:p>
    <w:p w:rsidR="00876880" w:rsidRPr="00F2449F" w:rsidRDefault="00876880" w:rsidP="00876880">
      <w:pPr>
        <w:spacing w:line="360" w:lineRule="auto"/>
        <w:rPr>
          <w:bCs/>
          <w:lang w:eastAsia="en-GB"/>
        </w:rPr>
      </w:pPr>
      <w:r w:rsidRPr="00F2449F">
        <w:rPr>
          <w:bCs/>
          <w:lang w:eastAsia="en-GB"/>
        </w:rPr>
        <w:t>Članovi aktiva su:</w:t>
      </w:r>
    </w:p>
    <w:p w:rsidR="00876880" w:rsidRPr="00F2449F" w:rsidRDefault="00876880" w:rsidP="00DE102D">
      <w:pPr>
        <w:numPr>
          <w:ilvl w:val="1"/>
          <w:numId w:val="149"/>
        </w:numPr>
        <w:spacing w:line="360" w:lineRule="auto"/>
        <w:rPr>
          <w:lang w:eastAsia="en-GB"/>
        </w:rPr>
      </w:pPr>
      <w:r w:rsidRPr="00F2449F">
        <w:rPr>
          <w:lang w:eastAsia="en-GB"/>
        </w:rPr>
        <w:t>Ružica Ćenan, prof.</w:t>
      </w:r>
    </w:p>
    <w:p w:rsidR="00876880" w:rsidRPr="00F2449F" w:rsidRDefault="00876880" w:rsidP="00DE102D">
      <w:pPr>
        <w:numPr>
          <w:ilvl w:val="1"/>
          <w:numId w:val="149"/>
        </w:numPr>
        <w:spacing w:line="360" w:lineRule="auto"/>
        <w:rPr>
          <w:lang w:eastAsia="en-GB"/>
        </w:rPr>
      </w:pPr>
      <w:r w:rsidRPr="00F2449F">
        <w:rPr>
          <w:lang w:eastAsia="en-GB"/>
        </w:rPr>
        <w:t>Andrijana Skelić, prof.</w:t>
      </w:r>
      <w:r w:rsidRPr="00F2449F">
        <w:rPr>
          <w:lang w:eastAsia="en-GB"/>
        </w:rPr>
        <w:br/>
      </w:r>
    </w:p>
    <w:p w:rsidR="00876880" w:rsidRPr="00F2449F" w:rsidRDefault="00876880" w:rsidP="00876880">
      <w:pPr>
        <w:spacing w:line="360" w:lineRule="auto"/>
        <w:rPr>
          <w:lang w:eastAsia="en-GB"/>
        </w:rPr>
      </w:pPr>
      <w:r w:rsidRPr="00F2449F">
        <w:rPr>
          <w:lang w:eastAsia="en-GB"/>
        </w:rPr>
        <w:t>Plan i program rada aktiva obuhvaća slijedeće poslove:</w:t>
      </w:r>
    </w:p>
    <w:p w:rsidR="00876880" w:rsidRPr="00F2449F" w:rsidRDefault="00876880" w:rsidP="00DE102D">
      <w:pPr>
        <w:numPr>
          <w:ilvl w:val="0"/>
          <w:numId w:val="148"/>
        </w:numPr>
        <w:spacing w:line="360" w:lineRule="auto"/>
        <w:ind w:left="1080"/>
        <w:rPr>
          <w:bCs/>
          <w:lang w:eastAsia="en-GB"/>
        </w:rPr>
      </w:pPr>
      <w:r w:rsidRPr="00F2449F">
        <w:rPr>
          <w:bCs/>
          <w:lang w:eastAsia="en-GB"/>
        </w:rPr>
        <w:t>Podjela satnice</w:t>
      </w:r>
    </w:p>
    <w:p w:rsidR="00876880" w:rsidRPr="00F2449F" w:rsidRDefault="00876880" w:rsidP="00DE102D">
      <w:pPr>
        <w:numPr>
          <w:ilvl w:val="0"/>
          <w:numId w:val="148"/>
        </w:numPr>
        <w:spacing w:line="360" w:lineRule="auto"/>
        <w:ind w:left="1080"/>
        <w:rPr>
          <w:bCs/>
          <w:lang w:eastAsia="en-GB"/>
        </w:rPr>
      </w:pPr>
      <w:r w:rsidRPr="00F2449F">
        <w:rPr>
          <w:bCs/>
          <w:lang w:eastAsia="en-GB"/>
        </w:rPr>
        <w:t>Dogovor o izboru udžbenika</w:t>
      </w:r>
    </w:p>
    <w:p w:rsidR="00876880" w:rsidRPr="00F2449F" w:rsidRDefault="00876880" w:rsidP="00DE102D">
      <w:pPr>
        <w:numPr>
          <w:ilvl w:val="0"/>
          <w:numId w:val="148"/>
        </w:numPr>
        <w:spacing w:line="360" w:lineRule="auto"/>
        <w:ind w:left="1080"/>
        <w:rPr>
          <w:bCs/>
          <w:lang w:eastAsia="en-GB"/>
        </w:rPr>
      </w:pPr>
      <w:r w:rsidRPr="00F2449F">
        <w:rPr>
          <w:lang w:eastAsia="en-GB"/>
        </w:rPr>
        <w:t>Dogovor oko izbora stručne literature i nastavnih pomagala</w:t>
      </w:r>
    </w:p>
    <w:p w:rsidR="00876880" w:rsidRPr="00F2449F" w:rsidRDefault="00876880" w:rsidP="00DE102D">
      <w:pPr>
        <w:numPr>
          <w:ilvl w:val="0"/>
          <w:numId w:val="148"/>
        </w:numPr>
        <w:spacing w:line="360" w:lineRule="auto"/>
        <w:ind w:left="1080"/>
        <w:rPr>
          <w:bCs/>
          <w:lang w:eastAsia="en-GB"/>
        </w:rPr>
      </w:pPr>
      <w:r w:rsidRPr="00F2449F">
        <w:rPr>
          <w:bCs/>
          <w:lang w:eastAsia="en-GB"/>
        </w:rPr>
        <w:t>Izrada i usklađivanje nastavnih planova i programa za sve razrede</w:t>
      </w:r>
    </w:p>
    <w:p w:rsidR="00876880" w:rsidRPr="00F2449F" w:rsidRDefault="00876880" w:rsidP="00DE102D">
      <w:pPr>
        <w:numPr>
          <w:ilvl w:val="1"/>
          <w:numId w:val="148"/>
        </w:numPr>
        <w:spacing w:line="360" w:lineRule="auto"/>
        <w:jc w:val="both"/>
        <w:rPr>
          <w:lang w:eastAsia="en-GB"/>
        </w:rPr>
      </w:pPr>
      <w:r w:rsidRPr="00F2449F">
        <w:rPr>
          <w:lang w:eastAsia="en-GB"/>
        </w:rPr>
        <w:t>Prilagođavanje programa učenicima s poteškoćama u razvoju</w:t>
      </w:r>
    </w:p>
    <w:p w:rsidR="00876880" w:rsidRPr="00F2449F" w:rsidRDefault="00876880" w:rsidP="00DE102D">
      <w:pPr>
        <w:numPr>
          <w:ilvl w:val="0"/>
          <w:numId w:val="148"/>
        </w:numPr>
        <w:spacing w:line="360" w:lineRule="auto"/>
        <w:ind w:left="1080"/>
        <w:rPr>
          <w:bCs/>
          <w:lang w:eastAsia="en-GB"/>
        </w:rPr>
      </w:pPr>
      <w:r w:rsidRPr="00F2449F">
        <w:rPr>
          <w:lang w:eastAsia="en-GB"/>
        </w:rPr>
        <w:t>Dogovor o kriterijima i elementima ocjenjivanaja</w:t>
      </w:r>
    </w:p>
    <w:p w:rsidR="00876880" w:rsidRPr="00F2449F" w:rsidRDefault="00876880" w:rsidP="00DE102D">
      <w:pPr>
        <w:numPr>
          <w:ilvl w:val="0"/>
          <w:numId w:val="148"/>
        </w:numPr>
        <w:spacing w:line="360" w:lineRule="auto"/>
        <w:ind w:left="1080"/>
        <w:rPr>
          <w:bCs/>
          <w:lang w:eastAsia="en-GB"/>
        </w:rPr>
      </w:pPr>
      <w:r w:rsidRPr="00F2449F">
        <w:rPr>
          <w:lang w:eastAsia="en-GB"/>
        </w:rPr>
        <w:t>Izrada vremenika pisanih provjera znanja za 1. i 2. polugodište</w:t>
      </w:r>
    </w:p>
    <w:p w:rsidR="00876880" w:rsidRPr="00F2449F" w:rsidRDefault="00876880" w:rsidP="00DE102D">
      <w:pPr>
        <w:numPr>
          <w:ilvl w:val="0"/>
          <w:numId w:val="148"/>
        </w:numPr>
        <w:spacing w:line="360" w:lineRule="auto"/>
        <w:ind w:left="1080"/>
        <w:rPr>
          <w:lang w:eastAsia="en-GB"/>
        </w:rPr>
      </w:pPr>
      <w:r w:rsidRPr="00F2449F">
        <w:rPr>
          <w:lang w:eastAsia="en-GB"/>
        </w:rPr>
        <w:t>Inicijative i natjecanja učenika  (#codeEU, Dabar)</w:t>
      </w:r>
    </w:p>
    <w:p w:rsidR="00876880" w:rsidRPr="00F2449F" w:rsidRDefault="00876880" w:rsidP="00DE102D">
      <w:pPr>
        <w:numPr>
          <w:ilvl w:val="0"/>
          <w:numId w:val="148"/>
        </w:numPr>
        <w:spacing w:line="360" w:lineRule="auto"/>
        <w:ind w:left="1080"/>
        <w:rPr>
          <w:lang w:eastAsia="en-GB"/>
        </w:rPr>
      </w:pPr>
      <w:r w:rsidRPr="00F2449F">
        <w:rPr>
          <w:lang w:eastAsia="en-GB"/>
        </w:rPr>
        <w:t>Analiza postignutih rezultata (kvartalno) te poboljšanja</w:t>
      </w:r>
    </w:p>
    <w:p w:rsidR="00876880" w:rsidRPr="00F2449F" w:rsidRDefault="00876880" w:rsidP="00DE102D">
      <w:pPr>
        <w:numPr>
          <w:ilvl w:val="0"/>
          <w:numId w:val="148"/>
        </w:numPr>
        <w:spacing w:line="360" w:lineRule="auto"/>
        <w:ind w:left="1080"/>
        <w:rPr>
          <w:lang w:eastAsia="en-GB"/>
        </w:rPr>
      </w:pPr>
      <w:r w:rsidRPr="00F2449F">
        <w:rPr>
          <w:lang w:eastAsia="en-GB"/>
        </w:rPr>
        <w:t>Stručno usavršavanje nastavnika – dogovor oko odlaska na stručne skupove</w:t>
      </w:r>
    </w:p>
    <w:p w:rsidR="00876880" w:rsidRPr="00F2449F" w:rsidRDefault="00876880" w:rsidP="00DE102D">
      <w:pPr>
        <w:numPr>
          <w:ilvl w:val="0"/>
          <w:numId w:val="148"/>
        </w:numPr>
        <w:spacing w:line="360" w:lineRule="auto"/>
        <w:ind w:left="1080"/>
        <w:rPr>
          <w:lang w:eastAsia="en-GB"/>
        </w:rPr>
      </w:pPr>
      <w:r w:rsidRPr="00F2449F">
        <w:rPr>
          <w:lang w:eastAsia="en-GB"/>
        </w:rPr>
        <w:t>Izvješće i analiza stručnih skupova</w:t>
      </w:r>
    </w:p>
    <w:p w:rsidR="00876880" w:rsidRPr="00F2449F" w:rsidRDefault="00876880" w:rsidP="00DE102D">
      <w:pPr>
        <w:numPr>
          <w:ilvl w:val="0"/>
          <w:numId w:val="148"/>
        </w:numPr>
        <w:spacing w:line="360" w:lineRule="auto"/>
        <w:ind w:left="1080"/>
        <w:rPr>
          <w:lang w:eastAsia="en-GB"/>
        </w:rPr>
      </w:pPr>
      <w:r w:rsidRPr="00F2449F">
        <w:rPr>
          <w:lang w:eastAsia="en-GB"/>
        </w:rPr>
        <w:t>Rasprava o novim  metodama poučavanja (primjeri dobre prakse)</w:t>
      </w:r>
    </w:p>
    <w:p w:rsidR="00876880" w:rsidRPr="00F2449F" w:rsidRDefault="00876880" w:rsidP="00DE102D">
      <w:pPr>
        <w:numPr>
          <w:ilvl w:val="0"/>
          <w:numId w:val="148"/>
        </w:numPr>
        <w:spacing w:line="360" w:lineRule="auto"/>
        <w:ind w:left="1080"/>
        <w:rPr>
          <w:lang w:eastAsia="en-GB"/>
        </w:rPr>
      </w:pPr>
      <w:r w:rsidRPr="00F2449F">
        <w:rPr>
          <w:lang w:eastAsia="en-GB"/>
        </w:rPr>
        <w:t>Obrada tema iz struke koje će unapijediti proces učenja i poučavanja</w:t>
      </w:r>
    </w:p>
    <w:p w:rsidR="00876880" w:rsidRPr="00F2449F" w:rsidRDefault="00876880" w:rsidP="00DE102D">
      <w:pPr>
        <w:numPr>
          <w:ilvl w:val="0"/>
          <w:numId w:val="148"/>
        </w:numPr>
        <w:spacing w:line="360" w:lineRule="auto"/>
        <w:ind w:left="1080"/>
        <w:rPr>
          <w:lang w:eastAsia="en-GB"/>
        </w:rPr>
      </w:pPr>
      <w:r w:rsidRPr="00F2449F">
        <w:rPr>
          <w:lang w:eastAsia="en-GB"/>
        </w:rPr>
        <w:t>Organizacija radionica za učenike i nastavnike škole - prema potrebi</w:t>
      </w:r>
    </w:p>
    <w:p w:rsidR="00876880" w:rsidRPr="00F2449F" w:rsidRDefault="00876880" w:rsidP="00DE102D">
      <w:pPr>
        <w:numPr>
          <w:ilvl w:val="0"/>
          <w:numId w:val="148"/>
        </w:numPr>
        <w:spacing w:line="360" w:lineRule="auto"/>
        <w:ind w:left="1080"/>
        <w:rPr>
          <w:lang w:eastAsia="en-GB"/>
        </w:rPr>
      </w:pPr>
      <w:r w:rsidRPr="00F2449F">
        <w:rPr>
          <w:lang w:eastAsia="en-GB"/>
        </w:rPr>
        <w:t>Održavanje web stranice škole</w:t>
      </w:r>
    </w:p>
    <w:p w:rsidR="00876880" w:rsidRPr="00F2449F" w:rsidRDefault="00876880" w:rsidP="00DE102D">
      <w:pPr>
        <w:numPr>
          <w:ilvl w:val="0"/>
          <w:numId w:val="148"/>
        </w:numPr>
        <w:spacing w:line="360" w:lineRule="auto"/>
        <w:ind w:left="1080"/>
        <w:rPr>
          <w:bCs/>
          <w:lang w:eastAsia="en-GB"/>
        </w:rPr>
      </w:pPr>
      <w:r w:rsidRPr="00F2449F">
        <w:rPr>
          <w:lang w:eastAsia="en-GB"/>
        </w:rPr>
        <w:lastRenderedPageBreak/>
        <w:t>Organizacija s</w:t>
      </w:r>
      <w:r w:rsidRPr="00F2449F">
        <w:rPr>
          <w:bCs/>
          <w:lang w:eastAsia="en-GB"/>
        </w:rPr>
        <w:t>tručnih posjeta za učenike – IKT tehnologija</w:t>
      </w:r>
    </w:p>
    <w:p w:rsidR="00876880" w:rsidRPr="00F2449F" w:rsidRDefault="00876880" w:rsidP="00DE102D">
      <w:pPr>
        <w:numPr>
          <w:ilvl w:val="0"/>
          <w:numId w:val="148"/>
        </w:numPr>
        <w:spacing w:line="360" w:lineRule="auto"/>
        <w:ind w:left="1080"/>
        <w:rPr>
          <w:bCs/>
          <w:lang w:eastAsia="en-GB"/>
        </w:rPr>
      </w:pPr>
      <w:r w:rsidRPr="00F2449F">
        <w:rPr>
          <w:bCs/>
          <w:lang w:eastAsia="en-GB"/>
        </w:rPr>
        <w:t>Multimedijska obrada materijala za promidžbu Škole</w:t>
      </w:r>
    </w:p>
    <w:p w:rsidR="00876880" w:rsidRPr="00F2449F" w:rsidRDefault="00876880" w:rsidP="00876880">
      <w:pPr>
        <w:spacing w:line="360" w:lineRule="auto"/>
        <w:rPr>
          <w:b/>
          <w:lang w:eastAsia="en-GB"/>
        </w:rPr>
      </w:pPr>
    </w:p>
    <w:p w:rsidR="00876880" w:rsidRPr="00F2449F" w:rsidRDefault="00876880" w:rsidP="00876880">
      <w:pPr>
        <w:spacing w:line="360" w:lineRule="auto"/>
        <w:ind w:left="360"/>
        <w:rPr>
          <w:bCs/>
          <w:lang w:eastAsia="en-GB"/>
        </w:rPr>
      </w:pPr>
      <w:r w:rsidRPr="00F2449F">
        <w:rPr>
          <w:lang w:eastAsia="en-GB"/>
        </w:rPr>
        <w:t>Voditelj aktiva:</w:t>
      </w:r>
    </w:p>
    <w:p w:rsidR="00876880" w:rsidRPr="00F2449F" w:rsidRDefault="00876880" w:rsidP="00DE102D">
      <w:pPr>
        <w:numPr>
          <w:ilvl w:val="1"/>
          <w:numId w:val="150"/>
        </w:numPr>
        <w:spacing w:line="360" w:lineRule="auto"/>
        <w:rPr>
          <w:lang w:eastAsia="en-GB"/>
        </w:rPr>
      </w:pPr>
      <w:r w:rsidRPr="00F2449F">
        <w:rPr>
          <w:lang w:eastAsia="en-GB"/>
        </w:rPr>
        <w:t>Koordinira rad aktiva</w:t>
      </w:r>
    </w:p>
    <w:p w:rsidR="00876880" w:rsidRPr="00F2449F" w:rsidRDefault="00876880" w:rsidP="00DE102D">
      <w:pPr>
        <w:numPr>
          <w:ilvl w:val="1"/>
          <w:numId w:val="150"/>
        </w:numPr>
        <w:spacing w:line="360" w:lineRule="auto"/>
        <w:rPr>
          <w:lang w:eastAsia="en-GB"/>
        </w:rPr>
      </w:pPr>
      <w:r w:rsidRPr="00F2449F">
        <w:rPr>
          <w:lang w:eastAsia="en-GB"/>
        </w:rPr>
        <w:t>Zastupa aktiv prema Školi</w:t>
      </w:r>
    </w:p>
    <w:p w:rsidR="00876880" w:rsidRPr="00F2449F" w:rsidRDefault="00876880" w:rsidP="00DE102D">
      <w:pPr>
        <w:numPr>
          <w:ilvl w:val="1"/>
          <w:numId w:val="150"/>
        </w:numPr>
        <w:spacing w:line="360" w:lineRule="auto"/>
        <w:rPr>
          <w:bCs/>
          <w:lang w:eastAsia="en-GB"/>
        </w:rPr>
      </w:pPr>
      <w:r w:rsidRPr="00F2449F">
        <w:rPr>
          <w:lang w:eastAsia="en-GB"/>
        </w:rPr>
        <w:t xml:space="preserve">Organizira sastanke </w:t>
      </w:r>
      <w:r w:rsidRPr="00F2449F">
        <w:rPr>
          <w:bCs/>
          <w:lang w:eastAsia="en-GB"/>
        </w:rPr>
        <w:t>aktiva po planu četiri puta godišnje te po potrebi</w:t>
      </w:r>
    </w:p>
    <w:p w:rsidR="00876880" w:rsidRPr="00F2449F" w:rsidRDefault="00876880" w:rsidP="00DE102D">
      <w:pPr>
        <w:numPr>
          <w:ilvl w:val="1"/>
          <w:numId w:val="150"/>
        </w:numPr>
        <w:spacing w:line="360" w:lineRule="auto"/>
        <w:rPr>
          <w:lang w:eastAsia="en-GB"/>
        </w:rPr>
      </w:pPr>
      <w:r w:rsidRPr="00F2449F">
        <w:rPr>
          <w:lang w:eastAsia="en-GB"/>
        </w:rPr>
        <w:t>Osmišljava dnevni red sastanaka aktiva, te vodi zapisnik</w:t>
      </w:r>
    </w:p>
    <w:p w:rsidR="00876880" w:rsidRPr="00F2449F" w:rsidRDefault="00876880" w:rsidP="00DE102D">
      <w:pPr>
        <w:numPr>
          <w:ilvl w:val="1"/>
          <w:numId w:val="150"/>
        </w:numPr>
        <w:spacing w:line="360" w:lineRule="auto"/>
        <w:rPr>
          <w:lang w:eastAsia="en-GB"/>
        </w:rPr>
      </w:pPr>
      <w:r w:rsidRPr="00F2449F">
        <w:rPr>
          <w:lang w:eastAsia="en-GB"/>
        </w:rPr>
        <w:t>Zaključke aktiva realizira</w:t>
      </w:r>
    </w:p>
    <w:p w:rsidR="00876880" w:rsidRPr="00F2449F" w:rsidRDefault="00876880" w:rsidP="00DE102D">
      <w:pPr>
        <w:numPr>
          <w:ilvl w:val="1"/>
          <w:numId w:val="150"/>
        </w:numPr>
        <w:spacing w:line="360" w:lineRule="auto"/>
        <w:rPr>
          <w:lang w:eastAsia="en-GB"/>
        </w:rPr>
      </w:pPr>
      <w:r w:rsidRPr="00F2449F">
        <w:rPr>
          <w:lang w:eastAsia="en-GB"/>
        </w:rPr>
        <w:t>Zahtjeve aktiva usmjerava na odgovarajuće instance</w:t>
      </w:r>
    </w:p>
    <w:p w:rsidR="00876880" w:rsidRPr="00F2449F" w:rsidRDefault="00876880" w:rsidP="00876880">
      <w:pPr>
        <w:spacing w:line="360" w:lineRule="auto"/>
        <w:rPr>
          <w:lang w:eastAsia="en-GB"/>
        </w:rPr>
      </w:pPr>
    </w:p>
    <w:p w:rsidR="00876880" w:rsidRPr="00F2449F" w:rsidRDefault="00876880" w:rsidP="00876880">
      <w:pPr>
        <w:spacing w:line="360" w:lineRule="auto"/>
        <w:ind w:left="360"/>
        <w:rPr>
          <w:lang w:eastAsia="en-GB"/>
        </w:rPr>
      </w:pPr>
    </w:p>
    <w:p w:rsidR="00876880" w:rsidRPr="00F2449F" w:rsidRDefault="00876880" w:rsidP="00876880">
      <w:pPr>
        <w:spacing w:line="360" w:lineRule="auto"/>
        <w:jc w:val="right"/>
        <w:rPr>
          <w:lang w:eastAsia="en-GB"/>
        </w:rPr>
      </w:pPr>
      <w:r w:rsidRPr="00F2449F">
        <w:rPr>
          <w:lang w:eastAsia="en-GB"/>
        </w:rPr>
        <w:t>Voditelj aktiva informatike/računalstva</w:t>
      </w:r>
    </w:p>
    <w:p w:rsidR="00876880" w:rsidRPr="00F2449F" w:rsidRDefault="00876880" w:rsidP="00876880">
      <w:pPr>
        <w:spacing w:line="360" w:lineRule="auto"/>
        <w:ind w:firstLine="5760"/>
        <w:rPr>
          <w:lang w:eastAsia="en-GB"/>
        </w:rPr>
      </w:pPr>
      <w:r w:rsidRPr="00F2449F">
        <w:rPr>
          <w:lang w:eastAsia="en-GB"/>
        </w:rPr>
        <w:t xml:space="preserve">              Andrijana Skelić, prof.</w:t>
      </w:r>
    </w:p>
    <w:p w:rsidR="00E46E2B" w:rsidRDefault="00E46E2B" w:rsidP="00EA0B03"/>
    <w:p w:rsidR="00E46E2B" w:rsidRDefault="00E46E2B" w:rsidP="00EA0B03"/>
    <w:p w:rsidR="00E46E2B" w:rsidRDefault="00E46E2B" w:rsidP="00EA0B03"/>
    <w:p w:rsidR="00A6224A" w:rsidRPr="00455D06" w:rsidRDefault="00A6224A" w:rsidP="00A6224A">
      <w:pPr>
        <w:shd w:val="clear" w:color="auto" w:fill="FBD4B4"/>
        <w:rPr>
          <w:b/>
          <w:sz w:val="28"/>
          <w:szCs w:val="28"/>
        </w:rPr>
      </w:pPr>
      <w:r w:rsidRPr="00455D06">
        <w:rPr>
          <w:b/>
          <w:sz w:val="28"/>
          <w:szCs w:val="28"/>
        </w:rPr>
        <w:t xml:space="preserve">PROGRAM  RADA </w:t>
      </w:r>
      <w:r>
        <w:rPr>
          <w:b/>
          <w:sz w:val="28"/>
          <w:szCs w:val="28"/>
        </w:rPr>
        <w:t>AKTIVA  D</w:t>
      </w:r>
      <w:r w:rsidRPr="00455D06">
        <w:rPr>
          <w:b/>
          <w:sz w:val="28"/>
          <w:szCs w:val="28"/>
        </w:rPr>
        <w:t>RUŠTVENOG  PODRUČJA</w:t>
      </w:r>
    </w:p>
    <w:p w:rsidR="00A6224A" w:rsidRDefault="00A6224A" w:rsidP="00A6224A">
      <w:pPr>
        <w:rPr>
          <w:b/>
          <w:sz w:val="28"/>
          <w:szCs w:val="28"/>
        </w:rPr>
      </w:pPr>
      <w:r w:rsidRPr="009330EA">
        <w:rPr>
          <w:b/>
          <w:sz w:val="28"/>
          <w:szCs w:val="28"/>
        </w:rPr>
        <w:t xml:space="preserve">                                                 </w:t>
      </w:r>
    </w:p>
    <w:p w:rsidR="00F2449F" w:rsidRPr="00BF48AC" w:rsidRDefault="00BF48AC" w:rsidP="00BF48AC">
      <w:pPr>
        <w:spacing w:after="200" w:line="276" w:lineRule="auto"/>
        <w:rPr>
          <w:rFonts w:eastAsia="Calibri"/>
          <w:sz w:val="28"/>
          <w:szCs w:val="28"/>
          <w:lang w:eastAsia="en-US"/>
        </w:rPr>
      </w:pPr>
      <w:r w:rsidRPr="00BF48AC">
        <w:rPr>
          <w:rFonts w:eastAsia="Calibri"/>
          <w:sz w:val="28"/>
          <w:szCs w:val="28"/>
          <w:lang w:eastAsia="en-US"/>
        </w:rPr>
        <w:t>Školska  godina  201</w:t>
      </w:r>
      <w:r w:rsidR="000D008C">
        <w:rPr>
          <w:rFonts w:eastAsia="Calibri"/>
          <w:sz w:val="28"/>
          <w:szCs w:val="28"/>
          <w:lang w:eastAsia="en-US"/>
        </w:rPr>
        <w:t>8</w:t>
      </w:r>
      <w:r w:rsidRPr="00BF48AC">
        <w:rPr>
          <w:rFonts w:eastAsia="Calibri"/>
          <w:sz w:val="28"/>
          <w:szCs w:val="28"/>
          <w:lang w:eastAsia="en-US"/>
        </w:rPr>
        <w:t>. /201</w:t>
      </w:r>
      <w:r w:rsidR="000D008C">
        <w:rPr>
          <w:rFonts w:eastAsia="Calibri"/>
          <w:sz w:val="28"/>
          <w:szCs w:val="28"/>
          <w:lang w:eastAsia="en-US"/>
        </w:rPr>
        <w:t>9</w:t>
      </w:r>
      <w:r w:rsidRPr="00BF48AC">
        <w:rPr>
          <w:rFonts w:eastAsia="Calibri"/>
          <w:sz w:val="28"/>
          <w:szCs w:val="28"/>
          <w:lang w:eastAsia="en-US"/>
        </w:rPr>
        <w:t>.</w:t>
      </w:r>
    </w:p>
    <w:tbl>
      <w:tblPr>
        <w:tblStyle w:val="Reetkatablice6"/>
        <w:tblW w:w="0" w:type="auto"/>
        <w:tblLook w:val="04A0" w:firstRow="1" w:lastRow="0" w:firstColumn="1" w:lastColumn="0" w:noHBand="0" w:noVBand="1"/>
      </w:tblPr>
      <w:tblGrid>
        <w:gridCol w:w="1110"/>
        <w:gridCol w:w="7950"/>
      </w:tblGrid>
      <w:tr w:rsidR="00BF48AC" w:rsidRPr="00BF48AC" w:rsidTr="007D51E7">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MJESEC</w:t>
            </w:r>
          </w:p>
        </w:tc>
        <w:tc>
          <w:tcPr>
            <w:tcW w:w="8187"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PLAN AKTIVNOSTI</w:t>
            </w:r>
          </w:p>
          <w:p w:rsidR="00BF48AC" w:rsidRPr="00BF48AC" w:rsidRDefault="00BF48AC" w:rsidP="00BF48AC">
            <w:pPr>
              <w:autoSpaceDE w:val="0"/>
              <w:autoSpaceDN w:val="0"/>
              <w:adjustRightInd w:val="0"/>
              <w:rPr>
                <w:rFonts w:eastAsia="Calibri"/>
                <w:color w:val="000000"/>
              </w:rPr>
            </w:pPr>
          </w:p>
        </w:tc>
      </w:tr>
      <w:tr w:rsidR="00BF48AC" w:rsidRPr="00BF48AC" w:rsidTr="00F2449F">
        <w:trPr>
          <w:trHeight w:val="2080"/>
        </w:trPr>
        <w:tc>
          <w:tcPr>
            <w:tcW w:w="1101" w:type="dxa"/>
          </w:tcPr>
          <w:p w:rsidR="00BF48AC" w:rsidRPr="00BF48AC" w:rsidRDefault="00BF48AC" w:rsidP="00BF48AC">
            <w:pPr>
              <w:autoSpaceDE w:val="0"/>
              <w:autoSpaceDN w:val="0"/>
              <w:adjustRightInd w:val="0"/>
              <w:rPr>
                <w:rFonts w:eastAsia="Calibri"/>
                <w:color w:val="000000"/>
              </w:rPr>
            </w:pPr>
          </w:p>
          <w:p w:rsidR="00BF48AC" w:rsidRPr="00BF48AC" w:rsidRDefault="00BF48AC" w:rsidP="00BF48AC">
            <w:pPr>
              <w:autoSpaceDE w:val="0"/>
              <w:autoSpaceDN w:val="0"/>
              <w:adjustRightInd w:val="0"/>
              <w:rPr>
                <w:rFonts w:eastAsia="Calibri"/>
                <w:color w:val="000000"/>
              </w:rPr>
            </w:pPr>
          </w:p>
          <w:p w:rsidR="00BF48AC" w:rsidRPr="00BF48AC" w:rsidRDefault="00BF48AC" w:rsidP="00BF48AC">
            <w:pPr>
              <w:autoSpaceDE w:val="0"/>
              <w:autoSpaceDN w:val="0"/>
              <w:adjustRightInd w:val="0"/>
              <w:rPr>
                <w:rFonts w:eastAsia="Calibri"/>
                <w:color w:val="000000"/>
              </w:rPr>
            </w:pPr>
            <w:r w:rsidRPr="00BF48AC">
              <w:rPr>
                <w:rFonts w:eastAsia="Calibri"/>
                <w:color w:val="000000"/>
              </w:rPr>
              <w:t>Rujan</w:t>
            </w:r>
          </w:p>
          <w:p w:rsidR="00BF48AC" w:rsidRPr="00BF48AC" w:rsidRDefault="00BF48AC" w:rsidP="00BF48AC">
            <w:pPr>
              <w:autoSpaceDE w:val="0"/>
              <w:autoSpaceDN w:val="0"/>
              <w:adjustRightInd w:val="0"/>
              <w:rPr>
                <w:rFonts w:eastAsia="Calibri"/>
                <w:color w:val="000000"/>
              </w:rPr>
            </w:pPr>
            <w:r w:rsidRPr="00BF48AC">
              <w:rPr>
                <w:rFonts w:eastAsia="Calibri"/>
                <w:color w:val="000000"/>
              </w:rPr>
              <w:t>Listopad</w:t>
            </w:r>
          </w:p>
        </w:tc>
        <w:tc>
          <w:tcPr>
            <w:tcW w:w="8187"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Raspodjela satnice i ostala zaduženja nastavnika.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Prijedlog i usvajanje plana i programa rada Aktiva.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Izrada izvedbenih planova i programa.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Utvrđivanje elementa, kriterija i mjerila ocjenjivanja učenika.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Obilježavanje Dana neovisnosti - 8. listopada.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Posjet učenika Muzeju grada Kaštela.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Tema: Učenic</w:t>
            </w:r>
            <w:r w:rsidR="00F2449F">
              <w:rPr>
                <w:rFonts w:eastAsia="Calibri"/>
                <w:color w:val="000000"/>
              </w:rPr>
              <w:t>i s teškoćama u srednjoj školi.</w:t>
            </w:r>
          </w:p>
        </w:tc>
      </w:tr>
      <w:tr w:rsidR="00BF48AC" w:rsidRPr="00BF48AC" w:rsidTr="00F2449F">
        <w:trPr>
          <w:trHeight w:val="989"/>
        </w:trPr>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Studeni</w:t>
            </w:r>
          </w:p>
          <w:p w:rsidR="00BF48AC" w:rsidRPr="00BF48AC" w:rsidRDefault="00BF48AC" w:rsidP="00BF48AC">
            <w:pPr>
              <w:autoSpaceDE w:val="0"/>
              <w:autoSpaceDN w:val="0"/>
              <w:adjustRightInd w:val="0"/>
              <w:rPr>
                <w:rFonts w:eastAsia="Calibri"/>
                <w:color w:val="000000"/>
              </w:rPr>
            </w:pPr>
            <w:r w:rsidRPr="00BF48AC">
              <w:rPr>
                <w:rFonts w:eastAsia="Calibri"/>
                <w:color w:val="000000"/>
              </w:rPr>
              <w:t>Prosinac</w:t>
            </w:r>
          </w:p>
          <w:p w:rsidR="00BF48AC" w:rsidRPr="00BF48AC" w:rsidRDefault="00BF48AC" w:rsidP="00BF48AC">
            <w:pPr>
              <w:autoSpaceDE w:val="0"/>
              <w:autoSpaceDN w:val="0"/>
              <w:adjustRightInd w:val="0"/>
              <w:rPr>
                <w:rFonts w:eastAsia="Calibri"/>
                <w:color w:val="000000"/>
              </w:rPr>
            </w:pPr>
          </w:p>
        </w:tc>
        <w:tc>
          <w:tcPr>
            <w:tcW w:w="8187" w:type="dxa"/>
          </w:tcPr>
          <w:p w:rsidR="00BF48AC" w:rsidRPr="00BF48AC" w:rsidRDefault="00BF48AC" w:rsidP="00BF48AC">
            <w:pPr>
              <w:keepNext/>
              <w:autoSpaceDE w:val="0"/>
              <w:autoSpaceDN w:val="0"/>
              <w:adjustRightInd w:val="0"/>
              <w:outlineLvl w:val="0"/>
              <w:rPr>
                <w:bCs/>
                <w:color w:val="000000"/>
                <w:lang w:eastAsia="hr-HR"/>
              </w:rPr>
            </w:pPr>
            <w:r w:rsidRPr="00BF48AC">
              <w:rPr>
                <w:bCs/>
                <w:color w:val="000000"/>
                <w:lang w:eastAsia="hr-HR"/>
              </w:rPr>
              <w:t>Obilježavanje Dana sjećanja na Vukovar - 18. studenog.</w:t>
            </w:r>
          </w:p>
          <w:p w:rsidR="00BF48AC" w:rsidRPr="00BF48AC" w:rsidRDefault="00BF48AC" w:rsidP="00BF48AC">
            <w:pPr>
              <w:keepNext/>
              <w:autoSpaceDE w:val="0"/>
              <w:autoSpaceDN w:val="0"/>
              <w:adjustRightInd w:val="0"/>
              <w:outlineLvl w:val="0"/>
              <w:rPr>
                <w:bCs/>
                <w:color w:val="000000"/>
                <w:lang w:val="hr-BA" w:eastAsia="hr-BA"/>
              </w:rPr>
            </w:pPr>
            <w:r w:rsidRPr="00BF48AC">
              <w:rPr>
                <w:bCs/>
                <w:color w:val="000000"/>
                <w:lang w:eastAsia="hr-HR"/>
              </w:rPr>
              <w:t>Obilježavanje Božića.</w:t>
            </w:r>
          </w:p>
          <w:p w:rsidR="00BF48AC" w:rsidRPr="00BF48AC" w:rsidRDefault="00F2449F" w:rsidP="00BF48AC">
            <w:pPr>
              <w:autoSpaceDE w:val="0"/>
              <w:autoSpaceDN w:val="0"/>
              <w:adjustRightInd w:val="0"/>
              <w:rPr>
                <w:rFonts w:eastAsia="Calibri"/>
                <w:color w:val="000000"/>
              </w:rPr>
            </w:pPr>
            <w:r>
              <w:rPr>
                <w:rFonts w:eastAsia="Calibri"/>
                <w:color w:val="000000"/>
              </w:rPr>
              <w:t>Tema: Svjetski dan filozofije.</w:t>
            </w:r>
          </w:p>
        </w:tc>
      </w:tr>
      <w:tr w:rsidR="00BF48AC" w:rsidRPr="00BF48AC" w:rsidTr="007D51E7">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Siječanj</w:t>
            </w:r>
          </w:p>
          <w:p w:rsidR="00BF48AC" w:rsidRPr="00BF48AC" w:rsidRDefault="00BF48AC" w:rsidP="00BF48AC">
            <w:pPr>
              <w:autoSpaceDE w:val="0"/>
              <w:autoSpaceDN w:val="0"/>
              <w:adjustRightInd w:val="0"/>
              <w:rPr>
                <w:rFonts w:eastAsia="Calibri"/>
                <w:color w:val="000000"/>
              </w:rPr>
            </w:pPr>
            <w:r w:rsidRPr="00BF48AC">
              <w:rPr>
                <w:rFonts w:eastAsia="Calibri"/>
                <w:color w:val="000000"/>
              </w:rPr>
              <w:t>Veljača</w:t>
            </w:r>
          </w:p>
        </w:tc>
        <w:tc>
          <w:tcPr>
            <w:tcW w:w="8187" w:type="dxa"/>
          </w:tcPr>
          <w:p w:rsidR="00BF48AC" w:rsidRPr="00BF48AC" w:rsidRDefault="00BF48AC" w:rsidP="00BF48AC">
            <w:pPr>
              <w:keepNext/>
              <w:autoSpaceDE w:val="0"/>
              <w:autoSpaceDN w:val="0"/>
              <w:adjustRightInd w:val="0"/>
              <w:outlineLvl w:val="0"/>
              <w:rPr>
                <w:bCs/>
                <w:color w:val="000000"/>
                <w:lang w:val="hr-BA" w:eastAsia="hr-BA"/>
              </w:rPr>
            </w:pPr>
            <w:r w:rsidRPr="00BF48AC">
              <w:rPr>
                <w:bCs/>
                <w:color w:val="000000"/>
                <w:lang w:val="hr-BA" w:eastAsia="hr-BA"/>
              </w:rPr>
              <w:t>Organizacija i provedba školskih natjecanja.</w:t>
            </w:r>
          </w:p>
          <w:p w:rsidR="00BF48AC" w:rsidRPr="00BF48AC" w:rsidRDefault="00BF48AC" w:rsidP="00BF48AC">
            <w:pPr>
              <w:autoSpaceDE w:val="0"/>
              <w:autoSpaceDN w:val="0"/>
              <w:adjustRightInd w:val="0"/>
              <w:rPr>
                <w:rFonts w:eastAsia="Calibri"/>
                <w:color w:val="000000"/>
                <w:lang w:val="hr-BA" w:eastAsia="hr-BA"/>
              </w:rPr>
            </w:pPr>
            <w:r w:rsidRPr="00BF48AC">
              <w:rPr>
                <w:color w:val="000000"/>
                <w:lang w:val="hr-BA" w:eastAsia="hr-BA"/>
              </w:rPr>
              <w:t>Izvješće o uspjehu učenika na natjecanjima.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Izvješća sa stručnih skupova, seminara i predavanja.</w:t>
            </w:r>
          </w:p>
          <w:p w:rsidR="00BF48AC" w:rsidRDefault="00F2449F" w:rsidP="00BF48AC">
            <w:pPr>
              <w:autoSpaceDE w:val="0"/>
              <w:autoSpaceDN w:val="0"/>
              <w:adjustRightInd w:val="0"/>
              <w:rPr>
                <w:rFonts w:eastAsia="Calibri"/>
                <w:color w:val="000000"/>
              </w:rPr>
            </w:pPr>
            <w:r>
              <w:rPr>
                <w:rFonts w:eastAsia="Calibri"/>
                <w:color w:val="000000"/>
              </w:rPr>
              <w:t>Tema: Nastavne metode.</w:t>
            </w:r>
          </w:p>
          <w:p w:rsidR="00F2449F" w:rsidRPr="00BF48AC" w:rsidRDefault="00F2449F" w:rsidP="00BF48AC">
            <w:pPr>
              <w:autoSpaceDE w:val="0"/>
              <w:autoSpaceDN w:val="0"/>
              <w:adjustRightInd w:val="0"/>
              <w:rPr>
                <w:rFonts w:eastAsia="Calibri"/>
                <w:color w:val="000000"/>
              </w:rPr>
            </w:pPr>
          </w:p>
        </w:tc>
      </w:tr>
      <w:tr w:rsidR="00BF48AC" w:rsidRPr="00BF48AC" w:rsidTr="007D51E7">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Ožujak</w:t>
            </w:r>
          </w:p>
          <w:p w:rsidR="00BF48AC" w:rsidRPr="00BF48AC" w:rsidRDefault="00BF48AC" w:rsidP="00BF48AC">
            <w:pPr>
              <w:autoSpaceDE w:val="0"/>
              <w:autoSpaceDN w:val="0"/>
              <w:adjustRightInd w:val="0"/>
              <w:rPr>
                <w:rFonts w:eastAsia="Calibri"/>
                <w:color w:val="000000"/>
              </w:rPr>
            </w:pPr>
            <w:r w:rsidRPr="00BF48AC">
              <w:rPr>
                <w:rFonts w:eastAsia="Calibri"/>
                <w:color w:val="000000"/>
              </w:rPr>
              <w:t>Travanj</w:t>
            </w:r>
          </w:p>
        </w:tc>
        <w:tc>
          <w:tcPr>
            <w:tcW w:w="8187"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Obilježavanje Dana grada Kaštela - 4. ožujka.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Obilježavanje Dana planeta Zemlje - 22. travnja.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Dogovor i priprema za Državnu maturu.</w:t>
            </w:r>
          </w:p>
          <w:p w:rsidR="00F2449F" w:rsidRPr="00F2449F" w:rsidRDefault="00BF48AC" w:rsidP="00BF48AC">
            <w:pPr>
              <w:autoSpaceDE w:val="0"/>
              <w:autoSpaceDN w:val="0"/>
              <w:adjustRightInd w:val="0"/>
              <w:rPr>
                <w:rFonts w:eastAsia="Calibri"/>
                <w:color w:val="000000"/>
              </w:rPr>
            </w:pPr>
            <w:r w:rsidRPr="00BF48AC">
              <w:rPr>
                <w:rFonts w:eastAsia="Calibri"/>
                <w:color w:val="000000"/>
              </w:rPr>
              <w:lastRenderedPageBreak/>
              <w:t>Izlet: Susret katoličke mladeži.</w:t>
            </w:r>
          </w:p>
          <w:p w:rsidR="00BF48AC" w:rsidRPr="00BF48AC" w:rsidRDefault="00BF48AC" w:rsidP="00BF48AC">
            <w:pPr>
              <w:autoSpaceDE w:val="0"/>
              <w:autoSpaceDN w:val="0"/>
              <w:adjustRightInd w:val="0"/>
              <w:rPr>
                <w:color w:val="000000"/>
                <w:lang w:eastAsia="hr-HR"/>
              </w:rPr>
            </w:pPr>
            <w:r w:rsidRPr="00BF48AC">
              <w:rPr>
                <w:rFonts w:eastAsia="Calibri"/>
                <w:color w:val="000000"/>
              </w:rPr>
              <w:t xml:space="preserve">Tema: </w:t>
            </w:r>
            <w:r w:rsidRPr="00BF48AC">
              <w:rPr>
                <w:bCs/>
                <w:color w:val="000000"/>
                <w:lang w:eastAsia="hr-HR"/>
              </w:rPr>
              <w:t>Primjena Kohlbergove teorije moralnog razvoja u nastavi.</w:t>
            </w:r>
          </w:p>
          <w:p w:rsidR="00BF48AC" w:rsidRPr="00BF48AC" w:rsidRDefault="00BF48AC" w:rsidP="00BF48AC">
            <w:pPr>
              <w:autoSpaceDE w:val="0"/>
              <w:autoSpaceDN w:val="0"/>
              <w:adjustRightInd w:val="0"/>
              <w:rPr>
                <w:rFonts w:eastAsia="Calibri"/>
                <w:color w:val="000000"/>
              </w:rPr>
            </w:pPr>
          </w:p>
        </w:tc>
      </w:tr>
      <w:tr w:rsidR="00BF48AC" w:rsidRPr="00BF48AC" w:rsidTr="007D51E7">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lastRenderedPageBreak/>
              <w:t>Svibanj</w:t>
            </w:r>
          </w:p>
          <w:p w:rsidR="00BF48AC" w:rsidRPr="00BF48AC" w:rsidRDefault="00BF48AC" w:rsidP="00BF48AC">
            <w:pPr>
              <w:autoSpaceDE w:val="0"/>
              <w:autoSpaceDN w:val="0"/>
              <w:adjustRightInd w:val="0"/>
              <w:rPr>
                <w:rFonts w:eastAsia="Calibri"/>
                <w:color w:val="000000"/>
              </w:rPr>
            </w:pPr>
            <w:r w:rsidRPr="00BF48AC">
              <w:rPr>
                <w:rFonts w:eastAsia="Calibri"/>
                <w:color w:val="000000"/>
              </w:rPr>
              <w:t>Lipanj</w:t>
            </w:r>
          </w:p>
        </w:tc>
        <w:tc>
          <w:tcPr>
            <w:tcW w:w="8187"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Dogovor i priprema za promidžbu Škole.</w:t>
            </w:r>
          </w:p>
          <w:p w:rsidR="00BF48AC" w:rsidRPr="00BF48AC" w:rsidRDefault="00BF48AC" w:rsidP="00BF48AC">
            <w:pPr>
              <w:autoSpaceDE w:val="0"/>
              <w:autoSpaceDN w:val="0"/>
              <w:adjustRightInd w:val="0"/>
              <w:rPr>
                <w:rFonts w:eastAsia="Calibri"/>
                <w:color w:val="000000"/>
              </w:rPr>
            </w:pPr>
            <w:r w:rsidRPr="00BF48AC">
              <w:rPr>
                <w:rFonts w:eastAsia="Calibri"/>
                <w:color w:val="000000"/>
              </w:rPr>
              <w:t>Posjet učenika riznici župne crkve u Kaštel Štafiliću i razgledavanje utvrda:  Kaštel Štafilića, Kaštel Novog, Kaštel Starog i Kaštel Lukšića.</w:t>
            </w:r>
          </w:p>
          <w:p w:rsidR="00BF48AC" w:rsidRPr="00BF48AC" w:rsidRDefault="00BF48AC" w:rsidP="00BF48AC">
            <w:pPr>
              <w:autoSpaceDE w:val="0"/>
              <w:autoSpaceDN w:val="0"/>
              <w:adjustRightInd w:val="0"/>
              <w:rPr>
                <w:rFonts w:eastAsia="Calibri"/>
                <w:color w:val="000000"/>
              </w:rPr>
            </w:pPr>
            <w:r w:rsidRPr="00BF48AC">
              <w:rPr>
                <w:color w:val="000000"/>
                <w:lang w:val="hr-BA" w:eastAsia="hr-BA"/>
              </w:rPr>
              <w:t xml:space="preserve">Analiza uspjeha </w:t>
            </w:r>
            <w:r w:rsidRPr="00BF48AC">
              <w:rPr>
                <w:rFonts w:eastAsia="Calibri"/>
                <w:color w:val="000000"/>
              </w:rPr>
              <w:t>učenika.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Analiza realizacija nastavnog plana i programa.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Tema: Komunikacija u nastavi.</w:t>
            </w:r>
          </w:p>
          <w:p w:rsidR="00BF48AC" w:rsidRPr="00BF48AC" w:rsidRDefault="00BF48AC" w:rsidP="00BF48AC">
            <w:pPr>
              <w:autoSpaceDE w:val="0"/>
              <w:autoSpaceDN w:val="0"/>
              <w:adjustRightInd w:val="0"/>
              <w:spacing w:after="240"/>
              <w:rPr>
                <w:color w:val="7030A0"/>
                <w:lang w:eastAsia="hr-HR"/>
              </w:rPr>
            </w:pPr>
            <w:r w:rsidRPr="00BF48AC">
              <w:rPr>
                <w:color w:val="000000"/>
                <w:lang w:eastAsia="hr-HR"/>
              </w:rPr>
              <w:t xml:space="preserve">Obilježavanje Dana zaštite prirode u Republici Hrvatskoj - 22. svibnja. </w:t>
            </w:r>
          </w:p>
        </w:tc>
      </w:tr>
      <w:tr w:rsidR="00BF48AC" w:rsidRPr="00BF48AC" w:rsidTr="007D51E7">
        <w:tc>
          <w:tcPr>
            <w:tcW w:w="1101"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Srpanj</w:t>
            </w:r>
          </w:p>
          <w:p w:rsidR="00BF48AC" w:rsidRPr="00BF48AC" w:rsidRDefault="00BF48AC" w:rsidP="00BF48AC">
            <w:pPr>
              <w:autoSpaceDE w:val="0"/>
              <w:autoSpaceDN w:val="0"/>
              <w:adjustRightInd w:val="0"/>
              <w:rPr>
                <w:rFonts w:eastAsia="Calibri"/>
                <w:color w:val="000000"/>
              </w:rPr>
            </w:pPr>
            <w:r w:rsidRPr="00BF48AC">
              <w:rPr>
                <w:rFonts w:eastAsia="Calibri"/>
                <w:color w:val="000000"/>
              </w:rPr>
              <w:t>Kolovoz</w:t>
            </w:r>
          </w:p>
        </w:tc>
        <w:tc>
          <w:tcPr>
            <w:tcW w:w="8187" w:type="dxa"/>
          </w:tcPr>
          <w:p w:rsidR="00BF48AC" w:rsidRPr="00BF48AC" w:rsidRDefault="00BF48AC" w:rsidP="00BF48AC">
            <w:pPr>
              <w:autoSpaceDE w:val="0"/>
              <w:autoSpaceDN w:val="0"/>
              <w:adjustRightInd w:val="0"/>
              <w:rPr>
                <w:rFonts w:eastAsia="Calibri"/>
                <w:color w:val="000000"/>
              </w:rPr>
            </w:pPr>
            <w:r w:rsidRPr="00BF48AC">
              <w:rPr>
                <w:rFonts w:eastAsia="Calibri"/>
                <w:color w:val="000000"/>
              </w:rPr>
              <w:t>Analiza rezultata na Državnoj maturi.</w:t>
            </w:r>
          </w:p>
          <w:p w:rsidR="00BF48AC" w:rsidRPr="00BF48AC" w:rsidRDefault="00BF48AC" w:rsidP="00BF48AC">
            <w:pPr>
              <w:autoSpaceDE w:val="0"/>
              <w:autoSpaceDN w:val="0"/>
              <w:adjustRightInd w:val="0"/>
              <w:rPr>
                <w:rFonts w:eastAsia="Calibri"/>
                <w:color w:val="000000"/>
              </w:rPr>
            </w:pPr>
            <w:r w:rsidRPr="00BF48AC">
              <w:rPr>
                <w:rFonts w:eastAsia="Calibri"/>
                <w:color w:val="000000"/>
              </w:rPr>
              <w:t>Izvješća sa stručnih skupova, seminara i predavanja.</w:t>
            </w:r>
          </w:p>
          <w:p w:rsidR="00BF48AC" w:rsidRPr="00BF48AC" w:rsidRDefault="00BF48AC" w:rsidP="00BF48AC">
            <w:pPr>
              <w:autoSpaceDE w:val="0"/>
              <w:autoSpaceDN w:val="0"/>
              <w:adjustRightInd w:val="0"/>
              <w:rPr>
                <w:rFonts w:eastAsia="Calibri"/>
                <w:color w:val="000000"/>
              </w:rPr>
            </w:pPr>
            <w:r w:rsidRPr="00BF48AC">
              <w:rPr>
                <w:rFonts w:eastAsia="Calibri"/>
                <w:color w:val="000000"/>
              </w:rPr>
              <w:t>Analiza rada Aktiva.</w:t>
            </w:r>
          </w:p>
          <w:p w:rsidR="00BF48AC" w:rsidRPr="00BF48AC" w:rsidRDefault="00BF48AC" w:rsidP="00BF48AC">
            <w:pPr>
              <w:autoSpaceDE w:val="0"/>
              <w:autoSpaceDN w:val="0"/>
              <w:adjustRightInd w:val="0"/>
              <w:rPr>
                <w:rFonts w:ascii="Century Gothic" w:eastAsia="Calibri" w:hAnsi="Century Gothic" w:cs="Century Gothic"/>
                <w:color w:val="000000"/>
              </w:rPr>
            </w:pPr>
          </w:p>
        </w:tc>
      </w:tr>
    </w:tbl>
    <w:p w:rsidR="00BF48AC" w:rsidRPr="00BF48AC" w:rsidRDefault="00BF48AC" w:rsidP="00BF48AC">
      <w:pPr>
        <w:spacing w:after="200" w:line="276" w:lineRule="auto"/>
        <w:rPr>
          <w:rFonts w:eastAsia="Calibri"/>
          <w:lang w:eastAsia="en-US"/>
        </w:rPr>
      </w:pPr>
    </w:p>
    <w:p w:rsidR="00BF48AC" w:rsidRPr="00BF48AC" w:rsidRDefault="00BF48AC" w:rsidP="00BF48AC">
      <w:pPr>
        <w:spacing w:after="200" w:line="276" w:lineRule="auto"/>
        <w:rPr>
          <w:rFonts w:eastAsia="Calibri"/>
          <w:lang w:eastAsia="en-US"/>
        </w:rPr>
      </w:pPr>
      <w:r w:rsidRPr="00BF48AC">
        <w:rPr>
          <w:rFonts w:eastAsia="Calibri"/>
          <w:lang w:eastAsia="en-US"/>
        </w:rPr>
        <w:t>Članovi Aktiva:</w:t>
      </w:r>
      <w:r w:rsidRPr="00BF48AC">
        <w:t xml:space="preserve"> Marija Bilić, prof. psihologije, Jelena Čarija, mag. oec., Olivera Dropuljić, prof. geografije, Maja Gotovac, dipl. teologinja, Anita Klarić, prof. filozofije i sociologije, Vinko Klarić, mag. hist., mag. educ. geog., Ljubica Kovač, mag. katehetike,  Silvana Parčina, prof. povijesti i geografije, Vesna Staničić, prof. španjolskog jezika i povijesti umjetnosti.</w:t>
      </w:r>
      <w:r w:rsidRPr="00BF48AC">
        <w:rPr>
          <w:rFonts w:eastAsia="Calibri"/>
          <w:lang w:eastAsia="en-US"/>
        </w:rPr>
        <w:t xml:space="preserve">                                                                                                                                           Voditeljica Aktiva: Nada Jurić Miljak, dipl. sociologinja</w:t>
      </w:r>
    </w:p>
    <w:p w:rsidR="008A3B83" w:rsidRDefault="008A3B83" w:rsidP="00A6224A">
      <w:pPr>
        <w:ind w:left="2832" w:firstLine="708"/>
      </w:pPr>
    </w:p>
    <w:p w:rsidR="00F2449F" w:rsidRDefault="00F2449F" w:rsidP="00A6224A">
      <w:pPr>
        <w:ind w:left="2832" w:firstLine="708"/>
      </w:pPr>
    </w:p>
    <w:p w:rsidR="00455D06" w:rsidRDefault="00391E72" w:rsidP="00010C24">
      <w:pPr>
        <w:shd w:val="clear" w:color="auto" w:fill="FBD4B4"/>
        <w:rPr>
          <w:b/>
          <w:sz w:val="28"/>
          <w:szCs w:val="28"/>
        </w:rPr>
      </w:pPr>
      <w:r w:rsidRPr="00455D06">
        <w:rPr>
          <w:b/>
          <w:sz w:val="28"/>
          <w:szCs w:val="28"/>
        </w:rPr>
        <w:t xml:space="preserve">PROGRAM RADA AKTIVA BIOLOGIJE I KEMIJE </w:t>
      </w:r>
    </w:p>
    <w:p w:rsidR="0002301A" w:rsidRDefault="0002301A" w:rsidP="00010C24">
      <w:pPr>
        <w:shd w:val="clear" w:color="auto" w:fill="FFFFFF"/>
        <w:ind w:left="2832" w:firstLine="708"/>
        <w:rPr>
          <w:b/>
          <w:sz w:val="28"/>
          <w:szCs w:val="28"/>
        </w:rPr>
      </w:pPr>
    </w:p>
    <w:p w:rsidR="00934206" w:rsidRPr="00934206" w:rsidRDefault="00934206" w:rsidP="00934206">
      <w:pPr>
        <w:jc w:val="both"/>
        <w:rPr>
          <w:b/>
        </w:rPr>
      </w:pPr>
    </w:p>
    <w:p w:rsidR="00934206" w:rsidRPr="00934206" w:rsidRDefault="00934206" w:rsidP="00934206">
      <w:pPr>
        <w:jc w:val="both"/>
      </w:pPr>
      <w:r w:rsidRPr="00934206">
        <w:rPr>
          <w:b/>
        </w:rPr>
        <w:t xml:space="preserve">Članovi: </w:t>
      </w:r>
      <w:r w:rsidRPr="00934206">
        <w:t>Ivanka Stipoljev, prof. savjetnik, voditelj aktiva, Nada Blajić, prof., Marija Janković, prof., Daria Maljković, prof., Vesna Farčić, prof. i Silvija Bilač – Žižić, prof.</w:t>
      </w:r>
    </w:p>
    <w:p w:rsidR="00934206" w:rsidRPr="00934206" w:rsidRDefault="00934206" w:rsidP="00934206">
      <w:pPr>
        <w:jc w:val="both"/>
      </w:pPr>
    </w:p>
    <w:p w:rsidR="00934206" w:rsidRPr="00934206" w:rsidRDefault="00934206" w:rsidP="00934206">
      <w:pPr>
        <w:jc w:val="both"/>
      </w:pPr>
    </w:p>
    <w:p w:rsidR="00934206" w:rsidRPr="00934206" w:rsidRDefault="00934206" w:rsidP="00934206">
      <w:pPr>
        <w:jc w:val="both"/>
        <w:rPr>
          <w:b/>
        </w:rPr>
      </w:pPr>
      <w:r w:rsidRPr="00934206">
        <w:rPr>
          <w:b/>
        </w:rPr>
        <w:t>PLAN I PROGRAM RADA AKTIVA BIOLOGIJE I KEMIJE u šk. god. 201</w:t>
      </w:r>
      <w:r w:rsidR="000D008C">
        <w:rPr>
          <w:b/>
        </w:rPr>
        <w:t>8</w:t>
      </w:r>
      <w:r w:rsidRPr="00934206">
        <w:rPr>
          <w:b/>
        </w:rPr>
        <w:t>./201</w:t>
      </w:r>
      <w:r w:rsidR="000D008C">
        <w:rPr>
          <w:b/>
        </w:rPr>
        <w:t>9</w:t>
      </w:r>
      <w:r w:rsidRPr="00934206">
        <w:rPr>
          <w:b/>
        </w:rPr>
        <w:t>.</w:t>
      </w:r>
    </w:p>
    <w:p w:rsidR="00934206" w:rsidRPr="00934206" w:rsidRDefault="00934206" w:rsidP="00934206">
      <w:pPr>
        <w:jc w:val="both"/>
        <w:rPr>
          <w:b/>
        </w:rPr>
      </w:pPr>
    </w:p>
    <w:tbl>
      <w:tblPr>
        <w:tblStyle w:val="Reetkatablice7"/>
        <w:tblW w:w="0" w:type="auto"/>
        <w:tblLook w:val="01E0" w:firstRow="1" w:lastRow="1" w:firstColumn="1" w:lastColumn="1" w:noHBand="0" w:noVBand="0"/>
      </w:tblPr>
      <w:tblGrid>
        <w:gridCol w:w="1365"/>
        <w:gridCol w:w="7695"/>
      </w:tblGrid>
      <w:tr w:rsidR="00934206" w:rsidRPr="00934206" w:rsidTr="007D51E7">
        <w:tc>
          <w:tcPr>
            <w:tcW w:w="1368" w:type="dxa"/>
          </w:tcPr>
          <w:p w:rsidR="00934206" w:rsidRPr="00934206" w:rsidRDefault="00934206" w:rsidP="00934206">
            <w:pPr>
              <w:jc w:val="both"/>
              <w:rPr>
                <w:sz w:val="22"/>
                <w:szCs w:val="22"/>
              </w:rPr>
            </w:pPr>
            <w:r w:rsidRPr="00934206">
              <w:rPr>
                <w:sz w:val="22"/>
                <w:szCs w:val="22"/>
              </w:rPr>
              <w:t>RUJAN</w:t>
            </w:r>
          </w:p>
        </w:tc>
        <w:tc>
          <w:tcPr>
            <w:tcW w:w="7920" w:type="dxa"/>
          </w:tcPr>
          <w:p w:rsidR="00934206" w:rsidRPr="00934206" w:rsidRDefault="00934206" w:rsidP="00DE102D">
            <w:pPr>
              <w:numPr>
                <w:ilvl w:val="0"/>
                <w:numId w:val="116"/>
              </w:numPr>
              <w:jc w:val="both"/>
              <w:rPr>
                <w:sz w:val="22"/>
                <w:szCs w:val="22"/>
              </w:rPr>
            </w:pPr>
            <w:r w:rsidRPr="00934206">
              <w:rPr>
                <w:sz w:val="22"/>
                <w:szCs w:val="22"/>
              </w:rPr>
              <w:t>Nastavni planovi i programi, elementi i kriteriji ocjenjivanja</w:t>
            </w:r>
          </w:p>
          <w:p w:rsidR="00934206" w:rsidRPr="00934206" w:rsidRDefault="00934206" w:rsidP="00DE102D">
            <w:pPr>
              <w:numPr>
                <w:ilvl w:val="0"/>
                <w:numId w:val="116"/>
              </w:numPr>
              <w:jc w:val="both"/>
              <w:rPr>
                <w:sz w:val="22"/>
                <w:szCs w:val="22"/>
              </w:rPr>
            </w:pPr>
            <w:r w:rsidRPr="00934206">
              <w:rPr>
                <w:sz w:val="22"/>
                <w:szCs w:val="22"/>
              </w:rPr>
              <w:t>Građanski odgoj, promicanje volonterstva</w:t>
            </w:r>
          </w:p>
          <w:p w:rsidR="00934206" w:rsidRPr="00934206" w:rsidRDefault="00934206" w:rsidP="00DE102D">
            <w:pPr>
              <w:numPr>
                <w:ilvl w:val="0"/>
                <w:numId w:val="116"/>
              </w:numPr>
              <w:jc w:val="both"/>
              <w:rPr>
                <w:sz w:val="22"/>
                <w:szCs w:val="22"/>
              </w:rPr>
            </w:pPr>
            <w:r w:rsidRPr="00934206">
              <w:rPr>
                <w:sz w:val="22"/>
                <w:szCs w:val="22"/>
              </w:rPr>
              <w:t>Suradnja sa stručnim službama i ravnateljicom Škole</w:t>
            </w:r>
          </w:p>
          <w:p w:rsidR="00934206" w:rsidRPr="00934206" w:rsidRDefault="00934206" w:rsidP="00DE102D">
            <w:pPr>
              <w:numPr>
                <w:ilvl w:val="0"/>
                <w:numId w:val="116"/>
              </w:numPr>
              <w:jc w:val="both"/>
              <w:rPr>
                <w:sz w:val="22"/>
                <w:szCs w:val="22"/>
              </w:rPr>
            </w:pPr>
            <w:r w:rsidRPr="00934206">
              <w:rPr>
                <w:sz w:val="22"/>
                <w:szCs w:val="22"/>
              </w:rPr>
              <w:t>Stručno usavršavanje članova aktiva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LISTOPAD</w:t>
            </w:r>
          </w:p>
        </w:tc>
        <w:tc>
          <w:tcPr>
            <w:tcW w:w="7920" w:type="dxa"/>
          </w:tcPr>
          <w:p w:rsidR="00934206" w:rsidRPr="00934206" w:rsidRDefault="00934206" w:rsidP="00DE102D">
            <w:pPr>
              <w:numPr>
                <w:ilvl w:val="0"/>
                <w:numId w:val="116"/>
              </w:numPr>
              <w:jc w:val="both"/>
              <w:rPr>
                <w:sz w:val="22"/>
                <w:szCs w:val="22"/>
              </w:rPr>
            </w:pPr>
            <w:r w:rsidRPr="00934206">
              <w:rPr>
                <w:sz w:val="22"/>
                <w:szCs w:val="22"/>
              </w:rPr>
              <w:t>Mjere za poboljšanje uvjeta rada</w:t>
            </w:r>
          </w:p>
          <w:p w:rsidR="00934206" w:rsidRPr="00934206" w:rsidRDefault="00934206" w:rsidP="00DE102D">
            <w:pPr>
              <w:numPr>
                <w:ilvl w:val="0"/>
                <w:numId w:val="116"/>
              </w:numPr>
              <w:jc w:val="both"/>
              <w:rPr>
                <w:sz w:val="22"/>
                <w:szCs w:val="22"/>
              </w:rPr>
            </w:pPr>
            <w:r w:rsidRPr="00934206">
              <w:rPr>
                <w:sz w:val="22"/>
                <w:szCs w:val="22"/>
              </w:rPr>
              <w:t>Prilagođavanje programa djeci s poteškoćama u razvoju</w:t>
            </w:r>
          </w:p>
          <w:p w:rsidR="00934206" w:rsidRPr="00934206" w:rsidRDefault="00934206" w:rsidP="00DE102D">
            <w:pPr>
              <w:numPr>
                <w:ilvl w:val="0"/>
                <w:numId w:val="116"/>
              </w:numPr>
              <w:jc w:val="both"/>
              <w:rPr>
                <w:sz w:val="22"/>
                <w:szCs w:val="22"/>
              </w:rPr>
            </w:pPr>
            <w:r w:rsidRPr="00934206">
              <w:rPr>
                <w:sz w:val="22"/>
                <w:szCs w:val="22"/>
              </w:rPr>
              <w:t>Analiza trenutnih problema članova aktiva u izvođenju nastave</w:t>
            </w:r>
          </w:p>
          <w:p w:rsidR="00934206" w:rsidRPr="00934206" w:rsidRDefault="00934206" w:rsidP="00DE102D">
            <w:pPr>
              <w:numPr>
                <w:ilvl w:val="0"/>
                <w:numId w:val="116"/>
              </w:numPr>
              <w:jc w:val="both"/>
              <w:rPr>
                <w:sz w:val="22"/>
                <w:szCs w:val="22"/>
              </w:rPr>
            </w:pPr>
            <w:r w:rsidRPr="00934206">
              <w:rPr>
                <w:sz w:val="22"/>
                <w:szCs w:val="22"/>
              </w:rPr>
              <w:t>Suradnja sa stručnim službama i ravnateljicom Škole</w:t>
            </w:r>
          </w:p>
          <w:p w:rsidR="00934206" w:rsidRPr="00934206" w:rsidRDefault="00934206" w:rsidP="00DE102D">
            <w:pPr>
              <w:numPr>
                <w:ilvl w:val="0"/>
                <w:numId w:val="116"/>
              </w:numPr>
              <w:jc w:val="both"/>
              <w:rPr>
                <w:sz w:val="22"/>
                <w:szCs w:val="22"/>
              </w:rPr>
            </w:pPr>
            <w:r w:rsidRPr="00934206">
              <w:rPr>
                <w:sz w:val="22"/>
                <w:szCs w:val="22"/>
              </w:rPr>
              <w:t>Dani kruha, dani zahvalnosti za plodove Zemlje</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STUDENI</w:t>
            </w:r>
          </w:p>
        </w:tc>
        <w:tc>
          <w:tcPr>
            <w:tcW w:w="7920" w:type="dxa"/>
          </w:tcPr>
          <w:p w:rsidR="00934206" w:rsidRPr="00934206" w:rsidRDefault="00934206" w:rsidP="00DE102D">
            <w:pPr>
              <w:numPr>
                <w:ilvl w:val="0"/>
                <w:numId w:val="116"/>
              </w:numPr>
              <w:jc w:val="both"/>
              <w:rPr>
                <w:sz w:val="22"/>
                <w:szCs w:val="22"/>
              </w:rPr>
            </w:pPr>
            <w:r w:rsidRPr="00934206">
              <w:rPr>
                <w:sz w:val="22"/>
                <w:szCs w:val="22"/>
              </w:rPr>
              <w:t>Humanitarne akcije</w:t>
            </w:r>
          </w:p>
          <w:p w:rsidR="00934206" w:rsidRPr="00934206" w:rsidRDefault="00934206" w:rsidP="00DE102D">
            <w:pPr>
              <w:numPr>
                <w:ilvl w:val="0"/>
                <w:numId w:val="116"/>
              </w:numPr>
              <w:jc w:val="both"/>
              <w:rPr>
                <w:sz w:val="22"/>
                <w:szCs w:val="22"/>
              </w:rPr>
            </w:pPr>
            <w:r w:rsidRPr="00934206">
              <w:rPr>
                <w:sz w:val="22"/>
                <w:szCs w:val="22"/>
              </w:rPr>
              <w:t>Kako motivirati učenike za rad?</w:t>
            </w:r>
          </w:p>
          <w:p w:rsidR="00934206" w:rsidRPr="00934206" w:rsidRDefault="00934206" w:rsidP="00DE102D">
            <w:pPr>
              <w:numPr>
                <w:ilvl w:val="0"/>
                <w:numId w:val="116"/>
              </w:numPr>
              <w:jc w:val="both"/>
              <w:rPr>
                <w:sz w:val="22"/>
                <w:szCs w:val="22"/>
              </w:rPr>
            </w:pPr>
            <w:r w:rsidRPr="00934206">
              <w:rPr>
                <w:sz w:val="22"/>
                <w:szCs w:val="22"/>
              </w:rPr>
              <w:t>Sudjelovanje u pripremama učenika za natjecanja iz biologije i kemije, organizacija školskog natjecanja</w:t>
            </w:r>
          </w:p>
          <w:p w:rsidR="00934206" w:rsidRPr="00934206" w:rsidRDefault="00934206" w:rsidP="00DE102D">
            <w:pPr>
              <w:numPr>
                <w:ilvl w:val="0"/>
                <w:numId w:val="116"/>
              </w:numPr>
              <w:jc w:val="both"/>
              <w:rPr>
                <w:sz w:val="22"/>
                <w:szCs w:val="22"/>
              </w:rPr>
            </w:pPr>
            <w:r w:rsidRPr="00934206">
              <w:rPr>
                <w:sz w:val="22"/>
                <w:szCs w:val="22"/>
              </w:rPr>
              <w:t>Pratiti realizaciju nastavnih sadržaja</w:t>
            </w:r>
          </w:p>
          <w:p w:rsidR="00934206" w:rsidRPr="00934206" w:rsidRDefault="00934206" w:rsidP="00DE102D">
            <w:pPr>
              <w:numPr>
                <w:ilvl w:val="0"/>
                <w:numId w:val="116"/>
              </w:numPr>
              <w:jc w:val="both"/>
              <w:rPr>
                <w:sz w:val="22"/>
                <w:szCs w:val="22"/>
              </w:rPr>
            </w:pPr>
            <w:r w:rsidRPr="00934206">
              <w:rPr>
                <w:sz w:val="22"/>
                <w:szCs w:val="22"/>
              </w:rPr>
              <w:t>Rad u dodatnoj nastavi (državna matura)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lastRenderedPageBreak/>
              <w:t>PROSINAC</w:t>
            </w:r>
          </w:p>
        </w:tc>
        <w:tc>
          <w:tcPr>
            <w:tcW w:w="7920" w:type="dxa"/>
          </w:tcPr>
          <w:p w:rsidR="00934206" w:rsidRPr="00934206" w:rsidRDefault="00934206" w:rsidP="00DE102D">
            <w:pPr>
              <w:numPr>
                <w:ilvl w:val="0"/>
                <w:numId w:val="116"/>
              </w:numPr>
              <w:jc w:val="both"/>
              <w:rPr>
                <w:sz w:val="22"/>
                <w:szCs w:val="22"/>
              </w:rPr>
            </w:pPr>
            <w:r w:rsidRPr="00934206">
              <w:rPr>
                <w:sz w:val="22"/>
                <w:szCs w:val="22"/>
              </w:rPr>
              <w:t>Humanitarne akcije</w:t>
            </w:r>
          </w:p>
          <w:p w:rsidR="00934206" w:rsidRPr="00934206" w:rsidRDefault="00934206" w:rsidP="00DE102D">
            <w:pPr>
              <w:numPr>
                <w:ilvl w:val="0"/>
                <w:numId w:val="116"/>
              </w:numPr>
              <w:jc w:val="both"/>
              <w:rPr>
                <w:sz w:val="22"/>
                <w:szCs w:val="22"/>
              </w:rPr>
            </w:pPr>
            <w:r w:rsidRPr="00934206">
              <w:rPr>
                <w:sz w:val="22"/>
                <w:szCs w:val="22"/>
              </w:rPr>
              <w:t>Realizacija cilja odgoja i obrazovanja</w:t>
            </w:r>
          </w:p>
          <w:p w:rsidR="00934206" w:rsidRPr="00934206" w:rsidRDefault="00934206" w:rsidP="00DE102D">
            <w:pPr>
              <w:numPr>
                <w:ilvl w:val="0"/>
                <w:numId w:val="116"/>
              </w:numPr>
              <w:jc w:val="both"/>
              <w:rPr>
                <w:sz w:val="22"/>
                <w:szCs w:val="22"/>
              </w:rPr>
            </w:pPr>
            <w:r w:rsidRPr="00934206">
              <w:rPr>
                <w:sz w:val="22"/>
                <w:szCs w:val="22"/>
              </w:rPr>
              <w:t>Suradnja sa stručnom službom i ravnateljicom Škole</w:t>
            </w:r>
          </w:p>
          <w:p w:rsidR="00934206" w:rsidRPr="00934206" w:rsidRDefault="00934206" w:rsidP="00DE102D">
            <w:pPr>
              <w:numPr>
                <w:ilvl w:val="0"/>
                <w:numId w:val="116"/>
              </w:numPr>
              <w:jc w:val="both"/>
              <w:rPr>
                <w:sz w:val="22"/>
                <w:szCs w:val="22"/>
              </w:rPr>
            </w:pPr>
            <w:r w:rsidRPr="00934206">
              <w:rPr>
                <w:sz w:val="22"/>
                <w:szCs w:val="22"/>
              </w:rPr>
              <w:t>Stručno usavršavanje članova aktiva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SIJEČANJ</w:t>
            </w:r>
          </w:p>
        </w:tc>
        <w:tc>
          <w:tcPr>
            <w:tcW w:w="7920" w:type="dxa"/>
          </w:tcPr>
          <w:p w:rsidR="00934206" w:rsidRPr="00934206" w:rsidRDefault="00934206" w:rsidP="00DE102D">
            <w:pPr>
              <w:numPr>
                <w:ilvl w:val="0"/>
                <w:numId w:val="116"/>
              </w:numPr>
              <w:jc w:val="both"/>
              <w:rPr>
                <w:sz w:val="22"/>
                <w:szCs w:val="22"/>
              </w:rPr>
            </w:pPr>
            <w:r w:rsidRPr="00934206">
              <w:rPr>
                <w:sz w:val="22"/>
                <w:szCs w:val="22"/>
              </w:rPr>
              <w:t>Sudjelovati u radu ŽSV-a te provoditi u djelo zaključke seminara</w:t>
            </w:r>
          </w:p>
          <w:p w:rsidR="00934206" w:rsidRPr="00934206" w:rsidRDefault="00934206" w:rsidP="00DE102D">
            <w:pPr>
              <w:numPr>
                <w:ilvl w:val="0"/>
                <w:numId w:val="116"/>
              </w:numPr>
              <w:jc w:val="both"/>
              <w:rPr>
                <w:sz w:val="22"/>
                <w:szCs w:val="22"/>
              </w:rPr>
            </w:pPr>
            <w:r w:rsidRPr="00934206">
              <w:rPr>
                <w:sz w:val="22"/>
                <w:szCs w:val="22"/>
              </w:rPr>
              <w:t>Rad u dodatnoj nastavi (natjecanja, državna matura)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VELJAČA</w:t>
            </w:r>
          </w:p>
        </w:tc>
        <w:tc>
          <w:tcPr>
            <w:tcW w:w="7920" w:type="dxa"/>
          </w:tcPr>
          <w:p w:rsidR="00934206" w:rsidRPr="00934206" w:rsidRDefault="00934206" w:rsidP="00DE102D">
            <w:pPr>
              <w:numPr>
                <w:ilvl w:val="0"/>
                <w:numId w:val="116"/>
              </w:numPr>
              <w:jc w:val="both"/>
              <w:rPr>
                <w:sz w:val="22"/>
                <w:szCs w:val="22"/>
              </w:rPr>
            </w:pPr>
            <w:r w:rsidRPr="00934206">
              <w:rPr>
                <w:sz w:val="22"/>
                <w:szCs w:val="22"/>
              </w:rPr>
              <w:t>Školsko natjecanje iz biologije/kemije</w:t>
            </w:r>
          </w:p>
          <w:p w:rsidR="00934206" w:rsidRPr="00934206" w:rsidRDefault="00934206" w:rsidP="00DE102D">
            <w:pPr>
              <w:numPr>
                <w:ilvl w:val="0"/>
                <w:numId w:val="116"/>
              </w:numPr>
              <w:jc w:val="both"/>
              <w:rPr>
                <w:sz w:val="22"/>
                <w:szCs w:val="22"/>
              </w:rPr>
            </w:pPr>
            <w:r w:rsidRPr="00934206">
              <w:rPr>
                <w:sz w:val="22"/>
                <w:szCs w:val="22"/>
              </w:rPr>
              <w:t>Pripremati tematska predavanja na nivou Škole</w:t>
            </w:r>
          </w:p>
          <w:p w:rsidR="00934206" w:rsidRPr="00934206" w:rsidRDefault="00934206" w:rsidP="00DE102D">
            <w:pPr>
              <w:numPr>
                <w:ilvl w:val="0"/>
                <w:numId w:val="116"/>
              </w:numPr>
              <w:jc w:val="both"/>
              <w:rPr>
                <w:sz w:val="22"/>
                <w:szCs w:val="22"/>
              </w:rPr>
            </w:pPr>
            <w:r w:rsidRPr="00934206">
              <w:rPr>
                <w:sz w:val="22"/>
                <w:szCs w:val="22"/>
              </w:rPr>
              <w:t>Osobnim pristupom radu poticati učenike na rad</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OŽUJAK</w:t>
            </w:r>
          </w:p>
        </w:tc>
        <w:tc>
          <w:tcPr>
            <w:tcW w:w="7920" w:type="dxa"/>
          </w:tcPr>
          <w:p w:rsidR="00934206" w:rsidRPr="00934206" w:rsidRDefault="00934206" w:rsidP="00DE102D">
            <w:pPr>
              <w:numPr>
                <w:ilvl w:val="0"/>
                <w:numId w:val="116"/>
              </w:numPr>
              <w:jc w:val="both"/>
              <w:rPr>
                <w:sz w:val="22"/>
                <w:szCs w:val="22"/>
              </w:rPr>
            </w:pPr>
            <w:r w:rsidRPr="00934206">
              <w:rPr>
                <w:sz w:val="22"/>
                <w:szCs w:val="22"/>
              </w:rPr>
              <w:t>Izrada zidnih panoa (obilježavanje važnih datuma vezanih uz predmete)</w:t>
            </w:r>
          </w:p>
          <w:p w:rsidR="00934206" w:rsidRPr="00934206" w:rsidRDefault="00934206" w:rsidP="00DE102D">
            <w:pPr>
              <w:numPr>
                <w:ilvl w:val="0"/>
                <w:numId w:val="116"/>
              </w:numPr>
              <w:jc w:val="both"/>
              <w:rPr>
                <w:sz w:val="22"/>
                <w:szCs w:val="22"/>
              </w:rPr>
            </w:pPr>
            <w:r w:rsidRPr="00934206">
              <w:rPr>
                <w:sz w:val="22"/>
                <w:szCs w:val="22"/>
              </w:rPr>
              <w:t>Poticati ekološke projekte u Školi</w:t>
            </w:r>
          </w:p>
          <w:p w:rsidR="00934206" w:rsidRPr="00934206" w:rsidRDefault="00934206" w:rsidP="00DE102D">
            <w:pPr>
              <w:numPr>
                <w:ilvl w:val="0"/>
                <w:numId w:val="116"/>
              </w:numPr>
              <w:jc w:val="both"/>
              <w:rPr>
                <w:sz w:val="22"/>
                <w:szCs w:val="22"/>
              </w:rPr>
            </w:pPr>
            <w:r w:rsidRPr="00934206">
              <w:rPr>
                <w:sz w:val="22"/>
                <w:szCs w:val="22"/>
              </w:rPr>
              <w:t xml:space="preserve">Županijsko natjecanje iz biologije/kemije </w:t>
            </w:r>
          </w:p>
          <w:p w:rsidR="00934206" w:rsidRPr="00934206" w:rsidRDefault="00934206" w:rsidP="00DE102D">
            <w:pPr>
              <w:numPr>
                <w:ilvl w:val="0"/>
                <w:numId w:val="116"/>
              </w:numPr>
              <w:jc w:val="both"/>
              <w:rPr>
                <w:sz w:val="22"/>
                <w:szCs w:val="22"/>
              </w:rPr>
            </w:pPr>
            <w:r w:rsidRPr="00934206">
              <w:rPr>
                <w:sz w:val="22"/>
                <w:szCs w:val="22"/>
              </w:rPr>
              <w:t>Međužupanijsko natjecanje GLOBE škola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TRAVANJ</w:t>
            </w:r>
          </w:p>
        </w:tc>
        <w:tc>
          <w:tcPr>
            <w:tcW w:w="7920" w:type="dxa"/>
          </w:tcPr>
          <w:p w:rsidR="00934206" w:rsidRPr="00934206" w:rsidRDefault="00934206" w:rsidP="00DE102D">
            <w:pPr>
              <w:numPr>
                <w:ilvl w:val="0"/>
                <w:numId w:val="116"/>
              </w:numPr>
              <w:jc w:val="both"/>
              <w:rPr>
                <w:sz w:val="22"/>
                <w:szCs w:val="22"/>
              </w:rPr>
            </w:pPr>
            <w:r w:rsidRPr="00934206">
              <w:rPr>
                <w:sz w:val="22"/>
                <w:szCs w:val="22"/>
              </w:rPr>
              <w:t>Pratiti realizaciju nastavnih sadržaja</w:t>
            </w:r>
          </w:p>
          <w:p w:rsidR="00934206" w:rsidRPr="00934206" w:rsidRDefault="00934206" w:rsidP="00DE102D">
            <w:pPr>
              <w:numPr>
                <w:ilvl w:val="0"/>
                <w:numId w:val="116"/>
              </w:numPr>
              <w:jc w:val="both"/>
              <w:rPr>
                <w:sz w:val="22"/>
                <w:szCs w:val="22"/>
              </w:rPr>
            </w:pPr>
            <w:r w:rsidRPr="00934206">
              <w:rPr>
                <w:sz w:val="22"/>
                <w:szCs w:val="22"/>
              </w:rPr>
              <w:t>Analiza trenutnih problema članova aktiva u izvođenja nastave</w:t>
            </w:r>
          </w:p>
          <w:p w:rsidR="00934206" w:rsidRPr="00934206" w:rsidRDefault="00934206" w:rsidP="00DE102D">
            <w:pPr>
              <w:numPr>
                <w:ilvl w:val="0"/>
                <w:numId w:val="116"/>
              </w:numPr>
              <w:jc w:val="both"/>
              <w:rPr>
                <w:sz w:val="22"/>
                <w:szCs w:val="22"/>
              </w:rPr>
            </w:pPr>
            <w:r w:rsidRPr="00934206">
              <w:rPr>
                <w:sz w:val="22"/>
                <w:szCs w:val="22"/>
              </w:rPr>
              <w:t>Sudjelovanje u zajedničkim projektima škole na nivou općine, županije i šire zajednice</w:t>
            </w:r>
          </w:p>
          <w:p w:rsidR="00934206" w:rsidRPr="00934206" w:rsidRDefault="00934206" w:rsidP="00DE102D">
            <w:pPr>
              <w:numPr>
                <w:ilvl w:val="0"/>
                <w:numId w:val="116"/>
              </w:numPr>
              <w:jc w:val="both"/>
              <w:rPr>
                <w:sz w:val="22"/>
                <w:szCs w:val="22"/>
              </w:rPr>
            </w:pPr>
            <w:r w:rsidRPr="00934206">
              <w:rPr>
                <w:sz w:val="22"/>
                <w:szCs w:val="22"/>
              </w:rPr>
              <w:t>Državno natjecanje GLOBE škola</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SVIBANJ</w:t>
            </w:r>
          </w:p>
        </w:tc>
        <w:tc>
          <w:tcPr>
            <w:tcW w:w="7920" w:type="dxa"/>
          </w:tcPr>
          <w:p w:rsidR="00934206" w:rsidRPr="00934206" w:rsidRDefault="00934206" w:rsidP="00DE102D">
            <w:pPr>
              <w:numPr>
                <w:ilvl w:val="0"/>
                <w:numId w:val="116"/>
              </w:numPr>
              <w:jc w:val="both"/>
              <w:rPr>
                <w:sz w:val="22"/>
                <w:szCs w:val="22"/>
              </w:rPr>
            </w:pPr>
            <w:r w:rsidRPr="00934206">
              <w:rPr>
                <w:sz w:val="22"/>
                <w:szCs w:val="22"/>
              </w:rPr>
              <w:t>Stručno usavršavanje članova aktiva</w:t>
            </w:r>
          </w:p>
          <w:p w:rsidR="00934206" w:rsidRPr="00934206" w:rsidRDefault="00934206" w:rsidP="00DE102D">
            <w:pPr>
              <w:numPr>
                <w:ilvl w:val="0"/>
                <w:numId w:val="116"/>
              </w:numPr>
              <w:jc w:val="both"/>
              <w:rPr>
                <w:sz w:val="22"/>
                <w:szCs w:val="22"/>
              </w:rPr>
            </w:pPr>
            <w:r w:rsidRPr="00934206">
              <w:rPr>
                <w:sz w:val="22"/>
                <w:szCs w:val="22"/>
              </w:rPr>
              <w:t>Ekološki projekti u školi</w:t>
            </w:r>
          </w:p>
          <w:p w:rsidR="00934206" w:rsidRPr="00934206" w:rsidRDefault="00934206" w:rsidP="00DE102D">
            <w:pPr>
              <w:numPr>
                <w:ilvl w:val="0"/>
                <w:numId w:val="116"/>
              </w:numPr>
              <w:jc w:val="both"/>
              <w:rPr>
                <w:sz w:val="22"/>
                <w:szCs w:val="22"/>
              </w:rPr>
            </w:pPr>
            <w:r w:rsidRPr="00934206">
              <w:rPr>
                <w:sz w:val="22"/>
                <w:szCs w:val="22"/>
              </w:rPr>
              <w:t>Promocija Škole u široj zajednici</w:t>
            </w:r>
          </w:p>
        </w:tc>
      </w:tr>
      <w:tr w:rsidR="00934206" w:rsidRPr="00934206" w:rsidTr="007D51E7">
        <w:tc>
          <w:tcPr>
            <w:tcW w:w="1368" w:type="dxa"/>
          </w:tcPr>
          <w:p w:rsidR="00934206" w:rsidRPr="00934206" w:rsidRDefault="00934206" w:rsidP="00934206">
            <w:pPr>
              <w:jc w:val="both"/>
              <w:rPr>
                <w:sz w:val="22"/>
                <w:szCs w:val="22"/>
              </w:rPr>
            </w:pPr>
            <w:r w:rsidRPr="00934206">
              <w:rPr>
                <w:sz w:val="22"/>
                <w:szCs w:val="22"/>
              </w:rPr>
              <w:t>LIPANJ</w:t>
            </w:r>
          </w:p>
        </w:tc>
        <w:tc>
          <w:tcPr>
            <w:tcW w:w="7920" w:type="dxa"/>
          </w:tcPr>
          <w:p w:rsidR="00934206" w:rsidRPr="00934206" w:rsidRDefault="00934206" w:rsidP="00DE102D">
            <w:pPr>
              <w:numPr>
                <w:ilvl w:val="0"/>
                <w:numId w:val="116"/>
              </w:numPr>
              <w:jc w:val="both"/>
              <w:rPr>
                <w:sz w:val="22"/>
                <w:szCs w:val="22"/>
              </w:rPr>
            </w:pPr>
            <w:r w:rsidRPr="00934206">
              <w:rPr>
                <w:sz w:val="22"/>
                <w:szCs w:val="22"/>
              </w:rPr>
              <w:t>Završetak nastave</w:t>
            </w:r>
          </w:p>
          <w:p w:rsidR="00934206" w:rsidRPr="00934206" w:rsidRDefault="00934206" w:rsidP="00DE102D">
            <w:pPr>
              <w:numPr>
                <w:ilvl w:val="0"/>
                <w:numId w:val="116"/>
              </w:numPr>
              <w:jc w:val="both"/>
              <w:rPr>
                <w:sz w:val="22"/>
                <w:szCs w:val="22"/>
              </w:rPr>
            </w:pPr>
            <w:r w:rsidRPr="00934206">
              <w:rPr>
                <w:sz w:val="22"/>
                <w:szCs w:val="22"/>
              </w:rPr>
              <w:t>Analiza uspjeha</w:t>
            </w:r>
          </w:p>
          <w:p w:rsidR="00934206" w:rsidRPr="00934206" w:rsidRDefault="00934206" w:rsidP="00DE102D">
            <w:pPr>
              <w:numPr>
                <w:ilvl w:val="0"/>
                <w:numId w:val="116"/>
              </w:numPr>
              <w:jc w:val="both"/>
              <w:rPr>
                <w:sz w:val="22"/>
                <w:szCs w:val="22"/>
              </w:rPr>
            </w:pPr>
            <w:r w:rsidRPr="00934206">
              <w:rPr>
                <w:sz w:val="22"/>
                <w:szCs w:val="22"/>
              </w:rPr>
              <w:t>Priprema za dopunski rad</w:t>
            </w:r>
          </w:p>
        </w:tc>
      </w:tr>
    </w:tbl>
    <w:p w:rsidR="00934206" w:rsidRPr="00934206" w:rsidRDefault="00934206" w:rsidP="00934206">
      <w:pPr>
        <w:jc w:val="both"/>
      </w:pPr>
    </w:p>
    <w:p w:rsidR="00547616" w:rsidRDefault="00547616" w:rsidP="00547616">
      <w:pPr>
        <w:jc w:val="both"/>
      </w:pPr>
    </w:p>
    <w:p w:rsidR="00547616" w:rsidRPr="00ED5B97" w:rsidRDefault="00547616" w:rsidP="00547616">
      <w:pPr>
        <w:jc w:val="both"/>
      </w:pPr>
    </w:p>
    <w:p w:rsidR="00391E72" w:rsidRPr="00C52D22" w:rsidRDefault="00391E72" w:rsidP="00010C24">
      <w:pPr>
        <w:shd w:val="clear" w:color="auto" w:fill="FBD4B4"/>
        <w:rPr>
          <w:b/>
          <w:sz w:val="28"/>
          <w:szCs w:val="28"/>
          <w:lang w:eastAsia="en-US"/>
        </w:rPr>
      </w:pPr>
      <w:r w:rsidRPr="00C52D22">
        <w:rPr>
          <w:b/>
          <w:sz w:val="28"/>
          <w:szCs w:val="28"/>
          <w:lang w:eastAsia="en-US"/>
        </w:rPr>
        <w:t>PROGRAM RADA</w:t>
      </w:r>
      <w:r w:rsidR="00C52D22" w:rsidRPr="00C52D22">
        <w:rPr>
          <w:b/>
          <w:sz w:val="28"/>
          <w:szCs w:val="28"/>
          <w:lang w:eastAsia="en-US"/>
        </w:rPr>
        <w:t xml:space="preserve"> </w:t>
      </w:r>
      <w:r w:rsidRPr="00C52D22">
        <w:rPr>
          <w:b/>
          <w:sz w:val="28"/>
          <w:szCs w:val="28"/>
          <w:lang w:eastAsia="en-US"/>
        </w:rPr>
        <w:t>AKTIVA VETERINE</w:t>
      </w:r>
    </w:p>
    <w:p w:rsidR="00430442" w:rsidRDefault="009C19B3" w:rsidP="003F0AFC">
      <w:pPr>
        <w:rPr>
          <w:b/>
          <w:sz w:val="28"/>
          <w:szCs w:val="28"/>
          <w:lang w:eastAsia="en-US"/>
        </w:rPr>
      </w:pPr>
      <w:r>
        <w:rPr>
          <w:b/>
          <w:sz w:val="28"/>
          <w:szCs w:val="28"/>
          <w:lang w:eastAsia="en-US"/>
        </w:rPr>
        <w:t xml:space="preserve">                                  </w:t>
      </w:r>
    </w:p>
    <w:p w:rsidR="009C19B3" w:rsidRDefault="009C19B3" w:rsidP="003F0AFC">
      <w:pPr>
        <w:rPr>
          <w:b/>
          <w:sz w:val="28"/>
          <w:szCs w:val="28"/>
          <w:lang w:eastAsia="en-US"/>
        </w:rPr>
      </w:pPr>
      <w:r>
        <w:rPr>
          <w:b/>
          <w:sz w:val="28"/>
          <w:szCs w:val="28"/>
          <w:lang w:eastAsia="en-US"/>
        </w:rPr>
        <w:t xml:space="preserve"> Šk. god. 201</w:t>
      </w:r>
      <w:r w:rsidR="000D008C">
        <w:rPr>
          <w:b/>
          <w:sz w:val="28"/>
          <w:szCs w:val="28"/>
          <w:lang w:eastAsia="en-US"/>
        </w:rPr>
        <w:t>8</w:t>
      </w:r>
      <w:r>
        <w:rPr>
          <w:b/>
          <w:sz w:val="28"/>
          <w:szCs w:val="28"/>
          <w:lang w:eastAsia="en-US"/>
        </w:rPr>
        <w:t>./201</w:t>
      </w:r>
      <w:r w:rsidR="000D008C">
        <w:rPr>
          <w:b/>
          <w:sz w:val="28"/>
          <w:szCs w:val="28"/>
          <w:lang w:eastAsia="en-US"/>
        </w:rPr>
        <w:t>9</w:t>
      </w:r>
      <w:r>
        <w:rPr>
          <w:b/>
          <w:sz w:val="28"/>
          <w:szCs w:val="28"/>
          <w:lang w:eastAsia="en-US"/>
        </w:rPr>
        <w:t>.</w:t>
      </w:r>
    </w:p>
    <w:p w:rsidR="000D79A2" w:rsidRPr="000D79A2" w:rsidRDefault="000D79A2" w:rsidP="000D79A2">
      <w:pPr>
        <w:rPr>
          <w:rFonts w:ascii="Calibri" w:hAnsi="Calibri"/>
          <w:lang w:eastAsia="en-US"/>
        </w:rPr>
      </w:pPr>
      <w:r w:rsidRPr="000D79A2">
        <w:rPr>
          <w:rFonts w:ascii="Calibri" w:hAnsi="Calibri"/>
          <w:lang w:eastAsia="en-US"/>
        </w:rPr>
        <w:t xml:space="preserve">VODITELJ:  Ela Radovan, voditelj stručnog aktiva veterine  </w:t>
      </w:r>
    </w:p>
    <w:p w:rsidR="000D79A2" w:rsidRPr="000D79A2" w:rsidRDefault="000D79A2" w:rsidP="000D79A2">
      <w:pPr>
        <w:rPr>
          <w:rFonts w:ascii="Calibri" w:hAnsi="Calibri"/>
          <w:lang w:eastAsia="en-US"/>
        </w:rPr>
      </w:pPr>
      <w:r w:rsidRPr="000D79A2">
        <w:rPr>
          <w:rFonts w:ascii="Calibri" w:hAnsi="Calibri"/>
          <w:lang w:eastAsia="en-US"/>
        </w:rPr>
        <w:t xml:space="preserve">                   Mirko Tocilj, voditelj veterinarkog praktikuma (ambulanta)</w:t>
      </w:r>
    </w:p>
    <w:p w:rsidR="000D79A2" w:rsidRPr="000D79A2" w:rsidRDefault="000D79A2" w:rsidP="000D79A2">
      <w:pPr>
        <w:rPr>
          <w:rFonts w:ascii="Calibri" w:hAnsi="Calibri"/>
          <w:lang w:eastAsia="en-US"/>
        </w:rPr>
      </w:pPr>
      <w:r w:rsidRPr="000D79A2">
        <w:rPr>
          <w:rFonts w:ascii="Calibri" w:hAnsi="Calibri"/>
          <w:lang w:eastAsia="en-US"/>
        </w:rPr>
        <w:t>Aktiv obuhvaća stručne predmete iz područja veterine, te praktičnu nastavu.</w:t>
      </w:r>
      <w:r w:rsidRPr="000D79A2">
        <w:rPr>
          <w:rFonts w:ascii="Calibri" w:hAnsi="Calibri"/>
          <w:lang w:eastAsia="en-US"/>
        </w:rPr>
        <w:br/>
        <w:t>Članovi aktiva:</w:t>
      </w:r>
    </w:p>
    <w:p w:rsidR="000D79A2" w:rsidRPr="000D79A2" w:rsidRDefault="000D79A2" w:rsidP="00DE102D">
      <w:pPr>
        <w:numPr>
          <w:ilvl w:val="0"/>
          <w:numId w:val="147"/>
        </w:numPr>
        <w:rPr>
          <w:rFonts w:ascii="Calibri" w:hAnsi="Calibri"/>
          <w:lang w:eastAsia="en-US"/>
        </w:rPr>
      </w:pPr>
      <w:r w:rsidRPr="000D79A2">
        <w:rPr>
          <w:rFonts w:ascii="Calibri" w:hAnsi="Calibri"/>
          <w:lang w:eastAsia="en-US"/>
        </w:rPr>
        <w:t>Ela Radovan</w:t>
      </w:r>
    </w:p>
    <w:p w:rsidR="000D79A2" w:rsidRPr="000D79A2" w:rsidRDefault="000D79A2" w:rsidP="00DE102D">
      <w:pPr>
        <w:numPr>
          <w:ilvl w:val="0"/>
          <w:numId w:val="147"/>
        </w:numPr>
        <w:rPr>
          <w:rFonts w:ascii="Calibri" w:hAnsi="Calibri"/>
          <w:lang w:eastAsia="en-US"/>
        </w:rPr>
      </w:pPr>
      <w:r w:rsidRPr="000D79A2">
        <w:rPr>
          <w:rFonts w:ascii="Calibri" w:hAnsi="Calibri"/>
          <w:lang w:eastAsia="en-US"/>
        </w:rPr>
        <w:t>Marija Jerkunica</w:t>
      </w:r>
    </w:p>
    <w:p w:rsidR="000D79A2" w:rsidRPr="000D79A2" w:rsidRDefault="000D79A2" w:rsidP="00DE102D">
      <w:pPr>
        <w:numPr>
          <w:ilvl w:val="0"/>
          <w:numId w:val="147"/>
        </w:numPr>
        <w:rPr>
          <w:rFonts w:ascii="Calibri" w:hAnsi="Calibri"/>
          <w:lang w:eastAsia="en-US"/>
        </w:rPr>
      </w:pPr>
      <w:r w:rsidRPr="000D79A2">
        <w:rPr>
          <w:rFonts w:ascii="Calibri" w:hAnsi="Calibri"/>
          <w:lang w:eastAsia="en-US"/>
        </w:rPr>
        <w:t>Igor Bralić</w:t>
      </w:r>
    </w:p>
    <w:p w:rsidR="000D79A2" w:rsidRPr="000D79A2" w:rsidRDefault="000D79A2" w:rsidP="00DE102D">
      <w:pPr>
        <w:numPr>
          <w:ilvl w:val="0"/>
          <w:numId w:val="147"/>
        </w:numPr>
        <w:rPr>
          <w:rFonts w:ascii="Calibri" w:hAnsi="Calibri"/>
          <w:lang w:eastAsia="en-US"/>
        </w:rPr>
      </w:pPr>
      <w:r w:rsidRPr="000D79A2">
        <w:rPr>
          <w:rFonts w:ascii="Calibri" w:hAnsi="Calibri"/>
          <w:lang w:eastAsia="en-US"/>
        </w:rPr>
        <w:t>Mirko Tocilj</w:t>
      </w:r>
    </w:p>
    <w:p w:rsidR="000D79A2" w:rsidRPr="000D79A2" w:rsidRDefault="000D79A2" w:rsidP="000D79A2">
      <w:pPr>
        <w:rPr>
          <w:rFonts w:ascii="Calibri" w:hAnsi="Calibri"/>
          <w:lang w:eastAsia="en-US"/>
        </w:rPr>
      </w:pPr>
    </w:p>
    <w:p w:rsidR="000D79A2" w:rsidRDefault="000D79A2" w:rsidP="000D79A2">
      <w:pPr>
        <w:rPr>
          <w:rFonts w:ascii="Calibri" w:hAnsi="Calibri"/>
          <w:b/>
          <w:lang w:eastAsia="en-US"/>
        </w:rPr>
      </w:pPr>
      <w:r w:rsidRPr="000D79A2">
        <w:rPr>
          <w:rFonts w:ascii="Calibri" w:hAnsi="Calibri"/>
          <w:b/>
          <w:lang w:eastAsia="en-US"/>
        </w:rPr>
        <w:t>Rad aktiva veterine sadrži:</w:t>
      </w:r>
    </w:p>
    <w:p w:rsidR="000D79A2" w:rsidRPr="000D79A2" w:rsidRDefault="000D79A2" w:rsidP="000D79A2">
      <w:pPr>
        <w:rPr>
          <w:rFonts w:ascii="Calibri" w:hAnsi="Calibri"/>
          <w:b/>
          <w:lang w:eastAsia="en-US"/>
        </w:rPr>
      </w:pPr>
    </w:p>
    <w:p w:rsidR="000D79A2" w:rsidRPr="000D79A2" w:rsidRDefault="000D79A2" w:rsidP="00DE102D">
      <w:pPr>
        <w:numPr>
          <w:ilvl w:val="0"/>
          <w:numId w:val="146"/>
        </w:numPr>
        <w:rPr>
          <w:rFonts w:ascii="Calibri" w:hAnsi="Calibri"/>
          <w:b/>
          <w:lang w:eastAsia="en-US"/>
        </w:rPr>
      </w:pPr>
      <w:r w:rsidRPr="000D79A2">
        <w:rPr>
          <w:rFonts w:ascii="Calibri" w:hAnsi="Calibri"/>
          <w:b/>
          <w:lang w:eastAsia="en-US"/>
        </w:rPr>
        <w:t>ODGOJNO – OBRAZOVNI RAD</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Izrada izvedbenih i operativnih planova i programa teorijske i praktične nastave</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Sudjelovanje pri izradi školskog kurikuluma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Izrada planova potreba za opremu aktiva i provođenja praktične nastave</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Utvrđivanje zajedničkih kriterija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 xml:space="preserve">Organiziranje i praćenje praktične nastave u školi, po vetrinarkim ambulantama: Raunig, De Longa, Bošnjak vet. Stanica Split, Filipović, Blinja </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lastRenderedPageBreak/>
        <w:t xml:space="preserve">Analiza i praćenje rezultata rada učenika </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Organizacija školskih i državnih natjecanja, po pojedinim dijelovima struke prema planu rada agencije za strukovno obrazovanje</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Organizacija i izvođenje radionica, međunarodnih razmjena-suradnji</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Planiranje i organizacija rada u veterinarkom praktikumu</w:t>
      </w:r>
    </w:p>
    <w:p w:rsidR="000D79A2" w:rsidRDefault="000D79A2" w:rsidP="000D79A2">
      <w:pPr>
        <w:rPr>
          <w:rFonts w:ascii="Calibri" w:hAnsi="Calibri"/>
          <w:lang w:eastAsia="en-US"/>
        </w:rPr>
      </w:pPr>
    </w:p>
    <w:p w:rsidR="000D79A2" w:rsidRPr="000D79A2" w:rsidRDefault="000D79A2" w:rsidP="000D79A2">
      <w:pPr>
        <w:rPr>
          <w:rFonts w:ascii="Calibri" w:hAnsi="Calibri"/>
          <w:lang w:eastAsia="en-US"/>
        </w:rPr>
      </w:pPr>
    </w:p>
    <w:p w:rsidR="000D79A2" w:rsidRPr="000D79A2" w:rsidRDefault="000D79A2" w:rsidP="00DE102D">
      <w:pPr>
        <w:numPr>
          <w:ilvl w:val="0"/>
          <w:numId w:val="146"/>
        </w:numPr>
        <w:rPr>
          <w:rFonts w:ascii="Calibri" w:hAnsi="Calibri"/>
          <w:b/>
          <w:lang w:eastAsia="en-US"/>
        </w:rPr>
      </w:pPr>
      <w:r w:rsidRPr="000D79A2">
        <w:rPr>
          <w:rFonts w:ascii="Calibri" w:hAnsi="Calibri"/>
          <w:b/>
          <w:lang w:eastAsia="en-US"/>
        </w:rPr>
        <w:t xml:space="preserve"> STRUČNO USAVRŠAVANJE NASTAVNIKA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Sudjelovanje na seminarima ili stručnim međužupanijskim vijećima, te stručnim aktivima u organizaciji Ministarstva znanosti, obrazovanja i sporta i Agencije za strukovno obrazovanje</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Kontinuirano praćenje stručne literature i nabava iste kako za teorijsku nastavu tako i za praktičnu nastavu</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 xml:space="preserve">Organizacija oglednih predavanja, izmjena iskustava među članovima našeg aktiva i na međužupanijskoj razini </w:t>
      </w:r>
    </w:p>
    <w:p w:rsidR="000D79A2" w:rsidRDefault="000D79A2" w:rsidP="000D79A2">
      <w:pPr>
        <w:rPr>
          <w:rFonts w:ascii="Calibri" w:hAnsi="Calibri"/>
          <w:lang w:eastAsia="en-US"/>
        </w:rPr>
      </w:pPr>
      <w:r w:rsidRPr="000D79A2">
        <w:rPr>
          <w:rFonts w:ascii="Calibri" w:hAnsi="Calibri"/>
          <w:lang w:eastAsia="en-US"/>
        </w:rPr>
        <w:t xml:space="preserve">      </w:t>
      </w:r>
    </w:p>
    <w:p w:rsidR="000D79A2" w:rsidRPr="000D79A2" w:rsidRDefault="000D79A2" w:rsidP="000D79A2">
      <w:pPr>
        <w:rPr>
          <w:rFonts w:ascii="Calibri" w:hAnsi="Calibri"/>
          <w:lang w:eastAsia="en-US"/>
        </w:rPr>
      </w:pPr>
    </w:p>
    <w:p w:rsidR="000D79A2" w:rsidRPr="000D79A2" w:rsidRDefault="000D79A2" w:rsidP="00DE102D">
      <w:pPr>
        <w:numPr>
          <w:ilvl w:val="0"/>
          <w:numId w:val="146"/>
        </w:numPr>
        <w:rPr>
          <w:rFonts w:ascii="Calibri" w:hAnsi="Calibri"/>
          <w:b/>
          <w:lang w:eastAsia="en-US"/>
        </w:rPr>
      </w:pPr>
      <w:r w:rsidRPr="000D79A2">
        <w:rPr>
          <w:rFonts w:ascii="Calibri" w:hAnsi="Calibri"/>
          <w:b/>
          <w:lang w:eastAsia="en-US"/>
        </w:rPr>
        <w:t>SURADNJA S OSTALIM STRUČNIM AKTIVIMA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Stalna suradnja s nastavnicima unutar aktiva te razmjena iskustava s ostalim stručnim aktivima ( biologija, kemija, prehrana)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Stalna i redovna suradnja s ravnateljicom i stručnom službom škole glede unapređenja odgojno-obrazovnog procesa</w:t>
      </w:r>
    </w:p>
    <w:p w:rsidR="000D79A2" w:rsidRDefault="000D79A2" w:rsidP="000D79A2">
      <w:pPr>
        <w:rPr>
          <w:rFonts w:ascii="Calibri" w:hAnsi="Calibri"/>
          <w:lang w:eastAsia="en-US"/>
        </w:rPr>
      </w:pPr>
    </w:p>
    <w:p w:rsidR="000D79A2" w:rsidRPr="000D79A2" w:rsidRDefault="000D79A2" w:rsidP="00DE102D">
      <w:pPr>
        <w:numPr>
          <w:ilvl w:val="0"/>
          <w:numId w:val="146"/>
        </w:numPr>
        <w:rPr>
          <w:rFonts w:ascii="Calibri" w:hAnsi="Calibri"/>
          <w:b/>
          <w:lang w:eastAsia="en-US"/>
        </w:rPr>
      </w:pPr>
      <w:r w:rsidRPr="000D79A2">
        <w:rPr>
          <w:rFonts w:ascii="Calibri" w:hAnsi="Calibri"/>
          <w:b/>
          <w:lang w:eastAsia="en-US"/>
        </w:rPr>
        <w:t>SASTANCI AKTIVA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Održavaju se svaka dva tjedna, te prema potrebi svaki tjedan</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Izvještava se o planiranom radu i obavljenom radu na praktičnoj nastavi te raznih drugih obveza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 xml:space="preserve">Planira se  sva praktična nastava bilo na području škole (vetrinarski praktikum), te izvan škole </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Potrebe u veterinarskom praktikumu</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Organizira se i predlaže plan terenske nastave i izbor mjesta posjeta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Planiranje i organizacija, te pripreme za radionice, te stručna vijeća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Organizacija i planiranje  novih praktičnih aktivnosti</w:t>
      </w:r>
    </w:p>
    <w:p w:rsidR="000D79A2" w:rsidRDefault="000D79A2" w:rsidP="00DE102D">
      <w:pPr>
        <w:numPr>
          <w:ilvl w:val="0"/>
          <w:numId w:val="129"/>
        </w:numPr>
        <w:rPr>
          <w:rFonts w:ascii="Calibri" w:hAnsi="Calibri"/>
          <w:lang w:eastAsia="en-US"/>
        </w:rPr>
      </w:pPr>
      <w:r w:rsidRPr="000D79A2">
        <w:rPr>
          <w:rFonts w:ascii="Calibri" w:hAnsi="Calibri"/>
          <w:lang w:eastAsia="en-US"/>
        </w:rPr>
        <w:t xml:space="preserve">Podjela zaduženja unutar Aktiva </w:t>
      </w:r>
    </w:p>
    <w:p w:rsidR="000D79A2" w:rsidRPr="000D79A2" w:rsidRDefault="000D79A2" w:rsidP="000D79A2">
      <w:pPr>
        <w:ind w:left="975"/>
        <w:rPr>
          <w:rFonts w:ascii="Calibri" w:hAnsi="Calibri"/>
          <w:lang w:eastAsia="en-US"/>
        </w:rPr>
      </w:pP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7999"/>
      </w:tblGrid>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MJESEC</w:t>
            </w:r>
          </w:p>
        </w:tc>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AKTIVNOSTI</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Kolovoz</w:t>
            </w:r>
          </w:p>
        </w:tc>
        <w:tc>
          <w:tcPr>
            <w:tcW w:w="0" w:type="auto"/>
            <w:shd w:val="clear" w:color="auto" w:fill="auto"/>
          </w:tcPr>
          <w:p w:rsidR="000D79A2" w:rsidRPr="000D79A2" w:rsidRDefault="000D79A2" w:rsidP="00DE102D">
            <w:pPr>
              <w:numPr>
                <w:ilvl w:val="0"/>
                <w:numId w:val="130"/>
              </w:numPr>
              <w:rPr>
                <w:rFonts w:ascii="Calibri" w:hAnsi="Calibri"/>
                <w:lang w:eastAsia="en-US"/>
              </w:rPr>
            </w:pPr>
            <w:r w:rsidRPr="000D79A2">
              <w:rPr>
                <w:rFonts w:ascii="Calibri" w:hAnsi="Calibri"/>
                <w:lang w:eastAsia="en-US"/>
              </w:rPr>
              <w:t>jesenski rok popravnih ispita</w:t>
            </w:r>
          </w:p>
          <w:p w:rsidR="000D79A2" w:rsidRPr="000D79A2" w:rsidRDefault="000D79A2" w:rsidP="00DE102D">
            <w:pPr>
              <w:numPr>
                <w:ilvl w:val="0"/>
                <w:numId w:val="130"/>
              </w:numPr>
              <w:rPr>
                <w:rFonts w:ascii="Calibri" w:hAnsi="Calibri"/>
                <w:lang w:eastAsia="en-US"/>
              </w:rPr>
            </w:pPr>
            <w:r w:rsidRPr="000D79A2">
              <w:rPr>
                <w:rFonts w:ascii="Calibri" w:hAnsi="Calibri"/>
                <w:lang w:eastAsia="en-US"/>
              </w:rPr>
              <w:t xml:space="preserve"> finalizacija poslova pedagoške dokumentacije i administrativnih obveza  za šk. god. 201</w:t>
            </w:r>
            <w:r w:rsidR="000D008C">
              <w:rPr>
                <w:rFonts w:ascii="Calibri" w:hAnsi="Calibri"/>
                <w:lang w:eastAsia="en-US"/>
              </w:rPr>
              <w:t>8</w:t>
            </w:r>
            <w:r w:rsidRPr="000D79A2">
              <w:rPr>
                <w:rFonts w:ascii="Calibri" w:hAnsi="Calibri"/>
                <w:lang w:eastAsia="en-US"/>
              </w:rPr>
              <w:t>./1</w:t>
            </w:r>
            <w:r w:rsidR="000D008C">
              <w:rPr>
                <w:rFonts w:ascii="Calibri" w:hAnsi="Calibri"/>
                <w:lang w:eastAsia="en-US"/>
              </w:rPr>
              <w:t>9</w:t>
            </w:r>
            <w:r w:rsidRPr="000D79A2">
              <w:rPr>
                <w:rFonts w:ascii="Calibri" w:hAnsi="Calibri"/>
                <w:lang w:eastAsia="en-US"/>
              </w:rPr>
              <w:t>. (razrednici)</w:t>
            </w:r>
          </w:p>
          <w:p w:rsidR="000D79A2" w:rsidRPr="000D79A2" w:rsidRDefault="000D79A2" w:rsidP="00DE102D">
            <w:pPr>
              <w:numPr>
                <w:ilvl w:val="0"/>
                <w:numId w:val="130"/>
              </w:numPr>
              <w:rPr>
                <w:rFonts w:ascii="Calibri" w:hAnsi="Calibri"/>
                <w:lang w:eastAsia="en-US"/>
              </w:rPr>
            </w:pPr>
            <w:r w:rsidRPr="000D79A2">
              <w:rPr>
                <w:rFonts w:ascii="Calibri" w:hAnsi="Calibri"/>
                <w:lang w:eastAsia="en-US"/>
              </w:rPr>
              <w:t xml:space="preserve">usvajanje izvješća o radu aktiva za proteklu školsku godinu </w:t>
            </w:r>
          </w:p>
          <w:p w:rsidR="000D79A2" w:rsidRPr="000D79A2" w:rsidRDefault="000D79A2" w:rsidP="00DE102D">
            <w:pPr>
              <w:numPr>
                <w:ilvl w:val="0"/>
                <w:numId w:val="130"/>
              </w:numPr>
              <w:rPr>
                <w:rFonts w:ascii="Calibri" w:hAnsi="Calibri"/>
                <w:lang w:eastAsia="en-US"/>
              </w:rPr>
            </w:pPr>
            <w:r w:rsidRPr="000D79A2">
              <w:rPr>
                <w:rFonts w:ascii="Calibri" w:hAnsi="Calibri"/>
                <w:lang w:eastAsia="en-US"/>
              </w:rPr>
              <w:t xml:space="preserve">prikupljanje podataka o upisima naših maturanata na visoka učilišta </w:t>
            </w:r>
          </w:p>
          <w:p w:rsidR="000D79A2" w:rsidRPr="000D79A2" w:rsidRDefault="000D79A2" w:rsidP="00DE102D">
            <w:pPr>
              <w:numPr>
                <w:ilvl w:val="0"/>
                <w:numId w:val="130"/>
              </w:numPr>
              <w:rPr>
                <w:rFonts w:ascii="Calibri" w:hAnsi="Calibri"/>
                <w:lang w:eastAsia="en-US"/>
              </w:rPr>
            </w:pPr>
            <w:r w:rsidRPr="000D79A2">
              <w:rPr>
                <w:rFonts w:ascii="Calibri" w:hAnsi="Calibri"/>
                <w:lang w:eastAsia="en-US"/>
              </w:rPr>
              <w:t>definiranje izmjena i dopuna sadržaja izvedbenih planova i programa</w:t>
            </w:r>
          </w:p>
          <w:p w:rsidR="000D79A2" w:rsidRPr="000D79A2" w:rsidRDefault="000D79A2" w:rsidP="00DE102D">
            <w:pPr>
              <w:numPr>
                <w:ilvl w:val="0"/>
                <w:numId w:val="130"/>
              </w:numPr>
              <w:rPr>
                <w:rFonts w:ascii="Calibri" w:hAnsi="Calibri"/>
                <w:lang w:eastAsia="en-US"/>
              </w:rPr>
            </w:pPr>
            <w:r w:rsidRPr="000D79A2">
              <w:rPr>
                <w:rFonts w:ascii="Calibri" w:hAnsi="Calibri"/>
                <w:lang w:eastAsia="en-US"/>
              </w:rPr>
              <w:t>podjela satnice.</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Rujan</w:t>
            </w:r>
          </w:p>
        </w:tc>
        <w:tc>
          <w:tcPr>
            <w:tcW w:w="0" w:type="auto"/>
            <w:shd w:val="clear" w:color="auto" w:fill="auto"/>
          </w:tcPr>
          <w:p w:rsidR="000D79A2" w:rsidRPr="000D79A2" w:rsidRDefault="000D79A2" w:rsidP="000D79A2">
            <w:pPr>
              <w:rPr>
                <w:rFonts w:ascii="Calibri" w:hAnsi="Calibri"/>
                <w:lang w:eastAsia="en-US"/>
              </w:rPr>
            </w:pPr>
            <w:r w:rsidRPr="000D79A2">
              <w:rPr>
                <w:rFonts w:ascii="Calibri" w:hAnsi="Calibri"/>
                <w:lang w:eastAsia="en-US"/>
              </w:rPr>
              <w:t xml:space="preserve">      •     pripreme za početak nastave</w:t>
            </w:r>
          </w:p>
          <w:p w:rsidR="000D79A2" w:rsidRPr="000D79A2" w:rsidRDefault="000D79A2" w:rsidP="000D79A2">
            <w:pPr>
              <w:rPr>
                <w:rFonts w:ascii="Calibri" w:hAnsi="Calibri"/>
                <w:lang w:eastAsia="en-US"/>
              </w:rPr>
            </w:pPr>
            <w:r w:rsidRPr="000D79A2">
              <w:rPr>
                <w:rFonts w:ascii="Calibri" w:hAnsi="Calibri"/>
                <w:lang w:eastAsia="en-US"/>
              </w:rPr>
              <w:t xml:space="preserve">      •     definiranje elemenata ocjenjivanja</w:t>
            </w:r>
          </w:p>
          <w:p w:rsidR="000D79A2" w:rsidRPr="000D79A2" w:rsidRDefault="000D79A2" w:rsidP="000D79A2">
            <w:pPr>
              <w:rPr>
                <w:rFonts w:ascii="Calibri" w:hAnsi="Calibri"/>
                <w:lang w:eastAsia="en-US"/>
              </w:rPr>
            </w:pPr>
            <w:r w:rsidRPr="000D79A2">
              <w:rPr>
                <w:rFonts w:ascii="Calibri" w:hAnsi="Calibri"/>
                <w:lang w:eastAsia="en-US"/>
              </w:rPr>
              <w:t xml:space="preserve">      •     korekcije, izmjene i dopune izvedbenih planova</w:t>
            </w:r>
          </w:p>
          <w:p w:rsidR="000D79A2" w:rsidRPr="000D79A2" w:rsidRDefault="000D79A2" w:rsidP="000D79A2">
            <w:pPr>
              <w:rPr>
                <w:rFonts w:ascii="Calibri" w:hAnsi="Calibri"/>
                <w:lang w:eastAsia="en-US"/>
              </w:rPr>
            </w:pPr>
            <w:r w:rsidRPr="000D79A2">
              <w:rPr>
                <w:rFonts w:ascii="Calibri" w:hAnsi="Calibri"/>
                <w:lang w:eastAsia="en-US"/>
              </w:rPr>
              <w:lastRenderedPageBreak/>
              <w:t xml:space="preserve">      •     nabava nastavnih sredstava i pomagala</w:t>
            </w:r>
          </w:p>
          <w:p w:rsidR="000D79A2" w:rsidRPr="000D79A2" w:rsidRDefault="000D79A2" w:rsidP="000D79A2">
            <w:pPr>
              <w:rPr>
                <w:rFonts w:ascii="Calibri" w:hAnsi="Calibri"/>
                <w:lang w:eastAsia="en-US"/>
              </w:rPr>
            </w:pPr>
            <w:r w:rsidRPr="000D79A2">
              <w:rPr>
                <w:rFonts w:ascii="Calibri" w:hAnsi="Calibri"/>
                <w:lang w:eastAsia="en-US"/>
              </w:rPr>
              <w:t xml:space="preserve">      •     izrada plana rada razrednika</w:t>
            </w:r>
          </w:p>
          <w:p w:rsidR="000D79A2" w:rsidRPr="000D79A2" w:rsidRDefault="000D79A2" w:rsidP="000D008C">
            <w:pPr>
              <w:rPr>
                <w:rFonts w:ascii="Calibri" w:hAnsi="Calibri"/>
                <w:lang w:eastAsia="en-US"/>
              </w:rPr>
            </w:pPr>
            <w:r w:rsidRPr="000D79A2">
              <w:rPr>
                <w:rFonts w:ascii="Calibri" w:hAnsi="Calibri"/>
                <w:lang w:eastAsia="en-US"/>
              </w:rPr>
              <w:t xml:space="preserve">      •     izrada i usvajanje plana rada aktiva za šk. god. 201</w:t>
            </w:r>
            <w:r w:rsidR="000D008C">
              <w:rPr>
                <w:rFonts w:ascii="Calibri" w:hAnsi="Calibri"/>
                <w:lang w:eastAsia="en-US"/>
              </w:rPr>
              <w:t>8</w:t>
            </w:r>
            <w:r w:rsidRPr="000D79A2">
              <w:rPr>
                <w:rFonts w:ascii="Calibri" w:hAnsi="Calibri"/>
                <w:lang w:eastAsia="en-US"/>
              </w:rPr>
              <w:t>./'1</w:t>
            </w:r>
            <w:r w:rsidR="000D008C">
              <w:rPr>
                <w:rFonts w:ascii="Calibri" w:hAnsi="Calibri"/>
                <w:lang w:eastAsia="en-US"/>
              </w:rPr>
              <w:t>9</w:t>
            </w:r>
            <w:r w:rsidRPr="000D79A2">
              <w:rPr>
                <w:rFonts w:ascii="Calibri" w:hAnsi="Calibri"/>
                <w:lang w:eastAsia="en-US"/>
              </w:rPr>
              <w:t>.</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lastRenderedPageBreak/>
              <w:t>Listopad</w:t>
            </w:r>
          </w:p>
        </w:tc>
        <w:tc>
          <w:tcPr>
            <w:tcW w:w="0" w:type="auto"/>
            <w:shd w:val="clear" w:color="auto" w:fill="auto"/>
          </w:tcPr>
          <w:p w:rsidR="000D79A2" w:rsidRPr="000D79A2" w:rsidRDefault="000D79A2" w:rsidP="000D79A2">
            <w:pPr>
              <w:rPr>
                <w:rFonts w:ascii="Calibri" w:hAnsi="Calibri"/>
                <w:lang w:eastAsia="en-US"/>
              </w:rPr>
            </w:pPr>
          </w:p>
          <w:p w:rsidR="000D79A2" w:rsidRPr="000D79A2" w:rsidRDefault="000D79A2" w:rsidP="00DE102D">
            <w:pPr>
              <w:numPr>
                <w:ilvl w:val="0"/>
                <w:numId w:val="131"/>
              </w:numPr>
              <w:tabs>
                <w:tab w:val="clear" w:pos="720"/>
              </w:tabs>
              <w:rPr>
                <w:rFonts w:ascii="Calibri" w:hAnsi="Calibri"/>
                <w:lang w:eastAsia="en-US"/>
              </w:rPr>
            </w:pPr>
            <w:r w:rsidRPr="000D79A2">
              <w:rPr>
                <w:rFonts w:ascii="Calibri" w:hAnsi="Calibri"/>
                <w:lang w:eastAsia="en-US"/>
              </w:rPr>
              <w:t>donošenje popisa tema za završni rad i popis mentora i učenika</w:t>
            </w:r>
          </w:p>
          <w:p w:rsidR="000D79A2" w:rsidRPr="000D79A2" w:rsidRDefault="000D79A2" w:rsidP="00DE102D">
            <w:pPr>
              <w:numPr>
                <w:ilvl w:val="0"/>
                <w:numId w:val="131"/>
              </w:numPr>
              <w:tabs>
                <w:tab w:val="clear" w:pos="720"/>
              </w:tabs>
              <w:rPr>
                <w:rFonts w:ascii="Calibri" w:hAnsi="Calibri"/>
                <w:lang w:eastAsia="en-US"/>
              </w:rPr>
            </w:pPr>
            <w:r w:rsidRPr="000D79A2">
              <w:rPr>
                <w:rFonts w:ascii="Calibri" w:hAnsi="Calibri"/>
                <w:lang w:eastAsia="en-US"/>
              </w:rPr>
              <w:t>04. Listopada „Dan zaštite životinja“</w:t>
            </w:r>
          </w:p>
          <w:p w:rsidR="000D79A2" w:rsidRPr="000D79A2" w:rsidRDefault="000D79A2" w:rsidP="00DE102D">
            <w:pPr>
              <w:numPr>
                <w:ilvl w:val="0"/>
                <w:numId w:val="131"/>
              </w:numPr>
              <w:tabs>
                <w:tab w:val="clear" w:pos="720"/>
              </w:tabs>
              <w:rPr>
                <w:rFonts w:ascii="Calibri" w:hAnsi="Calibri"/>
                <w:lang w:eastAsia="en-US"/>
              </w:rPr>
            </w:pPr>
            <w:r w:rsidRPr="000D79A2">
              <w:rPr>
                <w:rFonts w:ascii="Calibri" w:hAnsi="Calibri"/>
                <w:lang w:eastAsia="en-US"/>
              </w:rPr>
              <w:t>održavanje redovitih sastanaka članova Aktiva</w:t>
            </w:r>
          </w:p>
          <w:p w:rsidR="000D79A2" w:rsidRPr="000D79A2" w:rsidRDefault="000D79A2" w:rsidP="00DE102D">
            <w:pPr>
              <w:numPr>
                <w:ilvl w:val="0"/>
                <w:numId w:val="131"/>
              </w:numPr>
              <w:tabs>
                <w:tab w:val="clear" w:pos="720"/>
              </w:tabs>
              <w:rPr>
                <w:rFonts w:ascii="Calibri" w:hAnsi="Calibri"/>
                <w:lang w:eastAsia="en-US"/>
              </w:rPr>
            </w:pPr>
            <w:r w:rsidRPr="000D79A2">
              <w:rPr>
                <w:rFonts w:ascii="Calibri" w:hAnsi="Calibri"/>
                <w:lang w:eastAsia="en-US"/>
              </w:rPr>
              <w:t>praćenje provođenja praktične nastave</w:t>
            </w:r>
          </w:p>
          <w:p w:rsidR="000D79A2" w:rsidRPr="000D79A2" w:rsidRDefault="000D79A2" w:rsidP="00DE102D">
            <w:pPr>
              <w:numPr>
                <w:ilvl w:val="0"/>
                <w:numId w:val="131"/>
              </w:numPr>
              <w:tabs>
                <w:tab w:val="clear" w:pos="720"/>
              </w:tabs>
              <w:rPr>
                <w:rFonts w:ascii="Calibri" w:hAnsi="Calibri"/>
                <w:lang w:eastAsia="en-US"/>
              </w:rPr>
            </w:pPr>
            <w:r w:rsidRPr="000D79A2">
              <w:rPr>
                <w:rFonts w:ascii="Calibri" w:hAnsi="Calibri"/>
                <w:lang w:eastAsia="en-US"/>
              </w:rPr>
              <w:t>stručno usavršavanje članova Aktiva prema objavljenom rasporedu stručnih usavršavanja, prema odobrenju ravnateljice škole.</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 xml:space="preserve">Studeni </w:t>
            </w:r>
          </w:p>
        </w:tc>
        <w:tc>
          <w:tcPr>
            <w:tcW w:w="0" w:type="auto"/>
            <w:shd w:val="clear" w:color="auto" w:fill="auto"/>
          </w:tcPr>
          <w:p w:rsidR="000D79A2" w:rsidRPr="000D79A2" w:rsidRDefault="000D79A2" w:rsidP="00DE102D">
            <w:pPr>
              <w:numPr>
                <w:ilvl w:val="0"/>
                <w:numId w:val="132"/>
              </w:numPr>
              <w:rPr>
                <w:rFonts w:ascii="Calibri" w:hAnsi="Calibri"/>
                <w:lang w:eastAsia="en-US"/>
              </w:rPr>
            </w:pPr>
            <w:r w:rsidRPr="000D79A2">
              <w:rPr>
                <w:rFonts w:ascii="Calibri" w:hAnsi="Calibri"/>
                <w:lang w:eastAsia="en-US"/>
              </w:rPr>
              <w:t>rješavanje tekuće problematike u Aktivu</w:t>
            </w:r>
          </w:p>
          <w:p w:rsidR="000D79A2" w:rsidRPr="000D79A2" w:rsidRDefault="000D79A2" w:rsidP="00DE102D">
            <w:pPr>
              <w:numPr>
                <w:ilvl w:val="0"/>
                <w:numId w:val="132"/>
              </w:numPr>
              <w:rPr>
                <w:rFonts w:ascii="Calibri" w:hAnsi="Calibri"/>
                <w:lang w:eastAsia="en-US"/>
              </w:rPr>
            </w:pPr>
            <w:r w:rsidRPr="000D79A2">
              <w:rPr>
                <w:rFonts w:ascii="Calibri" w:hAnsi="Calibri"/>
                <w:lang w:eastAsia="en-US"/>
              </w:rPr>
              <w:t>održavanje redovitih sastanaka s ciljem</w:t>
            </w:r>
            <w:r w:rsidRPr="000D79A2">
              <w:rPr>
                <w:rFonts w:ascii="Calibri" w:hAnsi="Calibri"/>
                <w:lang w:eastAsia="en-US"/>
              </w:rPr>
              <w:br/>
              <w:t>unapređivanje rada učenika i profesora</w:t>
            </w:r>
          </w:p>
          <w:p w:rsidR="000D79A2" w:rsidRPr="000D79A2" w:rsidRDefault="000D79A2" w:rsidP="00DE102D">
            <w:pPr>
              <w:numPr>
                <w:ilvl w:val="0"/>
                <w:numId w:val="132"/>
              </w:numPr>
              <w:rPr>
                <w:rFonts w:ascii="Calibri" w:hAnsi="Calibri"/>
                <w:lang w:eastAsia="en-US"/>
              </w:rPr>
            </w:pPr>
            <w:r w:rsidRPr="000D79A2">
              <w:rPr>
                <w:rFonts w:ascii="Calibri" w:hAnsi="Calibri"/>
                <w:lang w:eastAsia="en-US"/>
              </w:rPr>
              <w:t>izrada panoa  prema dogovoru i potrebi</w:t>
            </w:r>
          </w:p>
          <w:p w:rsidR="000D79A2" w:rsidRPr="000D79A2" w:rsidRDefault="000D79A2" w:rsidP="00DE102D">
            <w:pPr>
              <w:numPr>
                <w:ilvl w:val="0"/>
                <w:numId w:val="132"/>
              </w:numPr>
              <w:rPr>
                <w:rFonts w:ascii="Calibri" w:hAnsi="Calibri"/>
                <w:lang w:eastAsia="en-US"/>
              </w:rPr>
            </w:pPr>
            <w:r w:rsidRPr="000D79A2">
              <w:rPr>
                <w:rFonts w:ascii="Calibri" w:hAnsi="Calibri"/>
                <w:lang w:eastAsia="en-US"/>
              </w:rPr>
              <w:t xml:space="preserve">aktivnosti članova Aktiva veterine na MŽSV. </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Prosinac</w:t>
            </w:r>
          </w:p>
        </w:tc>
        <w:tc>
          <w:tcPr>
            <w:tcW w:w="0" w:type="auto"/>
            <w:shd w:val="clear" w:color="auto" w:fill="auto"/>
          </w:tcPr>
          <w:p w:rsidR="000D79A2" w:rsidRPr="000D79A2" w:rsidRDefault="000D79A2" w:rsidP="00DE102D">
            <w:pPr>
              <w:numPr>
                <w:ilvl w:val="0"/>
                <w:numId w:val="133"/>
              </w:numPr>
              <w:rPr>
                <w:rFonts w:ascii="Calibri" w:hAnsi="Calibri"/>
                <w:lang w:eastAsia="en-US"/>
              </w:rPr>
            </w:pPr>
            <w:r w:rsidRPr="000D79A2">
              <w:rPr>
                <w:rFonts w:ascii="Calibri" w:hAnsi="Calibri"/>
                <w:lang w:eastAsia="en-US"/>
              </w:rPr>
              <w:t>praćenje realizacije nastave</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sudjelovanje članova Aktiva veterine na stručnim skupovima</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izvješće ostalim članovima o rezultatima sa stručnih skupova</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 xml:space="preserve">po potrebi dodatni rad sa učenicima </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praćenje  pravilnog vođenja bilješki o napredovanju učenika</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redoviti sastanak- tekuća problematika- poteškoće</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obilježavanje  Božića i Nove Godine</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obavijest o provedbi natjecanja u obrazovnom sektoru PPV – veterina</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odabir učenika za navedeno natjecanje</w:t>
            </w:r>
          </w:p>
          <w:p w:rsidR="000D79A2" w:rsidRPr="000D79A2" w:rsidRDefault="000D79A2" w:rsidP="00DE102D">
            <w:pPr>
              <w:numPr>
                <w:ilvl w:val="0"/>
                <w:numId w:val="133"/>
              </w:numPr>
              <w:rPr>
                <w:rFonts w:ascii="Calibri" w:hAnsi="Calibri"/>
                <w:lang w:eastAsia="en-US"/>
              </w:rPr>
            </w:pPr>
            <w:r w:rsidRPr="000D79A2">
              <w:rPr>
                <w:rFonts w:ascii="Calibri" w:hAnsi="Calibri"/>
                <w:lang w:eastAsia="en-US"/>
              </w:rPr>
              <w:t>terenska nastava.</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Siječanj</w:t>
            </w:r>
          </w:p>
        </w:tc>
        <w:tc>
          <w:tcPr>
            <w:tcW w:w="0" w:type="auto"/>
            <w:shd w:val="clear" w:color="auto" w:fill="auto"/>
          </w:tcPr>
          <w:p w:rsidR="000D79A2" w:rsidRPr="000D79A2" w:rsidRDefault="000D79A2" w:rsidP="00DE102D">
            <w:pPr>
              <w:numPr>
                <w:ilvl w:val="0"/>
                <w:numId w:val="134"/>
              </w:numPr>
              <w:rPr>
                <w:rFonts w:ascii="Calibri" w:hAnsi="Calibri"/>
                <w:lang w:eastAsia="en-US"/>
              </w:rPr>
            </w:pPr>
            <w:r w:rsidRPr="000D79A2">
              <w:rPr>
                <w:rFonts w:ascii="Calibri" w:hAnsi="Calibri"/>
                <w:lang w:eastAsia="en-US"/>
              </w:rPr>
              <w:t xml:space="preserve">pripreme učenika za teoretski i praktični dio školskog natjecanja na zadanu temu </w:t>
            </w:r>
          </w:p>
          <w:p w:rsidR="000D79A2" w:rsidRPr="000D79A2" w:rsidRDefault="000D79A2" w:rsidP="00DE102D">
            <w:pPr>
              <w:numPr>
                <w:ilvl w:val="0"/>
                <w:numId w:val="134"/>
              </w:numPr>
              <w:rPr>
                <w:rFonts w:ascii="Calibri" w:hAnsi="Calibri"/>
                <w:lang w:eastAsia="en-US"/>
              </w:rPr>
            </w:pPr>
            <w:r w:rsidRPr="000D79A2">
              <w:rPr>
                <w:rFonts w:ascii="Calibri" w:hAnsi="Calibri"/>
                <w:lang w:eastAsia="en-US"/>
              </w:rPr>
              <w:t xml:space="preserve">praćenje izrade završnog rada </w:t>
            </w:r>
          </w:p>
          <w:p w:rsidR="000D79A2" w:rsidRPr="000D79A2" w:rsidRDefault="000D79A2" w:rsidP="00DE102D">
            <w:pPr>
              <w:numPr>
                <w:ilvl w:val="0"/>
                <w:numId w:val="134"/>
              </w:numPr>
              <w:rPr>
                <w:rFonts w:ascii="Calibri" w:hAnsi="Calibri"/>
                <w:lang w:eastAsia="en-US"/>
              </w:rPr>
            </w:pPr>
            <w:r w:rsidRPr="000D79A2">
              <w:rPr>
                <w:rFonts w:ascii="Calibri" w:hAnsi="Calibri"/>
                <w:lang w:eastAsia="en-US"/>
              </w:rPr>
              <w:t xml:space="preserve">organizacija i provedba školskog natjecanja. </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p>
          <w:p w:rsidR="000D79A2" w:rsidRPr="000D79A2" w:rsidRDefault="000D79A2" w:rsidP="000D79A2">
            <w:pPr>
              <w:rPr>
                <w:rFonts w:ascii="Calibri" w:hAnsi="Calibri"/>
                <w:b/>
                <w:lang w:eastAsia="en-US"/>
              </w:rPr>
            </w:pPr>
            <w:r w:rsidRPr="000D79A2">
              <w:rPr>
                <w:rFonts w:ascii="Calibri" w:hAnsi="Calibri"/>
                <w:b/>
                <w:lang w:eastAsia="en-US"/>
              </w:rPr>
              <w:t>Veljača</w:t>
            </w:r>
          </w:p>
        </w:tc>
        <w:tc>
          <w:tcPr>
            <w:tcW w:w="0" w:type="auto"/>
            <w:shd w:val="clear" w:color="auto" w:fill="auto"/>
          </w:tcPr>
          <w:p w:rsidR="000D79A2" w:rsidRPr="000D79A2" w:rsidRDefault="000D79A2" w:rsidP="000D79A2">
            <w:pPr>
              <w:rPr>
                <w:rFonts w:ascii="Calibri" w:hAnsi="Calibri"/>
                <w:lang w:eastAsia="en-US"/>
              </w:rPr>
            </w:pPr>
          </w:p>
          <w:p w:rsidR="000D79A2" w:rsidRPr="000D79A2" w:rsidRDefault="000D79A2" w:rsidP="00DE102D">
            <w:pPr>
              <w:numPr>
                <w:ilvl w:val="0"/>
                <w:numId w:val="135"/>
              </w:numPr>
              <w:rPr>
                <w:rFonts w:ascii="Calibri" w:hAnsi="Calibri"/>
                <w:lang w:eastAsia="en-US"/>
              </w:rPr>
            </w:pPr>
            <w:r w:rsidRPr="000D79A2">
              <w:rPr>
                <w:rFonts w:ascii="Calibri" w:hAnsi="Calibri"/>
                <w:lang w:eastAsia="en-US"/>
              </w:rPr>
              <w:t>pripreme kandidata za Državno  natjecanje iz obrazovnog područja veterine</w:t>
            </w:r>
          </w:p>
          <w:p w:rsidR="000D79A2" w:rsidRPr="000D79A2" w:rsidRDefault="000D79A2" w:rsidP="00DE102D">
            <w:pPr>
              <w:numPr>
                <w:ilvl w:val="0"/>
                <w:numId w:val="135"/>
              </w:numPr>
              <w:rPr>
                <w:rFonts w:ascii="Calibri" w:hAnsi="Calibri"/>
                <w:lang w:eastAsia="en-US"/>
              </w:rPr>
            </w:pPr>
            <w:r w:rsidRPr="000D79A2">
              <w:rPr>
                <w:rFonts w:ascii="Calibri" w:hAnsi="Calibri"/>
                <w:lang w:eastAsia="en-US"/>
              </w:rPr>
              <w:t>formiranje mape ispitnih pitanja za teoretski dio natjecanja na Državnoj razini</w:t>
            </w:r>
          </w:p>
          <w:p w:rsidR="000D79A2" w:rsidRPr="000D79A2" w:rsidRDefault="000D79A2" w:rsidP="00DE102D">
            <w:pPr>
              <w:numPr>
                <w:ilvl w:val="0"/>
                <w:numId w:val="135"/>
              </w:numPr>
              <w:rPr>
                <w:rFonts w:ascii="Calibri" w:hAnsi="Calibri"/>
                <w:lang w:eastAsia="en-US"/>
              </w:rPr>
            </w:pPr>
            <w:r w:rsidRPr="000D79A2">
              <w:rPr>
                <w:rFonts w:ascii="Calibri" w:hAnsi="Calibri"/>
                <w:lang w:eastAsia="en-US"/>
              </w:rPr>
              <w:t>tekuća problematika aktiva veterine.</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Ožujak</w:t>
            </w:r>
          </w:p>
        </w:tc>
        <w:tc>
          <w:tcPr>
            <w:tcW w:w="0" w:type="auto"/>
            <w:shd w:val="clear" w:color="auto" w:fill="auto"/>
          </w:tcPr>
          <w:p w:rsidR="000D79A2" w:rsidRPr="000D79A2" w:rsidRDefault="000D79A2" w:rsidP="00DE102D">
            <w:pPr>
              <w:numPr>
                <w:ilvl w:val="0"/>
                <w:numId w:val="136"/>
              </w:numPr>
              <w:rPr>
                <w:rFonts w:ascii="Calibri" w:hAnsi="Calibri"/>
                <w:lang w:eastAsia="en-US"/>
              </w:rPr>
            </w:pPr>
            <w:r w:rsidRPr="000D79A2">
              <w:rPr>
                <w:rFonts w:ascii="Calibri" w:hAnsi="Calibri"/>
                <w:lang w:eastAsia="en-US"/>
              </w:rPr>
              <w:t>obilježavanje Dana grada Kaštela</w:t>
            </w:r>
          </w:p>
          <w:p w:rsidR="000D79A2" w:rsidRPr="000D79A2" w:rsidRDefault="000D79A2" w:rsidP="00DE102D">
            <w:pPr>
              <w:numPr>
                <w:ilvl w:val="0"/>
                <w:numId w:val="136"/>
              </w:numPr>
              <w:rPr>
                <w:rFonts w:ascii="Calibri" w:hAnsi="Calibri"/>
                <w:lang w:eastAsia="en-US"/>
              </w:rPr>
            </w:pPr>
            <w:r w:rsidRPr="000D79A2">
              <w:rPr>
                <w:rFonts w:ascii="Calibri" w:hAnsi="Calibri"/>
                <w:lang w:eastAsia="en-US"/>
              </w:rPr>
              <w:t xml:space="preserve">redoviti sastanci Aktiva vezano za nove praktične sadržaje u provedbi praktične nastave </w:t>
            </w:r>
          </w:p>
          <w:p w:rsidR="000D79A2" w:rsidRPr="000D79A2" w:rsidRDefault="000D79A2" w:rsidP="00DE102D">
            <w:pPr>
              <w:numPr>
                <w:ilvl w:val="0"/>
                <w:numId w:val="136"/>
              </w:numPr>
              <w:rPr>
                <w:rFonts w:ascii="Calibri" w:hAnsi="Calibri"/>
                <w:lang w:eastAsia="en-US"/>
              </w:rPr>
            </w:pPr>
            <w:r w:rsidRPr="000D79A2">
              <w:rPr>
                <w:rFonts w:ascii="Calibri" w:hAnsi="Calibri"/>
                <w:lang w:eastAsia="en-US"/>
              </w:rPr>
              <w:t>pripremanje učenika za Državno natjecanje.</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Travanj</w:t>
            </w:r>
          </w:p>
        </w:tc>
        <w:tc>
          <w:tcPr>
            <w:tcW w:w="0" w:type="auto"/>
            <w:shd w:val="clear" w:color="auto" w:fill="auto"/>
          </w:tcPr>
          <w:p w:rsidR="000D79A2" w:rsidRPr="000D79A2" w:rsidRDefault="000D79A2" w:rsidP="00DE102D">
            <w:pPr>
              <w:numPr>
                <w:ilvl w:val="0"/>
                <w:numId w:val="137"/>
              </w:numPr>
              <w:rPr>
                <w:rFonts w:ascii="Calibri" w:hAnsi="Calibri"/>
                <w:lang w:eastAsia="en-US"/>
              </w:rPr>
            </w:pPr>
            <w:r w:rsidRPr="000D79A2">
              <w:rPr>
                <w:rFonts w:ascii="Calibri" w:hAnsi="Calibri"/>
                <w:lang w:eastAsia="en-US"/>
              </w:rPr>
              <w:t>praćenje realizacije nastavnog plana i programa</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izvođenje oglednih predavanja kolegama u struci (međupredmetne teme)</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 xml:space="preserve">rad na usklađivanju kriterija sadržaja, način i učestalost provjeravanja znanja,  definiranje granice prolaznosti </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redoviti sastanci (tekuća problematika)</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vođenje pedagoške dokumentacije</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lastRenderedPageBreak/>
              <w:t>utvrđivanje potreba organiziranja dodatnih oblika nastave</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priprema i organizacija završnih ispita (mentorstva)</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obilježavanje blagdana Uskrsa</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analiza uspjeha i prolaznosti na sjednicama RV i NV</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prijedlozi mjera za osuvremenjavanje i unaprijeđivanje izvođenja nastave unutar Aktiva veterine</w:t>
            </w:r>
          </w:p>
          <w:p w:rsidR="000D79A2" w:rsidRPr="000D79A2" w:rsidRDefault="000D79A2" w:rsidP="00DE102D">
            <w:pPr>
              <w:numPr>
                <w:ilvl w:val="0"/>
                <w:numId w:val="137"/>
              </w:numPr>
              <w:rPr>
                <w:rFonts w:ascii="Calibri" w:hAnsi="Calibri"/>
                <w:lang w:eastAsia="en-US"/>
              </w:rPr>
            </w:pPr>
            <w:r w:rsidRPr="000D79A2">
              <w:rPr>
                <w:rFonts w:ascii="Calibri" w:hAnsi="Calibri"/>
                <w:lang w:eastAsia="en-US"/>
              </w:rPr>
              <w:t>mentori preuzimaju gotove završne radove.</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lastRenderedPageBreak/>
              <w:t>Svibanj</w:t>
            </w:r>
          </w:p>
        </w:tc>
        <w:tc>
          <w:tcPr>
            <w:tcW w:w="0" w:type="auto"/>
            <w:shd w:val="clear" w:color="auto" w:fill="auto"/>
          </w:tcPr>
          <w:p w:rsidR="000D79A2" w:rsidRPr="000D79A2" w:rsidRDefault="000D79A2" w:rsidP="00DE102D">
            <w:pPr>
              <w:numPr>
                <w:ilvl w:val="0"/>
                <w:numId w:val="138"/>
              </w:numPr>
              <w:rPr>
                <w:rFonts w:ascii="Calibri" w:hAnsi="Calibri"/>
                <w:lang w:eastAsia="en-US"/>
              </w:rPr>
            </w:pPr>
            <w:r w:rsidRPr="000D79A2">
              <w:rPr>
                <w:rFonts w:ascii="Calibri" w:hAnsi="Calibri"/>
                <w:lang w:eastAsia="en-US"/>
              </w:rPr>
              <w:t xml:space="preserve">MŽSV u Zadru (svi članovi aktiva) </w:t>
            </w:r>
          </w:p>
          <w:p w:rsidR="000D79A2" w:rsidRPr="000D79A2" w:rsidRDefault="000D79A2" w:rsidP="00DE102D">
            <w:pPr>
              <w:numPr>
                <w:ilvl w:val="0"/>
                <w:numId w:val="138"/>
              </w:numPr>
              <w:rPr>
                <w:rFonts w:ascii="Calibri" w:hAnsi="Calibri"/>
                <w:lang w:eastAsia="en-US"/>
              </w:rPr>
            </w:pPr>
            <w:r w:rsidRPr="000D79A2">
              <w:rPr>
                <w:rFonts w:ascii="Calibri" w:hAnsi="Calibri"/>
                <w:lang w:eastAsia="en-US"/>
              </w:rPr>
              <w:t>analiza uspjeha učenika završnih razreda</w:t>
            </w:r>
          </w:p>
          <w:p w:rsidR="000D79A2" w:rsidRPr="000D79A2" w:rsidRDefault="000D79A2" w:rsidP="00DE102D">
            <w:pPr>
              <w:numPr>
                <w:ilvl w:val="0"/>
                <w:numId w:val="138"/>
              </w:numPr>
              <w:rPr>
                <w:rFonts w:ascii="Calibri" w:hAnsi="Calibri"/>
                <w:lang w:eastAsia="en-US"/>
              </w:rPr>
            </w:pPr>
            <w:r w:rsidRPr="000D79A2">
              <w:rPr>
                <w:rFonts w:ascii="Calibri" w:hAnsi="Calibri"/>
                <w:lang w:eastAsia="en-US"/>
              </w:rPr>
              <w:t xml:space="preserve">vraćanje pregledanih i potpisanih završnih radova </w:t>
            </w:r>
          </w:p>
          <w:p w:rsidR="000D79A2" w:rsidRPr="000D79A2" w:rsidRDefault="000D79A2" w:rsidP="00DE102D">
            <w:pPr>
              <w:numPr>
                <w:ilvl w:val="0"/>
                <w:numId w:val="138"/>
              </w:numPr>
              <w:rPr>
                <w:rFonts w:ascii="Calibri" w:hAnsi="Calibri"/>
                <w:lang w:eastAsia="en-US"/>
              </w:rPr>
            </w:pPr>
            <w:r w:rsidRPr="000D79A2">
              <w:rPr>
                <w:rFonts w:ascii="Calibri" w:hAnsi="Calibri"/>
                <w:lang w:eastAsia="en-US"/>
              </w:rPr>
              <w:t>evaluacija plana tereneske nastava u okviru predmeta Prakična nastava: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OPG Stipičić – G. Humac</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Park prirode – Sutivan</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ZOO vrt Zagreb</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Veterinarski fakultet Zagreb</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Hidrometeorološki zavod – Split</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Ribogojilište Ritterman – Solin</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Prirodoslovni muzej – Split</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Konjički klubovi: Trogir, Sinj (hipodrom) i ergele</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Sokolarski centar u Šibeniku</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Akvariji Vranjic i Karlovac</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Klaonica „Škokić“-Kaštela</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Mini-sirana u Sinju</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redoviti posjeti veterinarskim ambulantama u Splitu, Kaštelima i Solinu</w:t>
            </w:r>
          </w:p>
          <w:p w:rsidR="000D79A2" w:rsidRPr="000D79A2" w:rsidRDefault="000D79A2" w:rsidP="00DE102D">
            <w:pPr>
              <w:numPr>
                <w:ilvl w:val="0"/>
                <w:numId w:val="129"/>
              </w:numPr>
              <w:rPr>
                <w:rFonts w:ascii="Calibri" w:hAnsi="Calibri"/>
                <w:lang w:eastAsia="en-US"/>
              </w:rPr>
            </w:pPr>
            <w:r w:rsidRPr="000D79A2">
              <w:rPr>
                <w:rFonts w:ascii="Calibri" w:hAnsi="Calibri"/>
                <w:lang w:eastAsia="en-US"/>
              </w:rPr>
              <w:t xml:space="preserve">uspješnost u obrazovanju odraslih. </w:t>
            </w:r>
          </w:p>
          <w:p w:rsidR="000D79A2" w:rsidRPr="000D79A2" w:rsidRDefault="000D79A2" w:rsidP="000D79A2">
            <w:pPr>
              <w:rPr>
                <w:rFonts w:ascii="Calibri" w:hAnsi="Calibri"/>
                <w:lang w:eastAsia="en-US"/>
              </w:rPr>
            </w:pP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Lipanj</w:t>
            </w:r>
          </w:p>
        </w:tc>
        <w:tc>
          <w:tcPr>
            <w:tcW w:w="0" w:type="auto"/>
            <w:shd w:val="clear" w:color="auto" w:fill="auto"/>
          </w:tcPr>
          <w:p w:rsidR="000D79A2" w:rsidRPr="000D79A2" w:rsidRDefault="000D79A2" w:rsidP="00DE102D">
            <w:pPr>
              <w:numPr>
                <w:ilvl w:val="0"/>
                <w:numId w:val="139"/>
              </w:numPr>
              <w:rPr>
                <w:rFonts w:ascii="Calibri" w:hAnsi="Calibri"/>
                <w:lang w:eastAsia="en-US"/>
              </w:rPr>
            </w:pPr>
            <w:r w:rsidRPr="000D79A2">
              <w:rPr>
                <w:rFonts w:ascii="Calibri" w:hAnsi="Calibri"/>
                <w:lang w:eastAsia="en-US"/>
              </w:rPr>
              <w:t>odrađivanje poslova vezanih uz završetak nastavne godine</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uspijeh učenika veterinarskih usmjerenja u učenju i vladanju</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realizacija nastave strukovnih sadržaja</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izvješće o uspjehu i prolaznosti na sjednici RV  i NV</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 xml:space="preserve">održavanje završnog ispita </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priprema i održavanje dopunske nastave i popravnog ispita</w:t>
            </w:r>
          </w:p>
          <w:p w:rsidR="000D79A2" w:rsidRPr="000D79A2" w:rsidRDefault="000D79A2" w:rsidP="00DE102D">
            <w:pPr>
              <w:numPr>
                <w:ilvl w:val="0"/>
                <w:numId w:val="139"/>
              </w:numPr>
              <w:rPr>
                <w:rFonts w:ascii="Calibri" w:hAnsi="Calibri"/>
                <w:lang w:eastAsia="en-US"/>
              </w:rPr>
            </w:pPr>
            <w:r w:rsidRPr="000D79A2">
              <w:rPr>
                <w:rFonts w:ascii="Calibri" w:hAnsi="Calibri"/>
                <w:lang w:eastAsia="en-US"/>
              </w:rPr>
              <w:t>raspored za komisije na popravnim ispitima.</w:t>
            </w:r>
          </w:p>
        </w:tc>
      </w:tr>
      <w:tr w:rsidR="000D79A2" w:rsidRPr="000D79A2" w:rsidTr="000D79A2">
        <w:tc>
          <w:tcPr>
            <w:tcW w:w="0" w:type="auto"/>
            <w:shd w:val="clear" w:color="auto" w:fill="auto"/>
          </w:tcPr>
          <w:p w:rsidR="000D79A2" w:rsidRPr="000D79A2" w:rsidRDefault="000D79A2" w:rsidP="000D79A2">
            <w:pPr>
              <w:rPr>
                <w:rFonts w:ascii="Calibri" w:hAnsi="Calibri"/>
                <w:b/>
                <w:lang w:eastAsia="en-US"/>
              </w:rPr>
            </w:pPr>
            <w:r w:rsidRPr="000D79A2">
              <w:rPr>
                <w:rFonts w:ascii="Calibri" w:hAnsi="Calibri"/>
                <w:b/>
                <w:lang w:eastAsia="en-US"/>
              </w:rPr>
              <w:t>Srpanj</w:t>
            </w:r>
          </w:p>
        </w:tc>
        <w:tc>
          <w:tcPr>
            <w:tcW w:w="0" w:type="auto"/>
            <w:shd w:val="clear" w:color="auto" w:fill="auto"/>
          </w:tcPr>
          <w:p w:rsidR="000D79A2" w:rsidRPr="000D79A2" w:rsidRDefault="000D79A2" w:rsidP="00DE102D">
            <w:pPr>
              <w:numPr>
                <w:ilvl w:val="0"/>
                <w:numId w:val="140"/>
              </w:numPr>
              <w:rPr>
                <w:rFonts w:ascii="Calibri" w:hAnsi="Calibri"/>
                <w:lang w:eastAsia="en-US"/>
              </w:rPr>
            </w:pPr>
            <w:r w:rsidRPr="000D79A2">
              <w:rPr>
                <w:rFonts w:ascii="Calibri" w:hAnsi="Calibri"/>
                <w:lang w:eastAsia="en-US"/>
              </w:rPr>
              <w:t>održavanje produžne nastave za niže razrede</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ažuriranje pedagoške  dokumentacije i podjela svjedodžbi razrednika</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prijava učenika 8-ih razreda za upis u veterinarsko usmjerenje</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 xml:space="preserve">formiranje 1. razreda veterinarski tehničar </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pripreme za popravni ispit u jesenskom roku</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analiza rezultata uspjeha i prolaznosti na kraju nastavne godine nakon produžne nastave</w:t>
            </w:r>
          </w:p>
          <w:p w:rsidR="000D79A2" w:rsidRPr="000D79A2" w:rsidRDefault="000D79A2" w:rsidP="00DE102D">
            <w:pPr>
              <w:numPr>
                <w:ilvl w:val="0"/>
                <w:numId w:val="140"/>
              </w:numPr>
              <w:rPr>
                <w:rFonts w:ascii="Calibri" w:hAnsi="Calibri"/>
                <w:lang w:eastAsia="en-US"/>
              </w:rPr>
            </w:pPr>
            <w:r w:rsidRPr="000D79A2">
              <w:rPr>
                <w:rFonts w:ascii="Calibri" w:hAnsi="Calibri"/>
                <w:lang w:eastAsia="en-US"/>
              </w:rPr>
              <w:t>realizacija plana rada aktiva.</w:t>
            </w:r>
          </w:p>
        </w:tc>
      </w:tr>
    </w:tbl>
    <w:p w:rsidR="003F0AFC" w:rsidRPr="005E6537" w:rsidRDefault="003F0AFC" w:rsidP="003F0AFC">
      <w:pPr>
        <w:rPr>
          <w:rFonts w:ascii="Calibri" w:hAnsi="Calibri"/>
          <w:lang w:eastAsia="en-US"/>
        </w:rPr>
      </w:pPr>
    </w:p>
    <w:p w:rsidR="003F0AFC" w:rsidRPr="005E6537" w:rsidRDefault="003F0AFC" w:rsidP="003F0AFC"/>
    <w:p w:rsidR="008C01C8" w:rsidRDefault="008C01C8" w:rsidP="008C01C8">
      <w:pPr>
        <w:spacing w:after="200" w:line="276" w:lineRule="auto"/>
        <w:rPr>
          <w:rFonts w:ascii="Arial" w:hAnsi="Arial" w:cs="Arial"/>
          <w:b/>
          <w:lang w:eastAsia="en-US"/>
        </w:rPr>
      </w:pPr>
    </w:p>
    <w:p w:rsidR="008C01C8" w:rsidRPr="00C52D22" w:rsidRDefault="008C01C8" w:rsidP="00391E72">
      <w:pPr>
        <w:spacing w:after="200" w:line="276" w:lineRule="auto"/>
        <w:jc w:val="center"/>
        <w:rPr>
          <w:rFonts w:ascii="Arial" w:hAnsi="Arial" w:cs="Arial"/>
          <w:b/>
          <w:lang w:eastAsia="en-US"/>
        </w:rPr>
      </w:pPr>
    </w:p>
    <w:p w:rsidR="00C52D22" w:rsidRPr="003D78DE" w:rsidRDefault="003D78DE" w:rsidP="00010C24">
      <w:pPr>
        <w:shd w:val="clear" w:color="auto" w:fill="FBD4B4"/>
        <w:jc w:val="center"/>
        <w:rPr>
          <w:b/>
          <w:sz w:val="28"/>
          <w:szCs w:val="28"/>
        </w:rPr>
      </w:pPr>
      <w:r>
        <w:rPr>
          <w:b/>
          <w:sz w:val="28"/>
          <w:szCs w:val="28"/>
        </w:rPr>
        <w:lastRenderedPageBreak/>
        <w:t>PROGRA</w:t>
      </w:r>
      <w:r w:rsidR="00E757FA" w:rsidRPr="003D78DE">
        <w:rPr>
          <w:b/>
          <w:sz w:val="28"/>
          <w:szCs w:val="28"/>
        </w:rPr>
        <w:t xml:space="preserve">M </w:t>
      </w:r>
      <w:r w:rsidR="00391E72" w:rsidRPr="003D78DE">
        <w:rPr>
          <w:b/>
          <w:sz w:val="28"/>
          <w:szCs w:val="28"/>
        </w:rPr>
        <w:t xml:space="preserve"> RADA  AKTIVA</w:t>
      </w:r>
    </w:p>
    <w:p w:rsidR="00391E72" w:rsidRPr="003D78DE" w:rsidRDefault="00391E72" w:rsidP="00010C24">
      <w:pPr>
        <w:shd w:val="clear" w:color="auto" w:fill="FBD4B4"/>
        <w:jc w:val="center"/>
        <w:rPr>
          <w:b/>
          <w:sz w:val="28"/>
          <w:szCs w:val="28"/>
        </w:rPr>
      </w:pPr>
      <w:r w:rsidRPr="003D78DE">
        <w:rPr>
          <w:b/>
          <w:sz w:val="28"/>
          <w:szCs w:val="28"/>
        </w:rPr>
        <w:t>PROFESORA  POLJOPRIVREDNE STRUKE</w:t>
      </w:r>
    </w:p>
    <w:p w:rsidR="00391E72" w:rsidRDefault="00391E72" w:rsidP="00391E72">
      <w:pPr>
        <w:spacing w:line="480" w:lineRule="auto"/>
        <w:jc w:val="center"/>
        <w:rPr>
          <w:b/>
        </w:rPr>
      </w:pPr>
    </w:p>
    <w:p w:rsidR="00391E72" w:rsidRPr="003D78DE" w:rsidRDefault="00FE5790" w:rsidP="00391E72">
      <w:pPr>
        <w:spacing w:line="480" w:lineRule="auto"/>
        <w:jc w:val="center"/>
        <w:rPr>
          <w:b/>
        </w:rPr>
      </w:pPr>
      <w:r>
        <w:rPr>
          <w:b/>
        </w:rPr>
        <w:t>š</w:t>
      </w:r>
      <w:r w:rsidR="00391E72" w:rsidRPr="003D78DE">
        <w:rPr>
          <w:b/>
        </w:rPr>
        <w:t>k</w:t>
      </w:r>
      <w:r w:rsidR="0002301A">
        <w:rPr>
          <w:b/>
        </w:rPr>
        <w:t>.</w:t>
      </w:r>
      <w:r w:rsidR="00391E72" w:rsidRPr="003D78DE">
        <w:rPr>
          <w:b/>
        </w:rPr>
        <w:t xml:space="preserve"> god. 201</w:t>
      </w:r>
      <w:r w:rsidR="000D008C">
        <w:rPr>
          <w:b/>
        </w:rPr>
        <w:t>8</w:t>
      </w:r>
      <w:r w:rsidR="00391E72" w:rsidRPr="003D78DE">
        <w:rPr>
          <w:b/>
        </w:rPr>
        <w:t>./201</w:t>
      </w:r>
      <w:r w:rsidR="000D008C">
        <w:rPr>
          <w:b/>
        </w:rPr>
        <w:t>9</w:t>
      </w:r>
      <w:r w:rsidR="00391E72" w:rsidRPr="003D78DE">
        <w:rPr>
          <w:b/>
        </w:rPr>
        <w:t>.</w:t>
      </w:r>
    </w:p>
    <w:p w:rsidR="007177A4" w:rsidRDefault="007177A4" w:rsidP="007177A4">
      <w:pPr>
        <w:spacing w:line="480" w:lineRule="auto"/>
      </w:pPr>
      <w:r>
        <w:t>Članovi aktiva su:</w:t>
      </w:r>
    </w:p>
    <w:p w:rsidR="007177A4" w:rsidRDefault="007177A4" w:rsidP="00DE102D">
      <w:pPr>
        <w:numPr>
          <w:ilvl w:val="0"/>
          <w:numId w:val="72"/>
        </w:numPr>
        <w:spacing w:line="480" w:lineRule="auto"/>
      </w:pPr>
      <w:r>
        <w:t>Živko Skračić, dipl.ing., voditelj</w:t>
      </w:r>
    </w:p>
    <w:p w:rsidR="007177A4" w:rsidRDefault="007177A4" w:rsidP="00DE102D">
      <w:pPr>
        <w:numPr>
          <w:ilvl w:val="0"/>
          <w:numId w:val="72"/>
        </w:numPr>
        <w:spacing w:line="480" w:lineRule="auto"/>
      </w:pPr>
      <w:r>
        <w:t>Marijana Bjeliš, dipl.ing.</w:t>
      </w:r>
    </w:p>
    <w:p w:rsidR="007177A4" w:rsidRDefault="007177A4" w:rsidP="00DE102D">
      <w:pPr>
        <w:numPr>
          <w:ilvl w:val="0"/>
          <w:numId w:val="72"/>
        </w:numPr>
        <w:spacing w:line="480" w:lineRule="auto"/>
      </w:pPr>
      <w:r>
        <w:t>Ranka Prnjak, dipl.ing.</w:t>
      </w:r>
    </w:p>
    <w:p w:rsidR="007177A4" w:rsidRDefault="007177A4" w:rsidP="00DE102D">
      <w:pPr>
        <w:numPr>
          <w:ilvl w:val="0"/>
          <w:numId w:val="72"/>
        </w:numPr>
        <w:spacing w:line="480" w:lineRule="auto"/>
      </w:pPr>
      <w:r>
        <w:t>Ksenija Danilo, dipl.ing.</w:t>
      </w:r>
    </w:p>
    <w:p w:rsidR="007177A4" w:rsidRDefault="007177A4" w:rsidP="00DE102D">
      <w:pPr>
        <w:numPr>
          <w:ilvl w:val="0"/>
          <w:numId w:val="72"/>
        </w:numPr>
        <w:spacing w:line="480" w:lineRule="auto"/>
      </w:pPr>
      <w:r>
        <w:t>Željana Bašić, dipl.ing.</w:t>
      </w:r>
    </w:p>
    <w:p w:rsidR="007177A4" w:rsidRDefault="007177A4" w:rsidP="00DE102D">
      <w:pPr>
        <w:numPr>
          <w:ilvl w:val="0"/>
          <w:numId w:val="72"/>
        </w:numPr>
        <w:spacing w:line="480" w:lineRule="auto"/>
      </w:pPr>
      <w:r>
        <w:t>Sandi Popović, dipl.ing.</w:t>
      </w:r>
    </w:p>
    <w:p w:rsidR="007177A4" w:rsidRDefault="007177A4" w:rsidP="00DE102D">
      <w:pPr>
        <w:numPr>
          <w:ilvl w:val="0"/>
          <w:numId w:val="72"/>
        </w:numPr>
        <w:spacing w:line="480" w:lineRule="auto"/>
      </w:pPr>
      <w:r>
        <w:t>Mara Midžor, dipl.ing.</w:t>
      </w:r>
    </w:p>
    <w:p w:rsidR="007177A4" w:rsidRDefault="007177A4" w:rsidP="00DE102D">
      <w:pPr>
        <w:numPr>
          <w:ilvl w:val="0"/>
          <w:numId w:val="72"/>
        </w:numPr>
        <w:spacing w:line="480" w:lineRule="auto"/>
      </w:pPr>
      <w:r>
        <w:t>Nikola Škarić, mag.ing.</w:t>
      </w:r>
    </w:p>
    <w:p w:rsidR="00582431" w:rsidRDefault="00582431" w:rsidP="00DE102D">
      <w:pPr>
        <w:numPr>
          <w:ilvl w:val="0"/>
          <w:numId w:val="72"/>
        </w:numPr>
        <w:spacing w:line="480" w:lineRule="auto"/>
      </w:pPr>
      <w:r>
        <w:t>Anamarija</w:t>
      </w:r>
      <w:r w:rsidR="0022559C">
        <w:t xml:space="preserve"> Novak Mitrović, dipl. ing.</w:t>
      </w:r>
    </w:p>
    <w:p w:rsidR="006411D7" w:rsidRDefault="006411D7" w:rsidP="006411D7">
      <w:pPr>
        <w:spacing w:line="480" w:lineRule="auto"/>
      </w:pPr>
      <w:r>
        <w:t>Plan rada ovog aktiva u obuhvaća ove aktivnosti  :</w:t>
      </w:r>
    </w:p>
    <w:p w:rsidR="006411D7" w:rsidRDefault="006411D7" w:rsidP="00DE102D">
      <w:pPr>
        <w:numPr>
          <w:ilvl w:val="0"/>
          <w:numId w:val="152"/>
        </w:numPr>
        <w:spacing w:line="480" w:lineRule="auto"/>
      </w:pPr>
      <w:r>
        <w:t>Raspodjela satnice stručnih predmeta i praktične nastave .</w:t>
      </w:r>
    </w:p>
    <w:p w:rsidR="006411D7" w:rsidRDefault="006411D7" w:rsidP="00DE102D">
      <w:pPr>
        <w:numPr>
          <w:ilvl w:val="0"/>
          <w:numId w:val="152"/>
        </w:numPr>
        <w:spacing w:line="480" w:lineRule="auto"/>
      </w:pPr>
      <w:r>
        <w:t>Utvrđivanje zadataka i aktivnosti u svezi s uređenjem okoliša škole te proizvodnom aktivnošću na satovima praktične nastava (proizvodnjs sadnica agruma ,koštičavih voćaka , rasada povrća, aranžmana i dekoracija za blagdane ).</w:t>
      </w:r>
    </w:p>
    <w:p w:rsidR="006411D7" w:rsidRDefault="006411D7" w:rsidP="00DE102D">
      <w:pPr>
        <w:numPr>
          <w:ilvl w:val="0"/>
          <w:numId w:val="152"/>
        </w:numPr>
        <w:spacing w:line="480" w:lineRule="auto"/>
      </w:pPr>
      <w:r>
        <w:t>U djelokrug ovog aktiva spada i odabir tvrtki  u kojima će učenici obavljati praktičnu nastavu, kao i organizacija same prakse te nadzor pohađanja .</w:t>
      </w:r>
    </w:p>
    <w:p w:rsidR="006411D7" w:rsidRDefault="006411D7" w:rsidP="00DE102D">
      <w:pPr>
        <w:numPr>
          <w:ilvl w:val="0"/>
          <w:numId w:val="152"/>
        </w:numPr>
        <w:spacing w:line="480" w:lineRule="auto"/>
      </w:pPr>
      <w:r>
        <w:t>Priprema i organizacija učenika i njihovih aktivnosti za natjecanja u struci, kao i za manifestacije učeničkog stvaralaštva .</w:t>
      </w:r>
    </w:p>
    <w:p w:rsidR="006411D7" w:rsidRDefault="006411D7" w:rsidP="00DE102D">
      <w:pPr>
        <w:numPr>
          <w:ilvl w:val="0"/>
          <w:numId w:val="152"/>
        </w:numPr>
        <w:spacing w:line="480" w:lineRule="auto"/>
      </w:pPr>
      <w:r>
        <w:t>Nabavka pomagala, alata, repromaterijala, sredstava za rad i ostalih potrepština potrebnih za izvođenje praktične nastave .</w:t>
      </w:r>
    </w:p>
    <w:p w:rsidR="006411D7" w:rsidRDefault="006411D7" w:rsidP="00DE102D">
      <w:pPr>
        <w:numPr>
          <w:ilvl w:val="0"/>
          <w:numId w:val="152"/>
        </w:numPr>
        <w:spacing w:line="480" w:lineRule="auto"/>
      </w:pPr>
      <w:r>
        <w:lastRenderedPageBreak/>
        <w:t>Uvođenje u rad  i mentorstvo novim djelatnicima .</w:t>
      </w:r>
    </w:p>
    <w:p w:rsidR="006411D7" w:rsidRDefault="006411D7" w:rsidP="00DE102D">
      <w:pPr>
        <w:numPr>
          <w:ilvl w:val="0"/>
          <w:numId w:val="152"/>
        </w:numPr>
        <w:spacing w:line="480" w:lineRule="auto"/>
      </w:pPr>
      <w:r>
        <w:t>Rad na stručnom usavršavanju i unaprijeđenju kvalitete teoretske nastave.</w:t>
      </w:r>
    </w:p>
    <w:p w:rsidR="006411D7" w:rsidRDefault="006411D7" w:rsidP="00DE102D">
      <w:pPr>
        <w:numPr>
          <w:ilvl w:val="0"/>
          <w:numId w:val="152"/>
        </w:numPr>
        <w:spacing w:line="480" w:lineRule="auto"/>
      </w:pPr>
      <w:r>
        <w:t>Nabavka stručne literature i periodike .</w:t>
      </w:r>
    </w:p>
    <w:p w:rsidR="006411D7" w:rsidRDefault="006411D7" w:rsidP="00DE102D">
      <w:pPr>
        <w:numPr>
          <w:ilvl w:val="0"/>
          <w:numId w:val="152"/>
        </w:numPr>
        <w:spacing w:line="480" w:lineRule="auto"/>
      </w:pPr>
      <w:r>
        <w:t>Konzultacije za obrazovanje odraslih.</w:t>
      </w:r>
    </w:p>
    <w:p w:rsidR="006411D7" w:rsidRDefault="006411D7" w:rsidP="00DE102D">
      <w:pPr>
        <w:numPr>
          <w:ilvl w:val="0"/>
          <w:numId w:val="152"/>
        </w:numPr>
        <w:spacing w:line="480" w:lineRule="auto"/>
      </w:pPr>
      <w:r>
        <w:t>Sastavljanje pitanja i odabir sadržaja za maturalni ispit.</w:t>
      </w:r>
    </w:p>
    <w:p w:rsidR="006411D7" w:rsidRDefault="006411D7" w:rsidP="00DE102D">
      <w:pPr>
        <w:numPr>
          <w:ilvl w:val="0"/>
          <w:numId w:val="152"/>
        </w:numPr>
        <w:spacing w:line="480" w:lineRule="auto"/>
      </w:pPr>
      <w:r>
        <w:t>Utvrđivanje gradiva razlikovnih predmeta prilikom prelaska učenika iz jednog usmjerenja u drugo, kao i kod prelaska učenika iz drugih škola.</w:t>
      </w:r>
    </w:p>
    <w:p w:rsidR="006411D7" w:rsidRDefault="006411D7" w:rsidP="00DE102D">
      <w:pPr>
        <w:numPr>
          <w:ilvl w:val="0"/>
          <w:numId w:val="152"/>
        </w:numPr>
        <w:spacing w:line="480" w:lineRule="auto"/>
      </w:pPr>
      <w:r>
        <w:t>Organizacija stručnih izleta , ekskurzija  i posjeta stručnim sajmovima .</w:t>
      </w:r>
    </w:p>
    <w:p w:rsidR="006411D7" w:rsidRDefault="006411D7" w:rsidP="00DE102D">
      <w:pPr>
        <w:numPr>
          <w:ilvl w:val="0"/>
          <w:numId w:val="152"/>
        </w:numPr>
        <w:spacing w:line="480" w:lineRule="auto"/>
      </w:pPr>
      <w:r>
        <w:t>Propagiranje i popularizacija poljoprivrede, šumarstva i veterine,  te podizanje nivoa ekološke svijesti putem predavanja za širu javnost .</w:t>
      </w:r>
    </w:p>
    <w:p w:rsidR="006411D7" w:rsidRDefault="006411D7" w:rsidP="00DE102D">
      <w:pPr>
        <w:numPr>
          <w:ilvl w:val="0"/>
          <w:numId w:val="152"/>
        </w:numPr>
        <w:spacing w:line="480" w:lineRule="auto"/>
      </w:pPr>
      <w:r>
        <w:t>Rad na informiranju i animaciji učenika i roditelja u svrhu što brojnijeg upisa u zanimanja ovih usmjerenja .</w:t>
      </w:r>
    </w:p>
    <w:p w:rsidR="006411D7" w:rsidRDefault="006411D7" w:rsidP="00DE102D">
      <w:pPr>
        <w:numPr>
          <w:ilvl w:val="0"/>
          <w:numId w:val="152"/>
        </w:numPr>
        <w:spacing w:line="480" w:lineRule="auto"/>
      </w:pPr>
      <w:r>
        <w:t>Izrada planova i programa za uvođenje novih usmjerenja .</w:t>
      </w:r>
    </w:p>
    <w:p w:rsidR="006411D7" w:rsidRDefault="006411D7" w:rsidP="00DE102D">
      <w:pPr>
        <w:numPr>
          <w:ilvl w:val="0"/>
          <w:numId w:val="152"/>
        </w:numPr>
        <w:spacing w:line="480" w:lineRule="auto"/>
      </w:pPr>
      <w:r>
        <w:t>Organizacija stakleničke proizvodnje rasada cvijeća i povrća .</w:t>
      </w:r>
    </w:p>
    <w:p w:rsidR="006411D7" w:rsidRDefault="006411D7" w:rsidP="00DE102D">
      <w:pPr>
        <w:numPr>
          <w:ilvl w:val="0"/>
          <w:numId w:val="152"/>
        </w:numPr>
        <w:spacing w:line="480" w:lineRule="auto"/>
      </w:pPr>
      <w:r>
        <w:t>Organizacija berbe grožđa  i proizvodnje vina .</w:t>
      </w:r>
    </w:p>
    <w:p w:rsidR="006411D7" w:rsidRDefault="006411D7" w:rsidP="00DE102D">
      <w:pPr>
        <w:numPr>
          <w:ilvl w:val="0"/>
          <w:numId w:val="152"/>
        </w:numPr>
        <w:spacing w:line="480" w:lineRule="auto"/>
      </w:pPr>
      <w:r>
        <w:t xml:space="preserve"> Uspostava suradnje sa šumarijama.</w:t>
      </w:r>
    </w:p>
    <w:p w:rsidR="006411D7" w:rsidRPr="00A5201E" w:rsidRDefault="006411D7" w:rsidP="00DE102D">
      <w:pPr>
        <w:numPr>
          <w:ilvl w:val="0"/>
          <w:numId w:val="152"/>
        </w:numPr>
        <w:spacing w:line="480" w:lineRule="auto"/>
      </w:pPr>
      <w:r>
        <w:t>Rad na projektima EU.</w:t>
      </w:r>
    </w:p>
    <w:p w:rsidR="006411D7" w:rsidRPr="00A5201E" w:rsidRDefault="006411D7" w:rsidP="006411D7"/>
    <w:p w:rsidR="006411D7" w:rsidRPr="00A5201E" w:rsidRDefault="006411D7" w:rsidP="006411D7"/>
    <w:p w:rsidR="006411D7" w:rsidRDefault="006411D7" w:rsidP="006411D7"/>
    <w:p w:rsidR="006411D7" w:rsidRDefault="00F2449F" w:rsidP="00F2449F">
      <w:pPr>
        <w:jc w:val="center"/>
      </w:pPr>
      <w:r>
        <w:t>Voditelj aktiva:</w:t>
      </w:r>
    </w:p>
    <w:p w:rsidR="006411D7" w:rsidRDefault="006411D7" w:rsidP="006411D7">
      <w:pPr>
        <w:jc w:val="center"/>
      </w:pPr>
      <w:r>
        <w:t>Živko Skračić, dipl.ing.agr.</w:t>
      </w: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F2449F" w:rsidRDefault="00F2449F" w:rsidP="006411D7">
      <w:pPr>
        <w:jc w:val="center"/>
      </w:pPr>
    </w:p>
    <w:p w:rsidR="00C71A4A" w:rsidRPr="00593DC2" w:rsidRDefault="00C71A4A" w:rsidP="00010C24">
      <w:pPr>
        <w:shd w:val="clear" w:color="auto" w:fill="FBD4B4"/>
        <w:jc w:val="center"/>
        <w:rPr>
          <w:rFonts w:ascii="Calibri" w:hAnsi="Calibri"/>
          <w:b/>
          <w:sz w:val="28"/>
          <w:szCs w:val="28"/>
        </w:rPr>
      </w:pPr>
      <w:r w:rsidRPr="00593DC2">
        <w:rPr>
          <w:rFonts w:ascii="Calibri" w:hAnsi="Calibri"/>
          <w:b/>
          <w:sz w:val="28"/>
          <w:szCs w:val="28"/>
        </w:rPr>
        <w:lastRenderedPageBreak/>
        <w:t>PLAN I PROGRAM RADA</w:t>
      </w:r>
    </w:p>
    <w:p w:rsidR="00C71A4A" w:rsidRPr="00593DC2" w:rsidRDefault="00C71A4A" w:rsidP="00010C24">
      <w:pPr>
        <w:shd w:val="clear" w:color="auto" w:fill="FBD4B4"/>
        <w:jc w:val="center"/>
        <w:rPr>
          <w:rFonts w:ascii="Calibri" w:hAnsi="Calibri"/>
          <w:b/>
          <w:sz w:val="28"/>
          <w:szCs w:val="28"/>
        </w:rPr>
      </w:pPr>
      <w:r w:rsidRPr="00593DC2">
        <w:rPr>
          <w:rFonts w:ascii="Calibri" w:hAnsi="Calibri"/>
          <w:b/>
          <w:sz w:val="28"/>
          <w:szCs w:val="28"/>
        </w:rPr>
        <w:t xml:space="preserve">VODITELJICE STRUČNOG VIJEĆA (AKTIVA) PREHRANA </w:t>
      </w:r>
    </w:p>
    <w:p w:rsidR="00C71A4A" w:rsidRPr="00EC52B8" w:rsidRDefault="00C71A4A" w:rsidP="00C71A4A">
      <w:pPr>
        <w:rPr>
          <w:rFonts w:ascii="Calibri" w:hAnsi="Calibri"/>
          <w:b/>
        </w:rPr>
      </w:pPr>
    </w:p>
    <w:p w:rsidR="006411D7" w:rsidRPr="006411D7" w:rsidRDefault="006411D7" w:rsidP="006411D7">
      <w:pPr>
        <w:spacing w:after="200" w:line="276" w:lineRule="auto"/>
        <w:jc w:val="center"/>
        <w:rPr>
          <w:rFonts w:ascii="Calibri" w:eastAsiaTheme="minorEastAsia" w:hAnsi="Calibri" w:cstheme="minorBidi"/>
          <w:b/>
          <w:i/>
        </w:rPr>
      </w:pPr>
      <w:r w:rsidRPr="006411D7">
        <w:rPr>
          <w:rFonts w:ascii="Calibri" w:eastAsiaTheme="minorEastAsia" w:hAnsi="Calibri" w:cstheme="minorBidi"/>
          <w:b/>
        </w:rPr>
        <w:t xml:space="preserve">VODITELJICA </w:t>
      </w:r>
      <w:r w:rsidRPr="006411D7">
        <w:rPr>
          <w:rFonts w:ascii="Calibri" w:eastAsiaTheme="minorEastAsia" w:hAnsi="Calibri" w:cstheme="minorBidi"/>
          <w:b/>
          <w:i/>
        </w:rPr>
        <w:t>: Marija Rapanić, dipl. ing. prof. savjetnik</w:t>
      </w:r>
    </w:p>
    <w:p w:rsidR="006411D7" w:rsidRPr="006411D7" w:rsidRDefault="006411D7" w:rsidP="006411D7">
      <w:pPr>
        <w:spacing w:after="200" w:line="276" w:lineRule="auto"/>
        <w:jc w:val="center"/>
        <w:rPr>
          <w:rFonts w:ascii="Calibri" w:eastAsiaTheme="minorEastAsia" w:hAnsi="Calibri" w:cstheme="minorBidi"/>
          <w:b/>
        </w:rPr>
      </w:pPr>
      <w:r w:rsidRPr="006411D7">
        <w:rPr>
          <w:rFonts w:ascii="Calibri" w:eastAsiaTheme="minorEastAsia" w:hAnsi="Calibri" w:cstheme="minorBidi"/>
          <w:b/>
        </w:rPr>
        <w:t>Kaštel Štafilić-Nehaj, rujan 201</w:t>
      </w:r>
      <w:r w:rsidR="000D008C">
        <w:rPr>
          <w:rFonts w:ascii="Calibri" w:eastAsiaTheme="minorEastAsia" w:hAnsi="Calibri" w:cstheme="minorBidi"/>
          <w:b/>
        </w:rPr>
        <w:t>8</w:t>
      </w:r>
      <w:r w:rsidRPr="006411D7">
        <w:rPr>
          <w:rFonts w:ascii="Calibri" w:eastAsiaTheme="minorEastAsia" w:hAnsi="Calibri" w:cstheme="minorBidi"/>
          <w:b/>
        </w:rPr>
        <w:t>.</w:t>
      </w:r>
    </w:p>
    <w:p w:rsidR="006411D7" w:rsidRPr="006411D7" w:rsidRDefault="006411D7" w:rsidP="006411D7">
      <w:pPr>
        <w:spacing w:line="276" w:lineRule="auto"/>
        <w:jc w:val="center"/>
        <w:rPr>
          <w:rFonts w:asciiTheme="minorHAnsi" w:eastAsiaTheme="minorEastAsia" w:hAnsiTheme="minorHAnsi"/>
          <w:b/>
          <w:bCs/>
        </w:rPr>
      </w:pPr>
      <w:r w:rsidRPr="006411D7">
        <w:rPr>
          <w:rFonts w:asciiTheme="minorHAnsi" w:eastAsiaTheme="minorEastAsia" w:hAnsiTheme="minorHAnsi"/>
          <w:b/>
          <w:bCs/>
        </w:rPr>
        <w:t>POPIS ČLANOVA   STRUČNOG  VIJEĆA PREHRANA</w:t>
      </w:r>
    </w:p>
    <w:p w:rsidR="006411D7" w:rsidRPr="006411D7" w:rsidRDefault="006411D7" w:rsidP="006411D7">
      <w:pPr>
        <w:spacing w:line="276" w:lineRule="auto"/>
        <w:jc w:val="center"/>
        <w:rPr>
          <w:rFonts w:asciiTheme="minorHAnsi" w:eastAsiaTheme="minorEastAsia" w:hAnsiTheme="minorHAnsi"/>
          <w:b/>
          <w:bCs/>
        </w:rPr>
      </w:pPr>
      <w:r w:rsidRPr="006411D7">
        <w:rPr>
          <w:rFonts w:asciiTheme="minorHAnsi" w:eastAsiaTheme="minorEastAsia" w:hAnsiTheme="minorHAnsi"/>
          <w:b/>
          <w:bCs/>
        </w:rPr>
        <w:t xml:space="preserve"> šk. god. 201</w:t>
      </w:r>
      <w:r w:rsidR="000D008C">
        <w:rPr>
          <w:rFonts w:asciiTheme="minorHAnsi" w:eastAsiaTheme="minorEastAsia" w:hAnsiTheme="minorHAnsi"/>
          <w:b/>
          <w:bCs/>
        </w:rPr>
        <w:t>8</w:t>
      </w:r>
      <w:r w:rsidRPr="006411D7">
        <w:rPr>
          <w:rFonts w:asciiTheme="minorHAnsi" w:eastAsiaTheme="minorEastAsia" w:hAnsiTheme="minorHAnsi"/>
          <w:b/>
          <w:bCs/>
        </w:rPr>
        <w:t>. / 201</w:t>
      </w:r>
      <w:r w:rsidR="000D008C">
        <w:rPr>
          <w:rFonts w:asciiTheme="minorHAnsi" w:eastAsiaTheme="minorEastAsia" w:hAnsiTheme="minorHAnsi"/>
          <w:b/>
          <w:bCs/>
        </w:rPr>
        <w:t>9</w:t>
      </w:r>
      <w:r w:rsidRPr="006411D7">
        <w:rPr>
          <w:rFonts w:asciiTheme="minorHAnsi" w:eastAsiaTheme="minorEastAsia" w:hAnsiTheme="minorHAnsi"/>
          <w:b/>
          <w:bCs/>
        </w:rPr>
        <w:t>.</w:t>
      </w:r>
    </w:p>
    <w:p w:rsidR="006411D7" w:rsidRPr="006411D7" w:rsidRDefault="006411D7" w:rsidP="006411D7">
      <w:pPr>
        <w:spacing w:line="276" w:lineRule="auto"/>
        <w:rPr>
          <w:rFonts w:asciiTheme="minorHAnsi" w:eastAsiaTheme="minorEastAsia" w:hAnsiTheme="minorHAnsi"/>
          <w:bCs/>
        </w:rPr>
      </w:pPr>
    </w:p>
    <w:p w:rsidR="006411D7" w:rsidRPr="006411D7" w:rsidRDefault="006411D7" w:rsidP="006411D7">
      <w:pPr>
        <w:rPr>
          <w:rFonts w:asciiTheme="minorHAnsi" w:eastAsiaTheme="minorEastAsia" w:hAnsiTheme="minorHAnsi"/>
          <w:bCs/>
        </w:rPr>
      </w:pPr>
    </w:p>
    <w:p w:rsidR="006411D7" w:rsidRPr="006411D7" w:rsidRDefault="006411D7" w:rsidP="006411D7">
      <w:pPr>
        <w:spacing w:line="276" w:lineRule="auto"/>
        <w:rPr>
          <w:rFonts w:asciiTheme="minorHAnsi" w:eastAsiaTheme="minorEastAsia" w:hAnsiTheme="minorHAnsi"/>
          <w:b/>
          <w:bCs/>
        </w:rPr>
      </w:pPr>
      <w:r w:rsidRPr="006411D7">
        <w:rPr>
          <w:rFonts w:asciiTheme="minorHAnsi" w:eastAsiaTheme="minorEastAsia" w:hAnsiTheme="minorHAnsi"/>
          <w:b/>
          <w:bCs/>
        </w:rPr>
        <w:t xml:space="preserve"> ŠIRI POPIS ČLANOVA   STRUČNOG  VIJEĆA PREHRANA</w:t>
      </w:r>
    </w:p>
    <w:p w:rsidR="006411D7" w:rsidRPr="006411D7" w:rsidRDefault="006411D7" w:rsidP="00F2449F">
      <w:pPr>
        <w:rPr>
          <w:rFonts w:asciiTheme="minorHAnsi" w:eastAsiaTheme="minorEastAsia" w:hAnsiTheme="minorHAnsi"/>
          <w:bCs/>
        </w:rPr>
      </w:pPr>
    </w:p>
    <w:p w:rsidR="006411D7" w:rsidRPr="006411D7" w:rsidRDefault="006411D7" w:rsidP="00DE102D">
      <w:pPr>
        <w:numPr>
          <w:ilvl w:val="0"/>
          <w:numId w:val="153"/>
        </w:numPr>
        <w:spacing w:after="200"/>
        <w:rPr>
          <w:rFonts w:asciiTheme="minorHAnsi" w:eastAsiaTheme="minorEastAsia" w:hAnsiTheme="minorHAnsi" w:cstheme="minorBidi"/>
          <w:bCs/>
        </w:rPr>
      </w:pPr>
      <w:r w:rsidRPr="006411D7">
        <w:rPr>
          <w:rFonts w:asciiTheme="minorHAnsi" w:eastAsiaTheme="minorEastAsia" w:hAnsiTheme="minorHAnsi" w:cstheme="minorBidi"/>
          <w:bCs/>
        </w:rPr>
        <w:t>ANĐELKA PRLIĆ, dipl. ing. preh. tehnologije</w:t>
      </w:r>
    </w:p>
    <w:p w:rsidR="006411D7" w:rsidRPr="006411D7" w:rsidRDefault="006411D7" w:rsidP="00DE102D">
      <w:pPr>
        <w:numPr>
          <w:ilvl w:val="0"/>
          <w:numId w:val="153"/>
        </w:numPr>
        <w:spacing w:after="200"/>
        <w:rPr>
          <w:rFonts w:asciiTheme="minorHAnsi" w:eastAsiaTheme="minorEastAsia" w:hAnsiTheme="minorHAnsi" w:cstheme="minorBidi"/>
          <w:bCs/>
        </w:rPr>
      </w:pPr>
      <w:r w:rsidRPr="006411D7">
        <w:rPr>
          <w:rFonts w:asciiTheme="minorHAnsi" w:eastAsiaTheme="minorEastAsia" w:hAnsiTheme="minorHAnsi" w:cstheme="minorBidi"/>
          <w:bCs/>
        </w:rPr>
        <w:t>MARIJA RAPANIĆ, dipl. ing. preh tehn., prof. savjetnik</w:t>
      </w:r>
    </w:p>
    <w:p w:rsidR="006411D7" w:rsidRPr="006411D7" w:rsidRDefault="006411D7" w:rsidP="00DE102D">
      <w:pPr>
        <w:numPr>
          <w:ilvl w:val="0"/>
          <w:numId w:val="153"/>
        </w:numPr>
        <w:spacing w:after="200"/>
        <w:rPr>
          <w:rFonts w:asciiTheme="minorHAnsi" w:eastAsiaTheme="minorEastAsia" w:hAnsiTheme="minorHAnsi" w:cstheme="minorBidi"/>
          <w:bCs/>
          <w:color w:val="000000" w:themeColor="text1"/>
        </w:rPr>
      </w:pPr>
      <w:r w:rsidRPr="006411D7">
        <w:rPr>
          <w:rFonts w:asciiTheme="minorHAnsi" w:eastAsiaTheme="minorEastAsia" w:hAnsiTheme="minorHAnsi" w:cstheme="minorBidi"/>
          <w:bCs/>
          <w:color w:val="000000" w:themeColor="text1"/>
        </w:rPr>
        <w:t>VESNA REŽIĆ-DEREANI, dipl. ing. preh tehnologije - zamjena</w:t>
      </w:r>
    </w:p>
    <w:p w:rsidR="006411D7" w:rsidRPr="006411D7" w:rsidRDefault="006411D7" w:rsidP="00DE102D">
      <w:pPr>
        <w:numPr>
          <w:ilvl w:val="0"/>
          <w:numId w:val="153"/>
        </w:numPr>
        <w:spacing w:after="200"/>
        <w:rPr>
          <w:rFonts w:asciiTheme="minorHAnsi" w:eastAsiaTheme="minorEastAsia" w:hAnsiTheme="minorHAnsi" w:cstheme="minorBidi"/>
          <w:bCs/>
          <w:color w:val="000000" w:themeColor="text1"/>
        </w:rPr>
      </w:pPr>
      <w:r w:rsidRPr="006411D7">
        <w:rPr>
          <w:rFonts w:asciiTheme="minorHAnsi" w:eastAsiaTheme="minorEastAsia" w:hAnsiTheme="minorHAnsi"/>
          <w:bCs/>
        </w:rPr>
        <w:t>PERTRANA PUPIĆ, dipl. ing. preh tehnologije</w:t>
      </w:r>
    </w:p>
    <w:p w:rsidR="006411D7" w:rsidRPr="006411D7" w:rsidRDefault="006411D7" w:rsidP="00DE102D">
      <w:pPr>
        <w:numPr>
          <w:ilvl w:val="0"/>
          <w:numId w:val="153"/>
        </w:numPr>
        <w:spacing w:after="200"/>
        <w:rPr>
          <w:rFonts w:asciiTheme="minorHAnsi" w:eastAsiaTheme="minorEastAsia" w:hAnsiTheme="minorHAnsi" w:cstheme="minorBidi"/>
          <w:bCs/>
          <w:color w:val="000000" w:themeColor="text1"/>
        </w:rPr>
      </w:pPr>
      <w:r w:rsidRPr="006411D7">
        <w:rPr>
          <w:rFonts w:asciiTheme="minorHAnsi" w:eastAsiaTheme="minorEastAsia" w:hAnsiTheme="minorHAnsi" w:cstheme="minorBidi"/>
          <w:color w:val="000000" w:themeColor="text1"/>
        </w:rPr>
        <w:t>MIRANDA MENDEŠ, dipl. ing. preh. tehnologije</w:t>
      </w:r>
    </w:p>
    <w:p w:rsidR="006411D7" w:rsidRPr="006411D7" w:rsidRDefault="006411D7" w:rsidP="00DE102D">
      <w:pPr>
        <w:numPr>
          <w:ilvl w:val="0"/>
          <w:numId w:val="153"/>
        </w:numPr>
        <w:spacing w:after="200"/>
        <w:rPr>
          <w:rFonts w:asciiTheme="minorHAnsi" w:eastAsiaTheme="minorEastAsia" w:hAnsiTheme="minorHAnsi" w:cstheme="minorBidi"/>
          <w:bCs/>
        </w:rPr>
      </w:pPr>
      <w:r w:rsidRPr="006411D7">
        <w:rPr>
          <w:rFonts w:asciiTheme="minorHAnsi" w:eastAsiaTheme="minorEastAsia" w:hAnsiTheme="minorHAnsi" w:cstheme="minorBidi"/>
          <w:bCs/>
        </w:rPr>
        <w:t>MARIJA JANKOVIĆ, prof. biologije i kemije</w:t>
      </w:r>
    </w:p>
    <w:p w:rsidR="006411D7" w:rsidRPr="006411D7" w:rsidRDefault="006411D7" w:rsidP="00DE102D">
      <w:pPr>
        <w:numPr>
          <w:ilvl w:val="0"/>
          <w:numId w:val="153"/>
        </w:numPr>
        <w:spacing w:after="200"/>
        <w:rPr>
          <w:rFonts w:asciiTheme="minorHAnsi" w:eastAsiaTheme="minorEastAsia" w:hAnsiTheme="minorHAnsi" w:cstheme="minorBidi"/>
          <w:bCs/>
        </w:rPr>
      </w:pPr>
      <w:r w:rsidRPr="006411D7">
        <w:rPr>
          <w:rFonts w:asciiTheme="minorHAnsi" w:eastAsiaTheme="minorEastAsia" w:hAnsiTheme="minorHAnsi" w:cstheme="minorBidi"/>
          <w:bCs/>
        </w:rPr>
        <w:t xml:space="preserve">IVANČICA JAKIĆ, </w:t>
      </w:r>
      <w:r w:rsidRPr="006411D7">
        <w:rPr>
          <w:rFonts w:asciiTheme="minorHAnsi" w:eastAsiaTheme="minorEastAsia" w:hAnsiTheme="minorHAnsi" w:cstheme="minorBidi"/>
          <w:color w:val="000000" w:themeColor="text1"/>
        </w:rPr>
        <w:t>dipl. ing. preh. tehnologije</w:t>
      </w:r>
    </w:p>
    <w:p w:rsidR="006411D7" w:rsidRPr="006411D7" w:rsidRDefault="006411D7" w:rsidP="00DE102D">
      <w:pPr>
        <w:numPr>
          <w:ilvl w:val="0"/>
          <w:numId w:val="153"/>
        </w:numPr>
        <w:spacing w:after="200"/>
        <w:rPr>
          <w:rFonts w:asciiTheme="minorHAnsi" w:eastAsiaTheme="minorEastAsia" w:hAnsiTheme="minorHAnsi" w:cstheme="minorBidi"/>
          <w:bCs/>
        </w:rPr>
      </w:pPr>
      <w:r w:rsidRPr="006411D7">
        <w:rPr>
          <w:rFonts w:asciiTheme="minorHAnsi" w:eastAsiaTheme="minorEastAsia" w:hAnsiTheme="minorHAnsi" w:cstheme="minorBidi"/>
        </w:rPr>
        <w:t xml:space="preserve">DARIA MALJKOVIĆ , prof.  </w:t>
      </w:r>
      <w:r w:rsidRPr="006411D7">
        <w:rPr>
          <w:rFonts w:asciiTheme="minorHAnsi" w:eastAsiaTheme="minorEastAsia" w:hAnsiTheme="minorHAnsi" w:cstheme="minorBidi"/>
          <w:bCs/>
        </w:rPr>
        <w:t>biologije i kemije</w:t>
      </w:r>
    </w:p>
    <w:p w:rsidR="006411D7" w:rsidRPr="006411D7" w:rsidRDefault="006411D7" w:rsidP="00DE102D">
      <w:pPr>
        <w:keepNext/>
        <w:keepLines/>
        <w:numPr>
          <w:ilvl w:val="0"/>
          <w:numId w:val="153"/>
        </w:numPr>
        <w:spacing w:after="200"/>
        <w:outlineLvl w:val="4"/>
        <w:rPr>
          <w:rFonts w:asciiTheme="minorHAnsi" w:eastAsiaTheme="majorEastAsia" w:hAnsiTheme="minorHAnsi"/>
          <w:color w:val="243F60" w:themeColor="accent1" w:themeShade="7F"/>
          <w:lang w:val="en-US" w:eastAsia="en-US"/>
        </w:rPr>
      </w:pPr>
      <w:r w:rsidRPr="006411D7">
        <w:rPr>
          <w:rFonts w:asciiTheme="minorHAnsi" w:eastAsiaTheme="majorEastAsia" w:hAnsiTheme="minorHAnsi"/>
          <w:bCs/>
          <w:lang w:val="en-US" w:eastAsia="en-US"/>
        </w:rPr>
        <w:t>IVANA LELAS, dipl. oecc.</w:t>
      </w:r>
      <w:r w:rsidRPr="006411D7">
        <w:rPr>
          <w:rFonts w:asciiTheme="minorHAnsi" w:eastAsiaTheme="majorEastAsia" w:hAnsiTheme="minorHAnsi"/>
          <w:color w:val="243F60" w:themeColor="accent1" w:themeShade="7F"/>
          <w:lang w:val="en-US" w:eastAsia="en-US"/>
        </w:rPr>
        <w:t xml:space="preserve">     </w:t>
      </w:r>
    </w:p>
    <w:p w:rsidR="006411D7" w:rsidRPr="006411D7" w:rsidRDefault="006411D7" w:rsidP="00DE102D">
      <w:pPr>
        <w:keepNext/>
        <w:keepLines/>
        <w:numPr>
          <w:ilvl w:val="0"/>
          <w:numId w:val="153"/>
        </w:numPr>
        <w:spacing w:after="200"/>
        <w:outlineLvl w:val="4"/>
        <w:rPr>
          <w:rFonts w:asciiTheme="minorHAnsi" w:eastAsiaTheme="majorEastAsia" w:hAnsiTheme="minorHAnsi"/>
          <w:lang w:val="en-US" w:eastAsia="en-US"/>
        </w:rPr>
      </w:pPr>
      <w:r w:rsidRPr="006411D7">
        <w:rPr>
          <w:rFonts w:asciiTheme="minorHAnsi" w:eastAsiaTheme="majorEastAsia" w:hAnsiTheme="minorHAnsi"/>
          <w:lang w:val="en-US" w:eastAsia="en-US"/>
        </w:rPr>
        <w:t>LJILJA ZULIM, bacc. ing. preh.</w:t>
      </w:r>
    </w:p>
    <w:p w:rsidR="006411D7" w:rsidRDefault="006411D7" w:rsidP="00DE102D">
      <w:pPr>
        <w:numPr>
          <w:ilvl w:val="0"/>
          <w:numId w:val="153"/>
        </w:numPr>
        <w:spacing w:after="200"/>
        <w:contextualSpacing/>
        <w:rPr>
          <w:rFonts w:asciiTheme="minorHAnsi" w:eastAsiaTheme="minorEastAsia" w:hAnsiTheme="minorHAnsi" w:cstheme="minorBidi"/>
          <w:lang w:val="en-US" w:eastAsia="en-US"/>
        </w:rPr>
      </w:pPr>
      <w:r w:rsidRPr="006411D7">
        <w:rPr>
          <w:rFonts w:asciiTheme="minorHAnsi" w:eastAsiaTheme="minorEastAsia" w:hAnsiTheme="minorHAnsi" w:cstheme="minorBidi"/>
          <w:lang w:val="en-US" w:eastAsia="en-US"/>
        </w:rPr>
        <w:t>VESNA FARČIĆ, prof. biologije i kemije</w:t>
      </w:r>
    </w:p>
    <w:p w:rsidR="00150394" w:rsidRDefault="00150394" w:rsidP="00150394">
      <w:pPr>
        <w:spacing w:after="200"/>
        <w:ind w:left="644"/>
        <w:contextualSpacing/>
        <w:rPr>
          <w:rFonts w:asciiTheme="minorHAnsi" w:eastAsiaTheme="minorEastAsia" w:hAnsiTheme="minorHAnsi" w:cstheme="minorBidi"/>
          <w:lang w:val="en-US" w:eastAsia="en-US"/>
        </w:rPr>
      </w:pPr>
    </w:p>
    <w:p w:rsidR="00150394" w:rsidRPr="006411D7" w:rsidRDefault="00150394" w:rsidP="00DE102D">
      <w:pPr>
        <w:numPr>
          <w:ilvl w:val="0"/>
          <w:numId w:val="153"/>
        </w:numPr>
        <w:spacing w:after="200"/>
        <w:contextualSpacing/>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 VALENTINA VELIČKOVIĆ, </w:t>
      </w:r>
      <w:r w:rsidRPr="006411D7">
        <w:rPr>
          <w:rFonts w:asciiTheme="minorHAnsi" w:eastAsiaTheme="minorEastAsia" w:hAnsiTheme="minorHAnsi" w:cstheme="minorBidi"/>
          <w:color w:val="000000" w:themeColor="text1"/>
        </w:rPr>
        <w:t>dipl. ing. preh. tehnologije</w:t>
      </w:r>
    </w:p>
    <w:p w:rsidR="006411D7" w:rsidRDefault="006411D7" w:rsidP="006411D7">
      <w:pPr>
        <w:spacing w:after="200" w:line="360" w:lineRule="auto"/>
        <w:jc w:val="center"/>
        <w:rPr>
          <w:rFonts w:asciiTheme="minorHAnsi" w:eastAsiaTheme="minorEastAsia" w:hAnsiTheme="minorHAnsi" w:cstheme="minorBidi"/>
          <w:sz w:val="22"/>
          <w:szCs w:val="22"/>
          <w:lang w:val="en-US" w:eastAsia="en-US"/>
        </w:rPr>
      </w:pPr>
    </w:p>
    <w:p w:rsidR="006411D7" w:rsidRPr="006411D7" w:rsidRDefault="006411D7" w:rsidP="006411D7">
      <w:pPr>
        <w:spacing w:after="200" w:line="360" w:lineRule="auto"/>
        <w:jc w:val="center"/>
        <w:rPr>
          <w:rFonts w:asciiTheme="minorHAnsi" w:eastAsiaTheme="minorEastAsia" w:hAnsiTheme="minorHAnsi"/>
          <w:b/>
        </w:rPr>
      </w:pPr>
      <w:r w:rsidRPr="006411D7">
        <w:rPr>
          <w:rFonts w:asciiTheme="minorHAnsi" w:eastAsiaTheme="minorEastAsia" w:hAnsiTheme="minorHAnsi"/>
          <w:b/>
        </w:rPr>
        <w:t>PLAN I PROGRAM RADA STRUČNOG VIJEĆA PREHRANA ZA 201</w:t>
      </w:r>
      <w:r w:rsidR="000D008C">
        <w:rPr>
          <w:rFonts w:asciiTheme="minorHAnsi" w:eastAsiaTheme="minorEastAsia" w:hAnsiTheme="minorHAnsi"/>
          <w:b/>
        </w:rPr>
        <w:t>8</w:t>
      </w:r>
      <w:r w:rsidRPr="006411D7">
        <w:rPr>
          <w:rFonts w:asciiTheme="minorHAnsi" w:eastAsiaTheme="minorEastAsia" w:hAnsiTheme="minorHAnsi"/>
          <w:b/>
        </w:rPr>
        <w:t>./201</w:t>
      </w:r>
      <w:r w:rsidR="000D008C">
        <w:rPr>
          <w:rFonts w:asciiTheme="minorHAnsi" w:eastAsiaTheme="minorEastAsia" w:hAnsiTheme="minorHAnsi"/>
          <w:b/>
        </w:rPr>
        <w:t>9</w:t>
      </w:r>
      <w:r w:rsidRPr="006411D7">
        <w:rPr>
          <w:rFonts w:asciiTheme="minorHAnsi" w:eastAsiaTheme="minorEastAsia" w:hAnsiTheme="minorHAnsi"/>
          <w:b/>
        </w:rPr>
        <w:t>.</w:t>
      </w:r>
    </w:p>
    <w:p w:rsidR="006411D7" w:rsidRPr="006411D7" w:rsidRDefault="006411D7" w:rsidP="00F2449F">
      <w:pPr>
        <w:spacing w:after="200"/>
        <w:rPr>
          <w:rFonts w:asciiTheme="minorHAnsi" w:eastAsiaTheme="minorEastAsia" w:hAnsiTheme="minorHAnsi"/>
        </w:rPr>
      </w:pPr>
      <w:r w:rsidRPr="006411D7">
        <w:rPr>
          <w:rFonts w:asciiTheme="minorHAnsi" w:eastAsiaTheme="minorEastAsia" w:hAnsiTheme="minorHAnsi"/>
        </w:rPr>
        <w:t>CILJ I ZADACI RADA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Realizacija cilj i odgoja i obrazovanja učenika u prehrambenoj struci</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Pratiti razradu  i osobno  razraditi izvedbene i operativne programe </w:t>
      </w:r>
    </w:p>
    <w:p w:rsidR="006411D7" w:rsidRPr="006411D7" w:rsidRDefault="006411D7" w:rsidP="00F2449F">
      <w:pPr>
        <w:spacing w:after="200"/>
        <w:ind w:left="720"/>
        <w:rPr>
          <w:rFonts w:asciiTheme="minorHAnsi" w:eastAsiaTheme="minorEastAsia" w:hAnsiTheme="minorHAnsi"/>
        </w:rPr>
      </w:pPr>
      <w:r w:rsidRPr="006411D7">
        <w:rPr>
          <w:rFonts w:asciiTheme="minorHAnsi" w:eastAsiaTheme="minorEastAsia" w:hAnsiTheme="minorHAnsi"/>
        </w:rPr>
        <w:t>teorijske i praktične nastave  u zanimanjima prehrambeni tehničar, tehničar nutricionist, mesar i agroturistički tehničar.</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lastRenderedPageBreak/>
        <w:t>Korelirati nastavne sadržaje unutar strukovnih predmeta – zajedničko planiranje i programiranje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Pratiti realizaciju nastavnih sadržaja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Sudjelovati u razradi vježbi i programa praktične nastave.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Sudjelovati u radu Međužupanijskog stručnog vijeća prehrane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Sudjelovati u zajedničkim projektima škole i izradi kurikuluma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Priprema  prezentacija na razini škole u svrhu promidžbe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Stručna i metodička predavanja članovima Aktiva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Sudjelovati u odabiru novih udžbenika i pratiti njihovo korištenje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Sudjelovati u izradi prilagođenih programa za učenike ako ih bude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Analizirati probleme u radu članova Aktiva i pronalaziti rješenja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Raditi na programima kako motivirati učenike.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Surađivati sa Ravnateljem o poboljšanju uvjeta rada i modernizaciji programa.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Surađivati sa Ravnateljem i stručnim službama o svim bitnim problemima u radu učenika i profesora  iz Aktiva prehrana.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Po potrebi surađivati sa roditeljima učenika u rješavanju problema i unaprjeđivanju nastave.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Voditi poslove vezane za  organizaciju i provođenje školskih i državnih natjecanja učenika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Voditi poslove oko provođenja završnih ispita u svim dijelovima i rokovima.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Pripremiti popis tema i radnih zadataka za praktični dio završnog rada.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 Pratiti provedbu izrade završnog rada u školi</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Organizirati poslove i aktivnosti u periodu promidžbe škole</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Uključiti učenike i profesore u provođenje raznih smotri u školi i izvan škole: Dani kruha, izrada Programa i projekata  prema potrebama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Uključiti učenike i članove Aktiva u ekološke akcije u školi</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Sudjelovati u eko i drugim projektima u gradu Kaštela.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Po utvrđenom kalendaru rada škole sudjelovati u svim aktivnostima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Održavati sastanke članova stručnog Aktiva, prema programu rada</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Rješavati probleme u svakom trenutku, sastajati se po potrebi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lastRenderedPageBreak/>
        <w:t xml:space="preserve">Osobnim radom poticati rad članova stručnog vijeća i poticati kreativnost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 xml:space="preserve">Koordinirati rad stručnog aktiva prehrana sa stručnim aktivom biologija- kemija, zbog toga jer pojedini profesori iz aktiva kemija realiziraju neke nastavne predmete iz strukovnog područja prehrana. </w:t>
      </w:r>
    </w:p>
    <w:p w:rsidR="006411D7" w:rsidRPr="006411D7" w:rsidRDefault="006411D7" w:rsidP="00F2449F">
      <w:pPr>
        <w:numPr>
          <w:ilvl w:val="0"/>
          <w:numId w:val="35"/>
        </w:numPr>
        <w:tabs>
          <w:tab w:val="clear" w:pos="928"/>
          <w:tab w:val="num" w:pos="720"/>
        </w:tabs>
        <w:spacing w:after="200"/>
        <w:ind w:left="720"/>
        <w:rPr>
          <w:rFonts w:asciiTheme="minorHAnsi" w:eastAsiaTheme="minorEastAsia" w:hAnsiTheme="minorHAnsi"/>
        </w:rPr>
      </w:pPr>
      <w:r w:rsidRPr="006411D7">
        <w:rPr>
          <w:rFonts w:asciiTheme="minorHAnsi" w:eastAsiaTheme="minorEastAsia" w:hAnsiTheme="minorHAnsi"/>
        </w:rPr>
        <w:t>Zajedno sa svim predmetnim profesorima iz Aktiva izraditi plan realizacije nastavnih sadržaja iz strukovnih predmeta koji se realiziraju izvan škole, utvrditi cilj, zadatke, i nositelje aktivnosti.</w:t>
      </w:r>
    </w:p>
    <w:p w:rsidR="006411D7" w:rsidRPr="006411D7" w:rsidRDefault="006411D7" w:rsidP="00F2449F">
      <w:pPr>
        <w:spacing w:after="200"/>
        <w:ind w:left="360"/>
        <w:rPr>
          <w:rFonts w:asciiTheme="minorHAnsi" w:eastAsiaTheme="minorEastAsia" w:hAnsiTheme="minorHAnsi"/>
        </w:rPr>
      </w:pPr>
      <w:r w:rsidRPr="006411D7">
        <w:rPr>
          <w:rFonts w:asciiTheme="minorHAnsi" w:eastAsiaTheme="minorEastAsia" w:hAnsiTheme="minorHAnsi"/>
        </w:rPr>
        <w:t xml:space="preserve"> Stručni aktiva nastavnika prehrambene tehnologije  spreman je za suradnju  sa svima u školi i izvan nje, za dobrobit  i napredak svih učenika i nastavnika</w:t>
      </w:r>
    </w:p>
    <w:p w:rsidR="006411D7" w:rsidRPr="006411D7" w:rsidRDefault="006411D7" w:rsidP="006411D7">
      <w:pPr>
        <w:spacing w:after="200" w:line="360" w:lineRule="auto"/>
        <w:ind w:left="360"/>
        <w:jc w:val="center"/>
        <w:rPr>
          <w:rFonts w:asciiTheme="minorHAnsi" w:eastAsiaTheme="minorEastAsia" w:hAnsiTheme="minorHAnsi"/>
        </w:rPr>
      </w:pPr>
    </w:p>
    <w:p w:rsidR="006411D7" w:rsidRPr="006411D7" w:rsidRDefault="006411D7" w:rsidP="006411D7">
      <w:pPr>
        <w:spacing w:after="200" w:line="360" w:lineRule="auto"/>
        <w:jc w:val="center"/>
        <w:rPr>
          <w:rFonts w:asciiTheme="minorHAnsi" w:eastAsiaTheme="minorEastAsia" w:hAnsiTheme="minorHAnsi"/>
          <w:b/>
        </w:rPr>
      </w:pPr>
      <w:r w:rsidRPr="006411D7">
        <w:rPr>
          <w:rFonts w:asciiTheme="minorHAnsi" w:eastAsiaTheme="minorEastAsia" w:hAnsiTheme="minorHAnsi"/>
          <w:b/>
        </w:rPr>
        <w:t>PLANIRANE AKTIVNOSTI  STRUČNOG VIJEĆA PREHRANA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87"/>
      </w:tblGrid>
      <w:tr w:rsidR="006411D7" w:rsidRPr="006411D7" w:rsidTr="009450D8">
        <w:tc>
          <w:tcPr>
            <w:tcW w:w="1129" w:type="dxa"/>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spacing w:after="200" w:line="360" w:lineRule="auto"/>
              <w:jc w:val="center"/>
              <w:rPr>
                <w:rFonts w:asciiTheme="minorHAnsi" w:eastAsiaTheme="minorEastAsia" w:hAnsiTheme="minorHAnsi"/>
              </w:rPr>
            </w:pPr>
            <w:r w:rsidRPr="006411D7">
              <w:rPr>
                <w:rFonts w:asciiTheme="minorHAnsi" w:eastAsiaTheme="minorEastAsia" w:hAnsiTheme="minorHAnsi"/>
              </w:rPr>
              <w:t>MJESEC</w:t>
            </w:r>
          </w:p>
        </w:tc>
        <w:tc>
          <w:tcPr>
            <w:tcW w:w="7887" w:type="dxa"/>
            <w:tcBorders>
              <w:top w:val="single" w:sz="4" w:space="0" w:color="auto"/>
              <w:left w:val="single" w:sz="4" w:space="0" w:color="auto"/>
              <w:bottom w:val="single" w:sz="4" w:space="0" w:color="auto"/>
              <w:right w:val="single" w:sz="4" w:space="0" w:color="auto"/>
            </w:tcBorders>
            <w:vAlign w:val="center"/>
          </w:tcPr>
          <w:p w:rsidR="006411D7" w:rsidRPr="006411D7" w:rsidRDefault="006411D7" w:rsidP="006411D7">
            <w:pPr>
              <w:spacing w:after="200" w:line="360" w:lineRule="auto"/>
              <w:jc w:val="center"/>
              <w:rPr>
                <w:rFonts w:asciiTheme="minorHAnsi" w:eastAsiaTheme="minorEastAsia" w:hAnsiTheme="minorHAnsi"/>
              </w:rPr>
            </w:pPr>
            <w:r w:rsidRPr="006411D7">
              <w:rPr>
                <w:rFonts w:asciiTheme="minorHAnsi" w:eastAsiaTheme="minorEastAsia" w:hAnsiTheme="minorHAnsi"/>
              </w:rPr>
              <w:t>PLANIRANE AKTIVNOSTI I POSLOVI</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Kolovoz- Rujan</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F2449F">
            <w:pPr>
              <w:rPr>
                <w:rFonts w:asciiTheme="minorHAnsi" w:eastAsiaTheme="minorEastAsia" w:hAnsiTheme="minorHAnsi"/>
              </w:rPr>
            </w:pPr>
            <w:r w:rsidRPr="006411D7">
              <w:rPr>
                <w:rFonts w:asciiTheme="minorHAnsi" w:eastAsiaTheme="minorEastAsia" w:hAnsiTheme="minorHAnsi"/>
              </w:rPr>
              <w:t xml:space="preserve">     Poslovi vezani za početak školske godine:</w:t>
            </w:r>
          </w:p>
          <w:p w:rsidR="006411D7" w:rsidRPr="006411D7" w:rsidRDefault="006411D7" w:rsidP="00DE102D">
            <w:pPr>
              <w:numPr>
                <w:ilvl w:val="0"/>
                <w:numId w:val="117"/>
              </w:numPr>
              <w:spacing w:after="200"/>
              <w:contextualSpacing/>
              <w:rPr>
                <w:rFonts w:asciiTheme="minorHAnsi" w:eastAsiaTheme="minorEastAsia" w:hAnsiTheme="minorHAnsi"/>
              </w:rPr>
            </w:pPr>
            <w:r w:rsidRPr="006411D7">
              <w:rPr>
                <w:rFonts w:asciiTheme="minorHAnsi" w:eastAsiaTheme="minorEastAsia" w:hAnsiTheme="minorHAnsi"/>
              </w:rPr>
              <w:t>izrada prijedloga podjele satnice u 201</w:t>
            </w:r>
            <w:r w:rsidR="000D008C">
              <w:rPr>
                <w:rFonts w:asciiTheme="minorHAnsi" w:eastAsiaTheme="minorEastAsia" w:hAnsiTheme="minorHAnsi"/>
              </w:rPr>
              <w:t>8</w:t>
            </w:r>
            <w:r w:rsidRPr="006411D7">
              <w:rPr>
                <w:rFonts w:asciiTheme="minorHAnsi" w:eastAsiaTheme="minorEastAsia" w:hAnsiTheme="minorHAnsi"/>
              </w:rPr>
              <w:t>./201</w:t>
            </w:r>
            <w:r w:rsidR="000D008C">
              <w:rPr>
                <w:rFonts w:asciiTheme="minorHAnsi" w:eastAsiaTheme="minorEastAsia" w:hAnsiTheme="minorHAnsi"/>
              </w:rPr>
              <w:t>9</w:t>
            </w:r>
            <w:r w:rsidRPr="006411D7">
              <w:rPr>
                <w:rFonts w:asciiTheme="minorHAnsi" w:eastAsiaTheme="minorEastAsia" w:hAnsiTheme="minorHAnsi"/>
              </w:rPr>
              <w:t>. školskoj godini</w:t>
            </w:r>
          </w:p>
          <w:p w:rsidR="006411D7" w:rsidRPr="006411D7" w:rsidRDefault="006411D7" w:rsidP="00DE102D">
            <w:pPr>
              <w:numPr>
                <w:ilvl w:val="0"/>
                <w:numId w:val="117"/>
              </w:numPr>
              <w:spacing w:after="200"/>
              <w:contextualSpacing/>
              <w:rPr>
                <w:rFonts w:asciiTheme="minorHAnsi" w:eastAsiaTheme="minorEastAsia" w:hAnsiTheme="minorHAnsi"/>
              </w:rPr>
            </w:pPr>
            <w:r w:rsidRPr="006411D7">
              <w:rPr>
                <w:rFonts w:asciiTheme="minorHAnsi" w:eastAsiaTheme="minorEastAsia" w:hAnsiTheme="minorHAnsi"/>
              </w:rPr>
              <w:t xml:space="preserve">izrada plana rada Stručnog vijeća prehrana </w:t>
            </w:r>
          </w:p>
          <w:p w:rsidR="006411D7" w:rsidRPr="006411D7" w:rsidRDefault="006411D7" w:rsidP="00DE102D">
            <w:pPr>
              <w:numPr>
                <w:ilvl w:val="0"/>
                <w:numId w:val="117"/>
              </w:numPr>
              <w:spacing w:after="200"/>
              <w:contextualSpacing/>
              <w:rPr>
                <w:rFonts w:asciiTheme="minorHAnsi" w:eastAsiaTheme="minorEastAsia" w:hAnsiTheme="minorHAnsi"/>
              </w:rPr>
            </w:pPr>
            <w:r w:rsidRPr="006411D7">
              <w:rPr>
                <w:rFonts w:asciiTheme="minorHAnsi" w:eastAsiaTheme="minorEastAsia" w:hAnsiTheme="minorHAnsi"/>
              </w:rPr>
              <w:t xml:space="preserve">planiranje aktivnosti članova </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 xml:space="preserve"> primjena izmjene i dopune programa prehrambeni tehničar-drugi razred</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izrada operativnih nastavnih planova i programa</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stručna usavršavanja vezana za početak nove školske godine</w:t>
            </w:r>
          </w:p>
          <w:p w:rsidR="006411D7" w:rsidRPr="006411D7" w:rsidRDefault="006411D7" w:rsidP="00F2449F">
            <w:pPr>
              <w:ind w:left="360"/>
              <w:rPr>
                <w:rFonts w:asciiTheme="minorHAnsi" w:eastAsiaTheme="minorEastAsia" w:hAnsiTheme="minorHAnsi"/>
              </w:rPr>
            </w:pPr>
            <w:r w:rsidRPr="006411D7">
              <w:rPr>
                <w:rFonts w:asciiTheme="minorHAnsi" w:eastAsiaTheme="minorEastAsia" w:hAnsiTheme="minorHAnsi"/>
              </w:rPr>
              <w:t xml:space="preserve">ako je ranije planirano na županijskoj ili državnoj razini </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timska razrada novih programa</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pregledavanje i korelacija svih programa struke</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utvrđivanje elemenata praćenja i ocjenjivanja učenika</w:t>
            </w:r>
          </w:p>
          <w:p w:rsidR="006411D7" w:rsidRPr="006411D7" w:rsidRDefault="006411D7" w:rsidP="00DE102D">
            <w:pPr>
              <w:numPr>
                <w:ilvl w:val="0"/>
                <w:numId w:val="117"/>
              </w:numPr>
              <w:spacing w:after="200"/>
              <w:rPr>
                <w:rFonts w:asciiTheme="minorHAnsi" w:eastAsiaTheme="minorEastAsia" w:hAnsiTheme="minorHAnsi"/>
              </w:rPr>
            </w:pPr>
            <w:r w:rsidRPr="006411D7">
              <w:rPr>
                <w:rFonts w:asciiTheme="minorHAnsi" w:eastAsiaTheme="minorEastAsia" w:hAnsiTheme="minorHAnsi"/>
              </w:rPr>
              <w:t>suradnja s lokalnom zajednicom (posjet domu umirovljenika)</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line="360" w:lineRule="auto"/>
              <w:ind w:left="113" w:right="113"/>
              <w:jc w:val="center"/>
              <w:rPr>
                <w:rFonts w:asciiTheme="minorHAnsi" w:eastAsiaTheme="minorEastAsia" w:hAnsiTheme="minorHAnsi"/>
              </w:rPr>
            </w:pPr>
            <w:r w:rsidRPr="006411D7">
              <w:rPr>
                <w:rFonts w:asciiTheme="minorHAnsi" w:eastAsiaTheme="minorEastAsia" w:hAnsiTheme="minorHAnsi"/>
              </w:rPr>
              <w:lastRenderedPageBreak/>
              <w:t>Listopad</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DE102D">
            <w:pPr>
              <w:numPr>
                <w:ilvl w:val="0"/>
                <w:numId w:val="118"/>
              </w:numPr>
              <w:spacing w:after="200"/>
              <w:contextualSpacing/>
              <w:jc w:val="both"/>
              <w:rPr>
                <w:rFonts w:asciiTheme="minorHAnsi" w:eastAsiaTheme="minorEastAsia" w:hAnsiTheme="minorHAnsi"/>
              </w:rPr>
            </w:pPr>
            <w:r w:rsidRPr="006411D7">
              <w:rPr>
                <w:rFonts w:asciiTheme="minorHAnsi" w:eastAsiaTheme="minorEastAsia" w:hAnsiTheme="minorHAnsi"/>
              </w:rPr>
              <w:t xml:space="preserve">Sudjelovanje na smotrama i stručnim usavršavanjima </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Donošenje popisa tema za završni rad i popis mentora i učenika</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 xml:space="preserve">16. listopad- obilježavanje Svjetskog dana hrane </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 xml:space="preserve">Sudjelovanju na školskoj  smotri rad učenika u školskom praktikumu i izrada izložbenih eksponata </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održavanje redovitih sastanaka članova Aktiva</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praćenje provođenja praktične nastave i vježbi</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stručno usavršavanje članova Aktiva prema objavljenom rasporedu stručnih usavršavanja, prema odobrenju Ravnatelja škole.</w:t>
            </w:r>
          </w:p>
          <w:p w:rsidR="006411D7" w:rsidRPr="006411D7" w:rsidRDefault="006411D7" w:rsidP="00DE102D">
            <w:pPr>
              <w:numPr>
                <w:ilvl w:val="0"/>
                <w:numId w:val="118"/>
              </w:numPr>
              <w:spacing w:after="200"/>
              <w:jc w:val="both"/>
              <w:rPr>
                <w:rFonts w:asciiTheme="minorHAnsi" w:eastAsiaTheme="minorEastAsia" w:hAnsiTheme="minorHAnsi"/>
              </w:rPr>
            </w:pPr>
            <w:r w:rsidRPr="006411D7">
              <w:rPr>
                <w:rFonts w:asciiTheme="minorHAnsi" w:eastAsiaTheme="minorEastAsia" w:hAnsiTheme="minorHAnsi"/>
              </w:rPr>
              <w:t>Sastanak članova Aktiva i priprema za održavanje  Međužupanijskog  stručnog vijeća</w:t>
            </w:r>
          </w:p>
          <w:p w:rsidR="006411D7" w:rsidRPr="006411D7" w:rsidRDefault="006411D7" w:rsidP="00DE102D">
            <w:pPr>
              <w:numPr>
                <w:ilvl w:val="1"/>
                <w:numId w:val="118"/>
              </w:numPr>
              <w:spacing w:after="200"/>
              <w:contextualSpacing/>
              <w:jc w:val="both"/>
              <w:rPr>
                <w:rFonts w:asciiTheme="minorHAnsi" w:eastAsiaTheme="minorEastAsia" w:hAnsiTheme="minorHAnsi"/>
              </w:rPr>
            </w:pPr>
            <w:r w:rsidRPr="006411D7">
              <w:rPr>
                <w:rFonts w:asciiTheme="minorHAnsi" w:eastAsiaTheme="minorEastAsia" w:hAnsiTheme="minorHAnsi"/>
              </w:rPr>
              <w:t>Redovni sastanci članova prema potrebi i tekućim zadacima.</w:t>
            </w:r>
          </w:p>
          <w:p w:rsidR="006411D7" w:rsidRPr="006411D7" w:rsidRDefault="006411D7" w:rsidP="00DE102D">
            <w:pPr>
              <w:numPr>
                <w:ilvl w:val="1"/>
                <w:numId w:val="118"/>
              </w:numPr>
              <w:spacing w:after="200"/>
              <w:contextualSpacing/>
              <w:rPr>
                <w:rFonts w:asciiTheme="minorHAnsi" w:eastAsiaTheme="minorEastAsia" w:hAnsiTheme="minorHAnsi"/>
              </w:rPr>
            </w:pPr>
            <w:r w:rsidRPr="006411D7">
              <w:rPr>
                <w:rFonts w:asciiTheme="minorHAnsi" w:eastAsiaTheme="minorEastAsia" w:hAnsiTheme="minorHAnsi"/>
              </w:rPr>
              <w:t>stručne posjete učenika proizvodnim pogonima u sklopu                      stručnih predmeta prema planu i programu .</w:t>
            </w:r>
          </w:p>
          <w:p w:rsidR="006411D7" w:rsidRPr="006411D7" w:rsidRDefault="006411D7" w:rsidP="00F2449F">
            <w:pPr>
              <w:ind w:left="360"/>
              <w:jc w:val="both"/>
              <w:rPr>
                <w:rFonts w:asciiTheme="minorHAnsi" w:eastAsiaTheme="minorEastAsia" w:hAnsiTheme="minorHAnsi"/>
              </w:rPr>
            </w:pP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line="360" w:lineRule="auto"/>
              <w:ind w:left="113" w:right="113"/>
              <w:jc w:val="center"/>
              <w:rPr>
                <w:rFonts w:asciiTheme="minorHAnsi" w:eastAsiaTheme="minorEastAsia" w:hAnsiTheme="minorHAnsi"/>
              </w:rPr>
            </w:pPr>
            <w:r w:rsidRPr="006411D7">
              <w:rPr>
                <w:rFonts w:asciiTheme="minorHAnsi" w:eastAsiaTheme="minorEastAsia" w:hAnsiTheme="minorHAnsi"/>
              </w:rPr>
              <w:t>Studeni</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F2449F">
            <w:pPr>
              <w:spacing w:after="200"/>
              <w:rPr>
                <w:rFonts w:asciiTheme="minorHAnsi" w:eastAsiaTheme="minorEastAsia" w:hAnsiTheme="minorHAnsi"/>
              </w:rPr>
            </w:pPr>
            <w:r w:rsidRPr="006411D7">
              <w:rPr>
                <w:rFonts w:asciiTheme="minorHAnsi" w:eastAsiaTheme="minorEastAsia" w:hAnsiTheme="minorHAnsi"/>
              </w:rPr>
              <w:t>Praćenje provođenja programa:</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praćenje provođenja ocjenjivanja učenika po elementima</w:t>
            </w:r>
          </w:p>
          <w:p w:rsidR="006411D7" w:rsidRPr="006411D7" w:rsidRDefault="006411D7" w:rsidP="00DE102D">
            <w:pPr>
              <w:numPr>
                <w:ilvl w:val="0"/>
                <w:numId w:val="119"/>
              </w:numPr>
              <w:spacing w:after="200"/>
              <w:rPr>
                <w:rFonts w:asciiTheme="minorHAnsi" w:eastAsiaTheme="minorEastAsia" w:hAnsiTheme="minorHAnsi"/>
              </w:rPr>
            </w:pPr>
            <w:r w:rsidRPr="006411D7">
              <w:rPr>
                <w:rFonts w:asciiTheme="minorHAnsi" w:eastAsiaTheme="minorEastAsia" w:hAnsiTheme="minorHAnsi"/>
              </w:rPr>
              <w:t>praćenje provođenja Pravilnika o ocjenjivanju</w:t>
            </w:r>
          </w:p>
          <w:p w:rsidR="006411D7" w:rsidRPr="006411D7" w:rsidRDefault="006411D7" w:rsidP="00DE102D">
            <w:pPr>
              <w:numPr>
                <w:ilvl w:val="0"/>
                <w:numId w:val="119"/>
              </w:numPr>
              <w:spacing w:after="200"/>
              <w:rPr>
                <w:rFonts w:asciiTheme="minorHAnsi" w:eastAsiaTheme="minorEastAsia" w:hAnsiTheme="minorHAnsi"/>
              </w:rPr>
            </w:pPr>
            <w:r w:rsidRPr="006411D7">
              <w:rPr>
                <w:rFonts w:asciiTheme="minorHAnsi" w:eastAsiaTheme="minorEastAsia" w:hAnsiTheme="minorHAnsi"/>
              </w:rPr>
              <w:t>rješavanje tekuće problematike u Aktivu</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održavanje redovitih sastanaka s ciljem</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unapređivanje rada učenika i profesora</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izrada panoa  prema dogovoru i potrebi</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 xml:space="preserve"> stručne   posjete učenika proizvodnim pogonima prema</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programima stručnih nastavnika</w:t>
            </w:r>
          </w:p>
          <w:p w:rsidR="006411D7" w:rsidRPr="006411D7" w:rsidRDefault="006411D7" w:rsidP="00DE102D">
            <w:pPr>
              <w:numPr>
                <w:ilvl w:val="0"/>
                <w:numId w:val="119"/>
              </w:numPr>
              <w:spacing w:after="200"/>
              <w:rPr>
                <w:rFonts w:asciiTheme="minorHAnsi" w:eastAsiaTheme="minorEastAsia" w:hAnsiTheme="minorHAnsi" w:cstheme="minorBidi"/>
              </w:rPr>
            </w:pPr>
            <w:r w:rsidRPr="006411D7">
              <w:rPr>
                <w:rFonts w:asciiTheme="minorHAnsi" w:eastAsiaTheme="minorEastAsia" w:hAnsiTheme="minorHAnsi" w:cstheme="minorBidi"/>
              </w:rPr>
              <w:t xml:space="preserve"> pomoć pri organizaciji i provedbi stručnog skupa MŽSV-prehrana</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Prosinac</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F2449F">
            <w:pPr>
              <w:spacing w:after="200"/>
              <w:jc w:val="both"/>
              <w:rPr>
                <w:rFonts w:asciiTheme="minorHAnsi" w:eastAsiaTheme="minorEastAsia" w:hAnsiTheme="minorHAnsi"/>
              </w:rPr>
            </w:pPr>
            <w:r w:rsidRPr="006411D7">
              <w:rPr>
                <w:rFonts w:asciiTheme="minorHAnsi" w:eastAsiaTheme="minorEastAsia" w:hAnsiTheme="minorHAnsi"/>
              </w:rPr>
              <w:t xml:space="preserve">      Poslovi vezani za zadnji mjesec prvog polugodišta:</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praćenje realizacije nastave</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po potrebi dodatni rad sa učenicima – individualno od strane profesora</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praćenje  pravilnog vođenja bilješki o napredovanju učenika</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priprema za aktivnosti škole u prosincu</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redoviti sastanak- tekuća problematika- poteškoće</w:t>
            </w:r>
          </w:p>
          <w:p w:rsidR="006411D7" w:rsidRPr="006411D7" w:rsidRDefault="006411D7" w:rsidP="00DE102D">
            <w:pPr>
              <w:numPr>
                <w:ilvl w:val="0"/>
                <w:numId w:val="120"/>
              </w:numPr>
              <w:spacing w:after="200"/>
              <w:contextualSpacing/>
              <w:jc w:val="both"/>
              <w:rPr>
                <w:rFonts w:asciiTheme="minorHAnsi" w:eastAsiaTheme="minorEastAsia" w:hAnsiTheme="minorHAnsi"/>
              </w:rPr>
            </w:pPr>
            <w:r w:rsidRPr="006411D7">
              <w:rPr>
                <w:rFonts w:asciiTheme="minorHAnsi" w:eastAsiaTheme="minorEastAsia" w:hAnsiTheme="minorHAnsi"/>
              </w:rPr>
              <w:t>Sudjelovanje u uređenju škole i panou u povodu Božića i Nove godine</w:t>
            </w:r>
          </w:p>
          <w:p w:rsidR="006411D7" w:rsidRPr="006411D7" w:rsidRDefault="006411D7" w:rsidP="00DE102D">
            <w:pPr>
              <w:numPr>
                <w:ilvl w:val="0"/>
                <w:numId w:val="120"/>
              </w:numPr>
              <w:spacing w:after="120"/>
              <w:contextualSpacing/>
              <w:jc w:val="both"/>
              <w:rPr>
                <w:rFonts w:asciiTheme="minorHAnsi" w:eastAsiaTheme="minorEastAsia" w:hAnsiTheme="minorHAnsi" w:cstheme="minorBidi"/>
              </w:rPr>
            </w:pPr>
            <w:r w:rsidRPr="006411D7">
              <w:rPr>
                <w:rFonts w:asciiTheme="minorHAnsi" w:eastAsiaTheme="minorEastAsia" w:hAnsiTheme="minorHAnsi" w:cstheme="minorBidi"/>
              </w:rPr>
              <w:t>Sudjelovanje u aktivnostima koje su vezane gradsku smotru Advent u Kaštelima</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lastRenderedPageBreak/>
              <w:t>Siječanj</w:t>
            </w:r>
          </w:p>
        </w:tc>
        <w:tc>
          <w:tcPr>
            <w:tcW w:w="7887" w:type="dxa"/>
            <w:tcBorders>
              <w:top w:val="single" w:sz="4" w:space="0" w:color="auto"/>
              <w:left w:val="single" w:sz="4" w:space="0" w:color="auto"/>
              <w:bottom w:val="single" w:sz="4" w:space="0" w:color="auto"/>
              <w:right w:val="single" w:sz="4" w:space="0" w:color="auto"/>
            </w:tcBorders>
            <w:hideMark/>
          </w:tcPr>
          <w:p w:rsidR="006411D7" w:rsidRPr="006411D7" w:rsidRDefault="006411D7" w:rsidP="00F2449F">
            <w:pPr>
              <w:spacing w:after="200"/>
              <w:jc w:val="both"/>
              <w:rPr>
                <w:rFonts w:asciiTheme="minorHAnsi" w:eastAsiaTheme="minorEastAsia" w:hAnsiTheme="minorHAnsi"/>
              </w:rPr>
            </w:pPr>
            <w:r w:rsidRPr="006411D7">
              <w:rPr>
                <w:rFonts w:asciiTheme="minorHAnsi" w:eastAsiaTheme="minorEastAsia" w:hAnsiTheme="minorHAnsi"/>
              </w:rPr>
              <w:t>Analiza rada u prvom polugodištu:</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izrada programa za ispravke ocjena sukladno dogovorenom principu</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planiranje školskog natjecanja učenika završnih raz. siječanj 201</w:t>
            </w:r>
            <w:r w:rsidR="000D008C">
              <w:rPr>
                <w:rFonts w:asciiTheme="minorHAnsi" w:eastAsiaTheme="minorEastAsia" w:hAnsiTheme="minorHAnsi"/>
              </w:rPr>
              <w:t>8</w:t>
            </w:r>
            <w:r w:rsidRPr="006411D7">
              <w:rPr>
                <w:rFonts w:asciiTheme="minorHAnsi" w:eastAsiaTheme="minorEastAsia" w:hAnsiTheme="minorHAnsi"/>
              </w:rPr>
              <w:t>.</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organizacija i provođenje siječanjskog roka završnog ispita</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provođenje priprema za završni ispit u lipnju- ljetnom roku.</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Praćenje izrade završnog rada</w:t>
            </w:r>
          </w:p>
          <w:p w:rsidR="006411D7" w:rsidRPr="006411D7" w:rsidRDefault="006411D7" w:rsidP="00DE102D">
            <w:pPr>
              <w:numPr>
                <w:ilvl w:val="0"/>
                <w:numId w:val="121"/>
              </w:numPr>
              <w:spacing w:after="200"/>
              <w:contextualSpacing/>
              <w:jc w:val="both"/>
              <w:rPr>
                <w:rFonts w:asciiTheme="minorHAnsi" w:eastAsiaTheme="minorEastAsia" w:hAnsiTheme="minorHAnsi"/>
              </w:rPr>
            </w:pPr>
            <w:r w:rsidRPr="006411D7">
              <w:rPr>
                <w:rFonts w:asciiTheme="minorHAnsi" w:eastAsiaTheme="minorEastAsia" w:hAnsiTheme="minorHAnsi"/>
              </w:rPr>
              <w:t>Organizacija i provedba Školskog natjecanja u disciplini Nutri-vita</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Veljača</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F2449F">
            <w:pPr>
              <w:spacing w:after="200"/>
              <w:jc w:val="both"/>
              <w:rPr>
                <w:rFonts w:asciiTheme="minorHAnsi" w:eastAsiaTheme="minorEastAsia" w:hAnsiTheme="minorHAnsi"/>
              </w:rPr>
            </w:pPr>
            <w:r w:rsidRPr="006411D7">
              <w:rPr>
                <w:rFonts w:asciiTheme="minorHAnsi" w:eastAsiaTheme="minorEastAsia" w:hAnsiTheme="minorHAnsi"/>
              </w:rPr>
              <w:t>Pripreme za državno natjecanje</w:t>
            </w:r>
          </w:p>
          <w:p w:rsidR="006411D7" w:rsidRPr="006411D7" w:rsidRDefault="006411D7" w:rsidP="00DE102D">
            <w:pPr>
              <w:numPr>
                <w:ilvl w:val="0"/>
                <w:numId w:val="123"/>
              </w:numPr>
              <w:spacing w:after="200"/>
              <w:contextualSpacing/>
              <w:jc w:val="both"/>
              <w:rPr>
                <w:rFonts w:asciiTheme="minorHAnsi" w:eastAsiaTheme="minorEastAsia" w:hAnsiTheme="minorHAnsi"/>
              </w:rPr>
            </w:pPr>
            <w:r w:rsidRPr="006411D7">
              <w:rPr>
                <w:rFonts w:asciiTheme="minorHAnsi" w:eastAsiaTheme="minorEastAsia" w:hAnsiTheme="minorHAnsi"/>
              </w:rPr>
              <w:t>priprema kataloga ispitnih pitanja i praktični dio</w:t>
            </w:r>
          </w:p>
          <w:p w:rsidR="006411D7" w:rsidRPr="006411D7" w:rsidRDefault="006411D7" w:rsidP="00DE102D">
            <w:pPr>
              <w:numPr>
                <w:ilvl w:val="0"/>
                <w:numId w:val="122"/>
              </w:numPr>
              <w:spacing w:after="200"/>
              <w:jc w:val="both"/>
              <w:rPr>
                <w:rFonts w:asciiTheme="minorHAnsi" w:eastAsiaTheme="minorEastAsia" w:hAnsiTheme="minorHAnsi"/>
              </w:rPr>
            </w:pPr>
            <w:r w:rsidRPr="006411D7">
              <w:rPr>
                <w:rFonts w:asciiTheme="minorHAnsi" w:eastAsiaTheme="minorEastAsia" w:hAnsiTheme="minorHAnsi"/>
              </w:rPr>
              <w:t>tekuća problematika, češći sastanci radi provođenja i praćenja priprema natjecanje učenika</w:t>
            </w:r>
          </w:p>
        </w:tc>
      </w:tr>
      <w:tr w:rsidR="006411D7" w:rsidRPr="006411D7" w:rsidTr="009450D8">
        <w:trPr>
          <w:cantSplit/>
          <w:trHeight w:val="2702"/>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Ožujak</w:t>
            </w: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F2449F">
            <w:pPr>
              <w:rPr>
                <w:rFonts w:asciiTheme="minorHAnsi" w:eastAsiaTheme="minorEastAsia" w:hAnsiTheme="minorHAnsi"/>
              </w:rPr>
            </w:pPr>
            <w:r w:rsidRPr="006411D7">
              <w:rPr>
                <w:rFonts w:asciiTheme="minorHAnsi" w:eastAsiaTheme="minorEastAsia" w:hAnsiTheme="minorHAnsi"/>
              </w:rPr>
              <w:t xml:space="preserve">Stručne posjete </w:t>
            </w:r>
          </w:p>
          <w:p w:rsidR="006411D7" w:rsidRPr="006411D7" w:rsidRDefault="006411D7" w:rsidP="00DE102D">
            <w:pPr>
              <w:numPr>
                <w:ilvl w:val="0"/>
                <w:numId w:val="124"/>
              </w:numPr>
              <w:spacing w:after="200"/>
              <w:rPr>
                <w:rFonts w:asciiTheme="minorHAnsi" w:eastAsiaTheme="minorEastAsia" w:hAnsiTheme="minorHAnsi"/>
              </w:rPr>
            </w:pPr>
            <w:r w:rsidRPr="006411D7">
              <w:rPr>
                <w:rFonts w:asciiTheme="minorHAnsi" w:eastAsiaTheme="minorEastAsia" w:hAnsiTheme="minorHAnsi"/>
              </w:rPr>
              <w:t xml:space="preserve">organizirana stručna posjeta svih učenika i str. nastavnika </w:t>
            </w:r>
          </w:p>
          <w:p w:rsidR="006411D7" w:rsidRPr="006411D7" w:rsidRDefault="006411D7" w:rsidP="00DE102D">
            <w:pPr>
              <w:numPr>
                <w:ilvl w:val="0"/>
                <w:numId w:val="124"/>
              </w:numPr>
              <w:spacing w:after="200"/>
              <w:contextualSpacing/>
              <w:rPr>
                <w:rFonts w:asciiTheme="minorHAnsi" w:eastAsiaTheme="minorEastAsia" w:hAnsiTheme="minorHAnsi"/>
              </w:rPr>
            </w:pPr>
            <w:r w:rsidRPr="006411D7">
              <w:rPr>
                <w:rFonts w:asciiTheme="minorHAnsi" w:eastAsiaTheme="minorEastAsia" w:hAnsiTheme="minorHAnsi"/>
              </w:rPr>
              <w:t>sajmu prehrane i pića GAST u Splitu, aktivno sudjelovanje u programu  sajma.</w:t>
            </w:r>
          </w:p>
          <w:p w:rsidR="006411D7" w:rsidRPr="006411D7" w:rsidRDefault="006411D7" w:rsidP="00DE102D">
            <w:pPr>
              <w:numPr>
                <w:ilvl w:val="0"/>
                <w:numId w:val="124"/>
              </w:numPr>
              <w:spacing w:after="200"/>
              <w:contextualSpacing/>
              <w:rPr>
                <w:rFonts w:asciiTheme="minorHAnsi" w:eastAsiaTheme="minorEastAsia" w:hAnsiTheme="minorHAnsi"/>
              </w:rPr>
            </w:pPr>
            <w:r w:rsidRPr="006411D7">
              <w:rPr>
                <w:rFonts w:asciiTheme="minorHAnsi" w:eastAsiaTheme="minorEastAsia" w:hAnsiTheme="minorHAnsi"/>
              </w:rPr>
              <w:t>Izrada samostalnih radova učenika na temu sudjelovanje i posjeta sajmu.</w:t>
            </w:r>
          </w:p>
          <w:p w:rsidR="006411D7" w:rsidRPr="006411D7" w:rsidRDefault="006411D7" w:rsidP="00DE102D">
            <w:pPr>
              <w:numPr>
                <w:ilvl w:val="0"/>
                <w:numId w:val="124"/>
              </w:numPr>
              <w:spacing w:after="200"/>
              <w:rPr>
                <w:rFonts w:asciiTheme="minorHAnsi" w:eastAsiaTheme="minorEastAsia" w:hAnsiTheme="minorHAnsi"/>
              </w:rPr>
            </w:pPr>
            <w:r w:rsidRPr="006411D7">
              <w:rPr>
                <w:rFonts w:asciiTheme="minorHAnsi" w:eastAsiaTheme="minorEastAsia" w:hAnsiTheme="minorHAnsi"/>
              </w:rPr>
              <w:t>obilježavanje svjetskog dana vode- izrada plakata – rad učenika.</w:t>
            </w:r>
          </w:p>
        </w:tc>
      </w:tr>
      <w:tr w:rsidR="006411D7" w:rsidRPr="006411D7" w:rsidTr="009450D8">
        <w:trPr>
          <w:cantSplit/>
          <w:trHeight w:val="2542"/>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Travanj</w:t>
            </w:r>
          </w:p>
          <w:p w:rsidR="006411D7" w:rsidRPr="006411D7" w:rsidRDefault="006411D7" w:rsidP="006411D7">
            <w:pPr>
              <w:spacing w:after="200" w:line="360" w:lineRule="auto"/>
              <w:ind w:left="113" w:right="113"/>
              <w:jc w:val="center"/>
              <w:rPr>
                <w:rFonts w:asciiTheme="minorHAnsi" w:eastAsiaTheme="minorEastAsia" w:hAnsiTheme="minorHAnsi"/>
              </w:rPr>
            </w:pPr>
          </w:p>
          <w:p w:rsidR="006411D7" w:rsidRPr="006411D7" w:rsidRDefault="006411D7" w:rsidP="006411D7">
            <w:pPr>
              <w:spacing w:after="200" w:line="360" w:lineRule="auto"/>
              <w:ind w:left="113" w:right="113"/>
              <w:jc w:val="center"/>
              <w:rPr>
                <w:rFonts w:asciiTheme="minorHAnsi" w:eastAsiaTheme="minorEastAsia" w:hAnsiTheme="minorHAnsi"/>
              </w:rPr>
            </w:pPr>
          </w:p>
          <w:p w:rsidR="006411D7" w:rsidRPr="006411D7" w:rsidRDefault="006411D7" w:rsidP="006411D7">
            <w:pPr>
              <w:spacing w:after="200" w:line="360" w:lineRule="auto"/>
              <w:ind w:left="113" w:right="113"/>
              <w:jc w:val="center"/>
              <w:rPr>
                <w:rFonts w:asciiTheme="minorHAnsi" w:eastAsiaTheme="minorEastAsia" w:hAnsiTheme="minorHAnsi"/>
              </w:rPr>
            </w:pPr>
          </w:p>
          <w:p w:rsidR="006411D7" w:rsidRPr="006411D7" w:rsidRDefault="006411D7" w:rsidP="006411D7">
            <w:pPr>
              <w:spacing w:after="200" w:line="360" w:lineRule="auto"/>
              <w:ind w:left="113" w:right="113"/>
              <w:jc w:val="center"/>
              <w:rPr>
                <w:rFonts w:asciiTheme="minorHAnsi" w:eastAsiaTheme="minorEastAsia" w:hAnsiTheme="minorHAnsi"/>
              </w:rPr>
            </w:pPr>
          </w:p>
        </w:tc>
        <w:tc>
          <w:tcPr>
            <w:tcW w:w="7887" w:type="dxa"/>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DE102D">
            <w:pPr>
              <w:numPr>
                <w:ilvl w:val="0"/>
                <w:numId w:val="125"/>
              </w:numPr>
              <w:spacing w:after="200"/>
              <w:contextualSpacing/>
              <w:rPr>
                <w:rFonts w:asciiTheme="minorHAnsi" w:eastAsiaTheme="minorEastAsia" w:hAnsiTheme="minorHAnsi"/>
              </w:rPr>
            </w:pPr>
            <w:r w:rsidRPr="006411D7">
              <w:rPr>
                <w:rFonts w:asciiTheme="minorHAnsi" w:eastAsiaTheme="minorEastAsia" w:hAnsiTheme="minorHAnsi"/>
              </w:rPr>
              <w:t>Državno natjecanje učenika</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suradnja sa mentorima i praćenje pripreme za državno natjecanje</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izrada praktičnih radova u školi u laboratorijima i praktikumu.</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organizacija rada u laboratoriju</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obilježavanje značajnih datuma</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mentorski rad sa učenicima priprema za  Državno natjecanje 201</w:t>
            </w:r>
            <w:r w:rsidR="000D008C">
              <w:rPr>
                <w:rFonts w:asciiTheme="minorHAnsi" w:eastAsiaTheme="minorEastAsia" w:hAnsiTheme="minorHAnsi"/>
              </w:rPr>
              <w:t>8</w:t>
            </w:r>
            <w:r w:rsidRPr="006411D7">
              <w:rPr>
                <w:rFonts w:asciiTheme="minorHAnsi" w:eastAsiaTheme="minorEastAsia" w:hAnsiTheme="minorHAnsi"/>
              </w:rPr>
              <w:t>.</w:t>
            </w:r>
          </w:p>
          <w:p w:rsidR="006411D7" w:rsidRPr="006411D7" w:rsidRDefault="006411D7" w:rsidP="00DE102D">
            <w:pPr>
              <w:numPr>
                <w:ilvl w:val="0"/>
                <w:numId w:val="125"/>
              </w:numPr>
              <w:spacing w:after="200"/>
              <w:rPr>
                <w:rFonts w:asciiTheme="minorHAnsi" w:eastAsiaTheme="minorEastAsia" w:hAnsiTheme="minorHAnsi"/>
              </w:rPr>
            </w:pPr>
            <w:r w:rsidRPr="006411D7">
              <w:rPr>
                <w:rFonts w:asciiTheme="minorHAnsi" w:eastAsiaTheme="minorEastAsia" w:hAnsiTheme="minorHAnsi"/>
              </w:rPr>
              <w:t>tekuća problematika- stručno usavršavanje nastavnika</w:t>
            </w:r>
          </w:p>
        </w:tc>
      </w:tr>
      <w:tr w:rsidR="006411D7" w:rsidRPr="006411D7" w:rsidTr="009450D8">
        <w:trPr>
          <w:cantSplit/>
          <w:trHeight w:val="2838"/>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Svibanj</w:t>
            </w:r>
          </w:p>
          <w:p w:rsidR="006411D7" w:rsidRPr="006411D7" w:rsidRDefault="006411D7" w:rsidP="006411D7">
            <w:pPr>
              <w:spacing w:after="200" w:line="360" w:lineRule="auto"/>
              <w:ind w:left="113" w:right="113"/>
              <w:jc w:val="center"/>
              <w:rPr>
                <w:rFonts w:asciiTheme="minorHAnsi" w:eastAsiaTheme="minorEastAsia" w:hAnsiTheme="minorHAnsi"/>
              </w:rPr>
            </w:pPr>
          </w:p>
          <w:p w:rsidR="006411D7" w:rsidRPr="006411D7" w:rsidRDefault="006411D7" w:rsidP="006411D7">
            <w:pPr>
              <w:spacing w:after="200" w:line="360" w:lineRule="auto"/>
              <w:ind w:left="113" w:right="113"/>
              <w:jc w:val="center"/>
              <w:rPr>
                <w:rFonts w:asciiTheme="minorHAnsi" w:eastAsiaTheme="minorEastAsia" w:hAnsiTheme="minorHAnsi"/>
              </w:rPr>
            </w:pPr>
          </w:p>
          <w:p w:rsidR="006411D7" w:rsidRPr="006411D7" w:rsidRDefault="006411D7" w:rsidP="006411D7">
            <w:pPr>
              <w:spacing w:after="200" w:line="360" w:lineRule="auto"/>
              <w:ind w:left="113" w:right="113"/>
              <w:jc w:val="center"/>
              <w:rPr>
                <w:rFonts w:asciiTheme="minorHAnsi" w:eastAsiaTheme="minorEastAsia" w:hAnsiTheme="minorHAnsi"/>
              </w:rPr>
            </w:pPr>
          </w:p>
        </w:tc>
        <w:tc>
          <w:tcPr>
            <w:tcW w:w="7887" w:type="dxa"/>
            <w:tcBorders>
              <w:top w:val="single" w:sz="4" w:space="0" w:color="auto"/>
              <w:left w:val="single" w:sz="4" w:space="0" w:color="auto"/>
              <w:bottom w:val="single" w:sz="4" w:space="0" w:color="auto"/>
              <w:right w:val="single" w:sz="4" w:space="0" w:color="auto"/>
            </w:tcBorders>
          </w:tcPr>
          <w:p w:rsidR="006411D7" w:rsidRPr="006411D7" w:rsidRDefault="006411D7" w:rsidP="00DE102D">
            <w:pPr>
              <w:numPr>
                <w:ilvl w:val="0"/>
                <w:numId w:val="126"/>
              </w:numPr>
              <w:spacing w:after="200"/>
              <w:contextualSpacing/>
              <w:rPr>
                <w:rFonts w:asciiTheme="minorHAnsi" w:eastAsiaTheme="minorEastAsia" w:hAnsiTheme="minorHAnsi"/>
              </w:rPr>
            </w:pPr>
            <w:r w:rsidRPr="006411D7">
              <w:rPr>
                <w:rFonts w:asciiTheme="minorHAnsi" w:eastAsiaTheme="minorEastAsia" w:hAnsiTheme="minorHAnsi"/>
              </w:rPr>
              <w:t>Završetak nastave za  učenike završnih razreda:</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Svrha-  promidžba škole.</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Izrada rasporeda dežurstva profesora iz Aktiva</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sudjelovanje u  prezentacija svih programa  naše škole  na</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Smotri srednjih škola splitsko-dalmatinske županije u Splitu</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 xml:space="preserve">  izrada plakata i drugih promidžbenih materijala za prezentaciju škole</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praćenje provođenja poslova vezanih za završetak nastave</w:t>
            </w:r>
          </w:p>
          <w:p w:rsidR="006411D7" w:rsidRPr="006411D7" w:rsidRDefault="006411D7" w:rsidP="00DE102D">
            <w:pPr>
              <w:numPr>
                <w:ilvl w:val="0"/>
                <w:numId w:val="126"/>
              </w:numPr>
              <w:spacing w:after="200"/>
              <w:jc w:val="both"/>
              <w:rPr>
                <w:rFonts w:asciiTheme="minorHAnsi" w:eastAsiaTheme="minorEastAsia" w:hAnsiTheme="minorHAnsi" w:cstheme="minorBidi"/>
              </w:rPr>
            </w:pPr>
            <w:r w:rsidRPr="006411D7">
              <w:rPr>
                <w:rFonts w:asciiTheme="minorHAnsi" w:eastAsiaTheme="minorEastAsia" w:hAnsiTheme="minorHAnsi" w:cstheme="minorBidi"/>
              </w:rPr>
              <w:t>učenika završnih razreda</w:t>
            </w:r>
          </w:p>
        </w:tc>
      </w:tr>
      <w:tr w:rsidR="00F2449F" w:rsidRPr="006411D7" w:rsidTr="00F2449F">
        <w:trPr>
          <w:cantSplit/>
          <w:trHeight w:val="3106"/>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F2449F" w:rsidRPr="006411D7" w:rsidRDefault="00F2449F"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lastRenderedPageBreak/>
              <w:t>Lipanj</w:t>
            </w:r>
          </w:p>
        </w:tc>
        <w:tc>
          <w:tcPr>
            <w:tcW w:w="7887" w:type="dxa"/>
            <w:tcBorders>
              <w:top w:val="single" w:sz="4" w:space="0" w:color="auto"/>
              <w:left w:val="single" w:sz="4" w:space="0" w:color="auto"/>
              <w:bottom w:val="single" w:sz="4" w:space="0" w:color="auto"/>
            </w:tcBorders>
            <w:hideMark/>
          </w:tcPr>
          <w:p w:rsidR="00F2449F" w:rsidRPr="006411D7" w:rsidRDefault="00F2449F"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Završetak nastave nižim razredima i provođenje završnog ispita:</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praćenje obavljanja poslova na kraju nastavne godine za niže razrede</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 xml:space="preserve">provođenje završnog ispita </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sudjelovanje u provođenu završnog ispita u obrani elaborata i usmenom dijelu završnog ispita</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pomoć učenicima u rješavanju problema upisa na studijske programe</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praćenje upisa učenika u novu školsku godinu</w:t>
            </w:r>
          </w:p>
          <w:p w:rsidR="00F2449F" w:rsidRPr="006411D7" w:rsidRDefault="00F2449F" w:rsidP="00DE102D">
            <w:pPr>
              <w:numPr>
                <w:ilvl w:val="0"/>
                <w:numId w:val="127"/>
              </w:numPr>
              <w:spacing w:after="200"/>
              <w:rPr>
                <w:rFonts w:asciiTheme="minorHAnsi" w:eastAsiaTheme="minorEastAsia" w:hAnsiTheme="minorHAnsi"/>
              </w:rPr>
            </w:pPr>
            <w:r w:rsidRPr="006411D7">
              <w:rPr>
                <w:rFonts w:asciiTheme="minorHAnsi" w:eastAsiaTheme="minorEastAsia" w:hAnsiTheme="minorHAnsi"/>
              </w:rPr>
              <w:t>završetak svih poslova vezanih za poslove u lipnju</w:t>
            </w:r>
          </w:p>
        </w:tc>
      </w:tr>
      <w:tr w:rsidR="006411D7" w:rsidRPr="006411D7" w:rsidTr="009450D8">
        <w:trPr>
          <w:cantSplit/>
          <w:trHeight w:val="1134"/>
        </w:trPr>
        <w:tc>
          <w:tcPr>
            <w:tcW w:w="1129" w:type="dxa"/>
            <w:tcBorders>
              <w:top w:val="single" w:sz="4" w:space="0" w:color="auto"/>
              <w:left w:val="single" w:sz="4" w:space="0" w:color="auto"/>
              <w:bottom w:val="single" w:sz="4" w:space="0" w:color="auto"/>
              <w:right w:val="single" w:sz="4" w:space="0" w:color="auto"/>
            </w:tcBorders>
            <w:textDirection w:val="btLr"/>
            <w:vAlign w:val="center"/>
            <w:hideMark/>
          </w:tcPr>
          <w:p w:rsidR="006411D7" w:rsidRPr="006411D7" w:rsidRDefault="006411D7" w:rsidP="006411D7">
            <w:pPr>
              <w:spacing w:after="200" w:line="360" w:lineRule="auto"/>
              <w:ind w:left="113" w:right="113"/>
              <w:jc w:val="center"/>
              <w:rPr>
                <w:rFonts w:asciiTheme="minorHAnsi" w:eastAsiaTheme="minorEastAsia" w:hAnsiTheme="minorHAnsi"/>
              </w:rPr>
            </w:pPr>
            <w:r w:rsidRPr="006411D7">
              <w:rPr>
                <w:rFonts w:asciiTheme="minorHAnsi" w:eastAsiaTheme="minorEastAsia" w:hAnsiTheme="minorHAnsi"/>
              </w:rPr>
              <w:t>Srpanj- kolovoz</w:t>
            </w:r>
          </w:p>
        </w:tc>
        <w:tc>
          <w:tcPr>
            <w:tcW w:w="7887" w:type="dxa"/>
            <w:tcBorders>
              <w:top w:val="single" w:sz="4" w:space="0" w:color="auto"/>
              <w:left w:val="single" w:sz="4" w:space="0" w:color="auto"/>
              <w:bottom w:val="single" w:sz="4" w:space="0" w:color="auto"/>
              <w:right w:val="single" w:sz="4" w:space="0" w:color="auto"/>
            </w:tcBorders>
            <w:hideMark/>
          </w:tcPr>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Praćenje provođenja poslova na kraju nastavne godine</w:t>
            </w:r>
          </w:p>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praćenje popravnih ispita</w:t>
            </w:r>
          </w:p>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analiza upisa u  novu školsku godinu  i sudjelovanje članova aktiva na upisima</w:t>
            </w:r>
          </w:p>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pravljenje popisa poslova za kolovoz</w:t>
            </w:r>
          </w:p>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provođenje popravnih ispita i završnog ispita u kolovozu</w:t>
            </w:r>
          </w:p>
          <w:p w:rsidR="006411D7" w:rsidRPr="006411D7" w:rsidRDefault="006411D7" w:rsidP="00DE102D">
            <w:pPr>
              <w:numPr>
                <w:ilvl w:val="0"/>
                <w:numId w:val="127"/>
              </w:numPr>
              <w:spacing w:after="200"/>
              <w:contextualSpacing/>
              <w:rPr>
                <w:rFonts w:asciiTheme="minorHAnsi" w:eastAsiaTheme="minorEastAsia" w:hAnsiTheme="minorHAnsi"/>
              </w:rPr>
            </w:pPr>
            <w:r w:rsidRPr="006411D7">
              <w:rPr>
                <w:rFonts w:asciiTheme="minorHAnsi" w:eastAsiaTheme="minorEastAsia" w:hAnsiTheme="minorHAnsi"/>
              </w:rPr>
              <w:t>planiranje nove školske godine</w:t>
            </w:r>
          </w:p>
        </w:tc>
      </w:tr>
    </w:tbl>
    <w:p w:rsidR="007177A4" w:rsidRPr="007177A4" w:rsidRDefault="007177A4" w:rsidP="007177A4">
      <w:pPr>
        <w:rPr>
          <w:rFonts w:ascii="Calibri" w:hAnsi="Calibri"/>
        </w:rPr>
      </w:pPr>
    </w:p>
    <w:p w:rsidR="007177A4" w:rsidRDefault="007177A4" w:rsidP="00C71A4A"/>
    <w:p w:rsidR="007177A4" w:rsidRDefault="007177A4" w:rsidP="00C71A4A"/>
    <w:p w:rsidR="007177A4" w:rsidRDefault="007177A4" w:rsidP="00C71A4A"/>
    <w:p w:rsidR="007177A4" w:rsidRDefault="007177A4" w:rsidP="00C71A4A"/>
    <w:p w:rsidR="001A23B8" w:rsidRPr="001A23B8" w:rsidRDefault="00C71A4A" w:rsidP="001A23B8">
      <w:pPr>
        <w:shd w:val="clear" w:color="auto" w:fill="C6D9F1"/>
        <w:rPr>
          <w:b/>
          <w:sz w:val="28"/>
          <w:szCs w:val="28"/>
          <w:u w:val="single"/>
        </w:rPr>
      </w:pPr>
      <w:r>
        <w:rPr>
          <w:b/>
          <w:sz w:val="28"/>
          <w:szCs w:val="28"/>
          <w:u w:val="single"/>
        </w:rPr>
        <w:t>V</w:t>
      </w:r>
      <w:r w:rsidR="00BC7B19" w:rsidRPr="001A23B8">
        <w:rPr>
          <w:b/>
          <w:sz w:val="28"/>
          <w:szCs w:val="28"/>
          <w:u w:val="single"/>
        </w:rPr>
        <w:t>ODITELJSTVA SPECIJALIZIRANIH UČIONICA</w:t>
      </w:r>
    </w:p>
    <w:p w:rsidR="001A23B8" w:rsidRPr="0027607B" w:rsidRDefault="001A23B8" w:rsidP="001A23B8">
      <w:pPr>
        <w:jc w:val="center"/>
        <w:rPr>
          <w:b/>
          <w:i/>
          <w:sz w:val="28"/>
          <w:szCs w:val="28"/>
        </w:rPr>
      </w:pPr>
    </w:p>
    <w:p w:rsidR="001A23B8" w:rsidRPr="0027607B" w:rsidRDefault="001A23B8" w:rsidP="001A23B8">
      <w:pPr>
        <w:jc w:val="center"/>
        <w:rPr>
          <w:b/>
          <w:i/>
          <w:sz w:val="28"/>
          <w:szCs w:val="28"/>
        </w:rPr>
      </w:pPr>
    </w:p>
    <w:p w:rsidR="006E4FE0" w:rsidRPr="00A41187" w:rsidRDefault="00A41187" w:rsidP="00010C24">
      <w:pPr>
        <w:shd w:val="clear" w:color="auto" w:fill="F2DBDB"/>
        <w:jc w:val="center"/>
        <w:rPr>
          <w:sz w:val="32"/>
          <w:szCs w:val="32"/>
        </w:rPr>
      </w:pPr>
      <w:r w:rsidRPr="00A41187">
        <w:rPr>
          <w:b/>
          <w:sz w:val="32"/>
          <w:szCs w:val="32"/>
        </w:rPr>
        <w:t xml:space="preserve">PLAN I PROGRAM RADA VODITELJA KABINETA </w:t>
      </w:r>
      <w:r w:rsidRPr="00A41187">
        <w:rPr>
          <w:b/>
          <w:sz w:val="32"/>
          <w:szCs w:val="32"/>
        </w:rPr>
        <w:br/>
        <w:t xml:space="preserve"> INFORMATIKE/RAČUNALSTVA</w:t>
      </w:r>
    </w:p>
    <w:p w:rsidR="006E4FE0" w:rsidRDefault="006E4FE0" w:rsidP="006E4FE0"/>
    <w:p w:rsidR="006E4FE0" w:rsidRPr="00524055" w:rsidRDefault="006E4FE0" w:rsidP="006E4FE0"/>
    <w:p w:rsidR="007044FD" w:rsidRPr="007044FD" w:rsidRDefault="007044FD" w:rsidP="007044FD">
      <w:pPr>
        <w:rPr>
          <w:rFonts w:ascii="Calibri" w:hAnsi="Calibri" w:cs="Calibri"/>
          <w:b/>
        </w:rPr>
      </w:pPr>
      <w:r w:rsidRPr="007044FD">
        <w:rPr>
          <w:rFonts w:ascii="Calibri" w:hAnsi="Calibri" w:cs="Calibri"/>
        </w:rPr>
        <w:t>Voditelj kabineta:</w:t>
      </w:r>
      <w:r w:rsidRPr="007044FD">
        <w:rPr>
          <w:rFonts w:ascii="Calibri" w:hAnsi="Calibri" w:cs="Calibri"/>
          <w:b/>
        </w:rPr>
        <w:t xml:space="preserve"> Andrijana Skelić, prof.</w:t>
      </w:r>
    </w:p>
    <w:p w:rsidR="007044FD" w:rsidRPr="007044FD" w:rsidRDefault="007044FD" w:rsidP="007044FD">
      <w:pPr>
        <w:rPr>
          <w:rFonts w:ascii="Calibri" w:hAnsi="Calibri" w:cs="Calibri"/>
          <w:b/>
        </w:rPr>
      </w:pPr>
      <w:r w:rsidRPr="007044FD">
        <w:rPr>
          <w:rFonts w:ascii="Calibri" w:hAnsi="Calibri" w:cs="Calibri"/>
        </w:rPr>
        <w:t>Br. sati tjedno:</w:t>
      </w:r>
      <w:r w:rsidRPr="007044FD">
        <w:rPr>
          <w:rFonts w:ascii="Calibri" w:hAnsi="Calibri" w:cs="Calibri"/>
          <w:b/>
        </w:rPr>
        <w:t xml:space="preserve"> 2</w:t>
      </w:r>
    </w:p>
    <w:p w:rsidR="007044FD" w:rsidRPr="007044FD" w:rsidRDefault="007044FD" w:rsidP="007044FD">
      <w:pPr>
        <w:rPr>
          <w:rFonts w:ascii="Calibri" w:hAnsi="Calibri" w:cs="Calibri"/>
        </w:rPr>
      </w:pPr>
      <w:r w:rsidRPr="007044FD">
        <w:rPr>
          <w:rFonts w:ascii="Calibri" w:hAnsi="Calibri" w:cs="Calibri"/>
        </w:rPr>
        <w:t>Šk. god.:</w:t>
      </w:r>
      <w:r w:rsidRPr="007044FD">
        <w:rPr>
          <w:rFonts w:ascii="Calibri" w:hAnsi="Calibri" w:cs="Calibri"/>
          <w:b/>
        </w:rPr>
        <w:t xml:space="preserve"> 201</w:t>
      </w:r>
      <w:r w:rsidR="000D008C">
        <w:rPr>
          <w:rFonts w:ascii="Calibri" w:hAnsi="Calibri" w:cs="Calibri"/>
          <w:b/>
        </w:rPr>
        <w:t>8</w:t>
      </w:r>
      <w:r w:rsidRPr="007044FD">
        <w:rPr>
          <w:rFonts w:ascii="Calibri" w:hAnsi="Calibri" w:cs="Calibri"/>
          <w:b/>
        </w:rPr>
        <w:t>./1</w:t>
      </w:r>
      <w:r w:rsidR="000D008C">
        <w:rPr>
          <w:rFonts w:ascii="Calibri" w:hAnsi="Calibri" w:cs="Calibri"/>
          <w:b/>
        </w:rPr>
        <w:t>9</w:t>
      </w:r>
      <w:r w:rsidRPr="007044FD">
        <w:rPr>
          <w:rFonts w:ascii="Calibri" w:hAnsi="Calibri" w:cs="Calibri"/>
          <w:b/>
        </w:rPr>
        <w:t>.</w:t>
      </w:r>
    </w:p>
    <w:p w:rsidR="007044FD" w:rsidRPr="007044FD" w:rsidRDefault="007044FD" w:rsidP="007044FD">
      <w:pPr>
        <w:rPr>
          <w:rFonts w:ascii="Calibri" w:hAnsi="Calibri" w:cs="Calibri"/>
        </w:rPr>
      </w:pPr>
    </w:p>
    <w:p w:rsidR="007044FD" w:rsidRPr="007044FD" w:rsidRDefault="007044FD" w:rsidP="007044FD">
      <w:pPr>
        <w:rPr>
          <w:rFonts w:ascii="Calibri" w:hAnsi="Calibri" w:cs="Calibri"/>
        </w:rPr>
      </w:pPr>
      <w:r w:rsidRPr="007044FD">
        <w:rPr>
          <w:rFonts w:ascii="Calibri" w:hAnsi="Calibri" w:cs="Calibri"/>
        </w:rPr>
        <w:t xml:space="preserve">Škola posjeduje dva kabineta informatike/računalstva  u kojima se  realizira nastava sa područja  informatike i računalstva prema nastavnom planu i programu te rasporedu škole. </w:t>
      </w:r>
      <w:r w:rsidRPr="007044FD">
        <w:rPr>
          <w:rFonts w:ascii="Calibri" w:hAnsi="Calibri" w:cs="Calibri"/>
        </w:rPr>
        <w:br/>
        <w:t>Nastava se realizira za slijedeće razrede:</w:t>
      </w:r>
    </w:p>
    <w:p w:rsidR="007044FD" w:rsidRPr="007044FD" w:rsidRDefault="007044FD" w:rsidP="007044FD">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37"/>
      </w:tblGrid>
      <w:tr w:rsidR="007044FD" w:rsidRPr="007044FD" w:rsidTr="007D51E7">
        <w:trPr>
          <w:trHeight w:val="516"/>
          <w:jc w:val="center"/>
        </w:trPr>
        <w:tc>
          <w:tcPr>
            <w:tcW w:w="4137" w:type="dxa"/>
          </w:tcPr>
          <w:p w:rsidR="007044FD" w:rsidRPr="007044FD" w:rsidRDefault="007044FD" w:rsidP="007044FD">
            <w:pPr>
              <w:rPr>
                <w:rFonts w:ascii="Calibri" w:hAnsi="Calibri" w:cs="Calibri"/>
                <w:b/>
              </w:rPr>
            </w:pPr>
            <w:r w:rsidRPr="007044FD">
              <w:rPr>
                <w:rFonts w:ascii="Calibri" w:hAnsi="Calibri" w:cs="Calibri"/>
                <w:b/>
              </w:rPr>
              <w:t>Nastavni predmet</w:t>
            </w:r>
          </w:p>
        </w:tc>
        <w:tc>
          <w:tcPr>
            <w:tcW w:w="4137" w:type="dxa"/>
          </w:tcPr>
          <w:p w:rsidR="007044FD" w:rsidRPr="007044FD" w:rsidRDefault="007044FD" w:rsidP="007044FD">
            <w:pPr>
              <w:rPr>
                <w:rFonts w:ascii="Calibri" w:hAnsi="Calibri" w:cs="Calibri"/>
                <w:b/>
              </w:rPr>
            </w:pPr>
            <w:r w:rsidRPr="007044FD">
              <w:rPr>
                <w:rFonts w:ascii="Calibri" w:hAnsi="Calibri" w:cs="Calibri"/>
                <w:b/>
              </w:rPr>
              <w:t>Razred</w:t>
            </w:r>
          </w:p>
        </w:tc>
      </w:tr>
      <w:tr w:rsidR="007044FD" w:rsidRPr="007044FD" w:rsidTr="007D51E7">
        <w:trPr>
          <w:trHeight w:val="537"/>
          <w:jc w:val="center"/>
        </w:trPr>
        <w:tc>
          <w:tcPr>
            <w:tcW w:w="4137" w:type="dxa"/>
          </w:tcPr>
          <w:p w:rsidR="007044FD" w:rsidRPr="007044FD" w:rsidRDefault="007044FD" w:rsidP="007044FD">
            <w:pPr>
              <w:rPr>
                <w:rFonts w:ascii="Calibri" w:hAnsi="Calibri" w:cs="Calibri"/>
              </w:rPr>
            </w:pPr>
            <w:r w:rsidRPr="007044FD">
              <w:rPr>
                <w:rFonts w:ascii="Calibri" w:hAnsi="Calibri" w:cs="Calibri"/>
              </w:rPr>
              <w:t>Računalstvo I. razred</w:t>
            </w:r>
          </w:p>
        </w:tc>
        <w:tc>
          <w:tcPr>
            <w:tcW w:w="4137" w:type="dxa"/>
          </w:tcPr>
          <w:p w:rsidR="007044FD" w:rsidRPr="007044FD" w:rsidRDefault="007044FD" w:rsidP="007044FD">
            <w:pPr>
              <w:rPr>
                <w:rFonts w:ascii="Calibri" w:hAnsi="Calibri" w:cs="Calibri"/>
              </w:rPr>
            </w:pPr>
            <w:r w:rsidRPr="007044FD">
              <w:rPr>
                <w:rFonts w:ascii="Calibri" w:hAnsi="Calibri" w:cs="Calibri"/>
              </w:rPr>
              <w:t xml:space="preserve">I.a, I.e </w:t>
            </w:r>
            <w:r w:rsidRPr="007044FD">
              <w:rPr>
                <w:rFonts w:ascii="Calibri" w:hAnsi="Calibri" w:cs="Calibri"/>
                <w:vertAlign w:val="subscript"/>
              </w:rPr>
              <w:t>prehr</w:t>
            </w:r>
            <w:r w:rsidRPr="007044FD">
              <w:rPr>
                <w:rFonts w:ascii="Calibri" w:hAnsi="Calibri" w:cs="Calibri"/>
              </w:rPr>
              <w:t>.,</w:t>
            </w:r>
            <w:r w:rsidRPr="007044FD">
              <w:rPr>
                <w:rFonts w:ascii="Calibri" w:hAnsi="Calibri" w:cs="Calibri"/>
                <w:vertAlign w:val="subscript"/>
              </w:rPr>
              <w:t>nutri</w:t>
            </w:r>
          </w:p>
        </w:tc>
      </w:tr>
      <w:tr w:rsidR="007044FD" w:rsidRPr="007044FD" w:rsidTr="007D51E7">
        <w:trPr>
          <w:trHeight w:val="516"/>
          <w:jc w:val="center"/>
        </w:trPr>
        <w:tc>
          <w:tcPr>
            <w:tcW w:w="4137" w:type="dxa"/>
          </w:tcPr>
          <w:p w:rsidR="007044FD" w:rsidRPr="007044FD" w:rsidRDefault="007044FD" w:rsidP="007044FD">
            <w:pPr>
              <w:rPr>
                <w:rFonts w:ascii="Calibri" w:hAnsi="Calibri" w:cs="Calibri"/>
              </w:rPr>
            </w:pPr>
            <w:r w:rsidRPr="007044FD">
              <w:rPr>
                <w:rFonts w:ascii="Calibri" w:hAnsi="Calibri" w:cs="Calibri"/>
              </w:rPr>
              <w:t>Računalstvo II. razred</w:t>
            </w:r>
          </w:p>
        </w:tc>
        <w:tc>
          <w:tcPr>
            <w:tcW w:w="4137" w:type="dxa"/>
          </w:tcPr>
          <w:p w:rsidR="007044FD" w:rsidRPr="007044FD" w:rsidRDefault="007044FD" w:rsidP="00150394">
            <w:pPr>
              <w:rPr>
                <w:rFonts w:ascii="Calibri" w:hAnsi="Calibri" w:cs="Calibri"/>
              </w:rPr>
            </w:pPr>
            <w:r w:rsidRPr="007044FD">
              <w:rPr>
                <w:rFonts w:ascii="Calibri" w:hAnsi="Calibri" w:cs="Calibri"/>
              </w:rPr>
              <w:t xml:space="preserve">II.a, II.b agro,  II.e </w:t>
            </w:r>
            <w:r w:rsidRPr="007044FD">
              <w:rPr>
                <w:rFonts w:ascii="Calibri" w:hAnsi="Calibri" w:cs="Calibri"/>
                <w:vertAlign w:val="subscript"/>
              </w:rPr>
              <w:t>nutri,prehr</w:t>
            </w:r>
          </w:p>
        </w:tc>
      </w:tr>
      <w:tr w:rsidR="007044FD" w:rsidRPr="007044FD" w:rsidTr="007D51E7">
        <w:trPr>
          <w:trHeight w:val="537"/>
          <w:jc w:val="center"/>
        </w:trPr>
        <w:tc>
          <w:tcPr>
            <w:tcW w:w="4137" w:type="dxa"/>
          </w:tcPr>
          <w:p w:rsidR="007044FD" w:rsidRPr="007044FD" w:rsidRDefault="007044FD" w:rsidP="007044FD">
            <w:pPr>
              <w:rPr>
                <w:rFonts w:ascii="Calibri" w:hAnsi="Calibri" w:cs="Calibri"/>
              </w:rPr>
            </w:pPr>
            <w:r w:rsidRPr="007044FD">
              <w:rPr>
                <w:rFonts w:ascii="Calibri" w:hAnsi="Calibri" w:cs="Calibri"/>
              </w:rPr>
              <w:lastRenderedPageBreak/>
              <w:t>Računalstvo III. razred</w:t>
            </w:r>
          </w:p>
        </w:tc>
        <w:tc>
          <w:tcPr>
            <w:tcW w:w="4137" w:type="dxa"/>
          </w:tcPr>
          <w:p w:rsidR="007044FD" w:rsidRPr="007044FD" w:rsidRDefault="007044FD" w:rsidP="007044FD">
            <w:pPr>
              <w:rPr>
                <w:rFonts w:ascii="Calibri" w:hAnsi="Calibri" w:cs="Calibri"/>
              </w:rPr>
            </w:pPr>
            <w:r w:rsidRPr="007044FD">
              <w:rPr>
                <w:rFonts w:ascii="Calibri" w:hAnsi="Calibri" w:cs="Calibri"/>
              </w:rPr>
              <w:t xml:space="preserve">III. b poljo, III.e </w:t>
            </w:r>
            <w:r w:rsidRPr="007044FD">
              <w:rPr>
                <w:rFonts w:ascii="Calibri" w:hAnsi="Calibri" w:cs="Calibri"/>
                <w:vertAlign w:val="subscript"/>
              </w:rPr>
              <w:t xml:space="preserve">agro, </w:t>
            </w:r>
            <w:r w:rsidRPr="007044FD">
              <w:rPr>
                <w:rFonts w:ascii="Calibri" w:hAnsi="Calibri" w:cs="Calibri"/>
              </w:rPr>
              <w:t>III.f</w:t>
            </w:r>
            <w:r w:rsidRPr="007044FD">
              <w:rPr>
                <w:rFonts w:ascii="Calibri" w:hAnsi="Calibri" w:cs="Calibri"/>
                <w:vertAlign w:val="subscript"/>
              </w:rPr>
              <w:t>mesar,cvjećar</w:t>
            </w:r>
          </w:p>
        </w:tc>
      </w:tr>
      <w:tr w:rsidR="007044FD" w:rsidRPr="007044FD" w:rsidTr="007D51E7">
        <w:trPr>
          <w:trHeight w:val="537"/>
          <w:jc w:val="center"/>
        </w:trPr>
        <w:tc>
          <w:tcPr>
            <w:tcW w:w="4137" w:type="dxa"/>
          </w:tcPr>
          <w:p w:rsidR="007044FD" w:rsidRPr="007044FD" w:rsidRDefault="007044FD" w:rsidP="007044FD">
            <w:pPr>
              <w:rPr>
                <w:rFonts w:ascii="Calibri" w:hAnsi="Calibri" w:cs="Calibri"/>
              </w:rPr>
            </w:pPr>
            <w:r w:rsidRPr="007044FD">
              <w:rPr>
                <w:rFonts w:ascii="Calibri" w:hAnsi="Calibri" w:cs="Calibri"/>
              </w:rPr>
              <w:t>Informatika</w:t>
            </w:r>
          </w:p>
        </w:tc>
        <w:tc>
          <w:tcPr>
            <w:tcW w:w="4137" w:type="dxa"/>
          </w:tcPr>
          <w:p w:rsidR="007044FD" w:rsidRPr="007044FD" w:rsidRDefault="007044FD" w:rsidP="007044FD">
            <w:pPr>
              <w:rPr>
                <w:rFonts w:ascii="Calibri" w:hAnsi="Calibri" w:cs="Calibri"/>
              </w:rPr>
            </w:pPr>
            <w:r w:rsidRPr="007044FD">
              <w:rPr>
                <w:rFonts w:ascii="Calibri" w:hAnsi="Calibri" w:cs="Calibri"/>
              </w:rPr>
              <w:t>I.g, II.h</w:t>
            </w:r>
          </w:p>
        </w:tc>
      </w:tr>
      <w:tr w:rsidR="007044FD" w:rsidRPr="007044FD" w:rsidTr="007D51E7">
        <w:trPr>
          <w:trHeight w:val="537"/>
          <w:jc w:val="center"/>
        </w:trPr>
        <w:tc>
          <w:tcPr>
            <w:tcW w:w="4137" w:type="dxa"/>
          </w:tcPr>
          <w:p w:rsidR="007044FD" w:rsidRPr="007044FD" w:rsidRDefault="007044FD" w:rsidP="007044FD">
            <w:pPr>
              <w:rPr>
                <w:rFonts w:ascii="Calibri" w:hAnsi="Calibri" w:cs="Calibri"/>
              </w:rPr>
            </w:pPr>
            <w:r w:rsidRPr="007044FD">
              <w:rPr>
                <w:rFonts w:ascii="Calibri" w:hAnsi="Calibri" w:cs="Calibri"/>
              </w:rPr>
              <w:t>Informatika (izborna nastava)</w:t>
            </w:r>
          </w:p>
        </w:tc>
        <w:tc>
          <w:tcPr>
            <w:tcW w:w="4137" w:type="dxa"/>
          </w:tcPr>
          <w:p w:rsidR="007044FD" w:rsidRPr="007044FD" w:rsidRDefault="00150394" w:rsidP="00150394">
            <w:pPr>
              <w:rPr>
                <w:rFonts w:ascii="Calibri" w:hAnsi="Calibri" w:cs="Calibri"/>
              </w:rPr>
            </w:pPr>
            <w:r>
              <w:rPr>
                <w:rFonts w:ascii="Calibri" w:hAnsi="Calibri" w:cs="Calibri"/>
              </w:rPr>
              <w:t>IIg</w:t>
            </w:r>
            <w:r w:rsidR="007044FD" w:rsidRPr="007044FD">
              <w:rPr>
                <w:rFonts w:ascii="Calibri" w:hAnsi="Calibri" w:cs="Calibri"/>
              </w:rPr>
              <w:t xml:space="preserve">, IV.g </w:t>
            </w:r>
          </w:p>
        </w:tc>
      </w:tr>
    </w:tbl>
    <w:p w:rsidR="007044FD" w:rsidRPr="007044FD" w:rsidRDefault="007044FD" w:rsidP="007044FD">
      <w:pPr>
        <w:rPr>
          <w:rFonts w:ascii="Calibri" w:hAnsi="Calibri" w:cs="Calibri"/>
        </w:rPr>
      </w:pPr>
    </w:p>
    <w:p w:rsidR="007044FD" w:rsidRPr="007044FD" w:rsidRDefault="007044FD" w:rsidP="007044FD">
      <w:pPr>
        <w:rPr>
          <w:rFonts w:ascii="Calibri" w:hAnsi="Calibri" w:cs="Calibri"/>
        </w:rPr>
      </w:pPr>
      <w:r w:rsidRPr="007044FD">
        <w:rPr>
          <w:rFonts w:ascii="Calibri" w:hAnsi="Calibri" w:cs="Calibri"/>
        </w:rPr>
        <w:t xml:space="preserve">Kabineti su opremljeni prema standardu za opremanje računalnih učionica te raspolažu sa po 16 računala i popratanom opremom. </w:t>
      </w:r>
    </w:p>
    <w:p w:rsidR="007044FD" w:rsidRPr="007044FD" w:rsidRDefault="007044FD" w:rsidP="00DE102D">
      <w:pPr>
        <w:numPr>
          <w:ilvl w:val="0"/>
          <w:numId w:val="141"/>
        </w:numPr>
        <w:rPr>
          <w:rFonts w:ascii="Calibri" w:hAnsi="Calibri" w:cs="Calibri"/>
        </w:rPr>
      </w:pPr>
      <w:r w:rsidRPr="007044FD">
        <w:rPr>
          <w:rFonts w:ascii="Calibri" w:hAnsi="Calibri" w:cs="Calibri"/>
        </w:rPr>
        <w:t xml:space="preserve">Matična škola: </w:t>
      </w:r>
      <w:r w:rsidRPr="007044FD">
        <w:rPr>
          <w:rFonts w:ascii="Calibri" w:hAnsi="Calibri" w:cs="Calibri"/>
        </w:rPr>
        <w:br/>
        <w:t xml:space="preserve">Kabinet računalstva je opremljen sa 16 računala tipa Tanki klijent, projektorom, pisačem, ADSL linijom, lokalnom mrežom. </w:t>
      </w:r>
    </w:p>
    <w:p w:rsidR="007044FD" w:rsidRPr="007044FD" w:rsidRDefault="007044FD" w:rsidP="007044FD">
      <w:pPr>
        <w:ind w:left="708"/>
        <w:rPr>
          <w:rFonts w:ascii="Calibri" w:hAnsi="Calibri" w:cs="Calibri"/>
        </w:rPr>
      </w:pPr>
      <w:r w:rsidRPr="007044FD">
        <w:rPr>
          <w:rFonts w:ascii="Calibri" w:hAnsi="Calibri" w:cs="Calibri"/>
        </w:rPr>
        <w:t>U sklopu kabineta postoji predkabinet u kojem se nalazi CARN-etov server (kabinet je instaliran 2007. godine) koji poslužuje učionicu te zbornicu i knjižnicu.</w:t>
      </w:r>
    </w:p>
    <w:p w:rsidR="007044FD" w:rsidRPr="007044FD" w:rsidRDefault="007044FD" w:rsidP="007044FD">
      <w:pPr>
        <w:ind w:left="708"/>
        <w:rPr>
          <w:rFonts w:ascii="Calibri" w:hAnsi="Calibri" w:cs="Calibri"/>
        </w:rPr>
      </w:pPr>
      <w:r w:rsidRPr="007044FD">
        <w:rPr>
          <w:rFonts w:ascii="Calibri" w:hAnsi="Calibri" w:cs="Calibri"/>
        </w:rPr>
        <w:t>Učenicima je omogućen individualni rad.</w:t>
      </w:r>
    </w:p>
    <w:p w:rsidR="007044FD" w:rsidRPr="007044FD" w:rsidRDefault="007044FD" w:rsidP="007044FD">
      <w:pPr>
        <w:ind w:left="708"/>
        <w:rPr>
          <w:rFonts w:ascii="Calibri" w:hAnsi="Calibri" w:cs="Calibri"/>
        </w:rPr>
      </w:pPr>
      <w:r w:rsidRPr="007044FD">
        <w:rPr>
          <w:rFonts w:ascii="Calibri" w:hAnsi="Calibri" w:cs="Calibri"/>
        </w:rPr>
        <w:t>Prostor je male kvadrature, klimatiziran.</w:t>
      </w:r>
    </w:p>
    <w:p w:rsidR="007044FD" w:rsidRPr="007044FD" w:rsidRDefault="007044FD" w:rsidP="007044FD">
      <w:pPr>
        <w:ind w:left="708"/>
        <w:rPr>
          <w:rFonts w:ascii="Calibri" w:hAnsi="Calibri" w:cs="Calibri"/>
        </w:rPr>
      </w:pPr>
      <w:r w:rsidRPr="007044FD">
        <w:rPr>
          <w:rFonts w:ascii="Calibri" w:hAnsi="Calibri" w:cs="Calibri"/>
        </w:rPr>
        <w:t>Osim redovne nastave kabinet koristi velik broj profesora i učenika u korelaciji  nastavnih sadržaja.</w:t>
      </w:r>
      <w:r w:rsidRPr="007044FD">
        <w:rPr>
          <w:rFonts w:ascii="Calibri" w:hAnsi="Calibri" w:cs="Calibri"/>
        </w:rPr>
        <w:br/>
      </w:r>
    </w:p>
    <w:p w:rsidR="007044FD" w:rsidRPr="007044FD" w:rsidRDefault="007044FD" w:rsidP="00DE102D">
      <w:pPr>
        <w:numPr>
          <w:ilvl w:val="0"/>
          <w:numId w:val="141"/>
        </w:numPr>
        <w:rPr>
          <w:rFonts w:ascii="Calibri" w:hAnsi="Calibri" w:cs="Calibri"/>
        </w:rPr>
      </w:pPr>
      <w:r w:rsidRPr="007044FD">
        <w:rPr>
          <w:rFonts w:ascii="Calibri" w:hAnsi="Calibri" w:cs="Calibri"/>
        </w:rPr>
        <w:t>Gimnazija:</w:t>
      </w:r>
    </w:p>
    <w:p w:rsidR="007044FD" w:rsidRPr="007044FD" w:rsidRDefault="007044FD" w:rsidP="007044FD">
      <w:pPr>
        <w:ind w:left="708"/>
        <w:rPr>
          <w:rFonts w:ascii="Calibri" w:hAnsi="Calibri" w:cs="Calibri"/>
        </w:rPr>
      </w:pPr>
      <w:r w:rsidRPr="007044FD">
        <w:rPr>
          <w:rFonts w:ascii="Calibri" w:hAnsi="Calibri" w:cs="Calibri"/>
        </w:rPr>
        <w:t xml:space="preserve">Kabinet informatike je opremljen sa 16 računala, projektorom, pisačem, ADSL linijom, lokalnom mrežom. Kabinet je instaliran 2016. godine. </w:t>
      </w:r>
      <w:r w:rsidRPr="007044FD">
        <w:rPr>
          <w:rFonts w:ascii="Calibri" w:hAnsi="Calibri" w:cs="Calibri"/>
        </w:rPr>
        <w:br/>
        <w:t xml:space="preserve">Učenicima je omogućen individualni rad. </w:t>
      </w:r>
      <w:r w:rsidRPr="007044FD">
        <w:rPr>
          <w:rFonts w:ascii="Calibri" w:hAnsi="Calibri" w:cs="Calibri"/>
        </w:rPr>
        <w:br/>
        <w:t>Prostor je adekvatne kvadrature, klimatiziran.</w:t>
      </w:r>
      <w:r w:rsidRPr="007044FD">
        <w:rPr>
          <w:rFonts w:ascii="Calibri" w:hAnsi="Calibri" w:cs="Calibri"/>
        </w:rPr>
        <w:br/>
        <w:t>Kabinet je moguće koristiti u korelaciji  nastavnih sadržaja.</w:t>
      </w:r>
      <w:r w:rsidRPr="007044FD">
        <w:rPr>
          <w:rFonts w:ascii="Calibri" w:hAnsi="Calibri" w:cs="Calibri"/>
        </w:rPr>
        <w:br/>
      </w:r>
    </w:p>
    <w:p w:rsidR="007044FD" w:rsidRPr="007044FD" w:rsidRDefault="007044FD" w:rsidP="007044FD">
      <w:pPr>
        <w:rPr>
          <w:rFonts w:ascii="Calibri" w:hAnsi="Calibri" w:cs="Calibri"/>
        </w:rPr>
      </w:pPr>
    </w:p>
    <w:p w:rsidR="007044FD" w:rsidRPr="007044FD" w:rsidRDefault="007044FD" w:rsidP="007044FD">
      <w:pPr>
        <w:rPr>
          <w:rFonts w:ascii="Calibri" w:hAnsi="Calibri" w:cs="Calibri"/>
        </w:rPr>
      </w:pPr>
      <w:r w:rsidRPr="007044FD">
        <w:rPr>
          <w:rFonts w:ascii="Calibri" w:hAnsi="Calibri" w:cs="Calibri"/>
        </w:rPr>
        <w:t>Voditelj kabineta obavlja niz aktivnosti informatičke podrške za razne službe i poslove škole kao što su:</w:t>
      </w:r>
    </w:p>
    <w:p w:rsidR="007044FD" w:rsidRPr="007044FD" w:rsidRDefault="007044FD" w:rsidP="00DE102D">
      <w:pPr>
        <w:numPr>
          <w:ilvl w:val="0"/>
          <w:numId w:val="142"/>
        </w:numPr>
        <w:rPr>
          <w:rFonts w:ascii="Calibri" w:hAnsi="Calibri" w:cs="Calibri"/>
        </w:rPr>
      </w:pPr>
      <w:r w:rsidRPr="007044FD">
        <w:rPr>
          <w:rFonts w:ascii="Calibri" w:hAnsi="Calibri" w:cs="Calibri"/>
        </w:rPr>
        <w:t>Administriranje CARNet-ove HUSO baze podataka škole</w:t>
      </w:r>
    </w:p>
    <w:p w:rsidR="007044FD" w:rsidRPr="007044FD" w:rsidRDefault="007044FD" w:rsidP="00DE102D">
      <w:pPr>
        <w:numPr>
          <w:ilvl w:val="0"/>
          <w:numId w:val="142"/>
        </w:numPr>
        <w:rPr>
          <w:rFonts w:ascii="Calibri" w:hAnsi="Calibri" w:cs="Calibri"/>
        </w:rPr>
      </w:pPr>
      <w:r w:rsidRPr="007044FD">
        <w:rPr>
          <w:rFonts w:ascii="Calibri" w:hAnsi="Calibri" w:cs="Calibri"/>
        </w:rPr>
        <w:t>Održavanje web stranice škole</w:t>
      </w:r>
    </w:p>
    <w:p w:rsidR="007044FD" w:rsidRPr="007044FD" w:rsidRDefault="007044FD" w:rsidP="00DE102D">
      <w:pPr>
        <w:numPr>
          <w:ilvl w:val="0"/>
          <w:numId w:val="142"/>
        </w:numPr>
        <w:rPr>
          <w:rFonts w:ascii="Calibri" w:hAnsi="Calibri" w:cs="Calibri"/>
        </w:rPr>
      </w:pPr>
      <w:r w:rsidRPr="007044FD">
        <w:rPr>
          <w:rFonts w:ascii="Calibri" w:hAnsi="Calibri" w:cs="Calibri"/>
        </w:rPr>
        <w:t>Održavanje fb profila GLOBE projekta škole</w:t>
      </w:r>
    </w:p>
    <w:p w:rsidR="007044FD" w:rsidRPr="007044FD" w:rsidRDefault="007044FD" w:rsidP="00DE102D">
      <w:pPr>
        <w:numPr>
          <w:ilvl w:val="0"/>
          <w:numId w:val="142"/>
        </w:numPr>
        <w:rPr>
          <w:rFonts w:ascii="Calibri" w:hAnsi="Calibri" w:cs="Calibri"/>
        </w:rPr>
      </w:pPr>
      <w:r w:rsidRPr="007044FD">
        <w:rPr>
          <w:rFonts w:ascii="Calibri" w:hAnsi="Calibri" w:cs="Calibri"/>
        </w:rPr>
        <w:t>Informatička podrška za školska i vanškolska takmičenja, natjecanja, pripreme različitih materijala i prezentacija</w:t>
      </w:r>
    </w:p>
    <w:p w:rsidR="007044FD" w:rsidRPr="007044FD" w:rsidRDefault="007044FD" w:rsidP="00DE102D">
      <w:pPr>
        <w:numPr>
          <w:ilvl w:val="0"/>
          <w:numId w:val="142"/>
        </w:numPr>
        <w:rPr>
          <w:rFonts w:ascii="Calibri" w:hAnsi="Calibri" w:cs="Calibri"/>
        </w:rPr>
      </w:pPr>
      <w:r w:rsidRPr="007044FD">
        <w:rPr>
          <w:rFonts w:ascii="Calibri" w:hAnsi="Calibri" w:cs="Calibri"/>
        </w:rPr>
        <w:t>Izrada materijala za promidžbu škole, različite školske svečanosti i događanja</w:t>
      </w:r>
    </w:p>
    <w:p w:rsidR="007044FD" w:rsidRPr="007044FD" w:rsidRDefault="007044FD" w:rsidP="00DE102D">
      <w:pPr>
        <w:numPr>
          <w:ilvl w:val="0"/>
          <w:numId w:val="142"/>
        </w:numPr>
        <w:rPr>
          <w:rFonts w:ascii="Calibri" w:hAnsi="Calibri" w:cs="Calibri"/>
        </w:rPr>
      </w:pPr>
      <w:r w:rsidRPr="007044FD">
        <w:rPr>
          <w:rFonts w:ascii="Calibri" w:hAnsi="Calibri" w:cs="Calibri"/>
        </w:rPr>
        <w:t>Pripreme i pomoć pri edukaciju nastavnika</w:t>
      </w:r>
    </w:p>
    <w:p w:rsidR="007044FD" w:rsidRPr="007044FD" w:rsidRDefault="007044FD" w:rsidP="00DE102D">
      <w:pPr>
        <w:numPr>
          <w:ilvl w:val="0"/>
          <w:numId w:val="142"/>
        </w:numPr>
        <w:rPr>
          <w:rFonts w:ascii="Calibri" w:hAnsi="Calibri" w:cs="Calibri"/>
        </w:rPr>
      </w:pPr>
      <w:r w:rsidRPr="007044FD">
        <w:rPr>
          <w:rFonts w:ascii="Calibri" w:hAnsi="Calibri" w:cs="Calibri"/>
        </w:rPr>
        <w:t>Uvođenje i pomoć nastavnicima i razrednicima  u pripremama u radu  sa različitim programima, e-maticom i sl.</w:t>
      </w:r>
    </w:p>
    <w:p w:rsidR="007044FD" w:rsidRPr="007044FD" w:rsidRDefault="007044FD" w:rsidP="00DE102D">
      <w:pPr>
        <w:numPr>
          <w:ilvl w:val="0"/>
          <w:numId w:val="142"/>
        </w:numPr>
        <w:rPr>
          <w:rFonts w:ascii="Calibri" w:hAnsi="Calibri" w:cs="Calibri"/>
        </w:rPr>
      </w:pPr>
      <w:r w:rsidRPr="007044FD">
        <w:rPr>
          <w:rFonts w:ascii="Calibri" w:hAnsi="Calibri" w:cs="Calibri"/>
        </w:rPr>
        <w:t>Pomoć pri ažuriranju podataka u e-matici i ispisu svjedožbi</w:t>
      </w:r>
    </w:p>
    <w:p w:rsidR="007044FD" w:rsidRPr="007044FD" w:rsidRDefault="007044FD" w:rsidP="00DE102D">
      <w:pPr>
        <w:numPr>
          <w:ilvl w:val="0"/>
          <w:numId w:val="142"/>
        </w:numPr>
        <w:rPr>
          <w:rFonts w:ascii="Calibri" w:hAnsi="Calibri" w:cs="Calibri"/>
        </w:rPr>
      </w:pPr>
      <w:r w:rsidRPr="007044FD">
        <w:rPr>
          <w:rFonts w:ascii="Calibri" w:hAnsi="Calibri" w:cs="Calibri"/>
        </w:rPr>
        <w:t>Pomoć učenicima pri obradi različitih  nastavnih sadržaja u kojima se koristi E kolaboracija</w:t>
      </w:r>
    </w:p>
    <w:p w:rsidR="007044FD" w:rsidRPr="007044FD" w:rsidRDefault="007044FD" w:rsidP="007044FD">
      <w:pPr>
        <w:rPr>
          <w:rFonts w:ascii="Calibri" w:hAnsi="Calibri" w:cs="Calibri"/>
        </w:rPr>
      </w:pPr>
    </w:p>
    <w:p w:rsidR="007044FD" w:rsidRPr="007044FD" w:rsidRDefault="007044FD" w:rsidP="007044FD">
      <w:pPr>
        <w:rPr>
          <w:rFonts w:ascii="Calibri" w:hAnsi="Calibri" w:cs="Calibri"/>
          <w:b/>
        </w:rPr>
      </w:pPr>
    </w:p>
    <w:p w:rsidR="007044FD" w:rsidRDefault="007044FD" w:rsidP="007044FD">
      <w:pPr>
        <w:rPr>
          <w:rFonts w:ascii="Calibri" w:hAnsi="Calibri" w:cs="Calibri"/>
          <w:b/>
        </w:rPr>
      </w:pPr>
    </w:p>
    <w:p w:rsidR="00BD06AB" w:rsidRDefault="00BD06AB" w:rsidP="007044FD">
      <w:pPr>
        <w:rPr>
          <w:rFonts w:ascii="Calibri" w:hAnsi="Calibri" w:cs="Calibri"/>
          <w:b/>
        </w:rPr>
      </w:pPr>
    </w:p>
    <w:p w:rsidR="00BD06AB" w:rsidRPr="007044FD" w:rsidRDefault="00BD06AB" w:rsidP="007044FD">
      <w:pPr>
        <w:rPr>
          <w:rFonts w:ascii="Calibri" w:hAnsi="Calibri" w:cs="Calibri"/>
          <w:b/>
        </w:rPr>
      </w:pPr>
    </w:p>
    <w:p w:rsidR="007044FD" w:rsidRPr="007044FD" w:rsidRDefault="007044FD" w:rsidP="007044FD">
      <w:pPr>
        <w:rPr>
          <w:rFonts w:ascii="Calibri" w:hAnsi="Calibri" w:cs="Calibri"/>
          <w:b/>
        </w:rPr>
      </w:pPr>
      <w:r w:rsidRPr="007044FD">
        <w:rPr>
          <w:rFonts w:ascii="Calibri" w:hAnsi="Calibri" w:cs="Calibri"/>
          <w:b/>
        </w:rPr>
        <w:lastRenderedPageBreak/>
        <w:t>Zadaci i obveze voditelja kabineta za računalstvo u školskoj godini 201</w:t>
      </w:r>
      <w:r w:rsidR="000D008C">
        <w:rPr>
          <w:rFonts w:ascii="Calibri" w:hAnsi="Calibri" w:cs="Calibri"/>
          <w:b/>
        </w:rPr>
        <w:t>8</w:t>
      </w:r>
      <w:r w:rsidRPr="007044FD">
        <w:rPr>
          <w:rFonts w:ascii="Calibri" w:hAnsi="Calibri" w:cs="Calibri"/>
          <w:b/>
        </w:rPr>
        <w:t>./1</w:t>
      </w:r>
      <w:r w:rsidR="000D008C">
        <w:rPr>
          <w:rFonts w:ascii="Calibri" w:hAnsi="Calibri" w:cs="Calibri"/>
          <w:b/>
        </w:rPr>
        <w:t>9</w:t>
      </w:r>
      <w:r w:rsidRPr="007044FD">
        <w:rPr>
          <w:rFonts w:ascii="Calibri" w:hAnsi="Calibri" w:cs="Calibri"/>
          <w:b/>
        </w:rPr>
        <w:t>.:</w:t>
      </w:r>
    </w:p>
    <w:p w:rsidR="007044FD" w:rsidRPr="007044FD" w:rsidRDefault="007044FD" w:rsidP="007044FD">
      <w:pPr>
        <w:rPr>
          <w:rFonts w:ascii="Calibri" w:hAnsi="Calibri" w:cs="Calibri"/>
        </w:rPr>
      </w:pPr>
    </w:p>
    <w:p w:rsidR="007044FD" w:rsidRPr="007044FD" w:rsidRDefault="007044FD" w:rsidP="007044FD">
      <w:pPr>
        <w:rPr>
          <w:rFonts w:ascii="Calibri" w:hAnsi="Calibri" w:cs="Calibri"/>
        </w:rPr>
      </w:pPr>
      <w:r w:rsidRPr="007044FD">
        <w:rPr>
          <w:rFonts w:ascii="Calibri" w:hAnsi="Calibri" w:cs="Calibri"/>
        </w:rPr>
        <w:t>Zadaci koji se realiziraju kroz školsku godinu:</w:t>
      </w:r>
    </w:p>
    <w:p w:rsidR="007044FD" w:rsidRPr="007044FD" w:rsidRDefault="007044FD" w:rsidP="007044FD">
      <w:pPr>
        <w:rPr>
          <w:rFonts w:ascii="Calibri" w:hAnsi="Calibri" w:cs="Calibri"/>
        </w:rPr>
      </w:pPr>
    </w:p>
    <w:p w:rsidR="007044FD" w:rsidRPr="007044FD" w:rsidRDefault="007044FD" w:rsidP="00DE102D">
      <w:pPr>
        <w:numPr>
          <w:ilvl w:val="0"/>
          <w:numId w:val="143"/>
        </w:numPr>
        <w:rPr>
          <w:rFonts w:ascii="Calibri" w:hAnsi="Calibri" w:cs="Calibri"/>
        </w:rPr>
      </w:pPr>
      <w:r w:rsidRPr="007044FD">
        <w:rPr>
          <w:rFonts w:ascii="Calibri" w:hAnsi="Calibri" w:cs="Calibri"/>
        </w:rPr>
        <w:t>Prikupljanje i sređivanje podataka o potrebnim sredstvima za rad u novoj školskoj godini</w:t>
      </w:r>
    </w:p>
    <w:p w:rsidR="007044FD" w:rsidRPr="007044FD" w:rsidRDefault="007044FD" w:rsidP="00DE102D">
      <w:pPr>
        <w:numPr>
          <w:ilvl w:val="0"/>
          <w:numId w:val="143"/>
        </w:numPr>
        <w:rPr>
          <w:rFonts w:ascii="Calibri" w:hAnsi="Calibri" w:cs="Calibri"/>
        </w:rPr>
      </w:pPr>
      <w:r w:rsidRPr="007044FD">
        <w:rPr>
          <w:rFonts w:ascii="Calibri" w:hAnsi="Calibri" w:cs="Calibri"/>
        </w:rPr>
        <w:t>Suradnja sa članovima stručnog aktiva</w:t>
      </w:r>
    </w:p>
    <w:p w:rsidR="007044FD" w:rsidRPr="007044FD" w:rsidRDefault="007044FD" w:rsidP="00DE102D">
      <w:pPr>
        <w:numPr>
          <w:ilvl w:val="0"/>
          <w:numId w:val="143"/>
        </w:numPr>
        <w:rPr>
          <w:rFonts w:ascii="Calibri" w:hAnsi="Calibri" w:cs="Calibri"/>
        </w:rPr>
      </w:pPr>
      <w:r w:rsidRPr="007044FD">
        <w:rPr>
          <w:rFonts w:ascii="Calibri" w:hAnsi="Calibri" w:cs="Calibri"/>
        </w:rPr>
        <w:t>Razrada nastavnog plana i programa rada voditelja kabineta</w:t>
      </w:r>
    </w:p>
    <w:p w:rsidR="007044FD" w:rsidRPr="007044FD" w:rsidRDefault="007044FD" w:rsidP="00DE102D">
      <w:pPr>
        <w:numPr>
          <w:ilvl w:val="0"/>
          <w:numId w:val="143"/>
        </w:numPr>
        <w:rPr>
          <w:rFonts w:ascii="Calibri" w:hAnsi="Calibri" w:cs="Calibri"/>
        </w:rPr>
      </w:pPr>
      <w:r w:rsidRPr="007044FD">
        <w:rPr>
          <w:rFonts w:ascii="Calibri" w:hAnsi="Calibri" w:cs="Calibri"/>
        </w:rPr>
        <w:t>Razrada nastavnih planova i programa, odabir vježbi</w:t>
      </w:r>
    </w:p>
    <w:p w:rsidR="007044FD" w:rsidRPr="007044FD" w:rsidRDefault="007044FD" w:rsidP="00DE102D">
      <w:pPr>
        <w:numPr>
          <w:ilvl w:val="0"/>
          <w:numId w:val="143"/>
        </w:numPr>
        <w:rPr>
          <w:rFonts w:ascii="Calibri" w:hAnsi="Calibri" w:cs="Calibri"/>
        </w:rPr>
      </w:pPr>
      <w:r w:rsidRPr="007044FD">
        <w:rPr>
          <w:rFonts w:ascii="Calibri" w:hAnsi="Calibri" w:cs="Calibri"/>
        </w:rPr>
        <w:t>U slučaju kvara kontaktiranje sa servisnom službom do otklanjanja kvara</w:t>
      </w:r>
    </w:p>
    <w:p w:rsidR="007044FD" w:rsidRPr="007044FD" w:rsidRDefault="007044FD" w:rsidP="00DE102D">
      <w:pPr>
        <w:numPr>
          <w:ilvl w:val="0"/>
          <w:numId w:val="143"/>
        </w:numPr>
        <w:rPr>
          <w:rFonts w:ascii="Calibri" w:hAnsi="Calibri" w:cs="Calibri"/>
        </w:rPr>
      </w:pPr>
      <w:r w:rsidRPr="007044FD">
        <w:rPr>
          <w:rFonts w:ascii="Calibri" w:hAnsi="Calibri" w:cs="Calibri"/>
        </w:rPr>
        <w:t xml:space="preserve">Prema potrebi preuzimanje robe </w:t>
      </w:r>
    </w:p>
    <w:p w:rsidR="007044FD" w:rsidRPr="007044FD" w:rsidRDefault="007044FD" w:rsidP="00DE102D">
      <w:pPr>
        <w:numPr>
          <w:ilvl w:val="0"/>
          <w:numId w:val="143"/>
        </w:numPr>
        <w:rPr>
          <w:rFonts w:ascii="Calibri" w:hAnsi="Calibri" w:cs="Calibri"/>
        </w:rPr>
      </w:pPr>
      <w:r w:rsidRPr="007044FD">
        <w:rPr>
          <w:rFonts w:ascii="Calibri" w:hAnsi="Calibri" w:cs="Calibri"/>
        </w:rPr>
        <w:t>Suradnja sa CARN-et službom</w:t>
      </w:r>
    </w:p>
    <w:p w:rsidR="007044FD" w:rsidRPr="007044FD" w:rsidRDefault="007044FD" w:rsidP="00DE102D">
      <w:pPr>
        <w:numPr>
          <w:ilvl w:val="0"/>
          <w:numId w:val="144"/>
        </w:numPr>
        <w:rPr>
          <w:rFonts w:ascii="Calibri" w:hAnsi="Calibri" w:cs="Calibri"/>
        </w:rPr>
      </w:pPr>
      <w:r w:rsidRPr="007044FD">
        <w:rPr>
          <w:rFonts w:ascii="Calibri" w:hAnsi="Calibri" w:cs="Calibri"/>
        </w:rPr>
        <w:t>Nadzor nad radom kabineta</w:t>
      </w:r>
    </w:p>
    <w:p w:rsidR="007044FD" w:rsidRPr="007044FD" w:rsidRDefault="007044FD" w:rsidP="00DE102D">
      <w:pPr>
        <w:numPr>
          <w:ilvl w:val="0"/>
          <w:numId w:val="144"/>
        </w:numPr>
        <w:rPr>
          <w:rFonts w:ascii="Calibri" w:hAnsi="Calibri" w:cs="Calibri"/>
        </w:rPr>
      </w:pPr>
      <w:r w:rsidRPr="007044FD">
        <w:rPr>
          <w:rFonts w:ascii="Calibri" w:hAnsi="Calibri" w:cs="Calibri"/>
        </w:rPr>
        <w:t>Kontrola korištenja prostora, održavanje opreme i prostora</w:t>
      </w:r>
    </w:p>
    <w:p w:rsidR="007044FD" w:rsidRPr="007044FD" w:rsidRDefault="007044FD" w:rsidP="00DE102D">
      <w:pPr>
        <w:numPr>
          <w:ilvl w:val="0"/>
          <w:numId w:val="144"/>
        </w:numPr>
        <w:rPr>
          <w:rFonts w:ascii="Calibri" w:hAnsi="Calibri" w:cs="Calibri"/>
        </w:rPr>
      </w:pPr>
      <w:r w:rsidRPr="007044FD">
        <w:rPr>
          <w:rFonts w:ascii="Calibri" w:hAnsi="Calibri" w:cs="Calibri"/>
        </w:rPr>
        <w:t>Provjera ispravnosti računala i računalnog sustava</w:t>
      </w:r>
    </w:p>
    <w:p w:rsidR="007044FD" w:rsidRPr="007044FD" w:rsidRDefault="007044FD" w:rsidP="00DE102D">
      <w:pPr>
        <w:numPr>
          <w:ilvl w:val="0"/>
          <w:numId w:val="144"/>
        </w:numPr>
        <w:rPr>
          <w:rFonts w:ascii="Calibri" w:hAnsi="Calibri" w:cs="Calibri"/>
        </w:rPr>
      </w:pPr>
      <w:r w:rsidRPr="007044FD">
        <w:rPr>
          <w:rFonts w:ascii="Calibri" w:hAnsi="Calibri" w:cs="Calibri"/>
        </w:rPr>
        <w:t>Kontrola potrošnje repromaterijala</w:t>
      </w:r>
    </w:p>
    <w:p w:rsidR="007044FD" w:rsidRPr="007044FD" w:rsidRDefault="007044FD" w:rsidP="00DE102D">
      <w:pPr>
        <w:numPr>
          <w:ilvl w:val="0"/>
          <w:numId w:val="144"/>
        </w:numPr>
        <w:rPr>
          <w:rFonts w:ascii="Calibri" w:hAnsi="Calibri" w:cs="Calibri"/>
        </w:rPr>
      </w:pPr>
      <w:r w:rsidRPr="007044FD">
        <w:rPr>
          <w:rFonts w:ascii="Calibri" w:hAnsi="Calibri" w:cs="Calibri"/>
        </w:rPr>
        <w:t>Briga za zdravlje učenika (ispravnost opreme, buka, monitori, osvjetljenje,...)</w:t>
      </w:r>
    </w:p>
    <w:p w:rsidR="007044FD" w:rsidRPr="007044FD" w:rsidRDefault="007044FD" w:rsidP="00DE102D">
      <w:pPr>
        <w:numPr>
          <w:ilvl w:val="0"/>
          <w:numId w:val="144"/>
        </w:numPr>
        <w:rPr>
          <w:rFonts w:ascii="Calibri" w:hAnsi="Calibri" w:cs="Calibri"/>
        </w:rPr>
      </w:pPr>
      <w:r w:rsidRPr="007044FD">
        <w:rPr>
          <w:rFonts w:ascii="Calibri" w:hAnsi="Calibri" w:cs="Calibri"/>
        </w:rPr>
        <w:t>Čišćenje računala i softwar-sko ažuriranje (prema potrebi i mogućnostima, te uz suradnju sa CARNet-om, msdc.skole.hr, ugovornom firmom za održavanje sustava)</w:t>
      </w:r>
    </w:p>
    <w:p w:rsidR="007044FD" w:rsidRPr="007044FD" w:rsidRDefault="007044FD" w:rsidP="00DE102D">
      <w:pPr>
        <w:numPr>
          <w:ilvl w:val="0"/>
          <w:numId w:val="145"/>
        </w:numPr>
        <w:rPr>
          <w:rFonts w:ascii="Calibri" w:hAnsi="Calibri" w:cs="Calibri"/>
        </w:rPr>
      </w:pPr>
      <w:r w:rsidRPr="007044FD">
        <w:rPr>
          <w:rFonts w:ascii="Calibri" w:hAnsi="Calibri" w:cs="Calibri"/>
        </w:rPr>
        <w:t>Utvrđivanje eventualne nastale štete te izrada zapisnika</w:t>
      </w:r>
    </w:p>
    <w:p w:rsidR="007044FD" w:rsidRPr="007044FD" w:rsidRDefault="007044FD" w:rsidP="00DE102D">
      <w:pPr>
        <w:numPr>
          <w:ilvl w:val="0"/>
          <w:numId w:val="145"/>
        </w:numPr>
        <w:rPr>
          <w:rFonts w:ascii="Calibri" w:hAnsi="Calibri" w:cs="Calibri"/>
        </w:rPr>
      </w:pPr>
      <w:r w:rsidRPr="007044FD">
        <w:rPr>
          <w:rFonts w:ascii="Calibri" w:hAnsi="Calibri" w:cs="Calibri"/>
        </w:rPr>
        <w:t>Prema potrebi organizirati:</w:t>
      </w:r>
    </w:p>
    <w:p w:rsidR="007044FD" w:rsidRPr="007044FD" w:rsidRDefault="007044FD" w:rsidP="00DE102D">
      <w:pPr>
        <w:numPr>
          <w:ilvl w:val="1"/>
          <w:numId w:val="145"/>
        </w:numPr>
        <w:rPr>
          <w:rFonts w:ascii="Calibri" w:hAnsi="Calibri" w:cs="Calibri"/>
        </w:rPr>
      </w:pPr>
      <w:r w:rsidRPr="007044FD">
        <w:rPr>
          <w:rFonts w:ascii="Calibri" w:hAnsi="Calibri" w:cs="Calibri"/>
        </w:rPr>
        <w:t>servisiranje opreme</w:t>
      </w:r>
    </w:p>
    <w:p w:rsidR="007044FD" w:rsidRPr="007044FD" w:rsidRDefault="007044FD" w:rsidP="00DE102D">
      <w:pPr>
        <w:numPr>
          <w:ilvl w:val="1"/>
          <w:numId w:val="145"/>
        </w:numPr>
        <w:rPr>
          <w:rFonts w:ascii="Calibri" w:hAnsi="Calibri" w:cs="Calibri"/>
        </w:rPr>
      </w:pPr>
      <w:r w:rsidRPr="007044FD">
        <w:rPr>
          <w:rFonts w:ascii="Calibri" w:hAnsi="Calibri" w:cs="Calibri"/>
        </w:rPr>
        <w:t>odlazak kod dobavljača</w:t>
      </w:r>
    </w:p>
    <w:p w:rsidR="007044FD" w:rsidRPr="007044FD" w:rsidRDefault="007044FD" w:rsidP="00DE102D">
      <w:pPr>
        <w:numPr>
          <w:ilvl w:val="1"/>
          <w:numId w:val="145"/>
        </w:numPr>
        <w:rPr>
          <w:rFonts w:ascii="Calibri" w:hAnsi="Calibri" w:cs="Calibri"/>
        </w:rPr>
      </w:pPr>
      <w:r w:rsidRPr="007044FD">
        <w:rPr>
          <w:rFonts w:ascii="Calibri" w:hAnsi="Calibri" w:cs="Calibri"/>
        </w:rPr>
        <w:t>nabavu  za slijedeću šk. god.</w:t>
      </w:r>
    </w:p>
    <w:p w:rsidR="007044FD" w:rsidRPr="007044FD" w:rsidRDefault="007044FD" w:rsidP="00DE102D">
      <w:pPr>
        <w:numPr>
          <w:ilvl w:val="0"/>
          <w:numId w:val="145"/>
        </w:numPr>
        <w:rPr>
          <w:rFonts w:ascii="Calibri" w:hAnsi="Calibri" w:cs="Calibri"/>
        </w:rPr>
      </w:pPr>
      <w:r w:rsidRPr="007044FD">
        <w:rPr>
          <w:rFonts w:ascii="Calibri" w:hAnsi="Calibri" w:cs="Calibri"/>
        </w:rPr>
        <w:t>Kontaktiranje i konzultiranje ravnatelja i računovodstva škole zbog nastalih troškova održavanja</w:t>
      </w:r>
    </w:p>
    <w:p w:rsidR="007044FD" w:rsidRPr="007044FD" w:rsidRDefault="007044FD" w:rsidP="00DE102D">
      <w:pPr>
        <w:numPr>
          <w:ilvl w:val="0"/>
          <w:numId w:val="145"/>
        </w:numPr>
        <w:rPr>
          <w:rFonts w:ascii="Calibri" w:hAnsi="Calibri" w:cs="Calibri"/>
        </w:rPr>
      </w:pPr>
      <w:r w:rsidRPr="007044FD">
        <w:rPr>
          <w:rFonts w:ascii="Calibri" w:hAnsi="Calibri" w:cs="Calibri"/>
        </w:rPr>
        <w:t>Prezentacija i uvođenje razrednika u rad sa programima za primjenu u nastavi</w:t>
      </w:r>
    </w:p>
    <w:p w:rsidR="007044FD" w:rsidRPr="007044FD" w:rsidRDefault="007044FD" w:rsidP="00DE102D">
      <w:pPr>
        <w:numPr>
          <w:ilvl w:val="0"/>
          <w:numId w:val="145"/>
        </w:numPr>
        <w:rPr>
          <w:rFonts w:ascii="Calibri" w:hAnsi="Calibri" w:cs="Calibri"/>
        </w:rPr>
      </w:pPr>
      <w:r w:rsidRPr="007044FD">
        <w:rPr>
          <w:rFonts w:ascii="Calibri" w:hAnsi="Calibri" w:cs="Calibri"/>
        </w:rPr>
        <w:t>Administriranje HUSO baze škole u suradnji sa CARNetom</w:t>
      </w:r>
    </w:p>
    <w:p w:rsidR="007044FD" w:rsidRDefault="007044FD" w:rsidP="00DE102D">
      <w:pPr>
        <w:numPr>
          <w:ilvl w:val="0"/>
          <w:numId w:val="145"/>
        </w:numPr>
        <w:rPr>
          <w:rFonts w:ascii="Calibri" w:hAnsi="Calibri" w:cs="Calibri"/>
        </w:rPr>
      </w:pPr>
      <w:r w:rsidRPr="007044FD">
        <w:rPr>
          <w:rFonts w:ascii="Calibri" w:hAnsi="Calibri" w:cs="Calibri"/>
        </w:rPr>
        <w:t>Praćenje i pridruživanje različitim kampanjama npr. #codeEU, Sigurniji Internet za djecu i mlade, Dabar,…u cilju proširivanja znanja učenika, tolerancije, uvažavanja, cjeloživotnog učenja</w:t>
      </w:r>
    </w:p>
    <w:p w:rsidR="007044FD" w:rsidRDefault="007044FD"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BD06AB" w:rsidRDefault="00BD06AB" w:rsidP="007044FD">
      <w:pPr>
        <w:rPr>
          <w:rFonts w:ascii="Calibri" w:hAnsi="Calibri" w:cs="Calibri"/>
        </w:rPr>
      </w:pPr>
    </w:p>
    <w:p w:rsidR="007044FD" w:rsidRPr="007044FD" w:rsidRDefault="007044FD" w:rsidP="007044FD">
      <w:pPr>
        <w:rPr>
          <w:rFonts w:ascii="Calibri" w:hAnsi="Calibri" w:cs="Calibri"/>
        </w:rPr>
      </w:pPr>
    </w:p>
    <w:p w:rsidR="00FA16E1" w:rsidRPr="00A41187" w:rsidRDefault="00FA16E1" w:rsidP="00A41187">
      <w:pPr>
        <w:jc w:val="center"/>
        <w:rPr>
          <w:b/>
          <w:sz w:val="20"/>
          <w:szCs w:val="20"/>
        </w:rPr>
      </w:pPr>
      <w:r w:rsidRPr="00010C24">
        <w:rPr>
          <w:b/>
          <w:sz w:val="32"/>
          <w:szCs w:val="32"/>
          <w:shd w:val="clear" w:color="auto" w:fill="F2DBDB"/>
        </w:rPr>
        <w:lastRenderedPageBreak/>
        <w:t xml:space="preserve">PLAN I </w:t>
      </w:r>
      <w:r w:rsidRPr="00010C24">
        <w:rPr>
          <w:b/>
          <w:shd w:val="clear" w:color="auto" w:fill="F2DBDB"/>
        </w:rPr>
        <w:t xml:space="preserve"> </w:t>
      </w:r>
      <w:r w:rsidRPr="00010C24">
        <w:rPr>
          <w:b/>
          <w:sz w:val="32"/>
          <w:szCs w:val="32"/>
          <w:shd w:val="clear" w:color="auto" w:fill="F2DBDB"/>
        </w:rPr>
        <w:t>PROGRAM RADA ŠKOLSKO</w:t>
      </w:r>
      <w:r w:rsidR="00A1261D">
        <w:rPr>
          <w:b/>
          <w:sz w:val="32"/>
          <w:szCs w:val="32"/>
          <w:shd w:val="clear" w:color="auto" w:fill="F2DBDB"/>
        </w:rPr>
        <w:t>G</w:t>
      </w:r>
      <w:r w:rsidR="00A41187" w:rsidRPr="00010C24">
        <w:rPr>
          <w:b/>
          <w:sz w:val="32"/>
          <w:szCs w:val="32"/>
          <w:shd w:val="clear" w:color="auto" w:fill="F2DBDB"/>
        </w:rPr>
        <w:t xml:space="preserve"> </w:t>
      </w:r>
      <w:r w:rsidRPr="00010C24">
        <w:rPr>
          <w:b/>
          <w:sz w:val="32"/>
          <w:szCs w:val="32"/>
          <w:shd w:val="clear" w:color="auto" w:fill="F2DBDB"/>
        </w:rPr>
        <w:t>STAKLENIK</w:t>
      </w:r>
      <w:r w:rsidR="00A1261D">
        <w:rPr>
          <w:b/>
          <w:sz w:val="32"/>
          <w:szCs w:val="32"/>
          <w:shd w:val="clear" w:color="auto" w:fill="F2DBDB"/>
        </w:rPr>
        <w:t>A</w:t>
      </w:r>
    </w:p>
    <w:p w:rsidR="00FA16E1" w:rsidRDefault="00FA16E1" w:rsidP="00FA16E1">
      <w:pPr>
        <w:ind w:left="720"/>
        <w:rPr>
          <w:sz w:val="20"/>
          <w:szCs w:val="20"/>
        </w:rPr>
      </w:pPr>
    </w:p>
    <w:p w:rsidR="00A1261D" w:rsidRDefault="00A1261D" w:rsidP="00A1261D">
      <w:pPr>
        <w:spacing w:before="120"/>
        <w:jc w:val="center"/>
        <w:rPr>
          <w:rFonts w:ascii="Calibri" w:hAnsi="Calibri" w:cs="Tahoma"/>
          <w:sz w:val="28"/>
          <w:szCs w:val="28"/>
          <w:lang w:val="pl-PL"/>
        </w:rPr>
      </w:pPr>
      <w:r>
        <w:rPr>
          <w:rFonts w:ascii="Calibri" w:hAnsi="Calibri" w:cs="Tahoma"/>
          <w:i/>
          <w:sz w:val="28"/>
          <w:szCs w:val="28"/>
          <w:lang w:val="pl-PL"/>
        </w:rPr>
        <w:t>ŠKOLSKA GODINA:</w:t>
      </w:r>
      <w:r w:rsidR="00F1799A">
        <w:rPr>
          <w:rFonts w:ascii="Calibri" w:hAnsi="Calibri" w:cs="Tahoma"/>
          <w:sz w:val="28"/>
          <w:szCs w:val="28"/>
          <w:lang w:val="pl-PL"/>
        </w:rPr>
        <w:t xml:space="preserve"> 201</w:t>
      </w:r>
      <w:r w:rsidR="000D008C">
        <w:rPr>
          <w:rFonts w:ascii="Calibri" w:hAnsi="Calibri" w:cs="Tahoma"/>
          <w:sz w:val="28"/>
          <w:szCs w:val="28"/>
          <w:lang w:val="pl-PL"/>
        </w:rPr>
        <w:t>8</w:t>
      </w:r>
      <w:r w:rsidR="00F1799A">
        <w:rPr>
          <w:rFonts w:ascii="Calibri" w:hAnsi="Calibri" w:cs="Tahoma"/>
          <w:sz w:val="28"/>
          <w:szCs w:val="28"/>
          <w:lang w:val="pl-PL"/>
        </w:rPr>
        <w:t>./201</w:t>
      </w:r>
      <w:r w:rsidR="000D008C">
        <w:rPr>
          <w:rFonts w:ascii="Calibri" w:hAnsi="Calibri" w:cs="Tahoma"/>
          <w:sz w:val="28"/>
          <w:szCs w:val="28"/>
          <w:lang w:val="pl-PL"/>
        </w:rPr>
        <w:t>9</w:t>
      </w:r>
      <w:r>
        <w:rPr>
          <w:rFonts w:ascii="Calibri" w:hAnsi="Calibri" w:cs="Tahoma"/>
          <w:sz w:val="28"/>
          <w:szCs w:val="28"/>
          <w:lang w:val="pl-PL"/>
        </w:rPr>
        <w:t xml:space="preserve">. </w:t>
      </w:r>
    </w:p>
    <w:p w:rsidR="00A1261D" w:rsidRDefault="00A1261D" w:rsidP="00A1261D">
      <w:pPr>
        <w:spacing w:before="120"/>
        <w:jc w:val="center"/>
        <w:rPr>
          <w:rFonts w:ascii="Calibri" w:hAnsi="Calibri" w:cs="Tahoma"/>
          <w:sz w:val="28"/>
          <w:szCs w:val="28"/>
          <w:lang w:val="pl-PL"/>
        </w:rPr>
      </w:pPr>
      <w:r>
        <w:rPr>
          <w:rFonts w:ascii="Calibri" w:hAnsi="Calibri" w:cs="Tahoma"/>
          <w:i/>
          <w:sz w:val="28"/>
          <w:szCs w:val="28"/>
          <w:lang w:val="pl-PL"/>
        </w:rPr>
        <w:t>BROJ SATI:</w:t>
      </w:r>
      <w:r>
        <w:rPr>
          <w:rFonts w:ascii="Calibri" w:hAnsi="Calibri" w:cs="Tahoma"/>
          <w:sz w:val="28"/>
          <w:szCs w:val="28"/>
          <w:lang w:val="pl-PL"/>
        </w:rPr>
        <w:t xml:space="preserve"> 210</w:t>
      </w:r>
    </w:p>
    <w:p w:rsidR="00FA16E1" w:rsidRDefault="00A1261D" w:rsidP="00A1261D">
      <w:pPr>
        <w:spacing w:before="120"/>
        <w:jc w:val="center"/>
        <w:rPr>
          <w:sz w:val="20"/>
          <w:szCs w:val="20"/>
        </w:rPr>
      </w:pPr>
      <w:r>
        <w:rPr>
          <w:rFonts w:ascii="Calibri" w:hAnsi="Calibri" w:cs="Tahoma"/>
          <w:i/>
          <w:sz w:val="28"/>
          <w:szCs w:val="28"/>
          <w:lang w:val="pl-PL"/>
        </w:rPr>
        <w:t>NASTAVNIK:</w:t>
      </w:r>
      <w:r>
        <w:rPr>
          <w:rFonts w:ascii="Calibri" w:hAnsi="Calibri" w:cs="Tahoma"/>
          <w:sz w:val="28"/>
          <w:szCs w:val="28"/>
          <w:lang w:val="pl-PL"/>
        </w:rPr>
        <w:t xml:space="preserve"> Nikola Škarić</w:t>
      </w:r>
      <w:r w:rsidR="00FA16E1">
        <w:rPr>
          <w:sz w:val="20"/>
          <w:szCs w:val="20"/>
        </w:rPr>
        <w:t xml:space="preserve"> </w:t>
      </w:r>
    </w:p>
    <w:p w:rsidR="00FA16E1" w:rsidRDefault="00FA16E1" w:rsidP="00FA16E1">
      <w:pPr>
        <w:ind w:left="360"/>
        <w:rPr>
          <w:sz w:val="20"/>
          <w:szCs w:val="20"/>
        </w:rPr>
      </w:pPr>
    </w:p>
    <w:p w:rsidR="00A1261D" w:rsidRDefault="00FA16E1" w:rsidP="00C34B6B">
      <w:pPr>
        <w:ind w:left="360"/>
        <w:rPr>
          <w:sz w:val="20"/>
          <w:szCs w:val="20"/>
        </w:rPr>
      </w:pPr>
      <w:r>
        <w:rPr>
          <w:sz w:val="20"/>
          <w:szCs w:val="20"/>
        </w:rPr>
        <w:t xml:space="preserve">  </w:t>
      </w:r>
    </w:p>
    <w:tbl>
      <w:tblPr>
        <w:tblpPr w:leftFromText="180" w:rightFromText="180" w:vertAnchor="text" w:horzAnchor="margin" w:tblpX="784" w:tblpY="9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1418"/>
        <w:gridCol w:w="1559"/>
        <w:gridCol w:w="1984"/>
      </w:tblGrid>
      <w:tr w:rsidR="00A1261D" w:rsidRPr="00A1261D" w:rsidTr="00D2078D">
        <w:trPr>
          <w:trHeight w:val="456"/>
        </w:trPr>
        <w:tc>
          <w:tcPr>
            <w:tcW w:w="2802" w:type="dxa"/>
          </w:tcPr>
          <w:p w:rsidR="00A1261D" w:rsidRPr="008D1788" w:rsidRDefault="00A1261D" w:rsidP="00A1261D">
            <w:pPr>
              <w:tabs>
                <w:tab w:val="left" w:pos="6630"/>
                <w:tab w:val="left" w:pos="9600"/>
                <w:tab w:val="left" w:pos="12465"/>
              </w:tabs>
              <w:jc w:val="center"/>
              <w:rPr>
                <w:b/>
                <w:sz w:val="20"/>
                <w:szCs w:val="20"/>
              </w:rPr>
            </w:pPr>
          </w:p>
          <w:p w:rsidR="00A1261D" w:rsidRPr="008D1788" w:rsidRDefault="00A1261D" w:rsidP="00A1261D">
            <w:pPr>
              <w:tabs>
                <w:tab w:val="left" w:pos="6630"/>
                <w:tab w:val="left" w:pos="9600"/>
                <w:tab w:val="left" w:pos="12465"/>
              </w:tabs>
              <w:jc w:val="center"/>
              <w:rPr>
                <w:b/>
                <w:sz w:val="20"/>
                <w:szCs w:val="20"/>
              </w:rPr>
            </w:pPr>
            <w:r w:rsidRPr="008D1788">
              <w:rPr>
                <w:b/>
                <w:sz w:val="20"/>
                <w:szCs w:val="20"/>
              </w:rPr>
              <w:t>RAD</w:t>
            </w:r>
          </w:p>
        </w:tc>
        <w:tc>
          <w:tcPr>
            <w:tcW w:w="1417" w:type="dxa"/>
          </w:tcPr>
          <w:p w:rsidR="00A1261D" w:rsidRPr="008D1788" w:rsidRDefault="00A1261D" w:rsidP="00A1261D">
            <w:pPr>
              <w:tabs>
                <w:tab w:val="left" w:pos="6630"/>
                <w:tab w:val="left" w:pos="9600"/>
                <w:tab w:val="left" w:pos="12465"/>
              </w:tabs>
              <w:jc w:val="center"/>
              <w:rPr>
                <w:b/>
                <w:sz w:val="20"/>
                <w:szCs w:val="20"/>
              </w:rPr>
            </w:pPr>
          </w:p>
          <w:p w:rsidR="00A1261D" w:rsidRPr="008D1788" w:rsidRDefault="00A1261D" w:rsidP="00A1261D">
            <w:pPr>
              <w:tabs>
                <w:tab w:val="left" w:pos="6630"/>
                <w:tab w:val="left" w:pos="9600"/>
                <w:tab w:val="left" w:pos="12465"/>
              </w:tabs>
              <w:jc w:val="center"/>
              <w:rPr>
                <w:b/>
                <w:sz w:val="20"/>
                <w:szCs w:val="20"/>
              </w:rPr>
            </w:pPr>
            <w:r w:rsidRPr="008D1788">
              <w:rPr>
                <w:b/>
                <w:sz w:val="20"/>
                <w:szCs w:val="20"/>
              </w:rPr>
              <w:t>MATERIJAL</w:t>
            </w:r>
          </w:p>
        </w:tc>
        <w:tc>
          <w:tcPr>
            <w:tcW w:w="1418" w:type="dxa"/>
          </w:tcPr>
          <w:p w:rsidR="00A1261D" w:rsidRPr="008D1788" w:rsidRDefault="00A1261D" w:rsidP="00A1261D">
            <w:pPr>
              <w:tabs>
                <w:tab w:val="left" w:pos="6630"/>
                <w:tab w:val="left" w:pos="9600"/>
                <w:tab w:val="left" w:pos="12465"/>
              </w:tabs>
              <w:jc w:val="center"/>
              <w:rPr>
                <w:b/>
                <w:sz w:val="20"/>
                <w:szCs w:val="20"/>
              </w:rPr>
            </w:pPr>
            <w:r w:rsidRPr="008D1788">
              <w:rPr>
                <w:b/>
                <w:sz w:val="20"/>
                <w:szCs w:val="20"/>
              </w:rPr>
              <w:t>ALATI, ORUĐA,</w:t>
            </w:r>
          </w:p>
          <w:p w:rsidR="00A1261D" w:rsidRPr="008D1788" w:rsidRDefault="00A1261D" w:rsidP="00A1261D">
            <w:pPr>
              <w:tabs>
                <w:tab w:val="left" w:pos="6630"/>
                <w:tab w:val="left" w:pos="9600"/>
                <w:tab w:val="left" w:pos="12465"/>
              </w:tabs>
              <w:jc w:val="center"/>
              <w:rPr>
                <w:b/>
                <w:sz w:val="20"/>
                <w:szCs w:val="20"/>
              </w:rPr>
            </w:pPr>
            <w:r w:rsidRPr="008D1788">
              <w:rPr>
                <w:b/>
                <w:sz w:val="20"/>
                <w:szCs w:val="20"/>
              </w:rPr>
              <w:t>OPREMA</w:t>
            </w:r>
          </w:p>
        </w:tc>
        <w:tc>
          <w:tcPr>
            <w:tcW w:w="1559" w:type="dxa"/>
          </w:tcPr>
          <w:p w:rsidR="00A1261D" w:rsidRPr="008D1788" w:rsidRDefault="00A1261D" w:rsidP="00A1261D">
            <w:pPr>
              <w:tabs>
                <w:tab w:val="left" w:pos="6630"/>
                <w:tab w:val="left" w:pos="9600"/>
                <w:tab w:val="left" w:pos="12465"/>
              </w:tabs>
              <w:jc w:val="center"/>
              <w:rPr>
                <w:b/>
                <w:sz w:val="20"/>
                <w:szCs w:val="20"/>
              </w:rPr>
            </w:pPr>
          </w:p>
          <w:p w:rsidR="00A1261D" w:rsidRPr="008D1788" w:rsidRDefault="00A1261D" w:rsidP="00A1261D">
            <w:pPr>
              <w:jc w:val="center"/>
              <w:rPr>
                <w:b/>
                <w:sz w:val="20"/>
                <w:szCs w:val="20"/>
              </w:rPr>
            </w:pPr>
            <w:r w:rsidRPr="008D1788">
              <w:rPr>
                <w:b/>
                <w:sz w:val="20"/>
                <w:szCs w:val="20"/>
              </w:rPr>
              <w:t>RAZREDI</w:t>
            </w:r>
          </w:p>
        </w:tc>
        <w:tc>
          <w:tcPr>
            <w:tcW w:w="1984" w:type="dxa"/>
          </w:tcPr>
          <w:p w:rsidR="00A1261D" w:rsidRPr="008D1788" w:rsidRDefault="00A1261D" w:rsidP="00A1261D">
            <w:pPr>
              <w:tabs>
                <w:tab w:val="left" w:pos="6630"/>
                <w:tab w:val="left" w:pos="9600"/>
                <w:tab w:val="left" w:pos="12465"/>
              </w:tabs>
              <w:jc w:val="center"/>
              <w:rPr>
                <w:b/>
                <w:sz w:val="20"/>
                <w:szCs w:val="20"/>
              </w:rPr>
            </w:pPr>
          </w:p>
          <w:p w:rsidR="00A1261D" w:rsidRPr="008D1788" w:rsidRDefault="00A1261D" w:rsidP="00A1261D">
            <w:pPr>
              <w:tabs>
                <w:tab w:val="left" w:pos="6630"/>
                <w:tab w:val="left" w:pos="9600"/>
                <w:tab w:val="left" w:pos="12465"/>
              </w:tabs>
              <w:jc w:val="center"/>
              <w:rPr>
                <w:b/>
                <w:sz w:val="20"/>
                <w:szCs w:val="20"/>
              </w:rPr>
            </w:pPr>
            <w:r w:rsidRPr="008D1788">
              <w:rPr>
                <w:b/>
                <w:sz w:val="20"/>
                <w:szCs w:val="20"/>
              </w:rPr>
              <w:t>CILJ</w:t>
            </w:r>
          </w:p>
        </w:tc>
      </w:tr>
      <w:tr w:rsidR="00A1261D" w:rsidRPr="00A1261D" w:rsidTr="00D2078D">
        <w:trPr>
          <w:trHeight w:val="853"/>
        </w:trPr>
        <w:tc>
          <w:tcPr>
            <w:tcW w:w="2802" w:type="dxa"/>
          </w:tcPr>
          <w:p w:rsidR="00A1261D" w:rsidRPr="00A1261D" w:rsidRDefault="00A1261D" w:rsidP="00A1261D">
            <w:pPr>
              <w:rPr>
                <w:b/>
                <w:sz w:val="28"/>
                <w:szCs w:val="28"/>
              </w:rPr>
            </w:pPr>
            <w:r w:rsidRPr="00A1261D">
              <w:rPr>
                <w:b/>
                <w:sz w:val="28"/>
                <w:szCs w:val="28"/>
              </w:rPr>
              <w:t>Obrada tla</w:t>
            </w:r>
          </w:p>
          <w:p w:rsidR="00A1261D" w:rsidRPr="00A1261D" w:rsidRDefault="00A1261D" w:rsidP="00A1261D"/>
          <w:p w:rsidR="00A1261D" w:rsidRPr="00A1261D" w:rsidRDefault="00A1261D" w:rsidP="00A1261D">
            <w:pPr>
              <w:tabs>
                <w:tab w:val="left" w:pos="6630"/>
                <w:tab w:val="left" w:pos="9600"/>
                <w:tab w:val="left" w:pos="12465"/>
              </w:tabs>
              <w:rPr>
                <w:sz w:val="28"/>
                <w:szCs w:val="28"/>
              </w:rPr>
            </w:pPr>
            <w:r w:rsidRPr="00A1261D">
              <w:t>Frezanje</w:t>
            </w:r>
          </w:p>
        </w:tc>
        <w:tc>
          <w:tcPr>
            <w:tcW w:w="1417" w:type="dxa"/>
          </w:tcPr>
          <w:p w:rsidR="00A1261D" w:rsidRPr="00A1261D" w:rsidRDefault="00A1261D" w:rsidP="00A1261D">
            <w:pPr>
              <w:tabs>
                <w:tab w:val="left" w:pos="6630"/>
                <w:tab w:val="left" w:pos="9600"/>
                <w:tab w:val="left" w:pos="12465"/>
              </w:tabs>
            </w:pPr>
          </w:p>
          <w:p w:rsidR="00A1261D" w:rsidRPr="00A1261D" w:rsidRDefault="00A1261D" w:rsidP="00A1261D">
            <w:r w:rsidRPr="00A1261D">
              <w:t>gorivo</w:t>
            </w:r>
          </w:p>
        </w:tc>
        <w:tc>
          <w:tcPr>
            <w:tcW w:w="1418" w:type="dxa"/>
          </w:tcPr>
          <w:p w:rsidR="00A1261D" w:rsidRPr="00A1261D" w:rsidRDefault="00A1261D" w:rsidP="00A1261D">
            <w:pPr>
              <w:tabs>
                <w:tab w:val="left" w:pos="6630"/>
                <w:tab w:val="left" w:pos="9600"/>
                <w:tab w:val="left" w:pos="12465"/>
              </w:tabs>
              <w:jc w:val="center"/>
            </w:pPr>
          </w:p>
          <w:p w:rsidR="00A1261D" w:rsidRPr="00A1261D" w:rsidRDefault="00A1261D" w:rsidP="00A1261D">
            <w:r w:rsidRPr="00A1261D">
              <w:t>- freza</w:t>
            </w:r>
          </w:p>
        </w:tc>
        <w:tc>
          <w:tcPr>
            <w:tcW w:w="1559" w:type="dxa"/>
          </w:tcPr>
          <w:p w:rsidR="00A1261D" w:rsidRPr="00A1261D" w:rsidRDefault="00A1261D" w:rsidP="008D1788">
            <w:r w:rsidRPr="00A1261D">
              <w:t>Frezanje- učenici trećih ili četvrtih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obradu tla</w:t>
            </w:r>
          </w:p>
        </w:tc>
      </w:tr>
      <w:tr w:rsidR="00A1261D" w:rsidRPr="00A1261D" w:rsidTr="00DE3A75">
        <w:trPr>
          <w:trHeight w:val="1442"/>
        </w:trPr>
        <w:tc>
          <w:tcPr>
            <w:tcW w:w="2802" w:type="dxa"/>
          </w:tcPr>
          <w:p w:rsidR="00A1261D" w:rsidRPr="00A1261D" w:rsidRDefault="00A1261D" w:rsidP="00A1261D">
            <w:pPr>
              <w:rPr>
                <w:b/>
                <w:sz w:val="28"/>
                <w:szCs w:val="28"/>
              </w:rPr>
            </w:pPr>
            <w:r w:rsidRPr="00A1261D">
              <w:rPr>
                <w:b/>
                <w:sz w:val="28"/>
                <w:szCs w:val="28"/>
              </w:rPr>
              <w:t>Gnojidba</w:t>
            </w:r>
          </w:p>
          <w:p w:rsidR="00A1261D" w:rsidRPr="00A1261D" w:rsidRDefault="00A1261D" w:rsidP="00A1261D">
            <w:pPr>
              <w:rPr>
                <w:b/>
                <w:sz w:val="28"/>
                <w:szCs w:val="28"/>
              </w:rPr>
            </w:pPr>
          </w:p>
          <w:p w:rsidR="00A1261D" w:rsidRPr="00A1261D" w:rsidRDefault="00A1261D" w:rsidP="00A1261D">
            <w:r w:rsidRPr="00A1261D">
              <w:t>Osnovna gnojidba</w:t>
            </w:r>
          </w:p>
          <w:p w:rsidR="00A1261D" w:rsidRPr="00A1261D" w:rsidRDefault="00A1261D" w:rsidP="008D1788">
            <w:pPr>
              <w:tabs>
                <w:tab w:val="left" w:pos="6630"/>
                <w:tab w:val="left" w:pos="9600"/>
                <w:tab w:val="left" w:pos="12465"/>
              </w:tabs>
              <w:rPr>
                <w:sz w:val="28"/>
                <w:szCs w:val="28"/>
              </w:rPr>
            </w:pPr>
            <w:r w:rsidRPr="00A1261D">
              <w:t xml:space="preserve">Dopunska gnojidba  </w:t>
            </w:r>
          </w:p>
          <w:p w:rsidR="00A1261D" w:rsidRPr="00A1261D" w:rsidRDefault="00A1261D" w:rsidP="00A1261D">
            <w:pPr>
              <w:rPr>
                <w:sz w:val="28"/>
                <w:szCs w:val="28"/>
              </w:rPr>
            </w:pPr>
          </w:p>
        </w:tc>
        <w:tc>
          <w:tcPr>
            <w:tcW w:w="1417" w:type="dxa"/>
          </w:tcPr>
          <w:p w:rsidR="00A1261D" w:rsidRPr="00A1261D" w:rsidRDefault="00A1261D" w:rsidP="00A1261D">
            <w:r w:rsidRPr="00A1261D">
              <w:t>Eco-fero</w:t>
            </w:r>
          </w:p>
          <w:p w:rsidR="00A1261D" w:rsidRPr="00A1261D" w:rsidRDefault="00A1261D" w:rsidP="00A1261D">
            <w:r w:rsidRPr="00A1261D">
              <w:t>PK 20:30</w:t>
            </w:r>
          </w:p>
          <w:p w:rsidR="00A1261D" w:rsidRPr="00A1261D" w:rsidRDefault="00A1261D" w:rsidP="00D2078D">
            <w:pPr>
              <w:tabs>
                <w:tab w:val="left" w:pos="6630"/>
                <w:tab w:val="left" w:pos="9600"/>
                <w:tab w:val="left" w:pos="12465"/>
              </w:tabs>
              <w:rPr>
                <w:color w:val="FF0000"/>
              </w:rPr>
            </w:pPr>
            <w:r w:rsidRPr="00A1261D">
              <w:t>Folijarna gnojiva</w:t>
            </w:r>
          </w:p>
        </w:tc>
        <w:tc>
          <w:tcPr>
            <w:tcW w:w="1418" w:type="dxa"/>
          </w:tcPr>
          <w:p w:rsidR="00A1261D" w:rsidRPr="00A1261D" w:rsidRDefault="00A1261D" w:rsidP="00A1261D">
            <w:r w:rsidRPr="00A1261D">
              <w:t>- kariola</w:t>
            </w:r>
          </w:p>
          <w:p w:rsidR="00A1261D" w:rsidRPr="00A1261D" w:rsidRDefault="00A1261D" w:rsidP="00A1261D">
            <w:r w:rsidRPr="00A1261D">
              <w:t>- lopata</w:t>
            </w:r>
          </w:p>
          <w:p w:rsidR="00A1261D" w:rsidRPr="00A1261D" w:rsidRDefault="00A1261D" w:rsidP="00A1261D">
            <w:r w:rsidRPr="00A1261D">
              <w:t>- grablje</w:t>
            </w:r>
          </w:p>
          <w:p w:rsidR="00A1261D" w:rsidRPr="00A1261D" w:rsidRDefault="00A1261D" w:rsidP="00A1261D">
            <w:r w:rsidRPr="00A1261D">
              <w:t>-sić</w:t>
            </w:r>
          </w:p>
          <w:p w:rsidR="00A1261D" w:rsidRPr="00A1261D" w:rsidRDefault="00A1261D" w:rsidP="00A1261D">
            <w:r w:rsidRPr="00A1261D">
              <w:t>prskalica</w:t>
            </w:r>
          </w:p>
        </w:tc>
        <w:tc>
          <w:tcPr>
            <w:tcW w:w="1559" w:type="dxa"/>
          </w:tcPr>
          <w:p w:rsidR="00D2078D" w:rsidRDefault="00D2078D" w:rsidP="00A1261D"/>
          <w:p w:rsidR="00A1261D" w:rsidRPr="00A1261D" w:rsidRDefault="00A1261D" w:rsidP="00A1261D">
            <w:r w:rsidRPr="00A1261D">
              <w:t>Učenici trećih i četvrtih razreda</w:t>
            </w:r>
          </w:p>
        </w:tc>
        <w:tc>
          <w:tcPr>
            <w:tcW w:w="1984"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8D1788">
            <w:pPr>
              <w:tabs>
                <w:tab w:val="left" w:pos="6630"/>
                <w:tab w:val="left" w:pos="9600"/>
                <w:tab w:val="left" w:pos="12465"/>
              </w:tabs>
            </w:pPr>
            <w:r w:rsidRPr="00A1261D">
              <w:t>učenka za gnojidbu biljaka</w:t>
            </w:r>
          </w:p>
        </w:tc>
      </w:tr>
      <w:tr w:rsidR="00A1261D" w:rsidRPr="00A1261D" w:rsidTr="00D2078D">
        <w:trPr>
          <w:trHeight w:val="1843"/>
        </w:trPr>
        <w:tc>
          <w:tcPr>
            <w:tcW w:w="2802" w:type="dxa"/>
          </w:tcPr>
          <w:p w:rsidR="00A1261D" w:rsidRPr="00A1261D" w:rsidRDefault="00A1261D" w:rsidP="00A1261D">
            <w:pPr>
              <w:tabs>
                <w:tab w:val="left" w:pos="6630"/>
                <w:tab w:val="left" w:pos="9600"/>
                <w:tab w:val="left" w:pos="12465"/>
              </w:tabs>
              <w:rPr>
                <w:b/>
                <w:sz w:val="28"/>
                <w:szCs w:val="28"/>
              </w:rPr>
            </w:pPr>
            <w:r w:rsidRPr="00A1261D">
              <w:rPr>
                <w:b/>
                <w:sz w:val="28"/>
                <w:szCs w:val="28"/>
              </w:rPr>
              <w:t>Čišćenje površine u i oko staklenika</w:t>
            </w:r>
          </w:p>
        </w:tc>
        <w:tc>
          <w:tcPr>
            <w:tcW w:w="1417" w:type="dxa"/>
          </w:tcPr>
          <w:p w:rsidR="00A1261D" w:rsidRPr="00A1261D" w:rsidRDefault="00A1261D" w:rsidP="00A1261D">
            <w:pPr>
              <w:tabs>
                <w:tab w:val="left" w:pos="6630"/>
                <w:tab w:val="left" w:pos="9600"/>
                <w:tab w:val="left" w:pos="12465"/>
              </w:tabs>
            </w:pPr>
            <w:r w:rsidRPr="00A1261D">
              <w:t>- vreće za smeće</w:t>
            </w:r>
          </w:p>
          <w:p w:rsidR="00A1261D" w:rsidRPr="00A1261D" w:rsidRDefault="00A1261D" w:rsidP="00A1261D">
            <w:r w:rsidRPr="00A1261D">
              <w:t>- rukavice za jednokratnu i višekratnu upotrebu</w:t>
            </w:r>
          </w:p>
          <w:p w:rsidR="00A1261D" w:rsidRPr="00A1261D" w:rsidRDefault="00A1261D" w:rsidP="00A1261D">
            <w:r w:rsidRPr="00A1261D">
              <w:t>- kontejner</w:t>
            </w:r>
          </w:p>
        </w:tc>
        <w:tc>
          <w:tcPr>
            <w:tcW w:w="1418"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metle</w:t>
            </w:r>
          </w:p>
          <w:p w:rsidR="00A1261D" w:rsidRPr="00A1261D" w:rsidRDefault="00A1261D" w:rsidP="00A1261D">
            <w:pPr>
              <w:tabs>
                <w:tab w:val="left" w:pos="6630"/>
                <w:tab w:val="left" w:pos="9600"/>
                <w:tab w:val="left" w:pos="12465"/>
              </w:tabs>
            </w:pPr>
            <w:r w:rsidRPr="00A1261D">
              <w:t xml:space="preserve">- lopate </w:t>
            </w:r>
          </w:p>
          <w:p w:rsidR="00A1261D" w:rsidRPr="00A1261D" w:rsidRDefault="00A1261D" w:rsidP="00A1261D">
            <w:pPr>
              <w:tabs>
                <w:tab w:val="left" w:pos="6630"/>
                <w:tab w:val="left" w:pos="9600"/>
                <w:tab w:val="left" w:pos="12465"/>
              </w:tabs>
            </w:pPr>
            <w:r w:rsidRPr="00A1261D">
              <w:t>- grablje</w:t>
            </w:r>
          </w:p>
          <w:p w:rsidR="00A1261D" w:rsidRPr="00A1261D" w:rsidRDefault="00A1261D" w:rsidP="00A1261D">
            <w:pPr>
              <w:tabs>
                <w:tab w:val="left" w:pos="6630"/>
                <w:tab w:val="left" w:pos="9600"/>
                <w:tab w:val="left" w:pos="12465"/>
              </w:tabs>
            </w:pPr>
            <w:r w:rsidRPr="00A1261D">
              <w:t>- motike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tc>
        <w:tc>
          <w:tcPr>
            <w:tcW w:w="1984" w:type="dxa"/>
          </w:tcPr>
          <w:p w:rsidR="00A1261D" w:rsidRPr="00A1261D" w:rsidRDefault="00A1261D" w:rsidP="00A1261D">
            <w:pPr>
              <w:tabs>
                <w:tab w:val="left" w:pos="6630"/>
                <w:tab w:val="left" w:pos="9600"/>
                <w:tab w:val="left" w:pos="12465"/>
              </w:tabs>
            </w:pPr>
          </w:p>
          <w:p w:rsidR="00A1261D" w:rsidRPr="00A1261D" w:rsidRDefault="00A1261D" w:rsidP="00A1261D">
            <w:r w:rsidRPr="00A1261D">
              <w:t>Stjecanje znanja o važnosti «higijene» u i oko staklenika</w:t>
            </w:r>
          </w:p>
          <w:p w:rsidR="00A1261D" w:rsidRPr="00A1261D" w:rsidRDefault="00A1261D" w:rsidP="00A1261D">
            <w:pPr>
              <w:rPr>
                <w:color w:val="FF0000"/>
                <w:sz w:val="40"/>
                <w:szCs w:val="40"/>
              </w:rPr>
            </w:pPr>
          </w:p>
          <w:p w:rsidR="00A1261D" w:rsidRPr="00A1261D" w:rsidRDefault="00A1261D" w:rsidP="00A1261D">
            <w:pPr>
              <w:ind w:left="1047"/>
              <w:jc w:val="center"/>
              <w:rPr>
                <w:color w:val="FF0000"/>
                <w:sz w:val="40"/>
                <w:szCs w:val="40"/>
              </w:rPr>
            </w:pPr>
          </w:p>
        </w:tc>
      </w:tr>
      <w:tr w:rsidR="00A1261D" w:rsidRPr="00A1261D" w:rsidTr="00D2078D">
        <w:trPr>
          <w:trHeight w:val="2221"/>
        </w:trPr>
        <w:tc>
          <w:tcPr>
            <w:tcW w:w="2802" w:type="dxa"/>
          </w:tcPr>
          <w:p w:rsidR="00A1261D" w:rsidRPr="00A1261D" w:rsidRDefault="00A1261D" w:rsidP="00A1261D">
            <w:pPr>
              <w:rPr>
                <w:b/>
              </w:rPr>
            </w:pPr>
            <w:r w:rsidRPr="00A1261D">
              <w:rPr>
                <w:b/>
                <w:sz w:val="28"/>
                <w:szCs w:val="28"/>
              </w:rPr>
              <w:t xml:space="preserve">Održavanje alatnice </w:t>
            </w:r>
          </w:p>
        </w:tc>
        <w:tc>
          <w:tcPr>
            <w:tcW w:w="1417" w:type="dxa"/>
          </w:tcPr>
          <w:p w:rsidR="00A1261D" w:rsidRPr="00A1261D" w:rsidRDefault="00A1261D" w:rsidP="00A1261D">
            <w:pPr>
              <w:tabs>
                <w:tab w:val="left" w:pos="6630"/>
                <w:tab w:val="left" w:pos="9600"/>
                <w:tab w:val="left" w:pos="12465"/>
              </w:tabs>
            </w:pPr>
            <w:r w:rsidRPr="00A1261D">
              <w:t>- vreće za smeće</w:t>
            </w:r>
          </w:p>
          <w:p w:rsidR="00A1261D" w:rsidRPr="00A1261D" w:rsidRDefault="00A1261D" w:rsidP="00A1261D">
            <w:r w:rsidRPr="00A1261D">
              <w:t>- rukavice za jednokratnu i višekratnu upotrebu</w:t>
            </w:r>
          </w:p>
          <w:p w:rsidR="00A1261D" w:rsidRPr="00A1261D" w:rsidRDefault="00A1261D" w:rsidP="008D1788">
            <w:pPr>
              <w:tabs>
                <w:tab w:val="left" w:pos="6630"/>
                <w:tab w:val="left" w:pos="9600"/>
                <w:tab w:val="left" w:pos="12465"/>
              </w:tabs>
            </w:pPr>
            <w:r w:rsidRPr="00A1261D">
              <w:t>- kontejner</w:t>
            </w:r>
          </w:p>
        </w:tc>
        <w:tc>
          <w:tcPr>
            <w:tcW w:w="1418"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metle</w:t>
            </w:r>
          </w:p>
          <w:p w:rsidR="00A1261D" w:rsidRPr="00A1261D" w:rsidRDefault="00A1261D" w:rsidP="00A1261D">
            <w:pPr>
              <w:tabs>
                <w:tab w:val="left" w:pos="6630"/>
                <w:tab w:val="left" w:pos="9600"/>
                <w:tab w:val="left" w:pos="12465"/>
              </w:tabs>
            </w:pPr>
            <w:r w:rsidRPr="00A1261D">
              <w:t xml:space="preserve">- lopate </w:t>
            </w:r>
          </w:p>
          <w:p w:rsidR="00A1261D" w:rsidRPr="00A1261D" w:rsidRDefault="00A1261D" w:rsidP="00A1261D">
            <w:pPr>
              <w:tabs>
                <w:tab w:val="left" w:pos="6630"/>
                <w:tab w:val="left" w:pos="9600"/>
                <w:tab w:val="left" w:pos="12465"/>
              </w:tabs>
            </w:pPr>
            <w:r w:rsidRPr="00A1261D">
              <w:t>- grablje</w:t>
            </w:r>
          </w:p>
          <w:p w:rsidR="00A1261D" w:rsidRPr="00A1261D" w:rsidRDefault="00A1261D" w:rsidP="00A1261D">
            <w:pPr>
              <w:tabs>
                <w:tab w:val="left" w:pos="6630"/>
                <w:tab w:val="left" w:pos="9600"/>
                <w:tab w:val="left" w:pos="12465"/>
              </w:tabs>
            </w:pPr>
            <w:r w:rsidRPr="00A1261D">
              <w:t>- motike</w:t>
            </w: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p w:rsidR="00A1261D" w:rsidRPr="00A1261D" w:rsidRDefault="00A1261D" w:rsidP="00A1261D"/>
          <w:p w:rsidR="00A1261D" w:rsidRPr="00A1261D" w:rsidRDefault="00A1261D" w:rsidP="00A1261D"/>
        </w:tc>
        <w:tc>
          <w:tcPr>
            <w:tcW w:w="1984" w:type="dxa"/>
          </w:tcPr>
          <w:p w:rsidR="00A1261D" w:rsidRPr="00A1261D" w:rsidRDefault="00A1261D" w:rsidP="00A1261D">
            <w:pPr>
              <w:tabs>
                <w:tab w:val="left" w:pos="6630"/>
                <w:tab w:val="left" w:pos="9600"/>
                <w:tab w:val="left" w:pos="12465"/>
              </w:tabs>
            </w:pPr>
          </w:p>
          <w:p w:rsidR="00A1261D" w:rsidRPr="00A1261D" w:rsidRDefault="00A1261D" w:rsidP="00A1261D">
            <w:pPr>
              <w:rPr>
                <w:color w:val="FF0000"/>
              </w:rPr>
            </w:pPr>
            <w:r w:rsidRPr="00A1261D">
              <w:t>Stjecanje znanja o važnosti urednosti i organizacije prostora</w:t>
            </w:r>
          </w:p>
          <w:p w:rsidR="00A1261D" w:rsidRPr="00A1261D" w:rsidRDefault="00A1261D" w:rsidP="00A1261D">
            <w:pPr>
              <w:rPr>
                <w:color w:val="FF0000"/>
                <w:sz w:val="40"/>
                <w:szCs w:val="40"/>
              </w:rPr>
            </w:pPr>
          </w:p>
          <w:p w:rsidR="00A1261D" w:rsidRPr="00A1261D" w:rsidRDefault="00A1261D" w:rsidP="00A1261D">
            <w:pPr>
              <w:rPr>
                <w:color w:val="FF0000"/>
                <w:sz w:val="40"/>
                <w:szCs w:val="40"/>
              </w:rPr>
            </w:pPr>
          </w:p>
        </w:tc>
      </w:tr>
      <w:tr w:rsidR="00A1261D" w:rsidRPr="00A1261D" w:rsidTr="00D2078D">
        <w:trPr>
          <w:trHeight w:val="1132"/>
        </w:trPr>
        <w:tc>
          <w:tcPr>
            <w:tcW w:w="2802" w:type="dxa"/>
          </w:tcPr>
          <w:p w:rsidR="00A1261D" w:rsidRPr="00A1261D" w:rsidRDefault="00A1261D" w:rsidP="00A1261D">
            <w:pPr>
              <w:rPr>
                <w:b/>
                <w:sz w:val="28"/>
                <w:szCs w:val="28"/>
              </w:rPr>
            </w:pPr>
            <w:r w:rsidRPr="00A1261D">
              <w:rPr>
                <w:b/>
                <w:sz w:val="28"/>
                <w:szCs w:val="28"/>
              </w:rPr>
              <w:t>Sjetva špinata</w:t>
            </w:r>
          </w:p>
          <w:p w:rsidR="00A1261D" w:rsidRPr="00A1261D" w:rsidRDefault="00A1261D" w:rsidP="00A1261D">
            <w:pPr>
              <w:rPr>
                <w:sz w:val="28"/>
                <w:szCs w:val="28"/>
              </w:rPr>
            </w:pPr>
          </w:p>
        </w:tc>
        <w:tc>
          <w:tcPr>
            <w:tcW w:w="1417" w:type="dxa"/>
          </w:tcPr>
          <w:p w:rsidR="00A1261D" w:rsidRPr="00A1261D" w:rsidRDefault="00A1261D" w:rsidP="00A1261D"/>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A1261D" w:rsidRPr="00A1261D" w:rsidRDefault="00A1261D" w:rsidP="00A1261D"/>
          <w:p w:rsidR="00A1261D" w:rsidRPr="00A1261D" w:rsidRDefault="00A1261D" w:rsidP="00A1261D">
            <w:r w:rsidRPr="00A1261D">
              <w:t>- grablje</w:t>
            </w:r>
          </w:p>
          <w:p w:rsidR="00A1261D" w:rsidRPr="00A1261D" w:rsidRDefault="00A1261D" w:rsidP="00A1261D">
            <w:r w:rsidRPr="00A1261D">
              <w:t>- motičice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tc>
        <w:tc>
          <w:tcPr>
            <w:tcW w:w="1984" w:type="dxa"/>
          </w:tcPr>
          <w:p w:rsidR="00A1261D" w:rsidRPr="00A1261D" w:rsidRDefault="00A1261D" w:rsidP="00B5740E">
            <w:pPr>
              <w:tabs>
                <w:tab w:val="left" w:pos="6630"/>
                <w:tab w:val="left" w:pos="9600"/>
                <w:tab w:val="left" w:pos="12465"/>
              </w:tabs>
            </w:pPr>
            <w:r w:rsidRPr="00A1261D">
              <w:t>Upoznavanje i osposobljavanje</w:t>
            </w:r>
            <w:r w:rsidR="00B5740E">
              <w:t xml:space="preserve"> </w:t>
            </w:r>
            <w:r w:rsidRPr="00A1261D">
              <w:t>u</w:t>
            </w:r>
            <w:r w:rsidR="00B5740E">
              <w:t>č</w:t>
            </w:r>
            <w:r w:rsidR="00D2078D">
              <w:t>enika</w:t>
            </w:r>
            <w:r w:rsidR="00B5740E">
              <w:t>.</w:t>
            </w:r>
            <w:r w:rsidRPr="00A1261D">
              <w:t xml:space="preserve"> za sjetvu špinata</w:t>
            </w:r>
          </w:p>
        </w:tc>
      </w:tr>
      <w:tr w:rsidR="00A1261D" w:rsidRPr="00A1261D" w:rsidTr="00D2078D">
        <w:trPr>
          <w:trHeight w:val="564"/>
        </w:trPr>
        <w:tc>
          <w:tcPr>
            <w:tcW w:w="2802" w:type="dxa"/>
          </w:tcPr>
          <w:p w:rsidR="00A1261D" w:rsidRPr="00A1261D" w:rsidRDefault="00A1261D" w:rsidP="00A1261D">
            <w:r w:rsidRPr="00A1261D">
              <w:rPr>
                <w:b/>
                <w:sz w:val="28"/>
                <w:szCs w:val="28"/>
              </w:rPr>
              <w:t>Sjetva graha mahunara</w:t>
            </w:r>
          </w:p>
        </w:tc>
        <w:tc>
          <w:tcPr>
            <w:tcW w:w="1417" w:type="dxa"/>
          </w:tcPr>
          <w:p w:rsidR="00A1261D" w:rsidRPr="00A1261D" w:rsidRDefault="00A1261D" w:rsidP="00A1261D"/>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DE3A75" w:rsidRDefault="00DE3A75" w:rsidP="00A1261D"/>
          <w:p w:rsidR="00A1261D" w:rsidRPr="00A1261D" w:rsidRDefault="00DE3A75" w:rsidP="00A1261D">
            <w:r>
              <w:t xml:space="preserve">- </w:t>
            </w:r>
            <w:r w:rsidR="00A1261D" w:rsidRPr="00A1261D">
              <w:t>grablje</w:t>
            </w:r>
          </w:p>
          <w:p w:rsidR="00A1261D" w:rsidRPr="00A1261D" w:rsidRDefault="00A1261D" w:rsidP="00A1261D">
            <w:r w:rsidRPr="00A1261D">
              <w:t>- motičice</w:t>
            </w:r>
          </w:p>
        </w:tc>
        <w:tc>
          <w:tcPr>
            <w:tcW w:w="1559" w:type="dxa"/>
          </w:tcPr>
          <w:p w:rsidR="00A1261D" w:rsidRPr="00A1261D" w:rsidRDefault="00A1261D" w:rsidP="00A1261D">
            <w:r w:rsidRPr="00A1261D">
              <w:t>Učenici svih razreda</w:t>
            </w:r>
          </w:p>
        </w:tc>
        <w:tc>
          <w:tcPr>
            <w:tcW w:w="1984" w:type="dxa"/>
          </w:tcPr>
          <w:p w:rsidR="00A1261D" w:rsidRPr="00A1261D" w:rsidRDefault="00A1261D" w:rsidP="00D2078D">
            <w:pPr>
              <w:tabs>
                <w:tab w:val="left" w:pos="6630"/>
                <w:tab w:val="left" w:pos="9600"/>
                <w:tab w:val="left" w:pos="12465"/>
              </w:tabs>
            </w:pPr>
            <w:r w:rsidRPr="00A1261D">
              <w:t>Upoznavanje i ospos</w:t>
            </w:r>
            <w:r w:rsidR="00D2078D">
              <w:t>. učenika</w:t>
            </w:r>
            <w:r w:rsidRPr="00A1261D">
              <w:t xml:space="preserve"> za sjetvu blitve</w:t>
            </w:r>
          </w:p>
        </w:tc>
      </w:tr>
      <w:tr w:rsidR="00A1261D" w:rsidRPr="00A1261D" w:rsidTr="00D2078D">
        <w:trPr>
          <w:trHeight w:val="546"/>
        </w:trPr>
        <w:tc>
          <w:tcPr>
            <w:tcW w:w="2802" w:type="dxa"/>
          </w:tcPr>
          <w:p w:rsidR="00A1261D" w:rsidRPr="00A1261D" w:rsidRDefault="00A1261D" w:rsidP="00A1261D">
            <w:r w:rsidRPr="00A1261D">
              <w:rPr>
                <w:b/>
                <w:sz w:val="28"/>
                <w:szCs w:val="28"/>
              </w:rPr>
              <w:t>Sjetva matovilca</w:t>
            </w:r>
          </w:p>
        </w:tc>
        <w:tc>
          <w:tcPr>
            <w:tcW w:w="1417" w:type="dxa"/>
          </w:tcPr>
          <w:p w:rsidR="00A1261D" w:rsidRPr="00A1261D" w:rsidRDefault="00A1261D" w:rsidP="00A1261D"/>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A1261D" w:rsidRPr="00A1261D" w:rsidRDefault="00A1261D" w:rsidP="00A1261D"/>
          <w:p w:rsidR="00A1261D" w:rsidRPr="00A1261D" w:rsidRDefault="00A1261D" w:rsidP="00A1261D">
            <w:r w:rsidRPr="00A1261D">
              <w:t>- grablje</w:t>
            </w:r>
          </w:p>
          <w:p w:rsidR="00A1261D" w:rsidRPr="00A1261D" w:rsidRDefault="00A1261D" w:rsidP="00A1261D">
            <w:r w:rsidRPr="00A1261D">
              <w:t>- motičice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sjetvu blitve</w:t>
            </w:r>
          </w:p>
        </w:tc>
      </w:tr>
      <w:tr w:rsidR="00A1261D" w:rsidRPr="00A1261D" w:rsidTr="00D2078D">
        <w:trPr>
          <w:trHeight w:val="553"/>
        </w:trPr>
        <w:tc>
          <w:tcPr>
            <w:tcW w:w="2802" w:type="dxa"/>
          </w:tcPr>
          <w:p w:rsidR="00A1261D" w:rsidRPr="00A1261D" w:rsidRDefault="00A1261D" w:rsidP="00A1261D">
            <w:r w:rsidRPr="00A1261D">
              <w:rPr>
                <w:b/>
                <w:sz w:val="28"/>
                <w:szCs w:val="28"/>
              </w:rPr>
              <w:lastRenderedPageBreak/>
              <w:t>Sjetva celera</w:t>
            </w:r>
          </w:p>
        </w:tc>
        <w:tc>
          <w:tcPr>
            <w:tcW w:w="1417" w:type="dxa"/>
          </w:tcPr>
          <w:p w:rsidR="00A1261D" w:rsidRPr="00A1261D" w:rsidRDefault="00A1261D" w:rsidP="00A1261D"/>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A1261D" w:rsidRPr="00A1261D" w:rsidRDefault="00A1261D" w:rsidP="00A1261D"/>
          <w:p w:rsidR="00A1261D" w:rsidRPr="00A1261D" w:rsidRDefault="00A1261D" w:rsidP="00A1261D">
            <w:r w:rsidRPr="00A1261D">
              <w:t>- grablje</w:t>
            </w:r>
          </w:p>
          <w:p w:rsidR="00A1261D" w:rsidRPr="00A1261D" w:rsidRDefault="00A1261D" w:rsidP="00A1261D">
            <w:r w:rsidRPr="00A1261D">
              <w:t>- motičice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sjetvu blitve</w:t>
            </w:r>
          </w:p>
        </w:tc>
      </w:tr>
      <w:tr w:rsidR="00A1261D" w:rsidRPr="00A1261D" w:rsidTr="00D2078D">
        <w:trPr>
          <w:trHeight w:val="575"/>
        </w:trPr>
        <w:tc>
          <w:tcPr>
            <w:tcW w:w="2802" w:type="dxa"/>
          </w:tcPr>
          <w:p w:rsidR="00A1261D" w:rsidRPr="00A1261D" w:rsidRDefault="00A1261D" w:rsidP="00A1261D">
            <w:r w:rsidRPr="00A1261D">
              <w:rPr>
                <w:b/>
                <w:sz w:val="28"/>
                <w:szCs w:val="28"/>
              </w:rPr>
              <w:t>Sjetva peršina</w:t>
            </w:r>
          </w:p>
        </w:tc>
        <w:tc>
          <w:tcPr>
            <w:tcW w:w="1417" w:type="dxa"/>
          </w:tcPr>
          <w:p w:rsidR="00A1261D" w:rsidRPr="00A1261D" w:rsidRDefault="00A1261D" w:rsidP="00A1261D"/>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A1261D" w:rsidRPr="00A1261D" w:rsidRDefault="00A1261D" w:rsidP="00A1261D"/>
          <w:p w:rsidR="00A1261D" w:rsidRPr="00A1261D" w:rsidRDefault="00A1261D" w:rsidP="00A1261D">
            <w:r w:rsidRPr="00A1261D">
              <w:t>- grablje</w:t>
            </w:r>
          </w:p>
          <w:p w:rsidR="00A1261D" w:rsidRPr="00A1261D" w:rsidRDefault="00A1261D" w:rsidP="00A1261D">
            <w:r w:rsidRPr="00A1261D">
              <w:t>- motičice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sjetvu blitve</w:t>
            </w:r>
          </w:p>
        </w:tc>
      </w:tr>
      <w:tr w:rsidR="00A1261D" w:rsidRPr="00A1261D" w:rsidTr="00D2078D">
        <w:trPr>
          <w:trHeight w:val="895"/>
        </w:trPr>
        <w:tc>
          <w:tcPr>
            <w:tcW w:w="2802" w:type="dxa"/>
          </w:tcPr>
          <w:p w:rsidR="00A1261D" w:rsidRPr="00A1261D" w:rsidRDefault="00A1261D" w:rsidP="00A1261D">
            <w:pPr>
              <w:rPr>
                <w:b/>
                <w:sz w:val="28"/>
                <w:szCs w:val="28"/>
              </w:rPr>
            </w:pPr>
            <w:r w:rsidRPr="00A1261D">
              <w:rPr>
                <w:b/>
                <w:sz w:val="28"/>
                <w:szCs w:val="28"/>
              </w:rPr>
              <w:t>Sjetva blitve</w:t>
            </w:r>
          </w:p>
          <w:p w:rsidR="00A1261D" w:rsidRPr="00A1261D" w:rsidRDefault="00A1261D" w:rsidP="00A1261D">
            <w:pPr>
              <w:rPr>
                <w:sz w:val="28"/>
                <w:szCs w:val="28"/>
              </w:rPr>
            </w:pPr>
          </w:p>
        </w:tc>
        <w:tc>
          <w:tcPr>
            <w:tcW w:w="1417" w:type="dxa"/>
          </w:tcPr>
          <w:p w:rsidR="00A1261D" w:rsidRPr="00A1261D" w:rsidRDefault="00A1261D" w:rsidP="00A1261D">
            <w:pPr>
              <w:tabs>
                <w:tab w:val="left" w:pos="6630"/>
                <w:tab w:val="left" w:pos="9600"/>
                <w:tab w:val="left" w:pos="12465"/>
              </w:tabs>
            </w:pPr>
            <w:r w:rsidRPr="00A1261D">
              <w:t>- sjeme</w:t>
            </w:r>
          </w:p>
          <w:p w:rsidR="00A1261D" w:rsidRPr="00A1261D" w:rsidRDefault="00A1261D" w:rsidP="00A1261D"/>
        </w:tc>
        <w:tc>
          <w:tcPr>
            <w:tcW w:w="1418" w:type="dxa"/>
          </w:tcPr>
          <w:p w:rsidR="00DE3A75" w:rsidRDefault="00DE3A75" w:rsidP="00A1261D"/>
          <w:p w:rsidR="00A1261D" w:rsidRPr="00A1261D" w:rsidRDefault="00A1261D" w:rsidP="00A1261D">
            <w:r w:rsidRPr="00A1261D">
              <w:t>- grablje</w:t>
            </w:r>
          </w:p>
          <w:p w:rsidR="00A1261D" w:rsidRPr="00A1261D" w:rsidRDefault="008D1788" w:rsidP="00A1261D">
            <w:r>
              <w:t>-</w:t>
            </w:r>
            <w:r w:rsidR="00A1261D" w:rsidRPr="00A1261D">
              <w:t>motičice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sjetvu blitve</w:t>
            </w:r>
          </w:p>
        </w:tc>
      </w:tr>
      <w:tr w:rsidR="00A1261D" w:rsidRPr="00A1261D" w:rsidTr="00D2078D">
        <w:trPr>
          <w:trHeight w:val="2040"/>
        </w:trPr>
        <w:tc>
          <w:tcPr>
            <w:tcW w:w="2802" w:type="dxa"/>
          </w:tcPr>
          <w:p w:rsidR="00A1261D" w:rsidRPr="00A1261D" w:rsidRDefault="00A1261D" w:rsidP="00A1261D">
            <w:pPr>
              <w:rPr>
                <w:color w:val="FF0000"/>
                <w:sz w:val="28"/>
                <w:szCs w:val="28"/>
              </w:rPr>
            </w:pPr>
            <w:r w:rsidRPr="00A1261D">
              <w:rPr>
                <w:b/>
                <w:sz w:val="28"/>
                <w:szCs w:val="28"/>
              </w:rPr>
              <w:t>Sjetva salate za proizvodnju presadnica</w:t>
            </w:r>
            <w:r w:rsidRPr="00A1261D">
              <w:rPr>
                <w:color w:val="FF0000"/>
                <w:sz w:val="28"/>
                <w:szCs w:val="28"/>
              </w:rPr>
              <w:t xml:space="preserve"> </w:t>
            </w:r>
          </w:p>
          <w:p w:rsidR="00A1261D" w:rsidRPr="00A1261D" w:rsidRDefault="00A1261D" w:rsidP="00A1261D"/>
          <w:p w:rsidR="00A1261D" w:rsidRPr="00A1261D" w:rsidRDefault="00A1261D" w:rsidP="00A1261D">
            <w:r w:rsidRPr="00A1261D">
              <w:t>2-3 turnusa</w:t>
            </w:r>
          </w:p>
        </w:tc>
        <w:tc>
          <w:tcPr>
            <w:tcW w:w="1417"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sandučići</w:t>
            </w:r>
          </w:p>
          <w:p w:rsidR="00A1261D" w:rsidRPr="00A1261D" w:rsidRDefault="00A1261D" w:rsidP="00A1261D">
            <w:pPr>
              <w:tabs>
                <w:tab w:val="left" w:pos="6630"/>
                <w:tab w:val="left" w:pos="9600"/>
                <w:tab w:val="left" w:pos="12465"/>
              </w:tabs>
            </w:pPr>
            <w:r w:rsidRPr="00A1261D">
              <w:t>- supstrat</w:t>
            </w:r>
          </w:p>
          <w:p w:rsidR="00A1261D" w:rsidRPr="00A1261D" w:rsidRDefault="00A1261D" w:rsidP="00A1261D">
            <w:pPr>
              <w:tabs>
                <w:tab w:val="left" w:pos="6630"/>
                <w:tab w:val="left" w:pos="9600"/>
                <w:tab w:val="left" w:pos="12465"/>
              </w:tabs>
            </w:pPr>
            <w:r w:rsidRPr="00A1261D">
              <w:t>- sjeme</w:t>
            </w:r>
          </w:p>
        </w:tc>
        <w:tc>
          <w:tcPr>
            <w:tcW w:w="1418" w:type="dxa"/>
          </w:tcPr>
          <w:p w:rsidR="00A1261D" w:rsidRPr="00A1261D" w:rsidRDefault="00A1261D" w:rsidP="00A1261D">
            <w:pPr>
              <w:tabs>
                <w:tab w:val="left" w:pos="6630"/>
                <w:tab w:val="left" w:pos="9600"/>
                <w:tab w:val="left" w:pos="12465"/>
              </w:tabs>
            </w:pPr>
            <w:r w:rsidRPr="00A1261D">
              <w:t>- motika</w:t>
            </w:r>
          </w:p>
          <w:p w:rsidR="00A1261D" w:rsidRPr="00A1261D" w:rsidRDefault="00A1261D" w:rsidP="00A1261D">
            <w:pPr>
              <w:tabs>
                <w:tab w:val="left" w:pos="6630"/>
                <w:tab w:val="left" w:pos="9600"/>
                <w:tab w:val="left" w:pos="12465"/>
              </w:tabs>
            </w:pPr>
            <w:r w:rsidRPr="00A1261D">
              <w:t>- lopata</w:t>
            </w:r>
          </w:p>
          <w:p w:rsidR="00A1261D" w:rsidRPr="00A1261D" w:rsidRDefault="00A1261D" w:rsidP="00A1261D">
            <w:pPr>
              <w:tabs>
                <w:tab w:val="left" w:pos="6630"/>
                <w:tab w:val="left" w:pos="9600"/>
                <w:tab w:val="left" w:pos="12465"/>
              </w:tabs>
            </w:pPr>
            <w:r w:rsidRPr="00A1261D">
              <w:t>- lopatica</w:t>
            </w:r>
          </w:p>
          <w:p w:rsidR="00A1261D" w:rsidRPr="00A1261D" w:rsidRDefault="00A1261D" w:rsidP="00A1261D">
            <w:r w:rsidRPr="00A1261D">
              <w:t>- sito</w:t>
            </w:r>
          </w:p>
          <w:p w:rsidR="00A1261D" w:rsidRPr="00A1261D" w:rsidRDefault="00A1261D" w:rsidP="008D1788">
            <w:pPr>
              <w:tabs>
                <w:tab w:val="left" w:pos="6630"/>
                <w:tab w:val="left" w:pos="9600"/>
                <w:tab w:val="left" w:pos="12465"/>
              </w:tabs>
            </w:pPr>
            <w:r w:rsidRPr="00A1261D">
              <w:t>- daska za ravnanje zemlje</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p w:rsidR="00A1261D" w:rsidRPr="00A1261D" w:rsidRDefault="00A1261D" w:rsidP="00A1261D">
            <w:r w:rsidRPr="00A1261D">
              <w:t>Učenici svih razreda</w:t>
            </w:r>
          </w:p>
        </w:tc>
        <w:tc>
          <w:tcPr>
            <w:tcW w:w="1984" w:type="dxa"/>
          </w:tcPr>
          <w:p w:rsidR="00DE3A75" w:rsidRDefault="00DE3A75"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sjetvu salate za proizvodnju presadnica</w:t>
            </w:r>
          </w:p>
        </w:tc>
      </w:tr>
      <w:tr w:rsidR="00A1261D" w:rsidRPr="00A1261D" w:rsidTr="00D2078D">
        <w:trPr>
          <w:trHeight w:val="2040"/>
        </w:trPr>
        <w:tc>
          <w:tcPr>
            <w:tcW w:w="2802" w:type="dxa"/>
          </w:tcPr>
          <w:p w:rsidR="00A1261D" w:rsidRPr="00A1261D" w:rsidRDefault="00A1261D" w:rsidP="00A1261D">
            <w:pPr>
              <w:tabs>
                <w:tab w:val="left" w:pos="6630"/>
                <w:tab w:val="left" w:pos="9600"/>
                <w:tab w:val="left" w:pos="12465"/>
              </w:tabs>
              <w:rPr>
                <w:sz w:val="28"/>
                <w:szCs w:val="28"/>
              </w:rPr>
            </w:pPr>
            <w:r w:rsidRPr="00A1261D">
              <w:rPr>
                <w:b/>
                <w:sz w:val="28"/>
                <w:szCs w:val="28"/>
              </w:rPr>
              <w:t>Sjetva</w:t>
            </w:r>
            <w:r w:rsidRPr="00A1261D">
              <w:rPr>
                <w:sz w:val="28"/>
                <w:szCs w:val="28"/>
              </w:rPr>
              <w:t xml:space="preserve"> </w:t>
            </w:r>
            <w:r w:rsidRPr="00A1261D">
              <w:rPr>
                <w:b/>
                <w:sz w:val="28"/>
                <w:szCs w:val="28"/>
              </w:rPr>
              <w:t>dvoljetnica za proizvodnju presadnica</w:t>
            </w:r>
            <w:r w:rsidRPr="00A1261D">
              <w:rPr>
                <w:sz w:val="28"/>
                <w:szCs w:val="28"/>
              </w:rPr>
              <w:t xml:space="preserve"> </w:t>
            </w:r>
          </w:p>
          <w:p w:rsidR="00A1261D" w:rsidRPr="00A1261D" w:rsidRDefault="00A1261D" w:rsidP="00A1261D">
            <w:pPr>
              <w:tabs>
                <w:tab w:val="left" w:pos="6630"/>
                <w:tab w:val="left" w:pos="9600"/>
                <w:tab w:val="left" w:pos="12465"/>
              </w:tabs>
              <w:rPr>
                <w:sz w:val="28"/>
                <w:szCs w:val="28"/>
              </w:rPr>
            </w:pPr>
          </w:p>
          <w:p w:rsidR="00A1261D" w:rsidRPr="00A1261D" w:rsidRDefault="00A1261D" w:rsidP="00A1261D">
            <w:pPr>
              <w:tabs>
                <w:tab w:val="left" w:pos="6630"/>
                <w:tab w:val="left" w:pos="9600"/>
                <w:tab w:val="left" w:pos="12465"/>
              </w:tabs>
            </w:pPr>
            <w:r w:rsidRPr="00A1261D">
              <w:t>(maćuhica…)</w:t>
            </w:r>
            <w:r w:rsidRPr="00A1261D">
              <w:tab/>
            </w:r>
          </w:p>
          <w:p w:rsidR="00A1261D" w:rsidRPr="00A1261D" w:rsidRDefault="00A1261D" w:rsidP="00A1261D">
            <w:pPr>
              <w:tabs>
                <w:tab w:val="left" w:pos="6630"/>
                <w:tab w:val="left" w:pos="9600"/>
                <w:tab w:val="left" w:pos="12465"/>
              </w:tabs>
              <w:rPr>
                <w:sz w:val="28"/>
                <w:szCs w:val="28"/>
              </w:rPr>
            </w:pPr>
          </w:p>
        </w:tc>
        <w:tc>
          <w:tcPr>
            <w:tcW w:w="1417" w:type="dxa"/>
          </w:tcPr>
          <w:p w:rsidR="00A1261D" w:rsidRPr="00A1261D" w:rsidRDefault="00A1261D" w:rsidP="00A1261D">
            <w:pPr>
              <w:tabs>
                <w:tab w:val="left" w:pos="6630"/>
                <w:tab w:val="left" w:pos="9600"/>
                <w:tab w:val="left" w:pos="12465"/>
              </w:tabs>
            </w:pPr>
            <w:r w:rsidRPr="00A1261D">
              <w:t>- sandučići</w:t>
            </w:r>
          </w:p>
          <w:p w:rsidR="00A1261D" w:rsidRPr="00A1261D" w:rsidRDefault="00A1261D" w:rsidP="00A1261D">
            <w:pPr>
              <w:tabs>
                <w:tab w:val="left" w:pos="6630"/>
                <w:tab w:val="left" w:pos="9600"/>
                <w:tab w:val="left" w:pos="12465"/>
              </w:tabs>
            </w:pPr>
            <w:r w:rsidRPr="00A1261D">
              <w:t>- supstrat</w:t>
            </w:r>
          </w:p>
          <w:p w:rsidR="00A1261D" w:rsidRPr="00A1261D" w:rsidRDefault="00A1261D" w:rsidP="00A1261D">
            <w:pPr>
              <w:tabs>
                <w:tab w:val="left" w:pos="6630"/>
                <w:tab w:val="left" w:pos="9600"/>
                <w:tab w:val="left" w:pos="12465"/>
              </w:tabs>
            </w:pPr>
            <w:r w:rsidRPr="00A1261D">
              <w:t>- sjeme</w:t>
            </w: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tc>
        <w:tc>
          <w:tcPr>
            <w:tcW w:w="1418" w:type="dxa"/>
          </w:tcPr>
          <w:p w:rsidR="00A1261D" w:rsidRPr="00A1261D" w:rsidRDefault="00A1261D" w:rsidP="00A1261D">
            <w:pPr>
              <w:tabs>
                <w:tab w:val="left" w:pos="6630"/>
                <w:tab w:val="left" w:pos="9600"/>
                <w:tab w:val="left" w:pos="12465"/>
              </w:tabs>
            </w:pPr>
            <w:r w:rsidRPr="00A1261D">
              <w:t>- motika</w:t>
            </w:r>
          </w:p>
          <w:p w:rsidR="00A1261D" w:rsidRPr="00A1261D" w:rsidRDefault="00A1261D" w:rsidP="00A1261D">
            <w:pPr>
              <w:tabs>
                <w:tab w:val="left" w:pos="6630"/>
                <w:tab w:val="left" w:pos="9600"/>
                <w:tab w:val="left" w:pos="12465"/>
              </w:tabs>
            </w:pPr>
            <w:r w:rsidRPr="00A1261D">
              <w:t>- lopata</w:t>
            </w:r>
          </w:p>
          <w:p w:rsidR="00A1261D" w:rsidRPr="00A1261D" w:rsidRDefault="00A1261D" w:rsidP="00A1261D">
            <w:pPr>
              <w:tabs>
                <w:tab w:val="left" w:pos="6630"/>
                <w:tab w:val="left" w:pos="9600"/>
                <w:tab w:val="left" w:pos="12465"/>
              </w:tabs>
            </w:pPr>
            <w:r w:rsidRPr="00A1261D">
              <w:t>- lopatica</w:t>
            </w:r>
          </w:p>
          <w:p w:rsidR="00A1261D" w:rsidRPr="00A1261D" w:rsidRDefault="00A1261D" w:rsidP="00A1261D">
            <w:r w:rsidRPr="00A1261D">
              <w:t>- sito</w:t>
            </w:r>
          </w:p>
          <w:p w:rsidR="00A1261D" w:rsidRPr="00A1261D" w:rsidRDefault="00A1261D" w:rsidP="008D1788">
            <w:pPr>
              <w:tabs>
                <w:tab w:val="left" w:pos="6630"/>
                <w:tab w:val="left" w:pos="9600"/>
                <w:tab w:val="left" w:pos="12465"/>
              </w:tabs>
            </w:pPr>
            <w:r w:rsidRPr="00A1261D">
              <w:t>- daska za ravnanje zemlje</w:t>
            </w:r>
          </w:p>
        </w:tc>
        <w:tc>
          <w:tcPr>
            <w:tcW w:w="1559" w:type="dxa"/>
          </w:tcPr>
          <w:p w:rsidR="00D2078D" w:rsidRDefault="00D2078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p w:rsidR="00A1261D" w:rsidRPr="00A1261D" w:rsidRDefault="00A1261D" w:rsidP="00A1261D"/>
          <w:p w:rsidR="00A1261D" w:rsidRPr="00A1261D" w:rsidRDefault="00A1261D" w:rsidP="00A1261D"/>
        </w:tc>
        <w:tc>
          <w:tcPr>
            <w:tcW w:w="1984" w:type="dxa"/>
          </w:tcPr>
          <w:p w:rsidR="00A1261D" w:rsidRPr="00A1261D" w:rsidRDefault="00A1261D" w:rsidP="00A1261D"/>
          <w:p w:rsidR="00A1261D" w:rsidRPr="00A1261D" w:rsidRDefault="00A1261D" w:rsidP="00A1261D">
            <w:r w:rsidRPr="00A1261D">
              <w:t>Upoznavanje i osposobljavanje učenika za sjetvu dvoljetnica</w:t>
            </w:r>
          </w:p>
        </w:tc>
      </w:tr>
      <w:tr w:rsidR="00A1261D" w:rsidRPr="00A1261D" w:rsidTr="00D2078D">
        <w:trPr>
          <w:trHeight w:val="2020"/>
        </w:trPr>
        <w:tc>
          <w:tcPr>
            <w:tcW w:w="2802" w:type="dxa"/>
          </w:tcPr>
          <w:p w:rsidR="00A1261D" w:rsidRPr="00A1261D" w:rsidRDefault="00A1261D" w:rsidP="00A1261D">
            <w:pPr>
              <w:tabs>
                <w:tab w:val="left" w:pos="6630"/>
                <w:tab w:val="left" w:pos="9600"/>
                <w:tab w:val="left" w:pos="12465"/>
              </w:tabs>
              <w:rPr>
                <w:b/>
                <w:sz w:val="28"/>
                <w:szCs w:val="28"/>
              </w:rPr>
            </w:pPr>
            <w:r w:rsidRPr="00A1261D">
              <w:rPr>
                <w:b/>
                <w:sz w:val="28"/>
                <w:szCs w:val="28"/>
              </w:rPr>
              <w:t>Zalijevanje</w:t>
            </w:r>
          </w:p>
          <w:p w:rsidR="00A1261D" w:rsidRPr="00A1261D" w:rsidRDefault="00A1261D" w:rsidP="008D1788">
            <w:pPr>
              <w:tabs>
                <w:tab w:val="left" w:pos="6630"/>
                <w:tab w:val="left" w:pos="9600"/>
                <w:tab w:val="left" w:pos="12465"/>
              </w:tabs>
            </w:pPr>
            <w:r w:rsidRPr="00A1261D">
              <w:t>- rad s gumom za zalijevanje (spoj guma-slavina, spoj guma-guma, spoj guma- ručna prskalica, motanje gume)</w:t>
            </w:r>
          </w:p>
        </w:tc>
        <w:tc>
          <w:tcPr>
            <w:tcW w:w="1417" w:type="dxa"/>
          </w:tcPr>
          <w:p w:rsidR="00A1261D" w:rsidRPr="00A1261D" w:rsidRDefault="00A1261D" w:rsidP="00A1261D">
            <w:pPr>
              <w:tabs>
                <w:tab w:val="left" w:pos="6630"/>
                <w:tab w:val="left" w:pos="9600"/>
                <w:tab w:val="left" w:pos="12465"/>
              </w:tabs>
            </w:pPr>
            <w:r w:rsidRPr="00A1261D">
              <w:t>- spoj guma-slavina</w:t>
            </w:r>
          </w:p>
          <w:p w:rsidR="00A1261D" w:rsidRPr="00A1261D" w:rsidRDefault="00A1261D" w:rsidP="00A1261D">
            <w:pPr>
              <w:tabs>
                <w:tab w:val="left" w:pos="6630"/>
                <w:tab w:val="left" w:pos="9600"/>
                <w:tab w:val="left" w:pos="12465"/>
              </w:tabs>
            </w:pPr>
            <w:r w:rsidRPr="00A1261D">
              <w:t>- spoj guma-guma</w:t>
            </w:r>
          </w:p>
          <w:p w:rsidR="00A1261D" w:rsidRPr="00A1261D" w:rsidRDefault="00A1261D" w:rsidP="00D2078D">
            <w:pPr>
              <w:tabs>
                <w:tab w:val="left" w:pos="6630"/>
                <w:tab w:val="left" w:pos="9600"/>
                <w:tab w:val="left" w:pos="12465"/>
              </w:tabs>
            </w:pPr>
            <w:r w:rsidRPr="00A1261D">
              <w:t>- spoj guma- ručna     prskalica</w:t>
            </w:r>
          </w:p>
        </w:tc>
        <w:tc>
          <w:tcPr>
            <w:tcW w:w="1418" w:type="dxa"/>
          </w:tcPr>
          <w:p w:rsidR="00D2078D" w:rsidRDefault="00D2078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uređaj za programi</w:t>
            </w:r>
            <w:r w:rsidR="00D2078D">
              <w:t>-</w:t>
            </w:r>
            <w:r w:rsidRPr="00A1261D">
              <w:t>rano navodnja</w:t>
            </w:r>
            <w:r w:rsidR="00D2078D">
              <w:t>-</w:t>
            </w:r>
            <w:r w:rsidRPr="00A1261D">
              <w:t xml:space="preserve">vanje  </w:t>
            </w:r>
          </w:p>
          <w:p w:rsidR="00A1261D" w:rsidRPr="00A1261D" w:rsidRDefault="00A1261D" w:rsidP="00A1261D">
            <w:pPr>
              <w:tabs>
                <w:tab w:val="left" w:pos="6630"/>
                <w:tab w:val="left" w:pos="9600"/>
                <w:tab w:val="left" w:pos="12465"/>
              </w:tabs>
            </w:pPr>
          </w:p>
        </w:tc>
        <w:tc>
          <w:tcPr>
            <w:tcW w:w="1559" w:type="dxa"/>
          </w:tcPr>
          <w:p w:rsidR="008D1788" w:rsidRDefault="008D1788"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p w:rsidR="00A1261D" w:rsidRPr="00A1261D" w:rsidRDefault="00A1261D" w:rsidP="00A1261D"/>
        </w:tc>
        <w:tc>
          <w:tcPr>
            <w:tcW w:w="1984"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pravilno zalijevanje</w:t>
            </w:r>
          </w:p>
        </w:tc>
      </w:tr>
      <w:tr w:rsidR="00A1261D" w:rsidRPr="00A1261D" w:rsidTr="00D2078D">
        <w:trPr>
          <w:trHeight w:val="1561"/>
        </w:trPr>
        <w:tc>
          <w:tcPr>
            <w:tcW w:w="2802" w:type="dxa"/>
          </w:tcPr>
          <w:p w:rsidR="00A1261D" w:rsidRPr="00A1261D" w:rsidRDefault="00A1261D" w:rsidP="00A1261D">
            <w:pPr>
              <w:tabs>
                <w:tab w:val="left" w:pos="6630"/>
                <w:tab w:val="left" w:pos="9600"/>
                <w:tab w:val="left" w:pos="12465"/>
              </w:tabs>
              <w:rPr>
                <w:b/>
                <w:sz w:val="28"/>
                <w:szCs w:val="28"/>
              </w:rPr>
            </w:pPr>
            <w:r w:rsidRPr="00A1261D">
              <w:rPr>
                <w:b/>
                <w:sz w:val="28"/>
                <w:szCs w:val="28"/>
              </w:rPr>
              <w:t>Razmnoža</w:t>
            </w:r>
            <w:r w:rsidR="00D2078D">
              <w:rPr>
                <w:b/>
                <w:sz w:val="28"/>
                <w:szCs w:val="28"/>
              </w:rPr>
              <w:t>va</w:t>
            </w:r>
            <w:r w:rsidRPr="00A1261D">
              <w:rPr>
                <w:b/>
                <w:sz w:val="28"/>
                <w:szCs w:val="28"/>
              </w:rPr>
              <w:t>nje reznicama</w:t>
            </w:r>
          </w:p>
          <w:p w:rsidR="00A1261D" w:rsidRPr="00A1261D" w:rsidRDefault="00A1261D" w:rsidP="00A1261D">
            <w:pPr>
              <w:tabs>
                <w:tab w:val="left" w:pos="6630"/>
                <w:tab w:val="left" w:pos="9600"/>
                <w:tab w:val="left" w:pos="12465"/>
              </w:tabs>
              <w:rPr>
                <w:sz w:val="28"/>
                <w:szCs w:val="28"/>
              </w:rPr>
            </w:pPr>
          </w:p>
          <w:p w:rsidR="00A1261D" w:rsidRPr="00A1261D" w:rsidRDefault="00A1261D" w:rsidP="008D1788">
            <w:pPr>
              <w:tabs>
                <w:tab w:val="left" w:pos="1635"/>
              </w:tabs>
              <w:rPr>
                <w:sz w:val="28"/>
                <w:szCs w:val="28"/>
              </w:rPr>
            </w:pPr>
            <w:r w:rsidRPr="00A1261D">
              <w:t>( lavanda, ružmarin uspravni, ružmarin puzajući, kadulja, oleandar, šimšir, ruže, pelargonije, te ostale dendrološke vrste)</w:t>
            </w:r>
          </w:p>
        </w:tc>
        <w:tc>
          <w:tcPr>
            <w:tcW w:w="1417" w:type="dxa"/>
          </w:tcPr>
          <w:p w:rsidR="00A1261D" w:rsidRPr="00A1261D" w:rsidRDefault="00A1261D" w:rsidP="00A1261D">
            <w:pPr>
              <w:tabs>
                <w:tab w:val="left" w:pos="6630"/>
                <w:tab w:val="left" w:pos="9600"/>
                <w:tab w:val="left" w:pos="12465"/>
              </w:tabs>
            </w:pPr>
            <w:r w:rsidRPr="00A1261D">
              <w:t>- supstrat</w:t>
            </w:r>
          </w:p>
          <w:p w:rsidR="00A1261D" w:rsidRPr="00A1261D" w:rsidRDefault="00A1261D" w:rsidP="00A1261D">
            <w:r w:rsidRPr="00A1261D">
              <w:t xml:space="preserve">- obična zemlja    </w:t>
            </w:r>
          </w:p>
          <w:p w:rsidR="00A1261D" w:rsidRPr="00A1261D" w:rsidRDefault="00A1261D" w:rsidP="00A1261D">
            <w:r w:rsidRPr="00A1261D">
              <w:t xml:space="preserve">- perlit </w:t>
            </w:r>
          </w:p>
          <w:p w:rsidR="00A1261D" w:rsidRPr="00A1261D" w:rsidRDefault="00A1261D" w:rsidP="00A1261D">
            <w:r w:rsidRPr="00A1261D">
              <w:t>- hormoni za ožiljavanje</w:t>
            </w:r>
          </w:p>
          <w:p w:rsidR="00A1261D" w:rsidRPr="00A1261D" w:rsidRDefault="00A1261D" w:rsidP="00A1261D">
            <w:r w:rsidRPr="00A1261D">
              <w:t>- biljni materijal</w:t>
            </w:r>
          </w:p>
        </w:tc>
        <w:tc>
          <w:tcPr>
            <w:tcW w:w="1418" w:type="dxa"/>
          </w:tcPr>
          <w:p w:rsidR="008D1788" w:rsidRPr="00A1261D" w:rsidRDefault="008D1788"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lopatica</w:t>
            </w:r>
          </w:p>
          <w:p w:rsidR="00A1261D" w:rsidRPr="00A1261D" w:rsidRDefault="00A1261D" w:rsidP="00A1261D">
            <w:pPr>
              <w:tabs>
                <w:tab w:val="left" w:pos="6630"/>
                <w:tab w:val="left" w:pos="9600"/>
                <w:tab w:val="left" w:pos="12465"/>
              </w:tabs>
            </w:pPr>
            <w:r w:rsidRPr="00A1261D">
              <w:t>- štapići za umetanje reznica</w:t>
            </w:r>
          </w:p>
        </w:tc>
        <w:tc>
          <w:tcPr>
            <w:tcW w:w="1559" w:type="dxa"/>
          </w:tcPr>
          <w:p w:rsidR="008D1788" w:rsidRDefault="008D1788"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Učenici svih razreda</w:t>
            </w:r>
          </w:p>
        </w:tc>
        <w:tc>
          <w:tcPr>
            <w:tcW w:w="1984" w:type="dxa"/>
          </w:tcPr>
          <w:p w:rsidR="00A1261D" w:rsidRDefault="00A1261D" w:rsidP="00A1261D">
            <w:pPr>
              <w:tabs>
                <w:tab w:val="left" w:pos="6630"/>
                <w:tab w:val="left" w:pos="9600"/>
                <w:tab w:val="left" w:pos="12465"/>
              </w:tabs>
              <w:rPr>
                <w:b/>
              </w:rPr>
            </w:pPr>
          </w:p>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razmnožavanje biljaka  reznicama</w:t>
            </w:r>
          </w:p>
        </w:tc>
      </w:tr>
      <w:tr w:rsidR="00A1261D" w:rsidRPr="00A1261D" w:rsidTr="00D2078D">
        <w:trPr>
          <w:trHeight w:val="1572"/>
        </w:trPr>
        <w:tc>
          <w:tcPr>
            <w:tcW w:w="2802" w:type="dxa"/>
            <w:tcBorders>
              <w:left w:val="single" w:sz="4" w:space="0" w:color="auto"/>
              <w:bottom w:val="single" w:sz="4" w:space="0" w:color="auto"/>
            </w:tcBorders>
          </w:tcPr>
          <w:p w:rsidR="00A1261D" w:rsidRPr="00A1261D" w:rsidRDefault="00A1261D" w:rsidP="00A1261D">
            <w:pPr>
              <w:rPr>
                <w:b/>
                <w:sz w:val="28"/>
                <w:szCs w:val="28"/>
              </w:rPr>
            </w:pPr>
            <w:r w:rsidRPr="00A1261D">
              <w:rPr>
                <w:b/>
                <w:sz w:val="28"/>
                <w:szCs w:val="28"/>
              </w:rPr>
              <w:lastRenderedPageBreak/>
              <w:t>Zaštita bilja</w:t>
            </w:r>
          </w:p>
          <w:p w:rsidR="00A1261D" w:rsidRPr="00A1261D" w:rsidRDefault="00A1261D" w:rsidP="00A1261D">
            <w:pPr>
              <w:rPr>
                <w:b/>
                <w:sz w:val="28"/>
                <w:szCs w:val="28"/>
              </w:rPr>
            </w:pPr>
          </w:p>
          <w:p w:rsidR="00A1261D" w:rsidRPr="00A1261D" w:rsidRDefault="00A1261D" w:rsidP="00A1261D">
            <w:r w:rsidRPr="00A1261D">
              <w:t>(različite biljne vrste u stakleniku)</w:t>
            </w:r>
          </w:p>
        </w:tc>
        <w:tc>
          <w:tcPr>
            <w:tcW w:w="1417" w:type="dxa"/>
            <w:tcBorders>
              <w:bottom w:val="single" w:sz="4" w:space="0" w:color="auto"/>
            </w:tcBorders>
          </w:tcPr>
          <w:p w:rsidR="008D1788" w:rsidRDefault="008D1788" w:rsidP="00A1261D"/>
          <w:p w:rsidR="00A1261D" w:rsidRPr="00A1261D" w:rsidRDefault="00A1261D" w:rsidP="00A1261D">
            <w:r w:rsidRPr="00A1261D">
              <w:t>Sredstva</w:t>
            </w:r>
          </w:p>
        </w:tc>
        <w:tc>
          <w:tcPr>
            <w:tcW w:w="1418" w:type="dxa"/>
            <w:tcBorders>
              <w:bottom w:val="single" w:sz="4" w:space="0" w:color="auto"/>
            </w:tcBorders>
          </w:tcPr>
          <w:p w:rsidR="00A1261D" w:rsidRPr="00A1261D" w:rsidRDefault="00A1261D" w:rsidP="00A1261D">
            <w:r w:rsidRPr="00A1261D">
              <w:t>- leđna prskalica</w:t>
            </w:r>
          </w:p>
          <w:p w:rsidR="00A1261D" w:rsidRPr="00A1261D" w:rsidRDefault="00A1261D" w:rsidP="00A1261D">
            <w:r w:rsidRPr="00A1261D">
              <w:t>- oprema za zaštitu pri radu</w:t>
            </w:r>
          </w:p>
        </w:tc>
        <w:tc>
          <w:tcPr>
            <w:tcW w:w="1559" w:type="dxa"/>
            <w:tcBorders>
              <w:bottom w:val="single" w:sz="4" w:space="0" w:color="auto"/>
            </w:tcBorders>
          </w:tcPr>
          <w:p w:rsidR="00D2078D" w:rsidRDefault="00D2078D" w:rsidP="00A1261D"/>
          <w:p w:rsidR="00A1261D" w:rsidRPr="00A1261D" w:rsidRDefault="00A1261D" w:rsidP="00A1261D">
            <w:r w:rsidRPr="00A1261D">
              <w:t>Učenici svih razreda</w:t>
            </w:r>
          </w:p>
        </w:tc>
        <w:tc>
          <w:tcPr>
            <w:tcW w:w="1984" w:type="dxa"/>
            <w:tcBorders>
              <w:bottom w:val="single" w:sz="4" w:space="0" w:color="auto"/>
            </w:tcBorders>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zaštitu bilja od nametnika</w:t>
            </w:r>
          </w:p>
        </w:tc>
      </w:tr>
      <w:tr w:rsidR="00A1261D" w:rsidRPr="00A1261D" w:rsidTr="00D2078D">
        <w:trPr>
          <w:trHeight w:val="885"/>
        </w:trPr>
        <w:tc>
          <w:tcPr>
            <w:tcW w:w="2802" w:type="dxa"/>
            <w:tcBorders>
              <w:left w:val="single" w:sz="4" w:space="0" w:color="auto"/>
              <w:bottom w:val="single" w:sz="4" w:space="0" w:color="auto"/>
            </w:tcBorders>
          </w:tcPr>
          <w:p w:rsidR="00A1261D" w:rsidRPr="00A1261D" w:rsidRDefault="00A1261D" w:rsidP="00A1261D">
            <w:pPr>
              <w:rPr>
                <w:b/>
                <w:sz w:val="28"/>
                <w:szCs w:val="28"/>
              </w:rPr>
            </w:pPr>
            <w:r w:rsidRPr="00A1261D">
              <w:rPr>
                <w:b/>
                <w:sz w:val="28"/>
                <w:szCs w:val="28"/>
              </w:rPr>
              <w:t>Pikiranje dvoljetnica i salate</w:t>
            </w:r>
          </w:p>
          <w:p w:rsidR="00A1261D" w:rsidRPr="00A1261D" w:rsidRDefault="00A1261D" w:rsidP="00A1261D">
            <w:pPr>
              <w:rPr>
                <w:sz w:val="28"/>
                <w:szCs w:val="28"/>
              </w:rPr>
            </w:pPr>
          </w:p>
        </w:tc>
        <w:tc>
          <w:tcPr>
            <w:tcW w:w="1417" w:type="dxa"/>
            <w:tcBorders>
              <w:bottom w:val="single" w:sz="4" w:space="0" w:color="auto"/>
            </w:tcBorders>
          </w:tcPr>
          <w:p w:rsidR="00A1261D" w:rsidRPr="00A1261D" w:rsidRDefault="00A1261D" w:rsidP="00A1261D">
            <w:pPr>
              <w:tabs>
                <w:tab w:val="left" w:pos="6630"/>
                <w:tab w:val="left" w:pos="9600"/>
                <w:tab w:val="left" w:pos="12465"/>
              </w:tabs>
              <w:ind w:left="360"/>
            </w:pPr>
          </w:p>
          <w:p w:rsidR="00A1261D" w:rsidRPr="00A1261D" w:rsidRDefault="00A1261D" w:rsidP="00A1261D">
            <w:pPr>
              <w:tabs>
                <w:tab w:val="left" w:pos="6630"/>
                <w:tab w:val="left" w:pos="9600"/>
                <w:tab w:val="left" w:pos="12465"/>
              </w:tabs>
            </w:pPr>
            <w:r w:rsidRPr="00A1261D">
              <w:t>- sandučići</w:t>
            </w:r>
          </w:p>
          <w:p w:rsidR="00A1261D" w:rsidRPr="00A1261D" w:rsidRDefault="00A1261D" w:rsidP="00A1261D">
            <w:pPr>
              <w:tabs>
                <w:tab w:val="left" w:pos="6630"/>
                <w:tab w:val="left" w:pos="9600"/>
                <w:tab w:val="left" w:pos="12465"/>
              </w:tabs>
            </w:pPr>
            <w:r w:rsidRPr="00A1261D">
              <w:t>- supstrat</w:t>
            </w:r>
          </w:p>
          <w:p w:rsidR="00A1261D" w:rsidRPr="00A1261D" w:rsidRDefault="00A1261D" w:rsidP="00A1261D">
            <w:pPr>
              <w:tabs>
                <w:tab w:val="left" w:pos="6630"/>
                <w:tab w:val="left" w:pos="9600"/>
                <w:tab w:val="left" w:pos="12465"/>
              </w:tabs>
            </w:pPr>
            <w:r w:rsidRPr="00A1261D">
              <w:t>- presadnice</w:t>
            </w:r>
          </w:p>
        </w:tc>
        <w:tc>
          <w:tcPr>
            <w:tcW w:w="1418" w:type="dxa"/>
            <w:tcBorders>
              <w:bottom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lopatica</w:t>
            </w:r>
          </w:p>
          <w:p w:rsidR="00A1261D" w:rsidRPr="00A1261D" w:rsidRDefault="00A1261D" w:rsidP="00A1261D">
            <w:pPr>
              <w:tabs>
                <w:tab w:val="left" w:pos="6630"/>
                <w:tab w:val="left" w:pos="9600"/>
                <w:tab w:val="left" w:pos="12465"/>
              </w:tabs>
            </w:pPr>
          </w:p>
        </w:tc>
        <w:tc>
          <w:tcPr>
            <w:tcW w:w="1559" w:type="dxa"/>
            <w:tcBorders>
              <w:bottom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Borders>
              <w:bottom w:val="single" w:sz="4" w:space="0" w:color="auto"/>
            </w:tcBorders>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8D1788">
            <w:r w:rsidRPr="00A1261D">
              <w:t>učenika za pikiranje</w:t>
            </w:r>
          </w:p>
        </w:tc>
      </w:tr>
      <w:tr w:rsidR="00A1261D" w:rsidRPr="00A1261D" w:rsidTr="00D2078D">
        <w:trPr>
          <w:trHeight w:val="2740"/>
        </w:trPr>
        <w:tc>
          <w:tcPr>
            <w:tcW w:w="2802" w:type="dxa"/>
          </w:tcPr>
          <w:p w:rsidR="00A1261D" w:rsidRPr="00A1261D" w:rsidRDefault="00A1261D" w:rsidP="00A1261D">
            <w:pPr>
              <w:rPr>
                <w:b/>
                <w:sz w:val="28"/>
                <w:szCs w:val="28"/>
              </w:rPr>
            </w:pPr>
            <w:r w:rsidRPr="00A1261D">
              <w:rPr>
                <w:b/>
                <w:sz w:val="28"/>
                <w:szCs w:val="28"/>
              </w:rPr>
              <w:t>Njega biljaka</w:t>
            </w:r>
          </w:p>
          <w:p w:rsidR="00A1261D" w:rsidRPr="00A1261D" w:rsidRDefault="00A1261D" w:rsidP="00A1261D">
            <w:pPr>
              <w:rPr>
                <w:b/>
                <w:sz w:val="28"/>
                <w:szCs w:val="28"/>
              </w:rPr>
            </w:pPr>
          </w:p>
          <w:p w:rsidR="00A1261D" w:rsidRPr="00A1261D" w:rsidRDefault="00A1261D" w:rsidP="00A1261D">
            <w:r w:rsidRPr="00A1261D">
              <w:t>- uklanjanje bolesnih i oštećenih biljaka i     dijelova biljaka</w:t>
            </w:r>
          </w:p>
          <w:p w:rsidR="00A1261D" w:rsidRPr="00A1261D" w:rsidRDefault="00A1261D" w:rsidP="00A1261D">
            <w:r w:rsidRPr="00A1261D">
              <w:t>- suzbijanje korova u stakleniku i oko staklenika</w:t>
            </w:r>
          </w:p>
          <w:p w:rsidR="00A1261D" w:rsidRPr="00A1261D" w:rsidRDefault="00A1261D" w:rsidP="00A1261D">
            <w:r w:rsidRPr="00A1261D">
              <w:t>- dopunjavanje supstrata u uzgojne posude i kontejnere</w:t>
            </w:r>
          </w:p>
          <w:p w:rsidR="00A1261D" w:rsidRPr="00A1261D" w:rsidRDefault="00A1261D" w:rsidP="00A1261D">
            <w:r w:rsidRPr="00A1261D">
              <w:t xml:space="preserve">- postavljanje oznaka s nazivima biljaka i </w:t>
            </w:r>
          </w:p>
          <w:p w:rsidR="00A1261D" w:rsidRPr="00A1261D" w:rsidRDefault="00A1261D" w:rsidP="00D2078D">
            <w:r w:rsidRPr="00A1261D">
              <w:t xml:space="preserve">upoznavanje učenika s biljnim vrstama   </w:t>
            </w:r>
          </w:p>
        </w:tc>
        <w:tc>
          <w:tcPr>
            <w:tcW w:w="1417" w:type="dxa"/>
          </w:tcPr>
          <w:p w:rsidR="008D1788" w:rsidRDefault="008D1788" w:rsidP="00A1261D"/>
          <w:p w:rsidR="00A1261D" w:rsidRPr="00A1261D" w:rsidRDefault="00A1261D" w:rsidP="00A1261D">
            <w:r w:rsidRPr="00A1261D">
              <w:t>- vreće za smeće</w:t>
            </w:r>
          </w:p>
          <w:p w:rsidR="00A1261D" w:rsidRPr="00A1261D" w:rsidRDefault="00A1261D" w:rsidP="00A1261D">
            <w:r w:rsidRPr="00A1261D">
              <w:t>- supstrat</w:t>
            </w:r>
          </w:p>
          <w:p w:rsidR="00A1261D" w:rsidRPr="00A1261D" w:rsidRDefault="00A1261D" w:rsidP="00A1261D">
            <w:r w:rsidRPr="00A1261D">
              <w:t>- plastične oznake za nazive biljaka</w:t>
            </w:r>
          </w:p>
          <w:p w:rsidR="00A1261D" w:rsidRPr="00A1261D" w:rsidRDefault="00A1261D" w:rsidP="00A1261D">
            <w:r w:rsidRPr="00A1261D">
              <w:t>- rukavice</w:t>
            </w:r>
          </w:p>
          <w:p w:rsidR="00A1261D" w:rsidRPr="00A1261D" w:rsidRDefault="00A1261D" w:rsidP="00A1261D"/>
        </w:tc>
        <w:tc>
          <w:tcPr>
            <w:tcW w:w="1418" w:type="dxa"/>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motičice</w:t>
            </w:r>
          </w:p>
          <w:p w:rsidR="00A1261D" w:rsidRPr="00A1261D" w:rsidRDefault="00A1261D" w:rsidP="00A1261D">
            <w:r w:rsidRPr="00A1261D">
              <w:t>- vodootporni   markeri</w:t>
            </w:r>
          </w:p>
        </w:tc>
        <w:tc>
          <w:tcPr>
            <w:tcW w:w="1559" w:type="dxa"/>
          </w:tcPr>
          <w:p w:rsidR="00A1261D" w:rsidRPr="00A1261D" w:rsidRDefault="00A1261D" w:rsidP="00A1261D">
            <w:pPr>
              <w:tabs>
                <w:tab w:val="left" w:pos="6630"/>
                <w:tab w:val="left" w:pos="9600"/>
                <w:tab w:val="left" w:pos="12465"/>
              </w:tabs>
            </w:pPr>
          </w:p>
          <w:p w:rsidR="00A1261D" w:rsidRPr="00A1261D" w:rsidRDefault="00A1261D" w:rsidP="00A1261D"/>
          <w:p w:rsidR="00A1261D" w:rsidRPr="00A1261D" w:rsidRDefault="00A1261D" w:rsidP="00A1261D">
            <w:r w:rsidRPr="00A1261D">
              <w:t>Učenici svih razreda</w:t>
            </w:r>
          </w:p>
        </w:tc>
        <w:tc>
          <w:tcPr>
            <w:tcW w:w="1984" w:type="dxa"/>
          </w:tcPr>
          <w:p w:rsidR="00A1261D" w:rsidRPr="00A1261D" w:rsidRDefault="00A1261D" w:rsidP="00A1261D">
            <w:pPr>
              <w:ind w:left="1047"/>
              <w:jc w:val="center"/>
              <w:rPr>
                <w:color w:val="FF0000"/>
                <w:sz w:val="40"/>
                <w:szCs w:val="40"/>
              </w:rPr>
            </w:pPr>
          </w:p>
          <w:p w:rsidR="00A1261D" w:rsidRPr="00A1261D" w:rsidRDefault="00A1261D" w:rsidP="00A1261D">
            <w:r w:rsidRPr="00A1261D">
              <w:t>Upoznavanje učenika s biljnim vrstama u stakleniku i osposobljavanje za njihovu njegu</w:t>
            </w:r>
          </w:p>
        </w:tc>
      </w:tr>
      <w:tr w:rsidR="00A1261D" w:rsidRPr="00A1261D" w:rsidTr="00D2078D">
        <w:tblPrEx>
          <w:tblLook w:val="0000" w:firstRow="0" w:lastRow="0" w:firstColumn="0" w:lastColumn="0" w:noHBand="0" w:noVBand="0"/>
        </w:tblPrEx>
        <w:trPr>
          <w:trHeight w:val="896"/>
        </w:trPr>
        <w:tc>
          <w:tcPr>
            <w:tcW w:w="2802" w:type="dxa"/>
            <w:tcBorders>
              <w:top w:val="single" w:sz="4" w:space="0" w:color="auto"/>
              <w:right w:val="single" w:sz="4" w:space="0" w:color="auto"/>
            </w:tcBorders>
          </w:tcPr>
          <w:p w:rsidR="00A1261D" w:rsidRPr="00A1261D" w:rsidRDefault="00A1261D" w:rsidP="00A1261D">
            <w:pPr>
              <w:rPr>
                <w:b/>
              </w:rPr>
            </w:pPr>
            <w:r w:rsidRPr="00A1261D">
              <w:rPr>
                <w:b/>
                <w:sz w:val="28"/>
                <w:szCs w:val="28"/>
              </w:rPr>
              <w:t>Orezivanje višegodišnjih sadnica</w:t>
            </w:r>
            <w:r w:rsidRPr="00A1261D">
              <w:rPr>
                <w:b/>
              </w:rPr>
              <w:t xml:space="preserve"> </w:t>
            </w:r>
          </w:p>
          <w:p w:rsidR="00A1261D" w:rsidRPr="00A1261D" w:rsidRDefault="00A1261D" w:rsidP="00A1261D"/>
          <w:p w:rsidR="00A1261D" w:rsidRPr="00A1261D" w:rsidRDefault="00A1261D" w:rsidP="008D1788">
            <w:r w:rsidRPr="00A1261D">
              <w:t>(šimšir, ružmarin, lavanda…)</w:t>
            </w:r>
          </w:p>
        </w:tc>
        <w:tc>
          <w:tcPr>
            <w:tcW w:w="1417" w:type="dxa"/>
            <w:tcBorders>
              <w:top w:val="single" w:sz="4" w:space="0" w:color="auto"/>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r w:rsidRPr="00A1261D">
              <w:t>- vreće za smeće</w:t>
            </w:r>
          </w:p>
        </w:tc>
        <w:tc>
          <w:tcPr>
            <w:tcW w:w="1418" w:type="dxa"/>
            <w:tcBorders>
              <w:top w:val="single" w:sz="4" w:space="0" w:color="auto"/>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r w:rsidRPr="00A1261D">
              <w:t>- škare</w:t>
            </w:r>
          </w:p>
        </w:tc>
        <w:tc>
          <w:tcPr>
            <w:tcW w:w="1559" w:type="dxa"/>
            <w:tcBorders>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orezivanje višegodišnjih sadnica</w:t>
            </w:r>
          </w:p>
        </w:tc>
      </w:tr>
      <w:tr w:rsidR="00A1261D" w:rsidRPr="00A1261D" w:rsidTr="00D2078D">
        <w:tblPrEx>
          <w:tblLook w:val="0000" w:firstRow="0" w:lastRow="0" w:firstColumn="0" w:lastColumn="0" w:noHBand="0" w:noVBand="0"/>
        </w:tblPrEx>
        <w:trPr>
          <w:trHeight w:val="896"/>
        </w:trPr>
        <w:tc>
          <w:tcPr>
            <w:tcW w:w="2802" w:type="dxa"/>
            <w:tcBorders>
              <w:top w:val="single" w:sz="4" w:space="0" w:color="auto"/>
              <w:right w:val="single" w:sz="4" w:space="0" w:color="auto"/>
            </w:tcBorders>
          </w:tcPr>
          <w:p w:rsidR="00A1261D" w:rsidRPr="00A1261D" w:rsidRDefault="00A1261D" w:rsidP="00A1261D">
            <w:pPr>
              <w:rPr>
                <w:b/>
                <w:sz w:val="28"/>
                <w:szCs w:val="28"/>
              </w:rPr>
            </w:pPr>
            <w:r w:rsidRPr="00A1261D">
              <w:rPr>
                <w:b/>
                <w:sz w:val="28"/>
                <w:szCs w:val="28"/>
              </w:rPr>
              <w:t>Sadnja presadnica salate</w:t>
            </w:r>
          </w:p>
        </w:tc>
        <w:tc>
          <w:tcPr>
            <w:tcW w:w="1417" w:type="dxa"/>
            <w:tcBorders>
              <w:top w:val="single" w:sz="4" w:space="0" w:color="auto"/>
              <w:right w:val="single" w:sz="4" w:space="0" w:color="auto"/>
            </w:tcBorders>
          </w:tcPr>
          <w:p w:rsidR="00D2078D" w:rsidRDefault="00D2078D" w:rsidP="00A1261D">
            <w:pPr>
              <w:tabs>
                <w:tab w:val="left" w:pos="6630"/>
                <w:tab w:val="left" w:pos="9600"/>
                <w:tab w:val="left" w:pos="12465"/>
              </w:tabs>
            </w:pPr>
          </w:p>
          <w:p w:rsidR="00A1261D" w:rsidRPr="00A1261D" w:rsidRDefault="00D2078D" w:rsidP="00A1261D">
            <w:pPr>
              <w:tabs>
                <w:tab w:val="left" w:pos="6630"/>
                <w:tab w:val="left" w:pos="9600"/>
                <w:tab w:val="left" w:pos="12465"/>
              </w:tabs>
            </w:pPr>
            <w:r>
              <w:t>-</w:t>
            </w:r>
            <w:r w:rsidR="00A1261D" w:rsidRPr="00A1261D">
              <w:t>presadnice</w:t>
            </w:r>
          </w:p>
        </w:tc>
        <w:tc>
          <w:tcPr>
            <w:tcW w:w="1418" w:type="dxa"/>
            <w:tcBorders>
              <w:top w:val="single" w:sz="4" w:space="0" w:color="auto"/>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-motičica</w:t>
            </w:r>
          </w:p>
        </w:tc>
        <w:tc>
          <w:tcPr>
            <w:tcW w:w="1559" w:type="dxa"/>
            <w:tcBorders>
              <w:right w:val="single" w:sz="4" w:space="0" w:color="auto"/>
            </w:tcBorders>
          </w:tcPr>
          <w:p w:rsidR="00DE3A75" w:rsidRDefault="00DE3A75"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sadnju presadnica salate</w:t>
            </w:r>
          </w:p>
        </w:tc>
      </w:tr>
      <w:tr w:rsidR="00A1261D" w:rsidRPr="00A1261D" w:rsidTr="00D2078D">
        <w:tblPrEx>
          <w:tblLook w:val="0000" w:firstRow="0" w:lastRow="0" w:firstColumn="0" w:lastColumn="0" w:noHBand="0" w:noVBand="0"/>
        </w:tblPrEx>
        <w:trPr>
          <w:trHeight w:val="1039"/>
        </w:trPr>
        <w:tc>
          <w:tcPr>
            <w:tcW w:w="2802" w:type="dxa"/>
            <w:tcBorders>
              <w:right w:val="single" w:sz="4" w:space="0" w:color="auto"/>
            </w:tcBorders>
          </w:tcPr>
          <w:p w:rsidR="00A1261D" w:rsidRPr="00A1261D" w:rsidRDefault="00A1261D" w:rsidP="00A1261D">
            <w:pPr>
              <w:rPr>
                <w:b/>
                <w:sz w:val="28"/>
                <w:szCs w:val="28"/>
              </w:rPr>
            </w:pPr>
            <w:r w:rsidRPr="00A1261D">
              <w:rPr>
                <w:b/>
                <w:sz w:val="28"/>
                <w:szCs w:val="28"/>
              </w:rPr>
              <w:t xml:space="preserve">Njega blitve i špinata </w:t>
            </w:r>
          </w:p>
          <w:p w:rsidR="00A1261D" w:rsidRPr="00A1261D" w:rsidRDefault="00A1261D" w:rsidP="00A1261D">
            <w:r w:rsidRPr="00A1261D">
              <w:t>(prorjeđivanje, suzbijanje korova, zaštita od bolesti i štetnika, zalijevanje)</w:t>
            </w:r>
          </w:p>
        </w:tc>
        <w:tc>
          <w:tcPr>
            <w:tcW w:w="1417" w:type="dxa"/>
            <w:tcBorders>
              <w:right w:val="single" w:sz="4" w:space="0" w:color="auto"/>
            </w:tcBorders>
          </w:tcPr>
          <w:p w:rsidR="00A1261D" w:rsidRPr="00A1261D" w:rsidRDefault="00A1261D" w:rsidP="00A1261D">
            <w:pPr>
              <w:tabs>
                <w:tab w:val="left" w:pos="6630"/>
                <w:tab w:val="left" w:pos="9600"/>
                <w:tab w:val="left" w:pos="12465"/>
              </w:tabs>
            </w:pPr>
            <w:r w:rsidRPr="00A1261D">
              <w:t>- vreće za smeće</w:t>
            </w:r>
          </w:p>
          <w:p w:rsidR="00A1261D" w:rsidRPr="00A1261D" w:rsidRDefault="00A1261D" w:rsidP="00A1261D">
            <w:pPr>
              <w:tabs>
                <w:tab w:val="left" w:pos="6630"/>
                <w:tab w:val="left" w:pos="9600"/>
                <w:tab w:val="left" w:pos="12465"/>
              </w:tabs>
            </w:pPr>
            <w:r w:rsidRPr="00A1261D">
              <w:t xml:space="preserve">- rukavice </w:t>
            </w:r>
          </w:p>
          <w:p w:rsidR="00A1261D" w:rsidRPr="00A1261D" w:rsidRDefault="00A1261D" w:rsidP="00A1261D">
            <w:r w:rsidRPr="00A1261D">
              <w:t>- sredstva za zaštitu bilja</w:t>
            </w:r>
          </w:p>
        </w:tc>
        <w:tc>
          <w:tcPr>
            <w:tcW w:w="1418" w:type="dxa"/>
            <w:tcBorders>
              <w:right w:val="single" w:sz="4" w:space="0" w:color="auto"/>
            </w:tcBorders>
          </w:tcPr>
          <w:p w:rsidR="00A1261D" w:rsidRPr="00A1261D" w:rsidRDefault="00A1261D" w:rsidP="00A1261D">
            <w:pPr>
              <w:tabs>
                <w:tab w:val="left" w:pos="6630"/>
                <w:tab w:val="left" w:pos="9600"/>
                <w:tab w:val="left" w:pos="12465"/>
              </w:tabs>
            </w:pPr>
            <w:r w:rsidRPr="00A1261D">
              <w:t>- motičica</w:t>
            </w:r>
          </w:p>
          <w:p w:rsidR="00A1261D" w:rsidRPr="00A1261D" w:rsidRDefault="00A1261D" w:rsidP="00A1261D">
            <w:r w:rsidRPr="00A1261D">
              <w:t>- prskalica</w:t>
            </w:r>
          </w:p>
          <w:p w:rsidR="00A1261D" w:rsidRPr="00A1261D" w:rsidRDefault="00A1261D" w:rsidP="00A1261D">
            <w:r w:rsidRPr="00A1261D">
              <w:t>- oprema za zaštitu pri radu</w:t>
            </w:r>
          </w:p>
        </w:tc>
        <w:tc>
          <w:tcPr>
            <w:tcW w:w="1559" w:type="dxa"/>
            <w:tcBorders>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r w:rsidRPr="00A1261D">
              <w:t>Učenici svih razreda</w:t>
            </w:r>
          </w:p>
        </w:tc>
        <w:tc>
          <w:tcPr>
            <w:tcW w:w="1984" w:type="dxa"/>
          </w:tcPr>
          <w:p w:rsidR="00DE3A75" w:rsidRDefault="00DE3A75"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pPr>
              <w:tabs>
                <w:tab w:val="left" w:pos="6630"/>
                <w:tab w:val="left" w:pos="9600"/>
                <w:tab w:val="left" w:pos="12465"/>
              </w:tabs>
            </w:pPr>
            <w:r w:rsidRPr="00A1261D">
              <w:t>učenika za njegu blitve i špinata</w:t>
            </w:r>
          </w:p>
        </w:tc>
      </w:tr>
      <w:tr w:rsidR="00A1261D" w:rsidRPr="00A1261D" w:rsidTr="00D2078D">
        <w:tblPrEx>
          <w:tblLook w:val="0000" w:firstRow="0" w:lastRow="0" w:firstColumn="0" w:lastColumn="0" w:noHBand="0" w:noVBand="0"/>
        </w:tblPrEx>
        <w:trPr>
          <w:trHeight w:val="918"/>
        </w:trPr>
        <w:tc>
          <w:tcPr>
            <w:tcW w:w="2802" w:type="dxa"/>
            <w:tcBorders>
              <w:right w:val="single" w:sz="4" w:space="0" w:color="auto"/>
            </w:tcBorders>
          </w:tcPr>
          <w:p w:rsidR="00A1261D" w:rsidRPr="00A1261D" w:rsidRDefault="00A1261D" w:rsidP="00A1261D">
            <w:pPr>
              <w:rPr>
                <w:b/>
                <w:sz w:val="28"/>
                <w:szCs w:val="28"/>
              </w:rPr>
            </w:pPr>
            <w:r w:rsidRPr="00A1261D">
              <w:rPr>
                <w:b/>
                <w:sz w:val="28"/>
                <w:szCs w:val="28"/>
              </w:rPr>
              <w:t>Berba povrća</w:t>
            </w:r>
          </w:p>
          <w:p w:rsidR="00A1261D" w:rsidRPr="00A1261D" w:rsidRDefault="00A1261D" w:rsidP="005E43EB">
            <w:pPr>
              <w:rPr>
                <w:sz w:val="28"/>
                <w:szCs w:val="28"/>
              </w:rPr>
            </w:pPr>
            <w:r w:rsidRPr="00A1261D">
              <w:t>(blitva, špinat, matovilac, grah, salata…)</w:t>
            </w:r>
          </w:p>
        </w:tc>
        <w:tc>
          <w:tcPr>
            <w:tcW w:w="1417" w:type="dxa"/>
            <w:tcBorders>
              <w:right w:val="single" w:sz="4" w:space="0" w:color="auto"/>
            </w:tcBorders>
          </w:tcPr>
          <w:p w:rsidR="008D1788" w:rsidRDefault="008D1788"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-kašete</w:t>
            </w:r>
          </w:p>
          <w:p w:rsidR="00A1261D" w:rsidRPr="00A1261D" w:rsidRDefault="00A1261D" w:rsidP="00A1261D">
            <w:pPr>
              <w:tabs>
                <w:tab w:val="left" w:pos="6630"/>
                <w:tab w:val="left" w:pos="9600"/>
                <w:tab w:val="left" w:pos="12465"/>
              </w:tabs>
            </w:pPr>
            <w:r w:rsidRPr="00A1261D">
              <w:t>-vrećice</w:t>
            </w:r>
          </w:p>
        </w:tc>
        <w:tc>
          <w:tcPr>
            <w:tcW w:w="1418" w:type="dxa"/>
            <w:tcBorders>
              <w:right w:val="single" w:sz="4" w:space="0" w:color="auto"/>
            </w:tcBorders>
          </w:tcPr>
          <w:p w:rsidR="008D1788" w:rsidRDefault="008D1788"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-nož</w:t>
            </w:r>
          </w:p>
        </w:tc>
        <w:tc>
          <w:tcPr>
            <w:tcW w:w="1559" w:type="dxa"/>
            <w:tcBorders>
              <w:right w:val="single" w:sz="4" w:space="0" w:color="auto"/>
            </w:tcBorders>
          </w:tcPr>
          <w:p w:rsidR="008D1788" w:rsidRDefault="008D1788" w:rsidP="00A1261D"/>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povrća</w:t>
            </w:r>
          </w:p>
        </w:tc>
      </w:tr>
      <w:tr w:rsidR="00A1261D" w:rsidRPr="00A1261D" w:rsidTr="00D2078D">
        <w:tblPrEx>
          <w:tblLook w:val="0000" w:firstRow="0" w:lastRow="0" w:firstColumn="0" w:lastColumn="0" w:noHBand="0" w:noVBand="0"/>
        </w:tblPrEx>
        <w:trPr>
          <w:trHeight w:val="987"/>
        </w:trPr>
        <w:tc>
          <w:tcPr>
            <w:tcW w:w="2802" w:type="dxa"/>
            <w:tcBorders>
              <w:right w:val="single" w:sz="4" w:space="0" w:color="auto"/>
            </w:tcBorders>
          </w:tcPr>
          <w:p w:rsidR="00A1261D" w:rsidRPr="00A1261D" w:rsidRDefault="00A1261D" w:rsidP="00A1261D">
            <w:pPr>
              <w:rPr>
                <w:b/>
                <w:sz w:val="28"/>
                <w:szCs w:val="28"/>
              </w:rPr>
            </w:pPr>
            <w:r w:rsidRPr="00A1261D">
              <w:rPr>
                <w:b/>
                <w:sz w:val="28"/>
                <w:szCs w:val="28"/>
              </w:rPr>
              <w:t>Prihrana blitve i špinata, te ostalog povrća</w:t>
            </w:r>
          </w:p>
        </w:tc>
        <w:tc>
          <w:tcPr>
            <w:tcW w:w="1417" w:type="dxa"/>
            <w:tcBorders>
              <w:right w:val="single" w:sz="4" w:space="0" w:color="auto"/>
            </w:tcBorders>
          </w:tcPr>
          <w:p w:rsidR="00A1261D" w:rsidRPr="00A1261D" w:rsidRDefault="00A1261D" w:rsidP="00A1261D">
            <w:pPr>
              <w:tabs>
                <w:tab w:val="left" w:pos="6630"/>
                <w:tab w:val="left" w:pos="9600"/>
                <w:tab w:val="left" w:pos="12465"/>
              </w:tabs>
            </w:pPr>
            <w:r w:rsidRPr="00A1261D">
              <w:t>-rukavice</w:t>
            </w:r>
          </w:p>
          <w:p w:rsidR="00A1261D" w:rsidRPr="00A1261D" w:rsidRDefault="00A1261D" w:rsidP="00A1261D">
            <w:pPr>
              <w:tabs>
                <w:tab w:val="left" w:pos="6630"/>
                <w:tab w:val="left" w:pos="9600"/>
                <w:tab w:val="left" w:pos="12465"/>
              </w:tabs>
            </w:pPr>
            <w:r w:rsidRPr="00A1261D">
              <w:t>-sić</w:t>
            </w:r>
          </w:p>
          <w:p w:rsidR="00A1261D" w:rsidRPr="00A1261D" w:rsidRDefault="00A1261D" w:rsidP="00A1261D">
            <w:pPr>
              <w:tabs>
                <w:tab w:val="left" w:pos="6630"/>
                <w:tab w:val="left" w:pos="9600"/>
                <w:tab w:val="left" w:pos="12465"/>
              </w:tabs>
            </w:pPr>
            <w:r w:rsidRPr="00A1261D">
              <w:t>-KAN 27%</w:t>
            </w:r>
          </w:p>
        </w:tc>
        <w:tc>
          <w:tcPr>
            <w:tcW w:w="1418" w:type="dxa"/>
            <w:tcBorders>
              <w:right w:val="single" w:sz="4" w:space="0" w:color="auto"/>
            </w:tcBorders>
          </w:tcPr>
          <w:p w:rsidR="00A1261D" w:rsidRPr="00A1261D" w:rsidRDefault="00A1261D" w:rsidP="00A1261D">
            <w:pPr>
              <w:tabs>
                <w:tab w:val="left" w:pos="6630"/>
                <w:tab w:val="left" w:pos="9600"/>
                <w:tab w:val="left" w:pos="12465"/>
              </w:tabs>
            </w:pPr>
            <w:r w:rsidRPr="00A1261D">
              <w:t>-sić</w:t>
            </w:r>
          </w:p>
        </w:tc>
        <w:tc>
          <w:tcPr>
            <w:tcW w:w="1559" w:type="dxa"/>
            <w:tcBorders>
              <w:right w:val="single" w:sz="4" w:space="0" w:color="auto"/>
            </w:tcBorders>
          </w:tcPr>
          <w:p w:rsidR="00DE3A75" w:rsidRDefault="00DE3A75" w:rsidP="00A1261D"/>
          <w:p w:rsidR="00A1261D" w:rsidRPr="00A1261D" w:rsidRDefault="00A1261D" w:rsidP="00A1261D">
            <w:r w:rsidRPr="00A1261D">
              <w:t>Učenici svih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povrća</w:t>
            </w:r>
          </w:p>
        </w:tc>
      </w:tr>
      <w:tr w:rsidR="00A1261D" w:rsidRPr="00A1261D" w:rsidTr="00D2078D">
        <w:tblPrEx>
          <w:tblLook w:val="0000" w:firstRow="0" w:lastRow="0" w:firstColumn="0" w:lastColumn="0" w:noHBand="0" w:noVBand="0"/>
        </w:tblPrEx>
        <w:trPr>
          <w:trHeight w:val="1136"/>
        </w:trPr>
        <w:tc>
          <w:tcPr>
            <w:tcW w:w="2802" w:type="dxa"/>
            <w:tcBorders>
              <w:right w:val="single" w:sz="4" w:space="0" w:color="auto"/>
            </w:tcBorders>
          </w:tcPr>
          <w:p w:rsidR="00A1261D" w:rsidRPr="00A1261D" w:rsidRDefault="00A1261D" w:rsidP="00A1261D">
            <w:pPr>
              <w:rPr>
                <w:b/>
                <w:sz w:val="28"/>
                <w:szCs w:val="28"/>
              </w:rPr>
            </w:pPr>
            <w:r w:rsidRPr="00A1261D">
              <w:rPr>
                <w:b/>
                <w:sz w:val="28"/>
                <w:szCs w:val="28"/>
              </w:rPr>
              <w:lastRenderedPageBreak/>
              <w:t xml:space="preserve">Berba salate </w:t>
            </w:r>
          </w:p>
        </w:tc>
        <w:tc>
          <w:tcPr>
            <w:tcW w:w="1417" w:type="dxa"/>
            <w:tcBorders>
              <w:right w:val="single" w:sz="4" w:space="0" w:color="auto"/>
            </w:tcBorders>
          </w:tcPr>
          <w:p w:rsidR="00A1261D" w:rsidRPr="00A1261D" w:rsidRDefault="00A1261D" w:rsidP="00A1261D">
            <w:r w:rsidRPr="00A1261D">
              <w:t xml:space="preserve"> </w:t>
            </w:r>
            <w:r w:rsidR="00804EDB">
              <w:t>-</w:t>
            </w:r>
            <w:r w:rsidRPr="00A1261D">
              <w:t>kašete</w:t>
            </w:r>
          </w:p>
        </w:tc>
        <w:tc>
          <w:tcPr>
            <w:tcW w:w="1418" w:type="dxa"/>
            <w:tcBorders>
              <w:right w:val="single" w:sz="4" w:space="0" w:color="auto"/>
            </w:tcBorders>
          </w:tcPr>
          <w:p w:rsidR="00A1261D" w:rsidRPr="00A1261D" w:rsidRDefault="00A1261D" w:rsidP="00A1261D">
            <w:r w:rsidRPr="00A1261D">
              <w:t>- nož</w:t>
            </w:r>
          </w:p>
          <w:p w:rsidR="00A1261D" w:rsidRPr="00A1261D" w:rsidRDefault="00A1261D" w:rsidP="00A1261D"/>
        </w:tc>
        <w:tc>
          <w:tcPr>
            <w:tcW w:w="1559" w:type="dxa"/>
            <w:tcBorders>
              <w:right w:val="single" w:sz="4" w:space="0" w:color="auto"/>
            </w:tcBorders>
          </w:tcPr>
          <w:p w:rsidR="00A1261D" w:rsidRPr="00A1261D" w:rsidRDefault="00A1261D" w:rsidP="00A1261D">
            <w:r w:rsidRPr="00A1261D">
              <w:t>Učenici trećih i četvrtih razreda</w:t>
            </w:r>
          </w:p>
        </w:tc>
        <w:tc>
          <w:tcPr>
            <w:tcW w:w="1984" w:type="dxa"/>
          </w:tcPr>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njegu presadnica</w:t>
            </w:r>
          </w:p>
        </w:tc>
      </w:tr>
      <w:tr w:rsidR="00A1261D"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A1261D" w:rsidRPr="00A1261D" w:rsidRDefault="00A1261D" w:rsidP="00A1261D">
            <w:pPr>
              <w:tabs>
                <w:tab w:val="left" w:pos="6630"/>
                <w:tab w:val="left" w:pos="9600"/>
                <w:tab w:val="left" w:pos="12465"/>
              </w:tabs>
              <w:rPr>
                <w:b/>
              </w:rPr>
            </w:pPr>
            <w:r w:rsidRPr="00A1261D">
              <w:rPr>
                <w:b/>
                <w:sz w:val="28"/>
                <w:szCs w:val="28"/>
              </w:rPr>
              <w:t xml:space="preserve">Sjetva povrtnih kultura za proizvodnju presadnica </w:t>
            </w:r>
          </w:p>
          <w:p w:rsidR="00A1261D" w:rsidRPr="00A1261D" w:rsidRDefault="00A1261D" w:rsidP="00A1261D">
            <w:pPr>
              <w:tabs>
                <w:tab w:val="left" w:pos="1725"/>
              </w:tabs>
            </w:pPr>
          </w:p>
          <w:p w:rsidR="00A1261D" w:rsidRPr="00A1261D" w:rsidRDefault="00A1261D" w:rsidP="00A1261D">
            <w:pPr>
              <w:tabs>
                <w:tab w:val="left" w:pos="1725"/>
              </w:tabs>
            </w:pPr>
            <w:r w:rsidRPr="00A1261D">
              <w:t>- rajčica, krastavac</w:t>
            </w:r>
            <w:r w:rsidRPr="00A1261D">
              <w:tab/>
            </w:r>
          </w:p>
          <w:p w:rsidR="00A1261D" w:rsidRPr="00A1261D" w:rsidRDefault="00A1261D" w:rsidP="00A1261D">
            <w:pPr>
              <w:tabs>
                <w:tab w:val="left" w:pos="1725"/>
              </w:tabs>
            </w:pPr>
            <w:r w:rsidRPr="00A1261D">
              <w:t>- paprika, tikvica</w:t>
            </w:r>
            <w:r w:rsidRPr="00A1261D">
              <w:tab/>
            </w:r>
          </w:p>
          <w:p w:rsidR="00A1261D" w:rsidRPr="00A1261D" w:rsidRDefault="00A1261D" w:rsidP="00A1261D">
            <w:pPr>
              <w:tabs>
                <w:tab w:val="left" w:pos="1725"/>
              </w:tabs>
            </w:pPr>
            <w:r w:rsidRPr="00A1261D">
              <w:t>- patlidžan</w:t>
            </w:r>
            <w:r w:rsidRPr="00A1261D">
              <w:tab/>
            </w:r>
          </w:p>
        </w:tc>
        <w:tc>
          <w:tcPr>
            <w:tcW w:w="1417" w:type="dxa"/>
            <w:tcBorders>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sandučići</w:t>
            </w:r>
          </w:p>
          <w:p w:rsidR="00A1261D" w:rsidRPr="00A1261D" w:rsidRDefault="00A1261D" w:rsidP="00A1261D">
            <w:pPr>
              <w:tabs>
                <w:tab w:val="left" w:pos="6630"/>
                <w:tab w:val="left" w:pos="9600"/>
                <w:tab w:val="left" w:pos="12465"/>
              </w:tabs>
            </w:pPr>
            <w:r w:rsidRPr="00A1261D">
              <w:t>- supstrat</w:t>
            </w:r>
          </w:p>
          <w:p w:rsidR="00A1261D" w:rsidRPr="00A1261D" w:rsidRDefault="00A1261D" w:rsidP="00A1261D">
            <w:pPr>
              <w:tabs>
                <w:tab w:val="left" w:pos="6630"/>
                <w:tab w:val="left" w:pos="9600"/>
                <w:tab w:val="left" w:pos="12465"/>
              </w:tabs>
            </w:pPr>
            <w:r w:rsidRPr="00A1261D">
              <w:t>- sjeme</w:t>
            </w:r>
          </w:p>
        </w:tc>
        <w:tc>
          <w:tcPr>
            <w:tcW w:w="1418" w:type="dxa"/>
            <w:tcBorders>
              <w:right w:val="single" w:sz="4" w:space="0" w:color="auto"/>
            </w:tcBorders>
          </w:tcPr>
          <w:p w:rsidR="00A1261D" w:rsidRPr="00A1261D" w:rsidRDefault="00A1261D" w:rsidP="00A1261D">
            <w:pPr>
              <w:tabs>
                <w:tab w:val="left" w:pos="6630"/>
                <w:tab w:val="left" w:pos="9600"/>
                <w:tab w:val="left" w:pos="12465"/>
              </w:tabs>
            </w:pPr>
          </w:p>
          <w:p w:rsidR="00A1261D" w:rsidRPr="00A1261D" w:rsidRDefault="00A1261D" w:rsidP="00A1261D">
            <w:pPr>
              <w:tabs>
                <w:tab w:val="left" w:pos="6630"/>
                <w:tab w:val="left" w:pos="9600"/>
                <w:tab w:val="left" w:pos="12465"/>
              </w:tabs>
            </w:pPr>
            <w:r w:rsidRPr="00A1261D">
              <w:t>- lopatica</w:t>
            </w:r>
          </w:p>
          <w:p w:rsidR="00A1261D" w:rsidRPr="00A1261D" w:rsidRDefault="00A1261D" w:rsidP="00A1261D">
            <w:r w:rsidRPr="00A1261D">
              <w:t>- sito</w:t>
            </w:r>
          </w:p>
          <w:p w:rsidR="00A1261D" w:rsidRPr="00A1261D" w:rsidRDefault="00A1261D" w:rsidP="00A1261D">
            <w:pPr>
              <w:tabs>
                <w:tab w:val="left" w:pos="6630"/>
                <w:tab w:val="left" w:pos="9600"/>
                <w:tab w:val="left" w:pos="12465"/>
              </w:tabs>
            </w:pPr>
            <w:r w:rsidRPr="00A1261D">
              <w:t>- daska za ravnanje zemlje</w:t>
            </w:r>
          </w:p>
        </w:tc>
        <w:tc>
          <w:tcPr>
            <w:tcW w:w="1559" w:type="dxa"/>
            <w:tcBorders>
              <w:right w:val="single" w:sz="4" w:space="0" w:color="auto"/>
            </w:tcBorders>
          </w:tcPr>
          <w:p w:rsidR="00A1261D" w:rsidRPr="00A1261D" w:rsidRDefault="00A1261D" w:rsidP="00A1261D"/>
          <w:p w:rsidR="00A1261D" w:rsidRPr="00A1261D" w:rsidRDefault="00A1261D" w:rsidP="00A1261D">
            <w:r w:rsidRPr="00A1261D">
              <w:t>Učenici svih razreda</w:t>
            </w:r>
          </w:p>
        </w:tc>
        <w:tc>
          <w:tcPr>
            <w:tcW w:w="1984" w:type="dxa"/>
          </w:tcPr>
          <w:p w:rsidR="00A1261D" w:rsidRPr="00A1261D" w:rsidRDefault="00A1261D" w:rsidP="00A1261D"/>
          <w:p w:rsidR="00A1261D" w:rsidRPr="00A1261D" w:rsidRDefault="00A1261D" w:rsidP="00A1261D">
            <w:pPr>
              <w:tabs>
                <w:tab w:val="left" w:pos="6630"/>
                <w:tab w:val="left" w:pos="9600"/>
                <w:tab w:val="left" w:pos="12465"/>
              </w:tabs>
            </w:pPr>
            <w:r w:rsidRPr="00A1261D">
              <w:t>Upoznavanje i osposobljavanje</w:t>
            </w:r>
          </w:p>
          <w:p w:rsidR="00A1261D" w:rsidRPr="00A1261D" w:rsidRDefault="00A1261D" w:rsidP="00A1261D">
            <w:r w:rsidRPr="00A1261D">
              <w:t>učenika za sjetvu povrtnih kultura za proizvodnju presadnica</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tabs>
                <w:tab w:val="left" w:pos="6630"/>
                <w:tab w:val="left" w:pos="9600"/>
                <w:tab w:val="left" w:pos="12465"/>
              </w:tabs>
              <w:rPr>
                <w:b/>
                <w:sz w:val="28"/>
                <w:szCs w:val="28"/>
              </w:rPr>
            </w:pPr>
            <w:r w:rsidRPr="00694873">
              <w:rPr>
                <w:b/>
                <w:sz w:val="28"/>
                <w:szCs w:val="28"/>
              </w:rPr>
              <w:t xml:space="preserve">Sjetva jednogodišnjeg cvijeća za proizvodnju presadnica </w:t>
            </w:r>
          </w:p>
          <w:p w:rsidR="001406F7" w:rsidRPr="00694873" w:rsidRDefault="001406F7" w:rsidP="001406F7">
            <w:pPr>
              <w:tabs>
                <w:tab w:val="center" w:pos="2338"/>
              </w:tabs>
            </w:pPr>
          </w:p>
          <w:p w:rsidR="001406F7" w:rsidRPr="00694873" w:rsidRDefault="001406F7" w:rsidP="001406F7">
            <w:pPr>
              <w:tabs>
                <w:tab w:val="center" w:pos="2338"/>
              </w:tabs>
            </w:pPr>
            <w:r w:rsidRPr="00694873">
              <w:t>- begonija</w:t>
            </w:r>
            <w:r w:rsidRPr="00694873">
              <w:tab/>
              <w:t xml:space="preserve">                              </w:t>
            </w:r>
          </w:p>
          <w:p w:rsidR="001406F7" w:rsidRPr="00694873" w:rsidRDefault="001406F7" w:rsidP="001406F7">
            <w:pPr>
              <w:tabs>
                <w:tab w:val="center" w:pos="2338"/>
              </w:tabs>
            </w:pPr>
            <w:r w:rsidRPr="00694873">
              <w:t xml:space="preserve">- petunija </w:t>
            </w:r>
            <w:r w:rsidRPr="00694873">
              <w:tab/>
              <w:t xml:space="preserve">                              </w:t>
            </w:r>
          </w:p>
          <w:p w:rsidR="001406F7" w:rsidRPr="00694873" w:rsidRDefault="001406F7" w:rsidP="001406F7">
            <w:pPr>
              <w:tabs>
                <w:tab w:val="center" w:pos="2338"/>
              </w:tabs>
            </w:pPr>
            <w:r w:rsidRPr="00694873">
              <w:t>- vatrena kadulja</w:t>
            </w:r>
            <w:r w:rsidRPr="00694873">
              <w:tab/>
              <w:t xml:space="preserve">                   </w:t>
            </w:r>
          </w:p>
          <w:p w:rsidR="001406F7" w:rsidRPr="00694873" w:rsidRDefault="001406F7" w:rsidP="005E43EB">
            <w:pPr>
              <w:tabs>
                <w:tab w:val="center" w:pos="2338"/>
              </w:tabs>
            </w:pPr>
            <w:r w:rsidRPr="00694873">
              <w:t>- plava zvjezdica…</w:t>
            </w:r>
          </w:p>
        </w:tc>
        <w:tc>
          <w:tcPr>
            <w:tcW w:w="1417"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sjeme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mala lopatica</w:t>
            </w:r>
          </w:p>
          <w:p w:rsidR="001406F7" w:rsidRPr="00694873" w:rsidRDefault="001406F7" w:rsidP="001406F7">
            <w:r w:rsidRPr="00694873">
              <w:t>- sito</w:t>
            </w:r>
          </w:p>
          <w:p w:rsidR="001406F7" w:rsidRPr="00694873" w:rsidRDefault="001406F7" w:rsidP="001406F7">
            <w:pPr>
              <w:tabs>
                <w:tab w:val="left" w:pos="6630"/>
                <w:tab w:val="left" w:pos="9600"/>
                <w:tab w:val="left" w:pos="12465"/>
              </w:tabs>
            </w:pPr>
            <w:r w:rsidRPr="00694873">
              <w:t>- daska za ravnanje zemlje</w:t>
            </w:r>
          </w:p>
        </w:tc>
        <w:tc>
          <w:tcPr>
            <w:tcW w:w="1559" w:type="dxa"/>
            <w:tcBorders>
              <w:right w:val="single" w:sz="4" w:space="0" w:color="auto"/>
            </w:tcBorders>
          </w:tcPr>
          <w:p w:rsidR="001406F7" w:rsidRPr="00694873" w:rsidRDefault="001406F7" w:rsidP="001406F7"/>
        </w:tc>
        <w:tc>
          <w:tcPr>
            <w:tcW w:w="1984" w:type="dxa"/>
          </w:tcPr>
          <w:p w:rsidR="001406F7" w:rsidRPr="00694873" w:rsidRDefault="001406F7" w:rsidP="001406F7"/>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sz w:val="28"/>
                <w:szCs w:val="28"/>
              </w:rPr>
            </w:pPr>
            <w:r w:rsidRPr="00694873">
              <w:rPr>
                <w:b/>
                <w:sz w:val="28"/>
                <w:szCs w:val="28"/>
              </w:rPr>
              <w:t xml:space="preserve">Sjetva začinskog i ljekovitog bilja za proizvodnju presadnica </w:t>
            </w:r>
          </w:p>
          <w:p w:rsidR="001406F7" w:rsidRPr="00694873" w:rsidRDefault="001406F7" w:rsidP="001406F7">
            <w:pPr>
              <w:tabs>
                <w:tab w:val="left" w:pos="-360"/>
                <w:tab w:val="center" w:pos="2302"/>
              </w:tabs>
            </w:pPr>
          </w:p>
          <w:p w:rsidR="001406F7" w:rsidRPr="00694873" w:rsidRDefault="001406F7" w:rsidP="001406F7">
            <w:pPr>
              <w:tabs>
                <w:tab w:val="left" w:pos="-360"/>
                <w:tab w:val="center" w:pos="2302"/>
              </w:tabs>
            </w:pPr>
            <w:r w:rsidRPr="00694873">
              <w:t xml:space="preserve">- bosiljak, komorač            </w:t>
            </w:r>
          </w:p>
          <w:p w:rsidR="001406F7" w:rsidRPr="00694873" w:rsidRDefault="001406F7" w:rsidP="001406F7">
            <w:pPr>
              <w:tabs>
                <w:tab w:val="left" w:pos="1650"/>
              </w:tabs>
            </w:pPr>
            <w:r w:rsidRPr="00694873">
              <w:t>- origano, neven</w:t>
            </w:r>
            <w:r w:rsidRPr="00694873">
              <w:tab/>
            </w:r>
          </w:p>
          <w:p w:rsidR="001406F7" w:rsidRPr="00694873" w:rsidRDefault="001406F7" w:rsidP="001406F7">
            <w:pPr>
              <w:tabs>
                <w:tab w:val="left" w:pos="1650"/>
              </w:tabs>
            </w:pPr>
            <w:r w:rsidRPr="00694873">
              <w:t>- luk vlasac</w:t>
            </w:r>
            <w:r w:rsidRPr="00694873">
              <w:tab/>
            </w:r>
          </w:p>
          <w:p w:rsidR="001406F7" w:rsidRPr="00694873" w:rsidRDefault="001406F7" w:rsidP="001406F7">
            <w:pPr>
              <w:tabs>
                <w:tab w:val="left" w:pos="1650"/>
              </w:tabs>
            </w:pPr>
            <w:r w:rsidRPr="00694873">
              <w:t>-  kadulja</w:t>
            </w:r>
            <w:r w:rsidRPr="00694873">
              <w:tab/>
            </w:r>
          </w:p>
          <w:p w:rsidR="001406F7" w:rsidRPr="00694873" w:rsidRDefault="001406F7" w:rsidP="001406F7">
            <w:pPr>
              <w:tabs>
                <w:tab w:val="left" w:pos="1650"/>
              </w:tabs>
            </w:pPr>
            <w:r w:rsidRPr="00694873">
              <w:t>- matičnjak</w:t>
            </w:r>
            <w:r w:rsidRPr="00694873">
              <w:tab/>
            </w:r>
          </w:p>
          <w:p w:rsidR="001406F7" w:rsidRPr="00694873" w:rsidRDefault="001406F7" w:rsidP="001406F7">
            <w:pPr>
              <w:tabs>
                <w:tab w:val="left" w:pos="1650"/>
              </w:tabs>
            </w:pPr>
            <w:r w:rsidRPr="00694873">
              <w:t>- pelin</w:t>
            </w:r>
            <w:r w:rsidRPr="00694873">
              <w:tab/>
            </w:r>
          </w:p>
          <w:p w:rsidR="001406F7" w:rsidRPr="00694873" w:rsidRDefault="001406F7" w:rsidP="001406F7">
            <w:pPr>
              <w:tabs>
                <w:tab w:val="left" w:pos="1650"/>
              </w:tabs>
            </w:pPr>
            <w:r w:rsidRPr="00694873">
              <w:t>- kopar</w:t>
            </w:r>
            <w:r w:rsidRPr="00694873">
              <w:tab/>
            </w:r>
          </w:p>
        </w:tc>
        <w:tc>
          <w:tcPr>
            <w:tcW w:w="1417"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sjeme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r w:rsidRPr="00694873">
              <w:t>- sito</w:t>
            </w:r>
          </w:p>
          <w:p w:rsidR="001406F7" w:rsidRPr="00694873" w:rsidRDefault="001406F7" w:rsidP="001406F7">
            <w:pPr>
              <w:tabs>
                <w:tab w:val="left" w:pos="6630"/>
                <w:tab w:val="left" w:pos="9600"/>
                <w:tab w:val="left" w:pos="12465"/>
              </w:tabs>
            </w:pPr>
            <w:r w:rsidRPr="00694873">
              <w:t>- daska za ravnanje zemlje</w:t>
            </w: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 sjetvu začinskog i ljekovitog  bilja za proizvodnju presadnica</w:t>
            </w:r>
          </w:p>
        </w:tc>
      </w:tr>
      <w:tr w:rsidR="001406F7" w:rsidRPr="00A1261D" w:rsidTr="00D2078D">
        <w:tblPrEx>
          <w:tblLook w:val="0000" w:firstRow="0" w:lastRow="0" w:firstColumn="0" w:lastColumn="0" w:noHBand="0" w:noVBand="0"/>
        </w:tblPrEx>
        <w:trPr>
          <w:trHeight w:val="1288"/>
        </w:trPr>
        <w:tc>
          <w:tcPr>
            <w:tcW w:w="2802" w:type="dxa"/>
            <w:tcBorders>
              <w:right w:val="single" w:sz="4" w:space="0" w:color="auto"/>
            </w:tcBorders>
          </w:tcPr>
          <w:p w:rsidR="001406F7" w:rsidRPr="00694873" w:rsidRDefault="001406F7" w:rsidP="001406F7">
            <w:pPr>
              <w:tabs>
                <w:tab w:val="left" w:pos="1650"/>
              </w:tabs>
              <w:rPr>
                <w:b/>
                <w:sz w:val="28"/>
                <w:szCs w:val="28"/>
              </w:rPr>
            </w:pPr>
            <w:r w:rsidRPr="00694873">
              <w:rPr>
                <w:b/>
                <w:sz w:val="28"/>
                <w:szCs w:val="28"/>
              </w:rPr>
              <w:t>Njega posijanih biljaka</w:t>
            </w:r>
          </w:p>
          <w:p w:rsidR="001406F7" w:rsidRPr="00694873" w:rsidRDefault="001406F7" w:rsidP="00D2078D">
            <w:pPr>
              <w:tabs>
                <w:tab w:val="left" w:pos="1650"/>
              </w:tabs>
              <w:rPr>
                <w:sz w:val="28"/>
                <w:szCs w:val="28"/>
              </w:rPr>
            </w:pPr>
            <w:r w:rsidRPr="00694873">
              <w:rPr>
                <w:sz w:val="28"/>
                <w:szCs w:val="28"/>
              </w:rPr>
              <w:t>(</w:t>
            </w:r>
            <w:r w:rsidRPr="00694873">
              <w:t>zalijevanje, zaštita…)</w:t>
            </w:r>
          </w:p>
        </w:tc>
        <w:tc>
          <w:tcPr>
            <w:tcW w:w="1417"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 zaštitna sredstva</w:t>
            </w:r>
          </w:p>
        </w:tc>
        <w:tc>
          <w:tcPr>
            <w:tcW w:w="1418" w:type="dxa"/>
            <w:tcBorders>
              <w:right w:val="single" w:sz="4" w:space="0" w:color="auto"/>
            </w:tcBorders>
          </w:tcPr>
          <w:p w:rsidR="001406F7" w:rsidRPr="00694873" w:rsidRDefault="001406F7" w:rsidP="001406F7">
            <w:r w:rsidRPr="00694873">
              <w:t>- leđna prskalica</w:t>
            </w:r>
          </w:p>
          <w:p w:rsidR="001406F7" w:rsidRPr="00694873" w:rsidRDefault="001406F7" w:rsidP="001406F7">
            <w:r w:rsidRPr="00694873">
              <w:t>- oprema za zaštitu pri radu</w:t>
            </w:r>
          </w:p>
        </w:tc>
        <w:tc>
          <w:tcPr>
            <w:tcW w:w="1559" w:type="dxa"/>
            <w:tcBorders>
              <w:right w:val="single" w:sz="4" w:space="0" w:color="auto"/>
            </w:tcBorders>
          </w:tcPr>
          <w:p w:rsidR="001406F7" w:rsidRPr="00694873" w:rsidRDefault="001406F7" w:rsidP="001406F7"/>
          <w:p w:rsidR="001406F7" w:rsidRPr="00694873" w:rsidRDefault="001406F7" w:rsidP="001406F7">
            <w:r w:rsidRPr="00694873">
              <w:t>Učenici četvrtih razreda</w:t>
            </w:r>
          </w:p>
        </w:tc>
        <w:tc>
          <w:tcPr>
            <w:tcW w:w="1984" w:type="dxa"/>
          </w:tcPr>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 njegu biljaka nakon sjetve</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rPr>
            </w:pPr>
            <w:r w:rsidRPr="00694873">
              <w:rPr>
                <w:b/>
                <w:sz w:val="28"/>
                <w:szCs w:val="28"/>
              </w:rPr>
              <w:lastRenderedPageBreak/>
              <w:t>Pikir</w:t>
            </w:r>
            <w:r w:rsidR="005E43EB">
              <w:rPr>
                <w:b/>
                <w:sz w:val="28"/>
                <w:szCs w:val="28"/>
              </w:rPr>
              <w:t>a</w:t>
            </w:r>
            <w:r w:rsidRPr="00694873">
              <w:rPr>
                <w:b/>
                <w:sz w:val="28"/>
                <w:szCs w:val="28"/>
              </w:rPr>
              <w:t xml:space="preserve">nje  povrtnih kultura za proizvodnju presadnica </w:t>
            </w:r>
          </w:p>
          <w:p w:rsidR="001406F7" w:rsidRPr="00694873" w:rsidRDefault="001406F7" w:rsidP="001406F7">
            <w:pPr>
              <w:rPr>
                <w:sz w:val="28"/>
                <w:szCs w:val="28"/>
              </w:rPr>
            </w:pPr>
          </w:p>
          <w:p w:rsidR="001406F7" w:rsidRPr="00694873" w:rsidRDefault="001406F7" w:rsidP="001406F7">
            <w:pPr>
              <w:tabs>
                <w:tab w:val="left" w:pos="1725"/>
              </w:tabs>
            </w:pPr>
            <w:r w:rsidRPr="00694873">
              <w:t>- rajčica</w:t>
            </w:r>
            <w:r w:rsidRPr="00694873">
              <w:tab/>
            </w:r>
          </w:p>
          <w:p w:rsidR="001406F7" w:rsidRPr="00694873" w:rsidRDefault="001406F7" w:rsidP="001406F7">
            <w:pPr>
              <w:tabs>
                <w:tab w:val="left" w:pos="1725"/>
              </w:tabs>
            </w:pPr>
            <w:r w:rsidRPr="00694873">
              <w:t>- paprika</w:t>
            </w:r>
            <w:r w:rsidRPr="00694873">
              <w:tab/>
              <w:t xml:space="preserve"> </w:t>
            </w:r>
          </w:p>
          <w:p w:rsidR="001406F7" w:rsidRPr="00694873" w:rsidRDefault="001406F7" w:rsidP="001406F7">
            <w:pPr>
              <w:tabs>
                <w:tab w:val="left" w:pos="1725"/>
              </w:tabs>
            </w:pPr>
            <w:r w:rsidRPr="00694873">
              <w:t>- patlidžan</w:t>
            </w:r>
            <w:r w:rsidRPr="00694873">
              <w:tab/>
              <w:t xml:space="preserve"> </w:t>
            </w:r>
          </w:p>
          <w:p w:rsidR="001406F7" w:rsidRPr="00694873" w:rsidRDefault="001406F7" w:rsidP="001406F7">
            <w:pPr>
              <w:tabs>
                <w:tab w:val="left" w:pos="1725"/>
              </w:tabs>
            </w:pPr>
            <w:r w:rsidRPr="00694873">
              <w:t>- krastavac</w:t>
            </w:r>
            <w:r w:rsidRPr="00694873">
              <w:tab/>
              <w:t xml:space="preserve"> </w:t>
            </w:r>
          </w:p>
          <w:p w:rsidR="001406F7" w:rsidRPr="00694873" w:rsidRDefault="001406F7" w:rsidP="001406F7">
            <w:pPr>
              <w:tabs>
                <w:tab w:val="left" w:pos="1725"/>
              </w:tabs>
            </w:pPr>
            <w:r w:rsidRPr="00694873">
              <w:t>- tikvice</w:t>
            </w:r>
            <w:r w:rsidRPr="00694873">
              <w:tab/>
              <w:t xml:space="preserve"> </w:t>
            </w:r>
            <w:r w:rsidRPr="00694873">
              <w:rPr>
                <w:sz w:val="28"/>
                <w:szCs w:val="28"/>
              </w:rPr>
              <w:t xml:space="preserve"> </w:t>
            </w:r>
          </w:p>
        </w:tc>
        <w:tc>
          <w:tcPr>
            <w:tcW w:w="1417" w:type="dxa"/>
            <w:tcBorders>
              <w:right w:val="single" w:sz="4" w:space="0" w:color="auto"/>
            </w:tcBorders>
          </w:tcPr>
          <w:p w:rsidR="001406F7" w:rsidRPr="00694873" w:rsidRDefault="001406F7" w:rsidP="001406F7">
            <w:pPr>
              <w:tabs>
                <w:tab w:val="left" w:pos="6630"/>
                <w:tab w:val="left" w:pos="9600"/>
                <w:tab w:val="left" w:pos="12465"/>
              </w:tabs>
              <w:ind w:left="360"/>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presadnice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pPr>
              <w:tabs>
                <w:tab w:val="left" w:pos="6630"/>
                <w:tab w:val="left" w:pos="9600"/>
                <w:tab w:val="left" w:pos="12465"/>
              </w:tabs>
            </w:pP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w:t>
            </w:r>
            <w:r w:rsidRPr="00694873">
              <w:rPr>
                <w:color w:val="FF0000"/>
                <w:sz w:val="28"/>
                <w:szCs w:val="28"/>
              </w:rPr>
              <w:t xml:space="preserve"> </w:t>
            </w:r>
            <w:r w:rsidRPr="00694873">
              <w:t>pikiranje povrtnih kultura</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sz w:val="28"/>
                <w:szCs w:val="28"/>
              </w:rPr>
            </w:pPr>
            <w:r w:rsidRPr="00694873">
              <w:rPr>
                <w:b/>
                <w:sz w:val="28"/>
                <w:szCs w:val="28"/>
              </w:rPr>
              <w:t xml:space="preserve">Pikiranje  jednogodišnjeg cvijeća za proizvodnju presadnica </w:t>
            </w:r>
          </w:p>
          <w:p w:rsidR="001406F7" w:rsidRPr="00694873" w:rsidRDefault="001406F7" w:rsidP="001406F7">
            <w:pPr>
              <w:tabs>
                <w:tab w:val="center" w:pos="2338"/>
              </w:tabs>
            </w:pPr>
          </w:p>
          <w:p w:rsidR="001406F7" w:rsidRPr="00694873" w:rsidRDefault="001406F7" w:rsidP="001406F7">
            <w:pPr>
              <w:tabs>
                <w:tab w:val="left" w:pos="1410"/>
              </w:tabs>
            </w:pPr>
            <w:r w:rsidRPr="00694873">
              <w:t xml:space="preserve">- begonija, prkos, petunija         </w:t>
            </w:r>
          </w:p>
          <w:p w:rsidR="001406F7" w:rsidRPr="00694873" w:rsidRDefault="005E43EB" w:rsidP="001406F7">
            <w:pPr>
              <w:tabs>
                <w:tab w:val="left" w:pos="1410"/>
              </w:tabs>
            </w:pPr>
            <w:r>
              <w:t>- kadifica, vatrena kadulja</w:t>
            </w:r>
            <w:r w:rsidR="001406F7" w:rsidRPr="00694873">
              <w:t xml:space="preserve">                            </w:t>
            </w:r>
          </w:p>
          <w:p w:rsidR="001406F7" w:rsidRPr="00694873" w:rsidRDefault="001406F7" w:rsidP="001406F7">
            <w:pPr>
              <w:tabs>
                <w:tab w:val="left" w:pos="1410"/>
              </w:tabs>
            </w:pPr>
            <w:r w:rsidRPr="00694873">
              <w:t xml:space="preserve">- cinija, plava zvjezdica        </w:t>
            </w:r>
            <w:r w:rsidRPr="00694873">
              <w:rPr>
                <w:color w:val="FF0000"/>
              </w:rPr>
              <w:t xml:space="preserve"> </w:t>
            </w:r>
            <w:r w:rsidRPr="00694873">
              <w:rPr>
                <w:sz w:val="28"/>
                <w:szCs w:val="28"/>
              </w:rPr>
              <w:t xml:space="preserve">               </w:t>
            </w:r>
            <w:r w:rsidRPr="00694873">
              <w:t xml:space="preserve">                             </w:t>
            </w:r>
          </w:p>
          <w:p w:rsidR="00D2078D" w:rsidRDefault="001406F7" w:rsidP="001406F7">
            <w:pPr>
              <w:tabs>
                <w:tab w:val="left" w:pos="1410"/>
              </w:tabs>
            </w:pPr>
            <w:r w:rsidRPr="00694873">
              <w:t xml:space="preserve">- ljetni čempres, ljetni </w:t>
            </w:r>
            <w:r w:rsidR="00D2078D">
              <w:t xml:space="preserve">    </w:t>
            </w:r>
          </w:p>
          <w:p w:rsidR="001406F7" w:rsidRPr="00694873" w:rsidRDefault="00D2078D" w:rsidP="001406F7">
            <w:pPr>
              <w:tabs>
                <w:tab w:val="left" w:pos="1410"/>
              </w:tabs>
            </w:pPr>
            <w:r>
              <w:t xml:space="preserve">   </w:t>
            </w:r>
            <w:r w:rsidR="001406F7" w:rsidRPr="00694873">
              <w:t xml:space="preserve">klinčić                                                                          </w:t>
            </w:r>
          </w:p>
          <w:p w:rsidR="001406F7" w:rsidRPr="00694873" w:rsidRDefault="001406F7" w:rsidP="005E43EB">
            <w:pPr>
              <w:tabs>
                <w:tab w:val="left" w:pos="1410"/>
              </w:tabs>
            </w:pPr>
            <w:r w:rsidRPr="00694873">
              <w:t>-</w:t>
            </w:r>
            <w:r w:rsidRPr="00694873">
              <w:rPr>
                <w:color w:val="FF0000"/>
              </w:rPr>
              <w:t xml:space="preserve"> </w:t>
            </w:r>
            <w:r w:rsidRPr="00694873">
              <w:t>lijepa kata</w:t>
            </w:r>
            <w:r w:rsidRPr="00694873">
              <w:rPr>
                <w:color w:val="FF0000"/>
              </w:rPr>
              <w:t xml:space="preserve">                       </w:t>
            </w:r>
            <w:r w:rsidR="005E43EB">
              <w:t xml:space="preserve">   </w:t>
            </w:r>
          </w:p>
        </w:tc>
        <w:tc>
          <w:tcPr>
            <w:tcW w:w="1417" w:type="dxa"/>
            <w:tcBorders>
              <w:right w:val="single" w:sz="4" w:space="0" w:color="auto"/>
            </w:tcBorders>
          </w:tcPr>
          <w:p w:rsidR="001406F7" w:rsidRPr="00694873" w:rsidRDefault="001406F7" w:rsidP="001406F7">
            <w:pPr>
              <w:tabs>
                <w:tab w:val="left" w:pos="6630"/>
                <w:tab w:val="left" w:pos="9600"/>
                <w:tab w:val="left" w:pos="12465"/>
              </w:tabs>
              <w:ind w:left="360"/>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presadnice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pPr>
              <w:tabs>
                <w:tab w:val="left" w:pos="6630"/>
                <w:tab w:val="left" w:pos="9600"/>
                <w:tab w:val="left" w:pos="12465"/>
              </w:tabs>
            </w:pP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w:t>
            </w:r>
            <w:r w:rsidRPr="00694873">
              <w:rPr>
                <w:color w:val="FF0000"/>
                <w:sz w:val="28"/>
                <w:szCs w:val="28"/>
              </w:rPr>
              <w:t xml:space="preserve"> </w:t>
            </w:r>
            <w:r w:rsidRPr="00694873">
              <w:t>pikiranje jednogodišnjeg cvijeća</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tabs>
                <w:tab w:val="left" w:pos="6630"/>
                <w:tab w:val="left" w:pos="9600"/>
                <w:tab w:val="left" w:pos="12465"/>
              </w:tabs>
              <w:rPr>
                <w:b/>
                <w:sz w:val="28"/>
                <w:szCs w:val="28"/>
              </w:rPr>
            </w:pPr>
            <w:r w:rsidRPr="00694873">
              <w:rPr>
                <w:b/>
                <w:sz w:val="28"/>
                <w:szCs w:val="28"/>
              </w:rPr>
              <w:t xml:space="preserve">Sjetva jednogodišnjeg cvijeća za proizvodnju presadnica </w:t>
            </w:r>
          </w:p>
          <w:p w:rsidR="001406F7" w:rsidRPr="00694873" w:rsidRDefault="001406F7" w:rsidP="001406F7">
            <w:pPr>
              <w:tabs>
                <w:tab w:val="center" w:pos="2338"/>
              </w:tabs>
            </w:pPr>
          </w:p>
          <w:p w:rsidR="001406F7" w:rsidRPr="00694873" w:rsidRDefault="001406F7" w:rsidP="001406F7">
            <w:pPr>
              <w:tabs>
                <w:tab w:val="center" w:pos="2338"/>
              </w:tabs>
            </w:pPr>
            <w:r w:rsidRPr="00694873">
              <w:t>- begonija</w:t>
            </w:r>
            <w:r w:rsidRPr="00694873">
              <w:tab/>
              <w:t xml:space="preserve">                              </w:t>
            </w:r>
          </w:p>
          <w:p w:rsidR="001406F7" w:rsidRPr="00694873" w:rsidRDefault="001406F7" w:rsidP="001406F7">
            <w:pPr>
              <w:tabs>
                <w:tab w:val="center" w:pos="2338"/>
              </w:tabs>
            </w:pPr>
            <w:r w:rsidRPr="00694873">
              <w:t xml:space="preserve">- petunija </w:t>
            </w:r>
            <w:r w:rsidRPr="00694873">
              <w:tab/>
              <w:t xml:space="preserve">                              </w:t>
            </w:r>
          </w:p>
          <w:p w:rsidR="001406F7" w:rsidRPr="00694873" w:rsidRDefault="001406F7" w:rsidP="001406F7">
            <w:pPr>
              <w:tabs>
                <w:tab w:val="center" w:pos="2338"/>
              </w:tabs>
            </w:pPr>
            <w:r w:rsidRPr="00694873">
              <w:t>- vatrena kadulja</w:t>
            </w:r>
            <w:r w:rsidRPr="00694873">
              <w:tab/>
              <w:t xml:space="preserve">                   </w:t>
            </w:r>
          </w:p>
          <w:p w:rsidR="001406F7" w:rsidRPr="00694873" w:rsidRDefault="005E43EB" w:rsidP="005E43EB">
            <w:pPr>
              <w:tabs>
                <w:tab w:val="center" w:pos="2338"/>
              </w:tabs>
            </w:pPr>
            <w:r>
              <w:t xml:space="preserve">- plava zvjezdica…           </w:t>
            </w:r>
          </w:p>
        </w:tc>
        <w:tc>
          <w:tcPr>
            <w:tcW w:w="1417"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sjeme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mala lopatica</w:t>
            </w:r>
          </w:p>
          <w:p w:rsidR="001406F7" w:rsidRPr="00694873" w:rsidRDefault="001406F7" w:rsidP="001406F7">
            <w:r w:rsidRPr="00694873">
              <w:t>- sito</w:t>
            </w:r>
          </w:p>
          <w:p w:rsidR="001406F7" w:rsidRPr="00694873" w:rsidRDefault="001406F7" w:rsidP="001406F7">
            <w:pPr>
              <w:tabs>
                <w:tab w:val="left" w:pos="6630"/>
                <w:tab w:val="left" w:pos="9600"/>
                <w:tab w:val="left" w:pos="12465"/>
              </w:tabs>
            </w:pPr>
            <w:r w:rsidRPr="00694873">
              <w:t>- daska za ravnanje zemlje</w:t>
            </w:r>
          </w:p>
        </w:tc>
        <w:tc>
          <w:tcPr>
            <w:tcW w:w="1559" w:type="dxa"/>
            <w:tcBorders>
              <w:right w:val="single" w:sz="4" w:space="0" w:color="auto"/>
            </w:tcBorders>
          </w:tcPr>
          <w:p w:rsidR="001406F7" w:rsidRPr="00694873" w:rsidRDefault="001406F7" w:rsidP="001406F7"/>
        </w:tc>
        <w:tc>
          <w:tcPr>
            <w:tcW w:w="1984" w:type="dxa"/>
          </w:tcPr>
          <w:p w:rsidR="001406F7" w:rsidRPr="00694873" w:rsidRDefault="001406F7" w:rsidP="001406F7"/>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sz w:val="28"/>
                <w:szCs w:val="28"/>
              </w:rPr>
            </w:pPr>
            <w:r w:rsidRPr="00694873">
              <w:rPr>
                <w:b/>
                <w:sz w:val="28"/>
                <w:szCs w:val="28"/>
              </w:rPr>
              <w:t xml:space="preserve">Sjetva začinskog i ljekovitog bilja za proizvodnju presadnica </w:t>
            </w:r>
          </w:p>
          <w:p w:rsidR="001406F7" w:rsidRPr="00694873" w:rsidRDefault="001406F7" w:rsidP="001406F7">
            <w:pPr>
              <w:tabs>
                <w:tab w:val="left" w:pos="-360"/>
                <w:tab w:val="center" w:pos="2302"/>
              </w:tabs>
            </w:pPr>
          </w:p>
          <w:p w:rsidR="001406F7" w:rsidRPr="00694873" w:rsidRDefault="001406F7" w:rsidP="001406F7">
            <w:pPr>
              <w:tabs>
                <w:tab w:val="left" w:pos="-360"/>
                <w:tab w:val="center" w:pos="2302"/>
              </w:tabs>
            </w:pPr>
            <w:r w:rsidRPr="00694873">
              <w:t xml:space="preserve">- bosiljak, komorač            </w:t>
            </w:r>
          </w:p>
          <w:p w:rsidR="001406F7" w:rsidRPr="00694873" w:rsidRDefault="001406F7" w:rsidP="001406F7">
            <w:pPr>
              <w:tabs>
                <w:tab w:val="left" w:pos="1650"/>
              </w:tabs>
            </w:pPr>
            <w:r w:rsidRPr="00694873">
              <w:t>- origano, neven</w:t>
            </w:r>
            <w:r w:rsidRPr="00694873">
              <w:tab/>
            </w:r>
          </w:p>
          <w:p w:rsidR="001406F7" w:rsidRPr="00694873" w:rsidRDefault="001406F7" w:rsidP="001406F7">
            <w:pPr>
              <w:tabs>
                <w:tab w:val="left" w:pos="1650"/>
              </w:tabs>
            </w:pPr>
            <w:r w:rsidRPr="00694873">
              <w:t>- luk vlasac</w:t>
            </w:r>
            <w:r w:rsidRPr="00694873">
              <w:tab/>
            </w:r>
          </w:p>
          <w:p w:rsidR="001406F7" w:rsidRPr="00694873" w:rsidRDefault="001406F7" w:rsidP="001406F7">
            <w:pPr>
              <w:tabs>
                <w:tab w:val="left" w:pos="1650"/>
              </w:tabs>
            </w:pPr>
            <w:r w:rsidRPr="00694873">
              <w:t>-  kadulja</w:t>
            </w:r>
            <w:r w:rsidRPr="00694873">
              <w:tab/>
            </w:r>
          </w:p>
          <w:p w:rsidR="001406F7" w:rsidRPr="00694873" w:rsidRDefault="001406F7" w:rsidP="001406F7">
            <w:pPr>
              <w:tabs>
                <w:tab w:val="left" w:pos="1650"/>
              </w:tabs>
            </w:pPr>
            <w:r w:rsidRPr="00694873">
              <w:t>- matičnjak</w:t>
            </w:r>
            <w:r w:rsidRPr="00694873">
              <w:tab/>
            </w:r>
          </w:p>
          <w:p w:rsidR="001406F7" w:rsidRPr="00694873" w:rsidRDefault="001406F7" w:rsidP="001406F7">
            <w:pPr>
              <w:tabs>
                <w:tab w:val="left" w:pos="1650"/>
              </w:tabs>
            </w:pPr>
            <w:r w:rsidRPr="00694873">
              <w:t>- pelin</w:t>
            </w:r>
            <w:r w:rsidRPr="00694873">
              <w:tab/>
            </w:r>
          </w:p>
          <w:p w:rsidR="001406F7" w:rsidRPr="00694873" w:rsidRDefault="001406F7" w:rsidP="001406F7">
            <w:pPr>
              <w:tabs>
                <w:tab w:val="left" w:pos="1650"/>
              </w:tabs>
            </w:pPr>
            <w:r w:rsidRPr="00694873">
              <w:t>- kopar</w:t>
            </w:r>
            <w:r w:rsidRPr="00694873">
              <w:tab/>
            </w:r>
          </w:p>
        </w:tc>
        <w:tc>
          <w:tcPr>
            <w:tcW w:w="1417"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sjeme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r w:rsidRPr="00694873">
              <w:t>- sito</w:t>
            </w:r>
          </w:p>
          <w:p w:rsidR="001406F7" w:rsidRPr="00694873" w:rsidRDefault="001406F7" w:rsidP="001406F7">
            <w:pPr>
              <w:tabs>
                <w:tab w:val="left" w:pos="6630"/>
                <w:tab w:val="left" w:pos="9600"/>
                <w:tab w:val="left" w:pos="12465"/>
              </w:tabs>
            </w:pPr>
            <w:r w:rsidRPr="00694873">
              <w:t>- daska za ravnanje zemlje</w:t>
            </w: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 sjetvu začinskog i ljekovitog  bilja za proizvodnju presadnica</w:t>
            </w:r>
          </w:p>
        </w:tc>
      </w:tr>
      <w:tr w:rsidR="001406F7" w:rsidRPr="00A1261D" w:rsidTr="00EC3471">
        <w:tblPrEx>
          <w:tblLook w:val="0000" w:firstRow="0" w:lastRow="0" w:firstColumn="0" w:lastColumn="0" w:noHBand="0" w:noVBand="0"/>
        </w:tblPrEx>
        <w:trPr>
          <w:trHeight w:val="1402"/>
        </w:trPr>
        <w:tc>
          <w:tcPr>
            <w:tcW w:w="2802" w:type="dxa"/>
            <w:tcBorders>
              <w:right w:val="single" w:sz="4" w:space="0" w:color="auto"/>
            </w:tcBorders>
          </w:tcPr>
          <w:p w:rsidR="001406F7" w:rsidRPr="00694873" w:rsidRDefault="001406F7" w:rsidP="001406F7">
            <w:pPr>
              <w:tabs>
                <w:tab w:val="left" w:pos="1650"/>
              </w:tabs>
              <w:rPr>
                <w:b/>
                <w:sz w:val="28"/>
                <w:szCs w:val="28"/>
              </w:rPr>
            </w:pPr>
            <w:r w:rsidRPr="00694873">
              <w:rPr>
                <w:b/>
                <w:sz w:val="28"/>
                <w:szCs w:val="28"/>
              </w:rPr>
              <w:lastRenderedPageBreak/>
              <w:t>Njega posijanih biljaka</w:t>
            </w:r>
          </w:p>
          <w:p w:rsidR="001406F7" w:rsidRPr="005E43EB" w:rsidRDefault="001406F7" w:rsidP="001406F7">
            <w:pPr>
              <w:tabs>
                <w:tab w:val="left" w:pos="1650"/>
              </w:tabs>
            </w:pPr>
            <w:r w:rsidRPr="00694873">
              <w:rPr>
                <w:sz w:val="28"/>
                <w:szCs w:val="28"/>
              </w:rPr>
              <w:t>(</w:t>
            </w:r>
            <w:r w:rsidR="005E43EB">
              <w:t>zalijevanje, zaštita…)</w:t>
            </w:r>
          </w:p>
        </w:tc>
        <w:tc>
          <w:tcPr>
            <w:tcW w:w="1417" w:type="dxa"/>
            <w:tcBorders>
              <w:right w:val="single" w:sz="4" w:space="0" w:color="auto"/>
            </w:tcBorders>
          </w:tcPr>
          <w:p w:rsidR="00EC3471" w:rsidRDefault="00EC3471" w:rsidP="001406F7"/>
          <w:p w:rsidR="001406F7" w:rsidRPr="00694873" w:rsidRDefault="001406F7" w:rsidP="001406F7">
            <w:r w:rsidRPr="00694873">
              <w:t>- zaštitna sredstva</w:t>
            </w:r>
          </w:p>
        </w:tc>
        <w:tc>
          <w:tcPr>
            <w:tcW w:w="1418" w:type="dxa"/>
            <w:tcBorders>
              <w:right w:val="single" w:sz="4" w:space="0" w:color="auto"/>
            </w:tcBorders>
          </w:tcPr>
          <w:p w:rsidR="001406F7" w:rsidRPr="00694873" w:rsidRDefault="001406F7" w:rsidP="001406F7">
            <w:r w:rsidRPr="00694873">
              <w:t>- leđna prskalica</w:t>
            </w:r>
          </w:p>
          <w:p w:rsidR="001406F7" w:rsidRPr="00694873" w:rsidRDefault="001406F7" w:rsidP="001406F7">
            <w:r w:rsidRPr="00694873">
              <w:t>- oprema za zaštitu pri radu</w:t>
            </w:r>
          </w:p>
        </w:tc>
        <w:tc>
          <w:tcPr>
            <w:tcW w:w="1559" w:type="dxa"/>
            <w:tcBorders>
              <w:right w:val="single" w:sz="4" w:space="0" w:color="auto"/>
            </w:tcBorders>
          </w:tcPr>
          <w:p w:rsidR="001406F7" w:rsidRPr="00694873" w:rsidRDefault="001406F7" w:rsidP="001406F7"/>
          <w:p w:rsidR="001406F7" w:rsidRPr="00694873" w:rsidRDefault="001406F7" w:rsidP="001406F7">
            <w:r w:rsidRPr="00694873">
              <w:t>- Učenici četvrtih razreda</w:t>
            </w:r>
          </w:p>
        </w:tc>
        <w:tc>
          <w:tcPr>
            <w:tcW w:w="1984" w:type="dxa"/>
          </w:tcPr>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 njegu biljaka nakon sjetve</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rPr>
            </w:pPr>
            <w:r w:rsidRPr="00694873">
              <w:rPr>
                <w:b/>
                <w:sz w:val="28"/>
                <w:szCs w:val="28"/>
              </w:rPr>
              <w:t>Pikir</w:t>
            </w:r>
            <w:r w:rsidR="005E43EB">
              <w:rPr>
                <w:b/>
                <w:sz w:val="28"/>
                <w:szCs w:val="28"/>
              </w:rPr>
              <w:t>a</w:t>
            </w:r>
            <w:r w:rsidRPr="00694873">
              <w:rPr>
                <w:b/>
                <w:sz w:val="28"/>
                <w:szCs w:val="28"/>
              </w:rPr>
              <w:t xml:space="preserve">nje  povrtnih kultura za proizvodnju presadnica </w:t>
            </w:r>
          </w:p>
          <w:p w:rsidR="001406F7" w:rsidRPr="00694873" w:rsidRDefault="001406F7" w:rsidP="001406F7">
            <w:pPr>
              <w:rPr>
                <w:sz w:val="28"/>
                <w:szCs w:val="28"/>
              </w:rPr>
            </w:pPr>
          </w:p>
          <w:p w:rsidR="001406F7" w:rsidRPr="00694873" w:rsidRDefault="001406F7" w:rsidP="001406F7">
            <w:pPr>
              <w:tabs>
                <w:tab w:val="left" w:pos="1725"/>
              </w:tabs>
            </w:pPr>
            <w:r w:rsidRPr="00694873">
              <w:t>- rajčica</w:t>
            </w:r>
            <w:r w:rsidRPr="00694873">
              <w:tab/>
            </w:r>
          </w:p>
          <w:p w:rsidR="001406F7" w:rsidRPr="00694873" w:rsidRDefault="001406F7" w:rsidP="001406F7">
            <w:pPr>
              <w:tabs>
                <w:tab w:val="left" w:pos="1725"/>
              </w:tabs>
            </w:pPr>
            <w:r w:rsidRPr="00694873">
              <w:t>- paprika</w:t>
            </w:r>
            <w:r w:rsidRPr="00694873">
              <w:tab/>
              <w:t xml:space="preserve"> </w:t>
            </w:r>
          </w:p>
          <w:p w:rsidR="001406F7" w:rsidRPr="00694873" w:rsidRDefault="001406F7" w:rsidP="001406F7">
            <w:pPr>
              <w:tabs>
                <w:tab w:val="left" w:pos="1725"/>
              </w:tabs>
            </w:pPr>
            <w:r w:rsidRPr="00694873">
              <w:t>- patlidžan</w:t>
            </w:r>
            <w:r w:rsidRPr="00694873">
              <w:tab/>
              <w:t xml:space="preserve"> </w:t>
            </w:r>
          </w:p>
          <w:p w:rsidR="001406F7" w:rsidRPr="00694873" w:rsidRDefault="001406F7" w:rsidP="001406F7">
            <w:pPr>
              <w:tabs>
                <w:tab w:val="left" w:pos="1725"/>
              </w:tabs>
            </w:pPr>
            <w:r w:rsidRPr="00694873">
              <w:t>- krastavac</w:t>
            </w:r>
            <w:r w:rsidRPr="00694873">
              <w:tab/>
              <w:t xml:space="preserve"> </w:t>
            </w:r>
          </w:p>
          <w:p w:rsidR="001406F7" w:rsidRPr="00694873" w:rsidRDefault="001406F7" w:rsidP="001406F7">
            <w:pPr>
              <w:tabs>
                <w:tab w:val="left" w:pos="1725"/>
              </w:tabs>
            </w:pPr>
            <w:r w:rsidRPr="00694873">
              <w:t>- tikvice</w:t>
            </w:r>
            <w:r w:rsidRPr="00694873">
              <w:tab/>
              <w:t xml:space="preserve"> </w:t>
            </w:r>
            <w:r w:rsidRPr="00694873">
              <w:rPr>
                <w:sz w:val="28"/>
                <w:szCs w:val="28"/>
              </w:rPr>
              <w:t xml:space="preserve"> </w:t>
            </w:r>
          </w:p>
        </w:tc>
        <w:tc>
          <w:tcPr>
            <w:tcW w:w="1417" w:type="dxa"/>
            <w:tcBorders>
              <w:right w:val="single" w:sz="4" w:space="0" w:color="auto"/>
            </w:tcBorders>
          </w:tcPr>
          <w:p w:rsidR="001406F7" w:rsidRPr="00694873" w:rsidRDefault="001406F7" w:rsidP="001406F7">
            <w:pPr>
              <w:tabs>
                <w:tab w:val="left" w:pos="6630"/>
                <w:tab w:val="left" w:pos="9600"/>
                <w:tab w:val="left" w:pos="12465"/>
              </w:tabs>
              <w:ind w:left="360"/>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presadnice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pPr>
              <w:tabs>
                <w:tab w:val="left" w:pos="6630"/>
                <w:tab w:val="left" w:pos="9600"/>
                <w:tab w:val="left" w:pos="12465"/>
              </w:tabs>
            </w:pP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w:t>
            </w:r>
            <w:r w:rsidRPr="00694873">
              <w:rPr>
                <w:color w:val="FF0000"/>
                <w:sz w:val="28"/>
                <w:szCs w:val="28"/>
              </w:rPr>
              <w:t xml:space="preserve"> </w:t>
            </w:r>
            <w:r w:rsidRPr="00694873">
              <w:t>pikiranje povrtnih kultura</w:t>
            </w:r>
          </w:p>
        </w:tc>
      </w:tr>
      <w:tr w:rsidR="001406F7" w:rsidRPr="00A1261D" w:rsidTr="00D2078D">
        <w:tblPrEx>
          <w:tblLook w:val="0000" w:firstRow="0" w:lastRow="0" w:firstColumn="0" w:lastColumn="0" w:noHBand="0" w:noVBand="0"/>
        </w:tblPrEx>
        <w:trPr>
          <w:trHeight w:val="2310"/>
        </w:trPr>
        <w:tc>
          <w:tcPr>
            <w:tcW w:w="2802" w:type="dxa"/>
            <w:tcBorders>
              <w:right w:val="single" w:sz="4" w:space="0" w:color="auto"/>
            </w:tcBorders>
          </w:tcPr>
          <w:p w:rsidR="001406F7" w:rsidRPr="00694873" w:rsidRDefault="001406F7" w:rsidP="001406F7">
            <w:pPr>
              <w:rPr>
                <w:b/>
                <w:sz w:val="28"/>
                <w:szCs w:val="28"/>
              </w:rPr>
            </w:pPr>
            <w:r w:rsidRPr="00694873">
              <w:rPr>
                <w:b/>
                <w:sz w:val="28"/>
                <w:szCs w:val="28"/>
              </w:rPr>
              <w:t xml:space="preserve">Pikiranje  jednogodišnjeg cvijeća za proizvodnju presadnica </w:t>
            </w:r>
          </w:p>
          <w:p w:rsidR="001406F7" w:rsidRPr="00694873" w:rsidRDefault="001406F7" w:rsidP="001406F7">
            <w:pPr>
              <w:tabs>
                <w:tab w:val="center" w:pos="2338"/>
              </w:tabs>
            </w:pPr>
          </w:p>
          <w:p w:rsidR="001406F7" w:rsidRPr="00694873" w:rsidRDefault="001406F7" w:rsidP="001406F7">
            <w:pPr>
              <w:tabs>
                <w:tab w:val="left" w:pos="1410"/>
              </w:tabs>
            </w:pPr>
            <w:r w:rsidRPr="00694873">
              <w:t xml:space="preserve">- begonija, prkos, petunija         </w:t>
            </w:r>
          </w:p>
          <w:p w:rsidR="001406F7" w:rsidRPr="00694873" w:rsidRDefault="001406F7" w:rsidP="001406F7">
            <w:pPr>
              <w:tabs>
                <w:tab w:val="left" w:pos="1410"/>
              </w:tabs>
            </w:pPr>
            <w:r w:rsidRPr="00694873">
              <w:t xml:space="preserve">- kadifica, vatrena kadulja                                             </w:t>
            </w:r>
          </w:p>
          <w:p w:rsidR="001406F7" w:rsidRPr="00694873" w:rsidRDefault="001406F7" w:rsidP="001406F7">
            <w:pPr>
              <w:tabs>
                <w:tab w:val="left" w:pos="1410"/>
              </w:tabs>
            </w:pPr>
            <w:r w:rsidRPr="00694873">
              <w:t xml:space="preserve">- cinija, plava zvjezdica        </w:t>
            </w:r>
            <w:r w:rsidRPr="00694873">
              <w:rPr>
                <w:color w:val="FF0000"/>
              </w:rPr>
              <w:t xml:space="preserve"> </w:t>
            </w:r>
            <w:r w:rsidRPr="00694873">
              <w:rPr>
                <w:sz w:val="28"/>
                <w:szCs w:val="28"/>
              </w:rPr>
              <w:t xml:space="preserve">               </w:t>
            </w:r>
            <w:r w:rsidRPr="00694873">
              <w:t xml:space="preserve">                             </w:t>
            </w:r>
          </w:p>
          <w:p w:rsidR="001406F7" w:rsidRPr="00694873" w:rsidRDefault="001406F7" w:rsidP="001406F7">
            <w:pPr>
              <w:tabs>
                <w:tab w:val="left" w:pos="1410"/>
              </w:tabs>
            </w:pPr>
            <w:r w:rsidRPr="00694873">
              <w:t xml:space="preserve">- ljetni čempres, ljetni klinčić                                                                          </w:t>
            </w:r>
          </w:p>
          <w:p w:rsidR="001406F7" w:rsidRPr="00694873" w:rsidRDefault="001406F7" w:rsidP="005E43EB">
            <w:pPr>
              <w:tabs>
                <w:tab w:val="left" w:pos="1410"/>
              </w:tabs>
            </w:pPr>
            <w:r w:rsidRPr="00694873">
              <w:t>-</w:t>
            </w:r>
            <w:r w:rsidRPr="00694873">
              <w:rPr>
                <w:color w:val="FF0000"/>
              </w:rPr>
              <w:t xml:space="preserve"> </w:t>
            </w:r>
            <w:r w:rsidRPr="00694873">
              <w:t>lijepa kata</w:t>
            </w:r>
            <w:r w:rsidRPr="00694873">
              <w:rPr>
                <w:color w:val="FF0000"/>
              </w:rPr>
              <w:t xml:space="preserve">                       </w:t>
            </w:r>
            <w:r w:rsidR="005E43EB">
              <w:t xml:space="preserve">   </w:t>
            </w:r>
          </w:p>
        </w:tc>
        <w:tc>
          <w:tcPr>
            <w:tcW w:w="1417" w:type="dxa"/>
            <w:tcBorders>
              <w:right w:val="single" w:sz="4" w:space="0" w:color="auto"/>
            </w:tcBorders>
          </w:tcPr>
          <w:p w:rsidR="001406F7" w:rsidRPr="00694873" w:rsidRDefault="001406F7" w:rsidP="001406F7">
            <w:pPr>
              <w:tabs>
                <w:tab w:val="left" w:pos="6630"/>
                <w:tab w:val="left" w:pos="9600"/>
                <w:tab w:val="left" w:pos="12465"/>
              </w:tabs>
              <w:ind w:left="360"/>
            </w:pPr>
          </w:p>
          <w:p w:rsidR="001406F7" w:rsidRPr="00694873" w:rsidRDefault="001406F7" w:rsidP="001406F7">
            <w:pPr>
              <w:tabs>
                <w:tab w:val="left" w:pos="6630"/>
                <w:tab w:val="left" w:pos="9600"/>
                <w:tab w:val="left" w:pos="12465"/>
              </w:tabs>
            </w:pPr>
            <w:r w:rsidRPr="00694873">
              <w:t>- sandučići</w:t>
            </w:r>
          </w:p>
          <w:p w:rsidR="001406F7" w:rsidRPr="00694873" w:rsidRDefault="001406F7" w:rsidP="001406F7">
            <w:pPr>
              <w:tabs>
                <w:tab w:val="left" w:pos="6630"/>
                <w:tab w:val="left" w:pos="9600"/>
                <w:tab w:val="left" w:pos="12465"/>
              </w:tabs>
            </w:pPr>
            <w:r w:rsidRPr="00694873">
              <w:t>- supstrat</w:t>
            </w:r>
          </w:p>
          <w:p w:rsidR="001406F7" w:rsidRPr="00694873" w:rsidRDefault="001406F7" w:rsidP="001406F7">
            <w:pPr>
              <w:tabs>
                <w:tab w:val="left" w:pos="6630"/>
                <w:tab w:val="left" w:pos="9600"/>
                <w:tab w:val="left" w:pos="12465"/>
              </w:tabs>
            </w:pPr>
            <w:r w:rsidRPr="00694873">
              <w:t>- presadnice</w:t>
            </w:r>
          </w:p>
        </w:tc>
        <w:tc>
          <w:tcPr>
            <w:tcW w:w="1418"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 lopatica</w:t>
            </w:r>
          </w:p>
          <w:p w:rsidR="001406F7" w:rsidRPr="00694873" w:rsidRDefault="001406F7" w:rsidP="001406F7">
            <w:pPr>
              <w:tabs>
                <w:tab w:val="left" w:pos="6630"/>
                <w:tab w:val="left" w:pos="9600"/>
                <w:tab w:val="left" w:pos="12465"/>
              </w:tabs>
            </w:pPr>
          </w:p>
        </w:tc>
        <w:tc>
          <w:tcPr>
            <w:tcW w:w="1559" w:type="dxa"/>
            <w:tcBorders>
              <w:right w:val="single" w:sz="4" w:space="0" w:color="auto"/>
            </w:tcBorders>
          </w:tcPr>
          <w:p w:rsidR="001406F7" w:rsidRPr="00694873" w:rsidRDefault="001406F7" w:rsidP="001406F7">
            <w:pPr>
              <w:tabs>
                <w:tab w:val="left" w:pos="6630"/>
                <w:tab w:val="left" w:pos="9600"/>
                <w:tab w:val="left" w:pos="12465"/>
              </w:tabs>
            </w:pPr>
          </w:p>
          <w:p w:rsidR="001406F7" w:rsidRPr="00694873" w:rsidRDefault="001406F7" w:rsidP="001406F7">
            <w:r w:rsidRPr="00694873">
              <w:t>Učenici svih razreda</w:t>
            </w:r>
          </w:p>
        </w:tc>
        <w:tc>
          <w:tcPr>
            <w:tcW w:w="1984" w:type="dxa"/>
          </w:tcPr>
          <w:p w:rsidR="001406F7" w:rsidRPr="00694873" w:rsidRDefault="001406F7" w:rsidP="001406F7">
            <w:pPr>
              <w:tabs>
                <w:tab w:val="left" w:pos="6630"/>
                <w:tab w:val="left" w:pos="9600"/>
                <w:tab w:val="left" w:pos="12465"/>
              </w:tabs>
            </w:pPr>
          </w:p>
          <w:p w:rsidR="001406F7" w:rsidRPr="00694873" w:rsidRDefault="001406F7" w:rsidP="001406F7">
            <w:pPr>
              <w:tabs>
                <w:tab w:val="left" w:pos="6630"/>
                <w:tab w:val="left" w:pos="9600"/>
                <w:tab w:val="left" w:pos="12465"/>
              </w:tabs>
            </w:pPr>
            <w:r w:rsidRPr="00694873">
              <w:t>Upoznavanje i osposobljavanje</w:t>
            </w:r>
          </w:p>
          <w:p w:rsidR="001406F7" w:rsidRPr="00694873" w:rsidRDefault="001406F7" w:rsidP="001406F7">
            <w:r w:rsidRPr="00694873">
              <w:t>učenika za</w:t>
            </w:r>
            <w:r w:rsidRPr="00694873">
              <w:rPr>
                <w:color w:val="FF0000"/>
                <w:sz w:val="28"/>
                <w:szCs w:val="28"/>
              </w:rPr>
              <w:t xml:space="preserve"> </w:t>
            </w:r>
            <w:r w:rsidRPr="00694873">
              <w:t>pikiranje jednogodišnjeg cvijeća</w:t>
            </w:r>
          </w:p>
        </w:tc>
      </w:tr>
      <w:tr w:rsidR="003C7772" w:rsidRPr="00A1261D" w:rsidTr="00D2078D">
        <w:tblPrEx>
          <w:tblLook w:val="0000" w:firstRow="0" w:lastRow="0" w:firstColumn="0" w:lastColumn="0" w:noHBand="0" w:noVBand="0"/>
        </w:tblPrEx>
        <w:trPr>
          <w:trHeight w:val="275"/>
        </w:trPr>
        <w:tc>
          <w:tcPr>
            <w:tcW w:w="2802" w:type="dxa"/>
            <w:tcBorders>
              <w:right w:val="single" w:sz="4" w:space="0" w:color="auto"/>
            </w:tcBorders>
          </w:tcPr>
          <w:p w:rsidR="003C7772" w:rsidRPr="00694873" w:rsidRDefault="003C7772" w:rsidP="003C7772">
            <w:pPr>
              <w:rPr>
                <w:b/>
                <w:sz w:val="28"/>
                <w:szCs w:val="28"/>
              </w:rPr>
            </w:pPr>
            <w:r w:rsidRPr="00694873">
              <w:rPr>
                <w:b/>
                <w:sz w:val="28"/>
                <w:szCs w:val="28"/>
              </w:rPr>
              <w:t xml:space="preserve">Pikiranje  jednogodišnjeg cvijeća za proizvodnju presadnica </w:t>
            </w:r>
          </w:p>
          <w:p w:rsidR="003C7772" w:rsidRPr="00694873" w:rsidRDefault="003C7772" w:rsidP="003C7772">
            <w:pPr>
              <w:tabs>
                <w:tab w:val="center" w:pos="2338"/>
              </w:tabs>
            </w:pPr>
          </w:p>
          <w:p w:rsidR="003C7772" w:rsidRPr="00694873" w:rsidRDefault="003C7772" w:rsidP="003C7772">
            <w:pPr>
              <w:tabs>
                <w:tab w:val="left" w:pos="1410"/>
              </w:tabs>
            </w:pPr>
            <w:r w:rsidRPr="00694873">
              <w:t xml:space="preserve">- begonija, prkos, petunija        </w:t>
            </w:r>
          </w:p>
          <w:p w:rsidR="003C7772" w:rsidRPr="00694873" w:rsidRDefault="005E43EB" w:rsidP="003C7772">
            <w:pPr>
              <w:tabs>
                <w:tab w:val="left" w:pos="1410"/>
              </w:tabs>
            </w:pPr>
            <w:r>
              <w:t>- kadifica, vatrena kadulj</w:t>
            </w:r>
            <w:r w:rsidR="003C7772" w:rsidRPr="00694873">
              <w:t xml:space="preserve">                                             </w:t>
            </w:r>
          </w:p>
          <w:p w:rsidR="003C7772" w:rsidRPr="00694873" w:rsidRDefault="003C7772" w:rsidP="003C7772">
            <w:pPr>
              <w:tabs>
                <w:tab w:val="left" w:pos="1410"/>
              </w:tabs>
            </w:pPr>
            <w:r w:rsidRPr="00694873">
              <w:t xml:space="preserve">- cinija, plava zvjezdica        </w:t>
            </w:r>
            <w:r w:rsidRPr="00694873">
              <w:rPr>
                <w:color w:val="FF0000"/>
              </w:rPr>
              <w:t xml:space="preserve"> </w:t>
            </w:r>
            <w:r w:rsidRPr="00694873">
              <w:rPr>
                <w:sz w:val="28"/>
                <w:szCs w:val="28"/>
              </w:rPr>
              <w:t xml:space="preserve">               </w:t>
            </w:r>
            <w:r w:rsidRPr="00694873">
              <w:t xml:space="preserve">                             </w:t>
            </w:r>
          </w:p>
          <w:p w:rsidR="003C7772" w:rsidRPr="00694873" w:rsidRDefault="003C7772" w:rsidP="003C7772">
            <w:pPr>
              <w:tabs>
                <w:tab w:val="left" w:pos="1410"/>
              </w:tabs>
            </w:pPr>
            <w:r w:rsidRPr="00694873">
              <w:t xml:space="preserve">- ljetni čempres, ljetni klinčić                                                                          </w:t>
            </w:r>
          </w:p>
          <w:p w:rsidR="003C7772" w:rsidRPr="00694873" w:rsidRDefault="003C7772" w:rsidP="005E43EB">
            <w:pPr>
              <w:tabs>
                <w:tab w:val="left" w:pos="1410"/>
              </w:tabs>
            </w:pPr>
            <w:r w:rsidRPr="00694873">
              <w:t>-</w:t>
            </w:r>
            <w:r w:rsidRPr="00694873">
              <w:rPr>
                <w:color w:val="FF0000"/>
              </w:rPr>
              <w:t xml:space="preserve"> </w:t>
            </w:r>
            <w:r w:rsidR="005E43EB">
              <w:t>lijepa kata</w:t>
            </w:r>
            <w:r w:rsidRPr="00694873">
              <w:rPr>
                <w:color w:val="FF0000"/>
              </w:rPr>
              <w:t xml:space="preserve">                      </w:t>
            </w:r>
          </w:p>
        </w:tc>
        <w:tc>
          <w:tcPr>
            <w:tcW w:w="1417" w:type="dxa"/>
            <w:tcBorders>
              <w:right w:val="single" w:sz="4" w:space="0" w:color="auto"/>
            </w:tcBorders>
          </w:tcPr>
          <w:p w:rsidR="003C7772" w:rsidRPr="00694873" w:rsidRDefault="003C7772" w:rsidP="003C7772">
            <w:pPr>
              <w:tabs>
                <w:tab w:val="left" w:pos="6630"/>
                <w:tab w:val="left" w:pos="9600"/>
                <w:tab w:val="left" w:pos="12465"/>
              </w:tabs>
              <w:ind w:left="360"/>
            </w:pPr>
          </w:p>
          <w:p w:rsidR="003C7772" w:rsidRPr="00694873" w:rsidRDefault="003C7772" w:rsidP="003C7772">
            <w:pPr>
              <w:tabs>
                <w:tab w:val="left" w:pos="6630"/>
                <w:tab w:val="left" w:pos="9600"/>
                <w:tab w:val="left" w:pos="12465"/>
              </w:tabs>
            </w:pPr>
            <w:r w:rsidRPr="00694873">
              <w:t>- sandučići</w:t>
            </w:r>
          </w:p>
          <w:p w:rsidR="003C7772" w:rsidRPr="00694873" w:rsidRDefault="003C7772" w:rsidP="003C7772">
            <w:pPr>
              <w:tabs>
                <w:tab w:val="left" w:pos="6630"/>
                <w:tab w:val="left" w:pos="9600"/>
                <w:tab w:val="left" w:pos="12465"/>
              </w:tabs>
            </w:pPr>
            <w:r w:rsidRPr="00694873">
              <w:t>- supstrat</w:t>
            </w:r>
          </w:p>
          <w:p w:rsidR="003C7772" w:rsidRPr="00694873" w:rsidRDefault="003C7772" w:rsidP="003C7772">
            <w:pPr>
              <w:tabs>
                <w:tab w:val="left" w:pos="6630"/>
                <w:tab w:val="left" w:pos="9600"/>
                <w:tab w:val="left" w:pos="12465"/>
              </w:tabs>
            </w:pPr>
            <w:r w:rsidRPr="00694873">
              <w:t>- presadnice</w:t>
            </w:r>
          </w:p>
        </w:tc>
        <w:tc>
          <w:tcPr>
            <w:tcW w:w="1418"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pPr>
              <w:tabs>
                <w:tab w:val="left" w:pos="6630"/>
                <w:tab w:val="left" w:pos="9600"/>
                <w:tab w:val="left" w:pos="12465"/>
              </w:tabs>
            </w:pPr>
            <w:r w:rsidRPr="00694873">
              <w:t>- lopatica</w:t>
            </w:r>
          </w:p>
          <w:p w:rsidR="003C7772" w:rsidRPr="00694873" w:rsidRDefault="003C7772" w:rsidP="003C7772">
            <w:pPr>
              <w:tabs>
                <w:tab w:val="left" w:pos="6630"/>
                <w:tab w:val="left" w:pos="9600"/>
                <w:tab w:val="left" w:pos="12465"/>
              </w:tabs>
            </w:pPr>
          </w:p>
        </w:tc>
        <w:tc>
          <w:tcPr>
            <w:tcW w:w="1559"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r w:rsidRPr="00694873">
              <w:t>Učenici svih razreda</w:t>
            </w:r>
          </w:p>
        </w:tc>
        <w:tc>
          <w:tcPr>
            <w:tcW w:w="1984" w:type="dxa"/>
          </w:tcPr>
          <w:p w:rsidR="003C7772" w:rsidRPr="00694873" w:rsidRDefault="003C7772" w:rsidP="003C7772">
            <w:pPr>
              <w:tabs>
                <w:tab w:val="left" w:pos="6630"/>
                <w:tab w:val="left" w:pos="9600"/>
                <w:tab w:val="left" w:pos="12465"/>
              </w:tabs>
            </w:pPr>
          </w:p>
          <w:p w:rsidR="003C7772" w:rsidRPr="00694873" w:rsidRDefault="003C7772" w:rsidP="003C7772">
            <w:pPr>
              <w:tabs>
                <w:tab w:val="left" w:pos="6630"/>
                <w:tab w:val="left" w:pos="9600"/>
                <w:tab w:val="left" w:pos="12465"/>
              </w:tabs>
            </w:pPr>
            <w:r w:rsidRPr="00694873">
              <w:t>Upoznavanje i osposobljavanje</w:t>
            </w:r>
          </w:p>
          <w:p w:rsidR="003C7772" w:rsidRPr="00694873" w:rsidRDefault="003C7772" w:rsidP="003C7772">
            <w:r w:rsidRPr="00694873">
              <w:t>učenika za</w:t>
            </w:r>
            <w:r w:rsidRPr="00694873">
              <w:rPr>
                <w:color w:val="FF0000"/>
                <w:sz w:val="28"/>
                <w:szCs w:val="28"/>
              </w:rPr>
              <w:t xml:space="preserve"> </w:t>
            </w:r>
            <w:r w:rsidRPr="00694873">
              <w:t>pikiranje jednogodišnjeg cvijeća</w:t>
            </w:r>
          </w:p>
        </w:tc>
      </w:tr>
      <w:tr w:rsidR="003C7772" w:rsidRPr="00A1261D" w:rsidTr="00EC3471">
        <w:tblPrEx>
          <w:tblLook w:val="0000" w:firstRow="0" w:lastRow="0" w:firstColumn="0" w:lastColumn="0" w:noHBand="0" w:noVBand="0"/>
        </w:tblPrEx>
        <w:trPr>
          <w:trHeight w:val="1827"/>
        </w:trPr>
        <w:tc>
          <w:tcPr>
            <w:tcW w:w="2802" w:type="dxa"/>
            <w:tcBorders>
              <w:right w:val="single" w:sz="4" w:space="0" w:color="auto"/>
            </w:tcBorders>
          </w:tcPr>
          <w:p w:rsidR="003C7772" w:rsidRPr="00694873" w:rsidRDefault="003C7772" w:rsidP="003C7772">
            <w:pPr>
              <w:rPr>
                <w:b/>
                <w:color w:val="FF0000"/>
                <w:sz w:val="28"/>
                <w:szCs w:val="28"/>
              </w:rPr>
            </w:pPr>
            <w:r w:rsidRPr="00694873">
              <w:rPr>
                <w:b/>
                <w:sz w:val="28"/>
                <w:szCs w:val="28"/>
              </w:rPr>
              <w:t>Sjetva drvenastih kultura</w:t>
            </w:r>
            <w:r w:rsidRPr="00694873">
              <w:rPr>
                <w:sz w:val="28"/>
                <w:szCs w:val="28"/>
              </w:rPr>
              <w:t xml:space="preserve">          </w:t>
            </w:r>
            <w:r w:rsidRPr="00694873">
              <w:t xml:space="preserve">                    </w:t>
            </w:r>
            <w:r w:rsidRPr="00694873">
              <w:rPr>
                <w:b/>
                <w:sz w:val="28"/>
                <w:szCs w:val="28"/>
              </w:rPr>
              <w:t>-</w:t>
            </w:r>
            <w:r w:rsidRPr="00694873">
              <w:rPr>
                <w:b/>
              </w:rPr>
              <w:t xml:space="preserve"> </w:t>
            </w:r>
            <w:r w:rsidRPr="00694873">
              <w:t>rogač</w:t>
            </w:r>
            <w:r w:rsidRPr="00694873">
              <w:rPr>
                <w:b/>
              </w:rPr>
              <w:t xml:space="preserve">  </w:t>
            </w:r>
          </w:p>
          <w:p w:rsidR="003C7772" w:rsidRPr="00694873" w:rsidRDefault="003C7772" w:rsidP="003C7772">
            <w:r w:rsidRPr="00694873">
              <w:rPr>
                <w:b/>
                <w:sz w:val="28"/>
                <w:szCs w:val="28"/>
              </w:rPr>
              <w:t>-</w:t>
            </w:r>
            <w:r w:rsidRPr="00694873">
              <w:rPr>
                <w:sz w:val="28"/>
                <w:szCs w:val="28"/>
              </w:rPr>
              <w:t xml:space="preserve"> </w:t>
            </w:r>
            <w:r w:rsidRPr="00694873">
              <w:t>palma</w:t>
            </w:r>
          </w:p>
          <w:p w:rsidR="003C7772" w:rsidRPr="00694873" w:rsidRDefault="003C7772" w:rsidP="003C7772">
            <w:r w:rsidRPr="00694873">
              <w:t>- judino drvo</w:t>
            </w:r>
          </w:p>
          <w:p w:rsidR="003C7772" w:rsidRPr="005E43EB" w:rsidRDefault="005E43EB" w:rsidP="003C7772">
            <w:r>
              <w:t>- lipa</w:t>
            </w:r>
          </w:p>
        </w:tc>
        <w:tc>
          <w:tcPr>
            <w:tcW w:w="1417"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pPr>
              <w:tabs>
                <w:tab w:val="left" w:pos="6630"/>
                <w:tab w:val="left" w:pos="9600"/>
                <w:tab w:val="left" w:pos="12465"/>
              </w:tabs>
            </w:pPr>
            <w:r w:rsidRPr="00694873">
              <w:t>- sandučići ili uzgojne posude</w:t>
            </w:r>
          </w:p>
          <w:p w:rsidR="003C7772" w:rsidRPr="00694873" w:rsidRDefault="003C7772" w:rsidP="003C7772">
            <w:pPr>
              <w:tabs>
                <w:tab w:val="left" w:pos="6630"/>
                <w:tab w:val="left" w:pos="9600"/>
                <w:tab w:val="left" w:pos="12465"/>
              </w:tabs>
            </w:pPr>
            <w:r w:rsidRPr="00694873">
              <w:t>- supstrat</w:t>
            </w:r>
          </w:p>
          <w:p w:rsidR="003C7772" w:rsidRPr="00694873" w:rsidRDefault="003C7772" w:rsidP="003C7772">
            <w:pPr>
              <w:tabs>
                <w:tab w:val="left" w:pos="6630"/>
                <w:tab w:val="left" w:pos="9600"/>
                <w:tab w:val="left" w:pos="12465"/>
              </w:tabs>
            </w:pPr>
            <w:r w:rsidRPr="00694873">
              <w:t>- sjeme</w:t>
            </w:r>
          </w:p>
        </w:tc>
        <w:tc>
          <w:tcPr>
            <w:tcW w:w="1418"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pPr>
              <w:tabs>
                <w:tab w:val="left" w:pos="6630"/>
                <w:tab w:val="left" w:pos="9600"/>
                <w:tab w:val="left" w:pos="12465"/>
              </w:tabs>
            </w:pPr>
            <w:r w:rsidRPr="00694873">
              <w:t>- lopatica</w:t>
            </w:r>
          </w:p>
          <w:p w:rsidR="003C7772" w:rsidRPr="00694873" w:rsidRDefault="003C7772" w:rsidP="003C7772">
            <w:r w:rsidRPr="00694873">
              <w:t>- sito</w:t>
            </w:r>
          </w:p>
          <w:p w:rsidR="003C7772" w:rsidRPr="00694873" w:rsidRDefault="003C7772" w:rsidP="003C7772">
            <w:pPr>
              <w:tabs>
                <w:tab w:val="left" w:pos="6630"/>
                <w:tab w:val="left" w:pos="9600"/>
                <w:tab w:val="left" w:pos="12465"/>
              </w:tabs>
            </w:pPr>
            <w:r w:rsidRPr="00694873">
              <w:t>- daska za ravnanje zemlje</w:t>
            </w:r>
          </w:p>
        </w:tc>
        <w:tc>
          <w:tcPr>
            <w:tcW w:w="1559" w:type="dxa"/>
            <w:tcBorders>
              <w:right w:val="single" w:sz="4" w:space="0" w:color="auto"/>
            </w:tcBorders>
          </w:tcPr>
          <w:p w:rsidR="003C7772" w:rsidRPr="00694873" w:rsidRDefault="003C7772" w:rsidP="003C7772"/>
          <w:p w:rsidR="003C7772" w:rsidRPr="00694873" w:rsidRDefault="003C7772" w:rsidP="003C7772">
            <w:r w:rsidRPr="00694873">
              <w:t>Učenici trećih i četvrtih razreda</w:t>
            </w:r>
          </w:p>
        </w:tc>
        <w:tc>
          <w:tcPr>
            <w:tcW w:w="1984" w:type="dxa"/>
          </w:tcPr>
          <w:p w:rsidR="003C7772" w:rsidRPr="00694873" w:rsidRDefault="003C7772" w:rsidP="003C7772">
            <w:pPr>
              <w:ind w:left="897"/>
              <w:jc w:val="center"/>
              <w:rPr>
                <w:color w:val="FF0000"/>
              </w:rPr>
            </w:pPr>
          </w:p>
          <w:p w:rsidR="003C7772" w:rsidRPr="00694873" w:rsidRDefault="003C7772" w:rsidP="003C7772">
            <w:pPr>
              <w:tabs>
                <w:tab w:val="left" w:pos="6630"/>
                <w:tab w:val="left" w:pos="9600"/>
                <w:tab w:val="left" w:pos="12465"/>
              </w:tabs>
            </w:pPr>
            <w:r w:rsidRPr="00694873">
              <w:t>Upoznavanje i osposobljavanje</w:t>
            </w:r>
          </w:p>
          <w:p w:rsidR="003C7772" w:rsidRPr="00694873" w:rsidRDefault="003C7772" w:rsidP="003C7772">
            <w:r w:rsidRPr="00694873">
              <w:t>učenika za sjetvu drvenastih kultura</w:t>
            </w:r>
          </w:p>
        </w:tc>
      </w:tr>
      <w:tr w:rsidR="003C7772" w:rsidRPr="00A1261D" w:rsidTr="00D2078D">
        <w:tblPrEx>
          <w:tblLook w:val="0000" w:firstRow="0" w:lastRow="0" w:firstColumn="0" w:lastColumn="0" w:noHBand="0" w:noVBand="0"/>
        </w:tblPrEx>
        <w:trPr>
          <w:trHeight w:val="1629"/>
        </w:trPr>
        <w:tc>
          <w:tcPr>
            <w:tcW w:w="2802" w:type="dxa"/>
            <w:tcBorders>
              <w:right w:val="single" w:sz="4" w:space="0" w:color="auto"/>
            </w:tcBorders>
          </w:tcPr>
          <w:p w:rsidR="003C7772" w:rsidRPr="00694873" w:rsidRDefault="003C7772" w:rsidP="003C7772">
            <w:pPr>
              <w:rPr>
                <w:b/>
                <w:sz w:val="28"/>
                <w:szCs w:val="28"/>
              </w:rPr>
            </w:pPr>
            <w:r w:rsidRPr="00694873">
              <w:rPr>
                <w:b/>
                <w:sz w:val="28"/>
                <w:szCs w:val="28"/>
              </w:rPr>
              <w:lastRenderedPageBreak/>
              <w:t>Razmnožavanje dijeljenjem</w:t>
            </w:r>
          </w:p>
          <w:p w:rsidR="003C7772" w:rsidRPr="00694873" w:rsidRDefault="003C7772" w:rsidP="003C7772">
            <w:pPr>
              <w:rPr>
                <w:b/>
                <w:sz w:val="28"/>
                <w:szCs w:val="28"/>
              </w:rPr>
            </w:pPr>
          </w:p>
          <w:p w:rsidR="003C7772" w:rsidRPr="00694873" w:rsidRDefault="005E43EB" w:rsidP="003C7772">
            <w:r>
              <w:t>Klorofitum, kraljičine suze</w:t>
            </w:r>
          </w:p>
        </w:tc>
        <w:tc>
          <w:tcPr>
            <w:tcW w:w="1417"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p w:rsidR="003C7772" w:rsidRPr="00694873" w:rsidRDefault="003C7772" w:rsidP="003C7772">
            <w:r w:rsidRPr="00694873">
              <w:t>- biljke</w:t>
            </w:r>
          </w:p>
        </w:tc>
        <w:tc>
          <w:tcPr>
            <w:tcW w:w="1418"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r w:rsidRPr="00694873">
              <w:t>- vile</w:t>
            </w:r>
          </w:p>
          <w:p w:rsidR="003C7772" w:rsidRPr="00694873" w:rsidRDefault="003C7772" w:rsidP="003C7772">
            <w:r w:rsidRPr="00694873">
              <w:t>- škare</w:t>
            </w:r>
          </w:p>
        </w:tc>
        <w:tc>
          <w:tcPr>
            <w:tcW w:w="1559" w:type="dxa"/>
            <w:tcBorders>
              <w:right w:val="single" w:sz="4" w:space="0" w:color="auto"/>
            </w:tcBorders>
          </w:tcPr>
          <w:p w:rsidR="003C7772" w:rsidRPr="00694873" w:rsidRDefault="003C7772" w:rsidP="003C7772"/>
          <w:p w:rsidR="003C7772" w:rsidRPr="00694873" w:rsidRDefault="003C7772" w:rsidP="003C7772">
            <w:r w:rsidRPr="00694873">
              <w:t>Učenici svih razreda</w:t>
            </w:r>
          </w:p>
          <w:p w:rsidR="003C7772" w:rsidRPr="00694873" w:rsidRDefault="003C7772" w:rsidP="003C7772"/>
        </w:tc>
        <w:tc>
          <w:tcPr>
            <w:tcW w:w="1984" w:type="dxa"/>
          </w:tcPr>
          <w:p w:rsidR="003C7772" w:rsidRPr="00694873" w:rsidRDefault="003C7772" w:rsidP="003C7772">
            <w:r w:rsidRPr="00694873">
              <w:t>Upoznavanje i osposobljavanje</w:t>
            </w:r>
          </w:p>
          <w:p w:rsidR="003C7772" w:rsidRPr="00694873" w:rsidRDefault="003C7772" w:rsidP="003C7772">
            <w:pPr>
              <w:rPr>
                <w:color w:val="FF0000"/>
              </w:rPr>
            </w:pPr>
            <w:r w:rsidRPr="00694873">
              <w:t>učenika za razmnožavanje biljaka dijeljenjem</w:t>
            </w:r>
          </w:p>
        </w:tc>
      </w:tr>
      <w:tr w:rsidR="003C7772" w:rsidRPr="00A1261D" w:rsidTr="00D2078D">
        <w:tblPrEx>
          <w:tblLook w:val="0000" w:firstRow="0" w:lastRow="0" w:firstColumn="0" w:lastColumn="0" w:noHBand="0" w:noVBand="0"/>
        </w:tblPrEx>
        <w:trPr>
          <w:trHeight w:val="1411"/>
        </w:trPr>
        <w:tc>
          <w:tcPr>
            <w:tcW w:w="2802" w:type="dxa"/>
            <w:tcBorders>
              <w:right w:val="single" w:sz="4" w:space="0" w:color="auto"/>
            </w:tcBorders>
          </w:tcPr>
          <w:p w:rsidR="003C7772" w:rsidRPr="00694873" w:rsidRDefault="003C7772" w:rsidP="003C7772">
            <w:pPr>
              <w:rPr>
                <w:b/>
                <w:sz w:val="28"/>
                <w:szCs w:val="28"/>
              </w:rPr>
            </w:pPr>
            <w:r w:rsidRPr="00694873">
              <w:rPr>
                <w:b/>
                <w:sz w:val="28"/>
                <w:szCs w:val="28"/>
              </w:rPr>
              <w:t>Dekapitacija</w:t>
            </w:r>
          </w:p>
          <w:p w:rsidR="003C7772" w:rsidRPr="00694873" w:rsidRDefault="003C7772" w:rsidP="003C7772">
            <w:pPr>
              <w:rPr>
                <w:sz w:val="28"/>
                <w:szCs w:val="28"/>
              </w:rPr>
            </w:pPr>
          </w:p>
        </w:tc>
        <w:tc>
          <w:tcPr>
            <w:tcW w:w="1417" w:type="dxa"/>
            <w:tcBorders>
              <w:right w:val="single" w:sz="4" w:space="0" w:color="auto"/>
            </w:tcBorders>
          </w:tcPr>
          <w:p w:rsidR="003C7772" w:rsidRPr="00694873" w:rsidRDefault="003C7772" w:rsidP="003C7772"/>
          <w:p w:rsidR="003C7772" w:rsidRPr="00694873" w:rsidRDefault="003C7772" w:rsidP="003C7772">
            <w:r w:rsidRPr="00694873">
              <w:t>- presadnice</w:t>
            </w:r>
          </w:p>
        </w:tc>
        <w:tc>
          <w:tcPr>
            <w:tcW w:w="1418"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r w:rsidRPr="00694873">
              <w:t>- rukavice</w:t>
            </w:r>
          </w:p>
          <w:p w:rsidR="003C7772" w:rsidRPr="00694873" w:rsidRDefault="003C7772" w:rsidP="003C7772">
            <w:r w:rsidRPr="00694873">
              <w:t>- vreća za smeće</w:t>
            </w:r>
          </w:p>
        </w:tc>
        <w:tc>
          <w:tcPr>
            <w:tcW w:w="1559"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r w:rsidRPr="00694873">
              <w:t>Učenici svih razreda</w:t>
            </w:r>
          </w:p>
        </w:tc>
        <w:tc>
          <w:tcPr>
            <w:tcW w:w="1984" w:type="dxa"/>
          </w:tcPr>
          <w:p w:rsidR="003C7772" w:rsidRPr="00694873" w:rsidRDefault="003C7772" w:rsidP="003C7772">
            <w:pPr>
              <w:tabs>
                <w:tab w:val="left" w:pos="6630"/>
                <w:tab w:val="left" w:pos="9600"/>
                <w:tab w:val="left" w:pos="12465"/>
              </w:tabs>
            </w:pPr>
            <w:r w:rsidRPr="00694873">
              <w:t>Upoznavanje i osposobljavanje</w:t>
            </w:r>
          </w:p>
          <w:p w:rsidR="003C7772" w:rsidRPr="00694873" w:rsidRDefault="003C7772" w:rsidP="003C7772">
            <w:pPr>
              <w:rPr>
                <w:color w:val="FF0000"/>
              </w:rPr>
            </w:pPr>
            <w:r w:rsidRPr="00694873">
              <w:t>učenika za dekapitaciju biljaka</w:t>
            </w:r>
          </w:p>
        </w:tc>
      </w:tr>
      <w:tr w:rsidR="003C7772" w:rsidRPr="00A1261D" w:rsidTr="00D2078D">
        <w:tblPrEx>
          <w:tblLook w:val="0000" w:firstRow="0" w:lastRow="0" w:firstColumn="0" w:lastColumn="0" w:noHBand="0" w:noVBand="0"/>
        </w:tblPrEx>
        <w:trPr>
          <w:trHeight w:val="1971"/>
        </w:trPr>
        <w:tc>
          <w:tcPr>
            <w:tcW w:w="2802" w:type="dxa"/>
            <w:tcBorders>
              <w:right w:val="single" w:sz="4" w:space="0" w:color="auto"/>
            </w:tcBorders>
          </w:tcPr>
          <w:p w:rsidR="003C7772" w:rsidRPr="00694873" w:rsidRDefault="003C7772" w:rsidP="003C7772">
            <w:pPr>
              <w:rPr>
                <w:b/>
                <w:sz w:val="28"/>
                <w:szCs w:val="28"/>
              </w:rPr>
            </w:pPr>
            <w:r w:rsidRPr="00694873">
              <w:rPr>
                <w:b/>
                <w:sz w:val="28"/>
                <w:szCs w:val="28"/>
              </w:rPr>
              <w:t>Njega presadnica</w:t>
            </w:r>
          </w:p>
          <w:p w:rsidR="003C7772" w:rsidRPr="00694873" w:rsidRDefault="003C7772" w:rsidP="003C7772">
            <w:r w:rsidRPr="00694873">
              <w:t>(zaštita, gnojidba, zalijevanje)</w:t>
            </w:r>
          </w:p>
          <w:p w:rsidR="003C7772" w:rsidRPr="00694873" w:rsidRDefault="003C7772" w:rsidP="003C7772"/>
        </w:tc>
        <w:tc>
          <w:tcPr>
            <w:tcW w:w="1417"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pPr>
              <w:tabs>
                <w:tab w:val="left" w:pos="6630"/>
                <w:tab w:val="left" w:pos="9600"/>
                <w:tab w:val="left" w:pos="12465"/>
              </w:tabs>
            </w:pPr>
            <w:r w:rsidRPr="00694873">
              <w:t>- gnojiva</w:t>
            </w:r>
          </w:p>
          <w:p w:rsidR="003C7772" w:rsidRPr="00694873" w:rsidRDefault="003C7772" w:rsidP="003C7772">
            <w:pPr>
              <w:tabs>
                <w:tab w:val="left" w:pos="6630"/>
                <w:tab w:val="left" w:pos="9600"/>
                <w:tab w:val="left" w:pos="12465"/>
              </w:tabs>
            </w:pPr>
            <w:r w:rsidRPr="00694873">
              <w:t>- sredstva za zaštitu bilja</w:t>
            </w:r>
          </w:p>
        </w:tc>
        <w:tc>
          <w:tcPr>
            <w:tcW w:w="1418" w:type="dxa"/>
            <w:tcBorders>
              <w:right w:val="single" w:sz="4" w:space="0" w:color="auto"/>
            </w:tcBorders>
          </w:tcPr>
          <w:p w:rsidR="003C7772" w:rsidRPr="00694873" w:rsidRDefault="003C7772" w:rsidP="003C7772"/>
          <w:p w:rsidR="003C7772" w:rsidRPr="00694873" w:rsidRDefault="003C7772" w:rsidP="003C7772">
            <w:r w:rsidRPr="00694873">
              <w:t>- sić</w:t>
            </w:r>
          </w:p>
          <w:p w:rsidR="003C7772" w:rsidRPr="00694873" w:rsidRDefault="003C7772" w:rsidP="003C7772">
            <w:pPr>
              <w:tabs>
                <w:tab w:val="left" w:pos="6630"/>
                <w:tab w:val="left" w:pos="9600"/>
                <w:tab w:val="left" w:pos="12465"/>
              </w:tabs>
            </w:pPr>
            <w:r w:rsidRPr="00694873">
              <w:t>- prskalica</w:t>
            </w:r>
          </w:p>
          <w:p w:rsidR="003C7772" w:rsidRPr="00694873" w:rsidRDefault="003C7772" w:rsidP="003C7772">
            <w:pPr>
              <w:tabs>
                <w:tab w:val="left" w:pos="6630"/>
                <w:tab w:val="left" w:pos="9600"/>
                <w:tab w:val="left" w:pos="12465"/>
              </w:tabs>
            </w:pPr>
            <w:r w:rsidRPr="00694873">
              <w:t>- oprema za zaštitu pri radu</w:t>
            </w:r>
          </w:p>
        </w:tc>
        <w:tc>
          <w:tcPr>
            <w:tcW w:w="1559" w:type="dxa"/>
            <w:tcBorders>
              <w:right w:val="single" w:sz="4" w:space="0" w:color="auto"/>
            </w:tcBorders>
          </w:tcPr>
          <w:p w:rsidR="003C7772" w:rsidRPr="00694873" w:rsidRDefault="003C7772" w:rsidP="003C7772">
            <w:pPr>
              <w:tabs>
                <w:tab w:val="left" w:pos="6630"/>
                <w:tab w:val="left" w:pos="9600"/>
                <w:tab w:val="left" w:pos="12465"/>
              </w:tabs>
            </w:pPr>
          </w:p>
          <w:p w:rsidR="003C7772" w:rsidRPr="00694873" w:rsidRDefault="003C7772" w:rsidP="003C7772">
            <w:r w:rsidRPr="00694873">
              <w:t>Učenici trećih i četvrtih razreda</w:t>
            </w:r>
          </w:p>
        </w:tc>
        <w:tc>
          <w:tcPr>
            <w:tcW w:w="1984" w:type="dxa"/>
          </w:tcPr>
          <w:p w:rsidR="003C7772" w:rsidRPr="00694873" w:rsidRDefault="003C7772" w:rsidP="003C7772">
            <w:pPr>
              <w:tabs>
                <w:tab w:val="left" w:pos="6630"/>
                <w:tab w:val="left" w:pos="9600"/>
                <w:tab w:val="left" w:pos="12465"/>
              </w:tabs>
            </w:pPr>
            <w:r w:rsidRPr="00694873">
              <w:t>Upoznavanje i osposobljavanje</w:t>
            </w:r>
          </w:p>
          <w:p w:rsidR="003C7772" w:rsidRPr="00694873" w:rsidRDefault="003C7772" w:rsidP="003C7772">
            <w:r w:rsidRPr="00694873">
              <w:t>učenika za njegu presadnica različitih vrsta biljaka</w:t>
            </w:r>
          </w:p>
          <w:p w:rsidR="003C7772" w:rsidRPr="00694873" w:rsidRDefault="003C7772" w:rsidP="003C7772">
            <w:pPr>
              <w:rPr>
                <w:color w:val="FF0000"/>
              </w:rPr>
            </w:pPr>
          </w:p>
        </w:tc>
      </w:tr>
    </w:tbl>
    <w:p w:rsidR="008D1788" w:rsidRDefault="00FA16E1" w:rsidP="00C34B6B">
      <w:pPr>
        <w:ind w:left="360"/>
        <w:rPr>
          <w:sz w:val="20"/>
          <w:szCs w:val="20"/>
        </w:rPr>
      </w:pPr>
      <w:r>
        <w:rPr>
          <w:sz w:val="20"/>
          <w:szCs w:val="20"/>
        </w:rPr>
        <w:t xml:space="preserve">                                            </w:t>
      </w:r>
    </w:p>
    <w:p w:rsidR="008D1788" w:rsidRDefault="008D1788"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EC3471" w:rsidRDefault="00EC3471" w:rsidP="00C34B6B">
      <w:pPr>
        <w:ind w:left="360"/>
        <w:rPr>
          <w:sz w:val="20"/>
          <w:szCs w:val="20"/>
        </w:rPr>
      </w:pPr>
    </w:p>
    <w:p w:rsidR="008D1788" w:rsidRDefault="008D1788" w:rsidP="00C34B6B">
      <w:pPr>
        <w:ind w:left="360"/>
        <w:rPr>
          <w:sz w:val="20"/>
          <w:szCs w:val="20"/>
        </w:rPr>
      </w:pPr>
    </w:p>
    <w:p w:rsidR="008D1788" w:rsidRDefault="008D1788" w:rsidP="00C34B6B">
      <w:pPr>
        <w:ind w:left="360"/>
        <w:rPr>
          <w:sz w:val="20"/>
          <w:szCs w:val="20"/>
        </w:rPr>
      </w:pPr>
    </w:p>
    <w:p w:rsidR="008D1788" w:rsidRDefault="008D1788" w:rsidP="00C34B6B">
      <w:pPr>
        <w:ind w:left="360"/>
        <w:rPr>
          <w:sz w:val="20"/>
          <w:szCs w:val="20"/>
        </w:rPr>
      </w:pPr>
    </w:p>
    <w:p w:rsidR="008D1788" w:rsidRDefault="008D1788" w:rsidP="00C34B6B">
      <w:pPr>
        <w:ind w:left="360"/>
        <w:rPr>
          <w:sz w:val="20"/>
          <w:szCs w:val="20"/>
        </w:rPr>
      </w:pPr>
    </w:p>
    <w:p w:rsidR="000315BC" w:rsidRPr="00A41187" w:rsidRDefault="00A41187" w:rsidP="00010C24">
      <w:pPr>
        <w:shd w:val="clear" w:color="auto" w:fill="F2DBDB"/>
        <w:jc w:val="center"/>
        <w:rPr>
          <w:b/>
          <w:sz w:val="32"/>
          <w:szCs w:val="32"/>
        </w:rPr>
      </w:pPr>
      <w:r w:rsidRPr="00A41187">
        <w:rPr>
          <w:b/>
          <w:sz w:val="32"/>
          <w:szCs w:val="32"/>
        </w:rPr>
        <w:t>PLAN RADA VINARSKOG PODRUMA</w:t>
      </w:r>
    </w:p>
    <w:p w:rsidR="00A41187" w:rsidRDefault="000315BC" w:rsidP="000315BC">
      <w:pPr>
        <w:tabs>
          <w:tab w:val="left" w:pos="2790"/>
        </w:tabs>
      </w:pPr>
      <w:r>
        <w:tab/>
        <w:t xml:space="preserve">      </w:t>
      </w:r>
    </w:p>
    <w:p w:rsidR="00AF49AC" w:rsidRDefault="000315BC" w:rsidP="000315BC">
      <w:pPr>
        <w:tabs>
          <w:tab w:val="left" w:pos="2790"/>
        </w:tabs>
      </w:pPr>
      <w:r>
        <w:t xml:space="preserve">   </w:t>
      </w:r>
      <w:r w:rsidR="00A41187">
        <w:tab/>
      </w:r>
      <w:r w:rsidR="00A41187">
        <w:tab/>
      </w:r>
      <w:r w:rsidR="00A41187">
        <w:tab/>
      </w:r>
    </w:p>
    <w:p w:rsidR="00185D77" w:rsidRPr="00185D77" w:rsidRDefault="00A41187" w:rsidP="00185D77">
      <w:pPr>
        <w:tabs>
          <w:tab w:val="left" w:pos="2790"/>
        </w:tabs>
      </w:pPr>
      <w:r>
        <w:tab/>
      </w:r>
      <w:r w:rsidR="000315BC">
        <w:t xml:space="preserve">   </w:t>
      </w:r>
      <w:r w:rsidR="00185D77" w:rsidRPr="00185D77">
        <w:t>Šk.god.  201</w:t>
      </w:r>
      <w:r w:rsidR="000D008C">
        <w:t>8</w:t>
      </w:r>
      <w:r w:rsidR="00185D77" w:rsidRPr="00185D77">
        <w:t>./1</w:t>
      </w:r>
      <w:r w:rsidR="000D008C">
        <w:t>9</w:t>
      </w:r>
      <w:r w:rsidR="00185D77" w:rsidRPr="00185D77">
        <w:t>.</w:t>
      </w:r>
    </w:p>
    <w:p w:rsidR="00185D77" w:rsidRPr="00185D77" w:rsidRDefault="00185D77" w:rsidP="00185D77">
      <w:pPr>
        <w:tabs>
          <w:tab w:val="left" w:pos="2790"/>
        </w:tabs>
      </w:pPr>
    </w:p>
    <w:p w:rsidR="00185D77" w:rsidRPr="00185D77" w:rsidRDefault="00185D77" w:rsidP="00185D77"/>
    <w:p w:rsidR="00185D77" w:rsidRPr="00185D77" w:rsidRDefault="00185D77" w:rsidP="00185D77">
      <w:r w:rsidRPr="00185D77">
        <w:t>Svrha i cilj rada ovog podruma je upoznavanje učenika sa svim elementima proizvodnje</w:t>
      </w:r>
    </w:p>
    <w:p w:rsidR="00185D77" w:rsidRPr="00185D77" w:rsidRDefault="00185D77" w:rsidP="00185D77"/>
    <w:p w:rsidR="00185D77" w:rsidRPr="00185D77" w:rsidRDefault="00185D77" w:rsidP="00185D77">
      <w:r w:rsidRPr="00185D77">
        <w:t xml:space="preserve"> bijelog i crnog vina, opola, pjenušca, te rakija lozovače, rogačuše i travarice.</w:t>
      </w:r>
    </w:p>
    <w:p w:rsidR="00185D77" w:rsidRPr="00185D77" w:rsidRDefault="00185D77" w:rsidP="00185D77"/>
    <w:p w:rsidR="00185D77" w:rsidRPr="00185D77" w:rsidRDefault="00185D77" w:rsidP="00185D77">
      <w:r w:rsidRPr="00185D77">
        <w:t>Aktivnosti u ovom podrumu odvijaju se po sljedećoj dinamici :</w:t>
      </w:r>
    </w:p>
    <w:p w:rsidR="00185D77" w:rsidRPr="00185D77" w:rsidRDefault="00185D77" w:rsidP="00185D77"/>
    <w:p w:rsidR="00BD06AB" w:rsidRDefault="00BD06AB" w:rsidP="00185D77">
      <w:pPr>
        <w:rPr>
          <w:b/>
        </w:rPr>
      </w:pPr>
    </w:p>
    <w:p w:rsidR="00185D77" w:rsidRPr="00185D77" w:rsidRDefault="00185D77" w:rsidP="00185D77">
      <w:pPr>
        <w:rPr>
          <w:b/>
        </w:rPr>
      </w:pPr>
      <w:r w:rsidRPr="00185D77">
        <w:rPr>
          <w:b/>
        </w:rPr>
        <w:t>RUJAN</w:t>
      </w:r>
    </w:p>
    <w:p w:rsidR="00185D77" w:rsidRPr="00185D77" w:rsidRDefault="00185D77" w:rsidP="00185D77">
      <w:pPr>
        <w:rPr>
          <w:b/>
        </w:rPr>
      </w:pPr>
    </w:p>
    <w:p w:rsidR="00185D77" w:rsidRPr="00185D77" w:rsidRDefault="00185D77" w:rsidP="00185D77">
      <w:r w:rsidRPr="00185D77">
        <w:t>Pripreme za berbu i organizacija berbe .</w:t>
      </w:r>
    </w:p>
    <w:p w:rsidR="00185D77" w:rsidRPr="00185D77" w:rsidRDefault="00185D77" w:rsidP="00185D77"/>
    <w:p w:rsidR="00185D77" w:rsidRPr="00185D77" w:rsidRDefault="00185D77" w:rsidP="00185D77">
      <w:r w:rsidRPr="00185D77">
        <w:t xml:space="preserve">Nabavka repromaterijala i opreme </w:t>
      </w:r>
    </w:p>
    <w:p w:rsidR="00185D77" w:rsidRPr="00185D77" w:rsidRDefault="00185D77" w:rsidP="00185D77">
      <w:pPr>
        <w:rPr>
          <w:b/>
        </w:rPr>
      </w:pPr>
    </w:p>
    <w:p w:rsidR="00185D77" w:rsidRPr="00185D77" w:rsidRDefault="00185D77" w:rsidP="00185D77">
      <w:r w:rsidRPr="00185D77">
        <w:t>Berba i prijem grožđa u podrum .</w:t>
      </w:r>
    </w:p>
    <w:p w:rsidR="00185D77" w:rsidRPr="00185D77" w:rsidRDefault="00185D77" w:rsidP="00185D77"/>
    <w:p w:rsidR="00185D77" w:rsidRPr="00185D77" w:rsidRDefault="00185D77" w:rsidP="00185D77">
      <w:r w:rsidRPr="00185D77">
        <w:t>Muljanje s runjenjem ,prešanje i taloženje .</w:t>
      </w:r>
    </w:p>
    <w:p w:rsidR="00185D77" w:rsidRPr="00185D77" w:rsidRDefault="00185D77" w:rsidP="00185D77"/>
    <w:p w:rsidR="00185D77" w:rsidRPr="00185D77" w:rsidRDefault="00185D77" w:rsidP="00185D77">
      <w:r w:rsidRPr="00185D77">
        <w:t xml:space="preserve">Podvrgavanje bijelog mošta hlađenoj fermentaciji. </w:t>
      </w:r>
    </w:p>
    <w:p w:rsidR="00185D77" w:rsidRPr="00185D77" w:rsidRDefault="00185D77" w:rsidP="00185D77">
      <w:r w:rsidRPr="00185D77">
        <w:t>.</w:t>
      </w:r>
    </w:p>
    <w:p w:rsidR="00185D77" w:rsidRPr="00185D77" w:rsidRDefault="00185D77" w:rsidP="00185D77">
      <w:r w:rsidRPr="00185D77">
        <w:t>Proizvodnja crnog vina po sistemu maceracije s potopljenom kominom.</w:t>
      </w:r>
    </w:p>
    <w:p w:rsidR="00185D77" w:rsidRPr="00185D77" w:rsidRDefault="00185D77" w:rsidP="00185D77"/>
    <w:p w:rsidR="00BD06AB" w:rsidRDefault="00BD06AB" w:rsidP="00185D77">
      <w:pPr>
        <w:rPr>
          <w:b/>
          <w:bCs/>
        </w:rPr>
      </w:pPr>
    </w:p>
    <w:p w:rsidR="00BD06AB" w:rsidRDefault="00BD06AB" w:rsidP="00185D77">
      <w:pPr>
        <w:rPr>
          <w:b/>
          <w:bCs/>
        </w:rPr>
      </w:pPr>
    </w:p>
    <w:p w:rsidR="00185D77" w:rsidRPr="00185D77" w:rsidRDefault="00185D77" w:rsidP="00185D77">
      <w:pPr>
        <w:rPr>
          <w:b/>
          <w:bCs/>
        </w:rPr>
      </w:pPr>
      <w:r w:rsidRPr="00185D77">
        <w:rPr>
          <w:b/>
          <w:bCs/>
        </w:rPr>
        <w:t xml:space="preserve">LISTOPAD </w:t>
      </w:r>
    </w:p>
    <w:p w:rsidR="00185D77" w:rsidRPr="00185D77" w:rsidRDefault="00185D77" w:rsidP="00185D77"/>
    <w:p w:rsidR="00185D77" w:rsidRPr="00185D77" w:rsidRDefault="00185D77" w:rsidP="00185D77">
      <w:r w:rsidRPr="00185D77">
        <w:t>Otakanje cnog mošta.</w:t>
      </w:r>
    </w:p>
    <w:p w:rsidR="00185D77" w:rsidRPr="00185D77" w:rsidRDefault="00185D77" w:rsidP="00185D77"/>
    <w:p w:rsidR="00185D77" w:rsidRPr="00185D77" w:rsidRDefault="00185D77" w:rsidP="00185D77">
      <w:r w:rsidRPr="00185D77">
        <w:t>Otakanje bijelog vina s taloga .</w:t>
      </w:r>
    </w:p>
    <w:p w:rsidR="00185D77" w:rsidRPr="00185D77" w:rsidRDefault="00185D77" w:rsidP="00185D77"/>
    <w:p w:rsidR="00185D77" w:rsidRPr="00185D77" w:rsidRDefault="00185D77" w:rsidP="00185D77">
      <w:r w:rsidRPr="00185D77">
        <w:t>Konzerviranje komine za proizvodnju rakije .</w:t>
      </w:r>
    </w:p>
    <w:p w:rsidR="00185D77" w:rsidRPr="00185D77" w:rsidRDefault="00185D77" w:rsidP="00185D77"/>
    <w:p w:rsidR="00185D77" w:rsidRPr="00185D77" w:rsidRDefault="00185D77" w:rsidP="00185D77"/>
    <w:p w:rsidR="00185D77" w:rsidRPr="00185D77" w:rsidRDefault="00185D77" w:rsidP="00185D77">
      <w:pPr>
        <w:rPr>
          <w:b/>
        </w:rPr>
      </w:pPr>
      <w:r w:rsidRPr="00185D77">
        <w:rPr>
          <w:b/>
        </w:rPr>
        <w:t>STUDENI</w:t>
      </w:r>
    </w:p>
    <w:p w:rsidR="00185D77" w:rsidRPr="00185D77" w:rsidRDefault="00185D77" w:rsidP="00185D77">
      <w:pPr>
        <w:rPr>
          <w:b/>
        </w:rPr>
      </w:pPr>
    </w:p>
    <w:p w:rsidR="00185D77" w:rsidRPr="00185D77" w:rsidRDefault="00185D77" w:rsidP="00185D77">
      <w:r w:rsidRPr="00185D77">
        <w:t>Pretok bijelog i crnog vina uz korekciju SO2.</w:t>
      </w:r>
    </w:p>
    <w:p w:rsidR="00185D77" w:rsidRPr="00185D77" w:rsidRDefault="00185D77" w:rsidP="00185D77"/>
    <w:p w:rsidR="00185D77" w:rsidRPr="00185D77" w:rsidRDefault="00185D77" w:rsidP="00185D77">
      <w:r w:rsidRPr="00185D77">
        <w:t>Proizvodnja rakije .</w:t>
      </w:r>
    </w:p>
    <w:p w:rsidR="00185D77" w:rsidRPr="00185D77" w:rsidRDefault="00185D77" w:rsidP="00185D77"/>
    <w:p w:rsidR="00185D77" w:rsidRPr="00185D77" w:rsidRDefault="00185D77" w:rsidP="00185D77"/>
    <w:p w:rsidR="00185D77" w:rsidRPr="00185D77" w:rsidRDefault="00185D77" w:rsidP="00185D77">
      <w:pPr>
        <w:rPr>
          <w:b/>
        </w:rPr>
      </w:pPr>
      <w:r w:rsidRPr="00185D77">
        <w:rPr>
          <w:b/>
        </w:rPr>
        <w:t>PROSINAC</w:t>
      </w:r>
    </w:p>
    <w:p w:rsidR="00185D77" w:rsidRPr="00185D77" w:rsidRDefault="00185D77" w:rsidP="00185D77">
      <w:pPr>
        <w:rPr>
          <w:b/>
        </w:rPr>
      </w:pPr>
    </w:p>
    <w:p w:rsidR="00185D77" w:rsidRPr="00185D77" w:rsidRDefault="00185D77" w:rsidP="00185D77">
      <w:pPr>
        <w:spacing w:after="240"/>
      </w:pPr>
      <w:r w:rsidRPr="00185D77">
        <w:t>Njega vina, prvi pretok i kompletna analitika ( utvrđivanje slobodnog i vezanog SO</w:t>
      </w:r>
      <w:r w:rsidRPr="00185D77">
        <w:rPr>
          <w:vertAlign w:val="subscript"/>
        </w:rPr>
        <w:t>2</w:t>
      </w:r>
      <w:r w:rsidRPr="00185D77">
        <w:t xml:space="preserve">, hlapivih </w:t>
      </w:r>
    </w:p>
    <w:p w:rsidR="00185D77" w:rsidRPr="00185D77" w:rsidRDefault="00185D77" w:rsidP="00185D77">
      <w:pPr>
        <w:spacing w:after="240"/>
      </w:pPr>
      <w:r w:rsidRPr="00185D77">
        <w:t>kiselina, ukupnih kiselina ialkohola).</w:t>
      </w:r>
    </w:p>
    <w:p w:rsidR="00BD06AB" w:rsidRDefault="00BD06AB" w:rsidP="00185D77"/>
    <w:p w:rsidR="00185D77" w:rsidRPr="00185D77" w:rsidRDefault="00185D77" w:rsidP="00185D77">
      <w:pPr>
        <w:rPr>
          <w:b/>
        </w:rPr>
      </w:pPr>
      <w:r w:rsidRPr="00185D77">
        <w:rPr>
          <w:b/>
        </w:rPr>
        <w:t>SIJEČANJ</w:t>
      </w:r>
    </w:p>
    <w:p w:rsidR="00185D77" w:rsidRPr="00185D77" w:rsidRDefault="00185D77" w:rsidP="00185D77">
      <w:pPr>
        <w:rPr>
          <w:b/>
        </w:rPr>
      </w:pPr>
    </w:p>
    <w:p w:rsidR="00185D77" w:rsidRPr="00185D77" w:rsidRDefault="00185D77" w:rsidP="00185D77">
      <w:pPr>
        <w:spacing w:after="240" w:line="276" w:lineRule="auto"/>
      </w:pPr>
      <w:r w:rsidRPr="00185D77">
        <w:t>Njega vina i kontrola kvalitete .</w:t>
      </w:r>
    </w:p>
    <w:p w:rsidR="00185D77" w:rsidRPr="00185D77" w:rsidRDefault="00185D77" w:rsidP="00BD06AB">
      <w:pPr>
        <w:spacing w:after="240" w:line="276" w:lineRule="auto"/>
      </w:pPr>
      <w:r w:rsidRPr="00185D77">
        <w:t>Kontrola SO</w:t>
      </w:r>
      <w:r w:rsidRPr="00185D77">
        <w:rPr>
          <w:vertAlign w:val="subscript"/>
        </w:rPr>
        <w:t>2</w:t>
      </w:r>
      <w:r w:rsidR="00BD06AB">
        <w:t xml:space="preserve"> i korekcija istog.</w:t>
      </w:r>
    </w:p>
    <w:p w:rsidR="00185D77" w:rsidRPr="00185D77" w:rsidRDefault="00185D77" w:rsidP="00185D77"/>
    <w:p w:rsidR="00185D77" w:rsidRPr="00185D77" w:rsidRDefault="00185D77" w:rsidP="00185D77">
      <w:pPr>
        <w:rPr>
          <w:b/>
        </w:rPr>
      </w:pPr>
      <w:r w:rsidRPr="00185D77">
        <w:rPr>
          <w:b/>
        </w:rPr>
        <w:t>VELJAČA</w:t>
      </w:r>
    </w:p>
    <w:p w:rsidR="00185D77" w:rsidRPr="00185D77" w:rsidRDefault="00185D77" w:rsidP="00185D77">
      <w:pPr>
        <w:rPr>
          <w:b/>
        </w:rPr>
      </w:pPr>
    </w:p>
    <w:p w:rsidR="00185D77" w:rsidRPr="00185D77" w:rsidRDefault="00185D77" w:rsidP="00185D77">
      <w:pPr>
        <w:rPr>
          <w:bCs/>
        </w:rPr>
      </w:pPr>
      <w:r w:rsidRPr="00185D77">
        <w:rPr>
          <w:bCs/>
        </w:rPr>
        <w:t>Određivanje količine sredstva za bistrenje.</w:t>
      </w:r>
    </w:p>
    <w:p w:rsidR="00185D77" w:rsidRPr="00185D77" w:rsidRDefault="00185D77" w:rsidP="00185D77">
      <w:pPr>
        <w:rPr>
          <w:bCs/>
        </w:rPr>
      </w:pPr>
    </w:p>
    <w:p w:rsidR="00185D77" w:rsidRPr="00185D77" w:rsidRDefault="00185D77" w:rsidP="00185D77">
      <w:pPr>
        <w:rPr>
          <w:bCs/>
        </w:rPr>
      </w:pPr>
      <w:r w:rsidRPr="00185D77">
        <w:rPr>
          <w:bCs/>
        </w:rPr>
        <w:t>Aplikacija sredstava za bistrenje uz pretok.</w:t>
      </w:r>
    </w:p>
    <w:p w:rsidR="00185D77" w:rsidRPr="00185D77" w:rsidRDefault="00185D77" w:rsidP="00185D77"/>
    <w:p w:rsidR="00185D77" w:rsidRPr="00185D77" w:rsidRDefault="00185D77" w:rsidP="00185D77">
      <w:pPr>
        <w:rPr>
          <w:b/>
        </w:rPr>
      </w:pPr>
    </w:p>
    <w:p w:rsidR="00185D77" w:rsidRPr="00185D77" w:rsidRDefault="00185D77" w:rsidP="00185D77">
      <w:pPr>
        <w:rPr>
          <w:b/>
        </w:rPr>
      </w:pPr>
      <w:r w:rsidRPr="00185D77">
        <w:rPr>
          <w:b/>
        </w:rPr>
        <w:t>OŽUJAK</w:t>
      </w:r>
    </w:p>
    <w:p w:rsidR="00185D77" w:rsidRPr="00185D77" w:rsidRDefault="00185D77" w:rsidP="00185D77">
      <w:pPr>
        <w:rPr>
          <w:b/>
        </w:rPr>
      </w:pPr>
    </w:p>
    <w:p w:rsidR="00185D77" w:rsidRPr="00185D77" w:rsidRDefault="00185D77" w:rsidP="00185D77">
      <w:r w:rsidRPr="00185D77">
        <w:t>Pretok uz grubu filtraciju EK pločama .</w:t>
      </w:r>
    </w:p>
    <w:p w:rsidR="00185D77" w:rsidRPr="00185D77" w:rsidRDefault="00185D77" w:rsidP="00185D77"/>
    <w:p w:rsidR="00185D77" w:rsidRPr="00185D77" w:rsidRDefault="00185D77" w:rsidP="00185D77">
      <w:pPr>
        <w:spacing w:after="240"/>
      </w:pPr>
      <w:r w:rsidRPr="00185D77">
        <w:t>Priprema pjenušca za naknadnu fermentaciju.</w:t>
      </w:r>
    </w:p>
    <w:p w:rsidR="00185D77" w:rsidRPr="00185D77" w:rsidRDefault="00185D77" w:rsidP="00185D77">
      <w:pPr>
        <w:spacing w:after="240"/>
      </w:pPr>
      <w:r w:rsidRPr="00185D77">
        <w:t>Degoržiranje pjenušaca.</w:t>
      </w:r>
    </w:p>
    <w:p w:rsidR="00185D77" w:rsidRPr="00185D77" w:rsidRDefault="00185D77" w:rsidP="00185D77">
      <w:pPr>
        <w:spacing w:after="240"/>
      </w:pPr>
      <w:r w:rsidRPr="00185D77">
        <w:t>Čepljenje pjenušca.</w:t>
      </w:r>
    </w:p>
    <w:p w:rsidR="00185D77" w:rsidRPr="00185D77" w:rsidRDefault="00185D77" w:rsidP="00185D77">
      <w:pPr>
        <w:spacing w:after="240"/>
      </w:pPr>
    </w:p>
    <w:p w:rsidR="00185D77" w:rsidRPr="00185D77" w:rsidRDefault="00185D77" w:rsidP="00185D77"/>
    <w:p w:rsidR="00185D77" w:rsidRPr="00185D77" w:rsidRDefault="00185D77" w:rsidP="00185D77">
      <w:pPr>
        <w:rPr>
          <w:b/>
        </w:rPr>
      </w:pPr>
      <w:r w:rsidRPr="00185D77">
        <w:rPr>
          <w:b/>
        </w:rPr>
        <w:t>TRAVANJ</w:t>
      </w:r>
    </w:p>
    <w:p w:rsidR="00185D77" w:rsidRPr="00185D77" w:rsidRDefault="00185D77" w:rsidP="00185D77">
      <w:pPr>
        <w:rPr>
          <w:b/>
        </w:rPr>
      </w:pPr>
    </w:p>
    <w:p w:rsidR="00185D77" w:rsidRPr="00185D77" w:rsidRDefault="00185D77" w:rsidP="00185D77">
      <w:r w:rsidRPr="00185D77">
        <w:t>Nabavka boca i čepova.</w:t>
      </w:r>
    </w:p>
    <w:p w:rsidR="00185D77" w:rsidRPr="00185D77" w:rsidRDefault="00185D77" w:rsidP="00185D77"/>
    <w:p w:rsidR="00185D77" w:rsidRPr="00185D77" w:rsidRDefault="00185D77" w:rsidP="00185D77">
      <w:r w:rsidRPr="00185D77">
        <w:t>Punjenje u boce uz finu filtraciju EK pločama.</w:t>
      </w:r>
    </w:p>
    <w:p w:rsidR="00185D77" w:rsidRPr="00185D77" w:rsidRDefault="00185D77" w:rsidP="00185D77"/>
    <w:p w:rsidR="00185D77" w:rsidRPr="00185D77" w:rsidRDefault="00185D77" w:rsidP="00185D77">
      <w:r w:rsidRPr="00185D77">
        <w:t>Čepljenje.</w:t>
      </w:r>
    </w:p>
    <w:p w:rsidR="00185D77" w:rsidRPr="00185D77" w:rsidRDefault="00185D77" w:rsidP="00185D77"/>
    <w:p w:rsidR="00185D77" w:rsidRPr="00185D77" w:rsidRDefault="00185D77" w:rsidP="00185D77"/>
    <w:p w:rsidR="00185D77" w:rsidRPr="00185D77" w:rsidRDefault="00185D77" w:rsidP="00185D77">
      <w:pPr>
        <w:rPr>
          <w:b/>
        </w:rPr>
      </w:pPr>
      <w:r w:rsidRPr="00185D77">
        <w:rPr>
          <w:b/>
        </w:rPr>
        <w:t>SVIBANJ</w:t>
      </w:r>
    </w:p>
    <w:p w:rsidR="00185D77" w:rsidRPr="00185D77" w:rsidRDefault="00185D77" w:rsidP="00185D77">
      <w:pPr>
        <w:rPr>
          <w:b/>
        </w:rPr>
      </w:pPr>
    </w:p>
    <w:p w:rsidR="00185D77" w:rsidRPr="00185D77" w:rsidRDefault="00185D77" w:rsidP="00185D77">
      <w:r w:rsidRPr="00185D77">
        <w:t>Stavljanje zaštitnih kapica .</w:t>
      </w:r>
    </w:p>
    <w:p w:rsidR="00185D77" w:rsidRPr="00185D77" w:rsidRDefault="00185D77" w:rsidP="00185D77"/>
    <w:p w:rsidR="00185D77" w:rsidRPr="00185D77" w:rsidRDefault="00185D77" w:rsidP="00185D77">
      <w:r w:rsidRPr="00185D77">
        <w:t>Lijepljenje etiketa .</w:t>
      </w:r>
    </w:p>
    <w:p w:rsidR="0025345B" w:rsidRDefault="0025345B" w:rsidP="00185D77">
      <w:pPr>
        <w:tabs>
          <w:tab w:val="left" w:pos="2790"/>
        </w:tabs>
      </w:pPr>
    </w:p>
    <w:p w:rsidR="0025345B" w:rsidRDefault="0025345B" w:rsidP="0025345B"/>
    <w:p w:rsidR="0025345B" w:rsidRDefault="0025345B" w:rsidP="007044FD">
      <w:pPr>
        <w:jc w:val="center"/>
      </w:pPr>
      <w:r>
        <w:t>Voditelj podruma:   Živko Skračić dipl.ing.agr.</w:t>
      </w:r>
    </w:p>
    <w:p w:rsidR="008C580F" w:rsidRDefault="008C580F" w:rsidP="000315BC">
      <w:pPr>
        <w:tabs>
          <w:tab w:val="left" w:pos="2790"/>
        </w:tabs>
      </w:pPr>
    </w:p>
    <w:p w:rsidR="00BD06AB" w:rsidRDefault="00BD06AB" w:rsidP="000315BC">
      <w:pPr>
        <w:tabs>
          <w:tab w:val="left" w:pos="2790"/>
        </w:tabs>
      </w:pPr>
    </w:p>
    <w:p w:rsidR="007044FD" w:rsidRDefault="007044FD" w:rsidP="000315BC">
      <w:pPr>
        <w:tabs>
          <w:tab w:val="left" w:pos="2790"/>
        </w:tabs>
        <w:rPr>
          <w:b/>
        </w:rPr>
      </w:pPr>
    </w:p>
    <w:p w:rsidR="00853D9A" w:rsidRPr="007044FD" w:rsidRDefault="008C580F" w:rsidP="007044FD">
      <w:pPr>
        <w:shd w:val="clear" w:color="auto" w:fill="F2DBDB"/>
        <w:jc w:val="center"/>
        <w:rPr>
          <w:b/>
          <w:sz w:val="32"/>
          <w:szCs w:val="32"/>
        </w:rPr>
      </w:pPr>
      <w:r w:rsidRPr="00A41187">
        <w:rPr>
          <w:b/>
          <w:sz w:val="32"/>
          <w:szCs w:val="32"/>
        </w:rPr>
        <w:t xml:space="preserve">PLAN RADA </w:t>
      </w:r>
      <w:r>
        <w:rPr>
          <w:b/>
          <w:sz w:val="32"/>
          <w:szCs w:val="32"/>
        </w:rPr>
        <w:t xml:space="preserve">LABORATORIJA ZA </w:t>
      </w:r>
      <w:r w:rsidR="0025345B">
        <w:rPr>
          <w:b/>
          <w:sz w:val="32"/>
          <w:szCs w:val="32"/>
        </w:rPr>
        <w:t>ANALIZU</w:t>
      </w:r>
      <w:r>
        <w:rPr>
          <w:b/>
          <w:sz w:val="32"/>
          <w:szCs w:val="32"/>
        </w:rPr>
        <w:t xml:space="preserve"> VINA</w:t>
      </w:r>
      <w:r w:rsidR="007044FD">
        <w:tab/>
        <w:t xml:space="preserve">    </w:t>
      </w:r>
    </w:p>
    <w:p w:rsidR="00853D9A" w:rsidRPr="00853D9A" w:rsidRDefault="000D008C" w:rsidP="00853D9A">
      <w:pPr>
        <w:spacing w:after="200" w:line="276" w:lineRule="auto"/>
        <w:jc w:val="center"/>
        <w:rPr>
          <w:rFonts w:eastAsia="Calibri"/>
          <w:b/>
          <w:sz w:val="22"/>
          <w:szCs w:val="22"/>
          <w:lang w:eastAsia="en-US"/>
        </w:rPr>
      </w:pPr>
      <w:r>
        <w:rPr>
          <w:rFonts w:eastAsia="Calibri"/>
          <w:b/>
          <w:sz w:val="22"/>
          <w:szCs w:val="22"/>
          <w:lang w:eastAsia="en-US"/>
        </w:rPr>
        <w:t>Šk. god. 2018./19</w:t>
      </w:r>
      <w:r w:rsidR="00853D9A" w:rsidRPr="00853D9A">
        <w:rPr>
          <w:rFonts w:eastAsia="Calibri"/>
          <w:b/>
          <w:sz w:val="22"/>
          <w:szCs w:val="22"/>
          <w:lang w:eastAsia="en-US"/>
        </w:rPr>
        <w:t>.</w:t>
      </w:r>
    </w:p>
    <w:p w:rsidR="007044FD" w:rsidRDefault="007044FD" w:rsidP="00853D9A">
      <w:pPr>
        <w:spacing w:after="200" w:line="276" w:lineRule="auto"/>
        <w:rPr>
          <w:rFonts w:eastAsia="Calibri"/>
          <w:sz w:val="22"/>
          <w:szCs w:val="22"/>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RUJAN:</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Pripreme za prijem, preradu grožđa i proizvodnju vina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zrelosti i momenta berbe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mehaničkog sastava grožđa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šećera u moštu: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moštomjerom po Babou,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moštomjerom po Oechsleu,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moštomjeru po Bomeu,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refrektometrom</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ukupnih kiselina u moštu metodom titracije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šećera za doslađivanje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kiselina za dokiseljavanje i za otkiseljavanje</w:t>
      </w:r>
    </w:p>
    <w:p w:rsidR="00853D9A" w:rsidRPr="00BD06AB" w:rsidRDefault="00853D9A" w:rsidP="00853D9A">
      <w:pPr>
        <w:spacing w:after="200" w:line="276" w:lineRule="auto"/>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LISTOPAD:</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Pripreme za prijem, preradu grožđa i proizvodnju vina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zrelosti i momenta berbe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mehaničkog sastava grožđa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šećera u moštu: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lastRenderedPageBreak/>
        <w:t>moštomjerom po Babou,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moštomjerom po Oechsleu,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moštomjeru po Bomeu,</w:t>
      </w:r>
    </w:p>
    <w:p w:rsidR="00853D9A" w:rsidRPr="00BD06AB" w:rsidRDefault="00853D9A" w:rsidP="00853D9A">
      <w:pPr>
        <w:spacing w:after="200" w:line="276" w:lineRule="auto"/>
        <w:ind w:left="720"/>
        <w:contextualSpacing/>
        <w:rPr>
          <w:rFonts w:eastAsia="Calibri"/>
          <w:lang w:eastAsia="en-US"/>
        </w:rPr>
      </w:pPr>
      <w:r w:rsidRPr="00BD06AB">
        <w:rPr>
          <w:rFonts w:eastAsia="Calibri"/>
          <w:lang w:eastAsia="en-US"/>
        </w:rPr>
        <w:t xml:space="preserve">refrektometrom </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šećera za doslađivanje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kiselina za dokiseljavanje i za otkiseljavanje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ukupnih kiselina u moštu metodom titracije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 xml:space="preserve">Praćenje tijeka fermentacije </w:t>
      </w:r>
    </w:p>
    <w:p w:rsidR="00BD06AB" w:rsidRDefault="00BD06AB" w:rsidP="00853D9A">
      <w:pPr>
        <w:spacing w:after="200" w:line="276" w:lineRule="auto"/>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STUDENI:</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SO</w:t>
      </w:r>
      <w:r w:rsidRPr="00BD06AB">
        <w:rPr>
          <w:rFonts w:eastAsia="Calibri"/>
          <w:vertAlign w:val="subscript"/>
          <w:lang w:eastAsia="en-US"/>
        </w:rPr>
        <w:t>2</w:t>
      </w:r>
      <w:r w:rsidRPr="00BD06AB">
        <w:rPr>
          <w:rFonts w:eastAsia="Calibri"/>
          <w:lang w:eastAsia="en-US"/>
        </w:rPr>
        <w:t xml:space="preserve"> po Paulu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SO</w:t>
      </w:r>
      <w:r w:rsidRPr="00BD06AB">
        <w:rPr>
          <w:rFonts w:eastAsia="Calibri"/>
          <w:vertAlign w:val="subscript"/>
          <w:lang w:eastAsia="en-US"/>
        </w:rPr>
        <w:t>2</w:t>
      </w:r>
      <w:r w:rsidRPr="00BD06AB">
        <w:rPr>
          <w:rFonts w:eastAsia="Calibri"/>
          <w:lang w:eastAsia="en-US"/>
        </w:rPr>
        <w:t xml:space="preserve"> po Ripperu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specifične težine mošta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Praćenje malo-laktične fermentacije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hlapive kiseline destilacijom</w:t>
      </w:r>
    </w:p>
    <w:p w:rsidR="00853D9A" w:rsidRPr="00BD06AB" w:rsidRDefault="00853D9A" w:rsidP="00853D9A">
      <w:pPr>
        <w:spacing w:after="200" w:line="276" w:lineRule="auto"/>
        <w:ind w:left="720"/>
        <w:contextualSpacing/>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 xml:space="preserve">PROSINAC: </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slobodnog, vezanog i ukupnog SO</w:t>
      </w:r>
      <w:r w:rsidRPr="00BD06AB">
        <w:rPr>
          <w:rFonts w:eastAsia="Calibri"/>
          <w:vertAlign w:val="subscript"/>
          <w:lang w:eastAsia="en-US"/>
        </w:rPr>
        <w:t>2</w:t>
      </w:r>
      <w:r w:rsidRPr="00BD06AB">
        <w:rPr>
          <w:rFonts w:eastAsia="Calibri"/>
          <w:lang w:eastAsia="en-US"/>
        </w:rPr>
        <w:t xml:space="preserve"> po Paulu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slobodnog  SO</w:t>
      </w:r>
      <w:r w:rsidRPr="00BD06AB">
        <w:rPr>
          <w:rFonts w:eastAsia="Calibri"/>
          <w:vertAlign w:val="subscript"/>
          <w:lang w:eastAsia="en-US"/>
        </w:rPr>
        <w:t>2</w:t>
      </w:r>
      <w:r w:rsidRPr="00BD06AB">
        <w:rPr>
          <w:rFonts w:eastAsia="Calibri"/>
          <w:lang w:eastAsia="en-US"/>
        </w:rPr>
        <w:t xml:space="preserve"> po Ripperu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specifične težine mošta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Praćenje malo-laktične fermentacije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hlapive kiseline destilacijom</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doze SO</w:t>
      </w:r>
      <w:r w:rsidRPr="00BD06AB">
        <w:rPr>
          <w:rFonts w:eastAsia="Calibri"/>
          <w:vertAlign w:val="subscript"/>
          <w:lang w:eastAsia="en-US"/>
        </w:rPr>
        <w:t>2</w:t>
      </w:r>
      <w:r w:rsidRPr="00BD06AB">
        <w:rPr>
          <w:rFonts w:eastAsia="Calibri"/>
          <w:lang w:eastAsia="en-US"/>
        </w:rPr>
        <w:t xml:space="preserve"> za dosumporavanje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prvog pretoka</w:t>
      </w:r>
    </w:p>
    <w:p w:rsidR="00853D9A" w:rsidRPr="00BD06AB" w:rsidRDefault="00853D9A" w:rsidP="00853D9A">
      <w:pPr>
        <w:spacing w:after="200" w:line="276" w:lineRule="auto"/>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SIJEČANJ/VELJAČA: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količine bistrila (bentonit i želatina)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Proba u malom</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 xml:space="preserve">Aplikacija bistrila </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Nabavka i priprema kemijskih reagensa potrebitih za izvedbu vježbi</w:t>
      </w:r>
    </w:p>
    <w:p w:rsidR="00853D9A" w:rsidRDefault="00853D9A" w:rsidP="00853D9A">
      <w:pPr>
        <w:spacing w:after="200" w:line="276" w:lineRule="auto"/>
        <w:ind w:left="720"/>
        <w:contextualSpacing/>
        <w:rPr>
          <w:rFonts w:eastAsia="Calibri"/>
          <w:lang w:eastAsia="en-US"/>
        </w:rPr>
      </w:pPr>
    </w:p>
    <w:p w:rsidR="00BD06AB" w:rsidRPr="00BD06AB" w:rsidRDefault="00BD06AB" w:rsidP="00853D9A">
      <w:pPr>
        <w:spacing w:after="200" w:line="276" w:lineRule="auto"/>
        <w:ind w:left="720"/>
        <w:contextualSpacing/>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OŽUJAK:</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alkohola ebulioskopom po Malligandu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alkohola  ebulioskopom po Saleronu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Kontrola SO</w:t>
      </w:r>
      <w:r w:rsidRPr="00BD06AB">
        <w:rPr>
          <w:rFonts w:eastAsia="Calibri"/>
          <w:vertAlign w:val="subscript"/>
          <w:lang w:eastAsia="en-US"/>
        </w:rPr>
        <w:t>2</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Kontrola nivoa hlapivih kiselina u vinu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ukupnog ekstrakta</w:t>
      </w:r>
    </w:p>
    <w:p w:rsidR="00853D9A" w:rsidRPr="00BD06AB" w:rsidRDefault="00853D9A" w:rsidP="00853D9A">
      <w:pPr>
        <w:spacing w:after="200" w:line="276" w:lineRule="auto"/>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lastRenderedPageBreak/>
        <w:t>TRAVANJ:</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kemijskih parametara za proizvodnju pjenušca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Određivanje potrebne količine metavinske kiseline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Priprema vina za stabilizaciju</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Nabavka opreme i uređaja kojima će se upotpuniti laboratorij</w:t>
      </w:r>
    </w:p>
    <w:p w:rsidR="00853D9A" w:rsidRPr="00BD06AB" w:rsidRDefault="00853D9A" w:rsidP="00853D9A">
      <w:pPr>
        <w:spacing w:after="200" w:line="276" w:lineRule="auto"/>
        <w:rPr>
          <w:rFonts w:eastAsia="Calibri"/>
          <w:lang w:eastAsia="en-US"/>
        </w:rPr>
      </w:pPr>
    </w:p>
    <w:p w:rsidR="00853D9A" w:rsidRPr="00BD06AB" w:rsidRDefault="00853D9A" w:rsidP="00853D9A">
      <w:pPr>
        <w:spacing w:after="200" w:line="276" w:lineRule="auto"/>
        <w:rPr>
          <w:rFonts w:eastAsia="Calibri"/>
          <w:lang w:eastAsia="en-US"/>
        </w:rPr>
      </w:pPr>
      <w:r w:rsidRPr="00BD06AB">
        <w:rPr>
          <w:rFonts w:eastAsia="Calibri"/>
          <w:lang w:eastAsia="en-US"/>
        </w:rPr>
        <w:t>SVIBANJ:</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Mjerenje i korekcija SO</w:t>
      </w:r>
      <w:r w:rsidRPr="00BD06AB">
        <w:rPr>
          <w:rFonts w:eastAsia="Calibri"/>
          <w:vertAlign w:val="subscript"/>
          <w:lang w:eastAsia="en-US"/>
        </w:rPr>
        <w:t>2</w:t>
      </w:r>
      <w:r w:rsidRPr="00BD06AB">
        <w:rPr>
          <w:rFonts w:eastAsia="Calibri"/>
          <w:lang w:eastAsia="en-US"/>
        </w:rPr>
        <w:t xml:space="preserve"> prije punjenja u boce</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Vaganje i priprema aditiva za proizvodnju pjenušaca</w:t>
      </w:r>
    </w:p>
    <w:p w:rsidR="00853D9A" w:rsidRPr="00BD06AB" w:rsidRDefault="00853D9A" w:rsidP="00DE102D">
      <w:pPr>
        <w:numPr>
          <w:ilvl w:val="0"/>
          <w:numId w:val="71"/>
        </w:numPr>
        <w:spacing w:after="200" w:line="276" w:lineRule="auto"/>
        <w:contextualSpacing/>
        <w:rPr>
          <w:rFonts w:eastAsia="Calibri"/>
          <w:lang w:eastAsia="en-US"/>
        </w:rPr>
      </w:pPr>
      <w:r w:rsidRPr="00BD06AB">
        <w:rPr>
          <w:rFonts w:eastAsia="Calibri"/>
          <w:lang w:eastAsia="en-US"/>
        </w:rPr>
        <w:t>Uklanjanje bolesti, mana i nedostataka vina</w:t>
      </w:r>
    </w:p>
    <w:p w:rsidR="007D51E7" w:rsidRDefault="007D51E7" w:rsidP="007D51E7">
      <w:pPr>
        <w:spacing w:after="200" w:line="276" w:lineRule="auto"/>
        <w:contextualSpacing/>
        <w:rPr>
          <w:rFonts w:eastAsia="Calibri"/>
          <w:sz w:val="28"/>
          <w:szCs w:val="28"/>
          <w:lang w:eastAsia="en-US"/>
        </w:rPr>
      </w:pPr>
    </w:p>
    <w:p w:rsidR="007D51E7" w:rsidRDefault="007D51E7" w:rsidP="007D51E7">
      <w:pPr>
        <w:spacing w:after="200" w:line="276" w:lineRule="auto"/>
        <w:contextualSpacing/>
        <w:rPr>
          <w:rFonts w:eastAsia="Calibri"/>
          <w:sz w:val="28"/>
          <w:szCs w:val="28"/>
          <w:lang w:eastAsia="en-US"/>
        </w:rPr>
      </w:pPr>
    </w:p>
    <w:p w:rsidR="00853D9A" w:rsidRPr="00853D9A" w:rsidRDefault="00853D9A" w:rsidP="00853D9A">
      <w:pPr>
        <w:spacing w:after="200" w:line="276" w:lineRule="auto"/>
        <w:ind w:left="720"/>
        <w:contextualSpacing/>
        <w:rPr>
          <w:rFonts w:eastAsia="Calibri"/>
          <w:sz w:val="28"/>
          <w:szCs w:val="28"/>
          <w:lang w:eastAsia="en-US"/>
        </w:rPr>
      </w:pPr>
    </w:p>
    <w:p w:rsidR="00947711" w:rsidRPr="00947711" w:rsidRDefault="00947711" w:rsidP="00853D9A">
      <w:pPr>
        <w:tabs>
          <w:tab w:val="left" w:pos="2790"/>
        </w:tabs>
        <w:rPr>
          <w:b/>
          <w:sz w:val="28"/>
          <w:szCs w:val="28"/>
        </w:rPr>
      </w:pPr>
      <w:r w:rsidRPr="00947711">
        <w:rPr>
          <w:b/>
          <w:sz w:val="28"/>
          <w:szCs w:val="28"/>
        </w:rPr>
        <w:t>P L A N  R A D A     V E T E R I N A R S K O G     P R A K T I K U M A</w:t>
      </w:r>
    </w:p>
    <w:p w:rsidR="00947711" w:rsidRPr="00947711" w:rsidRDefault="007D51E7" w:rsidP="00947711">
      <w:pPr>
        <w:shd w:val="clear" w:color="auto" w:fill="E5B8B7" w:themeFill="accent2" w:themeFillTint="66"/>
        <w:jc w:val="center"/>
        <w:rPr>
          <w:b/>
          <w:sz w:val="28"/>
          <w:szCs w:val="28"/>
        </w:rPr>
      </w:pPr>
      <w:r>
        <w:rPr>
          <w:b/>
          <w:sz w:val="28"/>
          <w:szCs w:val="28"/>
        </w:rPr>
        <w:t>Šk</w:t>
      </w:r>
      <w:r w:rsidR="000D008C">
        <w:rPr>
          <w:b/>
          <w:sz w:val="28"/>
          <w:szCs w:val="28"/>
        </w:rPr>
        <w:t>.god. 2018./2019</w:t>
      </w:r>
      <w:r w:rsidR="00947711" w:rsidRPr="00947711">
        <w:rPr>
          <w:b/>
          <w:sz w:val="28"/>
          <w:szCs w:val="28"/>
        </w:rPr>
        <w:t>.</w:t>
      </w:r>
    </w:p>
    <w:p w:rsidR="00947711" w:rsidRPr="00947711" w:rsidRDefault="00947711" w:rsidP="007D51E7">
      <w:pPr>
        <w:rPr>
          <w:b/>
        </w:rPr>
      </w:pPr>
    </w:p>
    <w:p w:rsidR="00947711" w:rsidRPr="00947711" w:rsidRDefault="00947711" w:rsidP="00947711"/>
    <w:p w:rsidR="00947711" w:rsidRPr="00947711" w:rsidRDefault="00947711" w:rsidP="00947711">
      <w:r w:rsidRPr="00947711">
        <w:t>Svrha i cilj rada veterinarskog praktikuma je osposobljavanje učenika za rad u</w:t>
      </w:r>
    </w:p>
    <w:p w:rsidR="00947711" w:rsidRPr="00947711" w:rsidRDefault="00947711" w:rsidP="00947711">
      <w:r w:rsidRPr="00947711">
        <w:t>veterinarskim organizacijama za obavljanje poslova tehničke prirode koji nisu vezani uz postavljanje dijagnoze.</w:t>
      </w:r>
    </w:p>
    <w:p w:rsidR="00947711" w:rsidRPr="00947711" w:rsidRDefault="00947711" w:rsidP="00947711">
      <w:r w:rsidRPr="00947711">
        <w:t>Aktivnosti  praktuma su:</w:t>
      </w:r>
    </w:p>
    <w:p w:rsidR="00947711" w:rsidRPr="00947711" w:rsidRDefault="00947711" w:rsidP="00947711"/>
    <w:p w:rsidR="00947711" w:rsidRPr="00947711" w:rsidRDefault="00947711" w:rsidP="00947711"/>
    <w:p w:rsidR="00947711" w:rsidRPr="00947711" w:rsidRDefault="00947711" w:rsidP="00947711">
      <w:pPr>
        <w:rPr>
          <w:b/>
        </w:rPr>
      </w:pPr>
      <w:r w:rsidRPr="00947711">
        <w:rPr>
          <w:b/>
        </w:rPr>
        <w:t xml:space="preserve">RUJAN </w:t>
      </w:r>
      <w:r w:rsidRPr="00947711">
        <w:rPr>
          <w:b/>
        </w:rPr>
        <w:br/>
      </w:r>
    </w:p>
    <w:p w:rsidR="00947711" w:rsidRPr="00947711" w:rsidRDefault="00947711" w:rsidP="00947711">
      <w:r w:rsidRPr="00947711">
        <w:t>Priprema laboratorijskog pribora i opreme (svi)</w:t>
      </w:r>
    </w:p>
    <w:p w:rsidR="00947711" w:rsidRPr="00947711" w:rsidRDefault="00947711" w:rsidP="00947711">
      <w:r w:rsidRPr="00947711">
        <w:t>Provjera rada aparata (svi)</w:t>
      </w:r>
    </w:p>
    <w:p w:rsidR="00947711" w:rsidRPr="00947711" w:rsidRDefault="00947711" w:rsidP="00947711">
      <w:r w:rsidRPr="00947711">
        <w:t>Upoznavanje s mikroskopom i mikroskopiranje histoloških preparata III razred</w:t>
      </w:r>
    </w:p>
    <w:p w:rsidR="00947711" w:rsidRPr="00947711" w:rsidRDefault="00947711" w:rsidP="00947711">
      <w:r w:rsidRPr="00947711">
        <w:t>Nabava gotovih sterilnih hranjivih podloga i kemijskih reagensa za izvođenje vježbi</w:t>
      </w:r>
    </w:p>
    <w:p w:rsidR="00947711" w:rsidRPr="00947711" w:rsidRDefault="00947711" w:rsidP="00947711">
      <w:r w:rsidRPr="00947711">
        <w:t>Priprema i dogovor između članova aktiva o rasporedu korištenja praktikuma</w:t>
      </w:r>
    </w:p>
    <w:p w:rsidR="00947711" w:rsidRPr="00947711" w:rsidRDefault="00947711" w:rsidP="00947711">
      <w:r w:rsidRPr="00947711">
        <w:t>Planiranje izvođenja terenske nastave (pristanak roditelja, dogovor s ravnateljicom) I razred</w:t>
      </w:r>
    </w:p>
    <w:p w:rsidR="00947711" w:rsidRPr="00947711" w:rsidRDefault="00947711" w:rsidP="00947711">
      <w:r w:rsidRPr="00947711">
        <w:t>Dogovor s privatnim veterinarskim ambulantama za povremene posjete (svi)</w:t>
      </w:r>
    </w:p>
    <w:p w:rsidR="00947711" w:rsidRPr="00947711" w:rsidRDefault="00947711" w:rsidP="00947711">
      <w:r w:rsidRPr="00947711">
        <w:t>Mjerenje temperature kod psa IV razred</w:t>
      </w:r>
    </w:p>
    <w:p w:rsidR="00947711" w:rsidRPr="00947711" w:rsidRDefault="00947711" w:rsidP="00947711"/>
    <w:p w:rsidR="00947711" w:rsidRPr="00947711" w:rsidRDefault="00947711" w:rsidP="00947711"/>
    <w:p w:rsidR="00947711" w:rsidRPr="00947711" w:rsidRDefault="00947711" w:rsidP="00947711">
      <w:r w:rsidRPr="00947711">
        <w:rPr>
          <w:b/>
        </w:rPr>
        <w:t>LISTOPAD</w:t>
      </w:r>
      <w:r w:rsidRPr="00947711">
        <w:rPr>
          <w:b/>
        </w:rPr>
        <w:br/>
      </w:r>
    </w:p>
    <w:p w:rsidR="00947711" w:rsidRPr="00947711" w:rsidRDefault="00947711" w:rsidP="00947711">
      <w:r w:rsidRPr="00947711">
        <w:t>Odabir tema za završne razrede (svi) IV razred</w:t>
      </w:r>
    </w:p>
    <w:p w:rsidR="00947711" w:rsidRPr="00947711" w:rsidRDefault="00947711" w:rsidP="00947711">
      <w:r w:rsidRPr="00947711">
        <w:t>Posjet Prirodoslovnom muzeju u Splitu s I i II razredima veterine</w:t>
      </w:r>
    </w:p>
    <w:p w:rsidR="00947711" w:rsidRPr="00947711" w:rsidRDefault="00947711" w:rsidP="00947711">
      <w:r w:rsidRPr="00947711">
        <w:t>Posjet konjičkom klubu Medena (timarenje, njega kopita, hranjenje, jahanje) I razred</w:t>
      </w:r>
    </w:p>
    <w:p w:rsidR="00947711" w:rsidRPr="00947711" w:rsidRDefault="00947711" w:rsidP="00947711">
      <w:r w:rsidRPr="00947711">
        <w:t>Nacjepljivanje gotovih hranjivih podloga po izboru učenika III razred</w:t>
      </w:r>
    </w:p>
    <w:p w:rsidR="00947711" w:rsidRPr="00947711" w:rsidRDefault="00947711" w:rsidP="00947711">
      <w:r w:rsidRPr="00947711">
        <w:t>Upoznavanje s laboratorijskim priborom i opremom III razred</w:t>
      </w:r>
    </w:p>
    <w:p w:rsidR="00947711" w:rsidRPr="00947711" w:rsidRDefault="00947711" w:rsidP="00947711">
      <w:r w:rsidRPr="00947711">
        <w:t>Pregled i očitavanje nacijepljenih hranjivih podloga III razred</w:t>
      </w:r>
    </w:p>
    <w:p w:rsidR="00947711" w:rsidRPr="00947711" w:rsidRDefault="00947711" w:rsidP="00947711">
      <w:r w:rsidRPr="00947711">
        <w:t>Nativna pretraga fecesa kao parazitološka dijagnostika III razred</w:t>
      </w:r>
    </w:p>
    <w:p w:rsidR="00947711" w:rsidRPr="00947711" w:rsidRDefault="00947711" w:rsidP="00947711">
      <w:r w:rsidRPr="00947711">
        <w:lastRenderedPageBreak/>
        <w:t>Razudba peradi u svrhu upoznavanja anatomske građe IV razred</w:t>
      </w:r>
    </w:p>
    <w:p w:rsidR="00947711" w:rsidRPr="00947711" w:rsidRDefault="00947711" w:rsidP="00947711">
      <w:r w:rsidRPr="00947711">
        <w:t>Praktična vježba metabolizma stanice II razred</w:t>
      </w:r>
    </w:p>
    <w:p w:rsidR="00947711" w:rsidRPr="00947711" w:rsidRDefault="00947711" w:rsidP="00947711">
      <w:r w:rsidRPr="00947711">
        <w:t>Vježbe iz osteologije-preparati I razred</w:t>
      </w:r>
    </w:p>
    <w:p w:rsidR="00947711" w:rsidRPr="00947711" w:rsidRDefault="00947711" w:rsidP="00947711">
      <w:r w:rsidRPr="00947711">
        <w:t>Praktično izvođenje komunikacije sa strankama I razred</w:t>
      </w:r>
    </w:p>
    <w:p w:rsidR="00947711" w:rsidRPr="00947711" w:rsidRDefault="00947711" w:rsidP="00947711">
      <w:r w:rsidRPr="00947711">
        <w:t>Praktično izvođenje pružanja prve pomoći u svrhu zaštite na radu I razred</w:t>
      </w:r>
    </w:p>
    <w:p w:rsidR="00947711" w:rsidRPr="00947711" w:rsidRDefault="00947711" w:rsidP="00947711">
      <w:r w:rsidRPr="00947711">
        <w:t>Mjerenje bila kod psa IV razred</w:t>
      </w:r>
    </w:p>
    <w:p w:rsidR="00947711" w:rsidRPr="00947711" w:rsidRDefault="00947711" w:rsidP="00947711">
      <w:r w:rsidRPr="00947711">
        <w:t>Mjerenje disanja kod psa IV razred</w:t>
      </w:r>
    </w:p>
    <w:p w:rsidR="00947711" w:rsidRPr="00947711" w:rsidRDefault="00947711" w:rsidP="00947711">
      <w:r w:rsidRPr="00947711">
        <w:t>Praktična primjena metoda zaustavljanja krvarenja IV razred</w:t>
      </w:r>
    </w:p>
    <w:p w:rsidR="00947711" w:rsidRPr="00947711" w:rsidRDefault="00947711" w:rsidP="00947711"/>
    <w:p w:rsidR="00947711" w:rsidRPr="00947711" w:rsidRDefault="00947711" w:rsidP="00947711"/>
    <w:p w:rsidR="00947711" w:rsidRPr="00947711" w:rsidRDefault="00947711" w:rsidP="00947711">
      <w:r w:rsidRPr="00947711">
        <w:rPr>
          <w:b/>
        </w:rPr>
        <w:t>STUDENI</w:t>
      </w:r>
      <w:r w:rsidRPr="00947711">
        <w:rPr>
          <w:b/>
        </w:rPr>
        <w:br/>
      </w:r>
    </w:p>
    <w:p w:rsidR="00947711" w:rsidRPr="00947711" w:rsidRDefault="00947711" w:rsidP="00947711">
      <w:r w:rsidRPr="00947711">
        <w:t>Hematološke vježbe: izrada i bojenje krvnog razmaza, diferencijalna krvna slika II razred</w:t>
      </w:r>
    </w:p>
    <w:p w:rsidR="00947711" w:rsidRPr="00947711" w:rsidRDefault="00947711" w:rsidP="00947711">
      <w:r w:rsidRPr="00947711">
        <w:t>Sekcija srca peradi (razlikovanje srca peradi od srca sisavaca) IV razred</w:t>
      </w:r>
    </w:p>
    <w:p w:rsidR="00947711" w:rsidRPr="00947711" w:rsidRDefault="00947711" w:rsidP="00947711">
      <w:r w:rsidRPr="00947711">
        <w:t>Upoznavane sa anatomijom riba kroz razudbu III razred</w:t>
      </w:r>
    </w:p>
    <w:p w:rsidR="00947711" w:rsidRPr="00947711" w:rsidRDefault="00947711" w:rsidP="00947711">
      <w:r w:rsidRPr="00947711">
        <w:t>Praktične vježbe obuzdavanje životinja I razred</w:t>
      </w:r>
    </w:p>
    <w:p w:rsidR="00947711" w:rsidRPr="00947711" w:rsidRDefault="00947711" w:rsidP="00947711">
      <w:r w:rsidRPr="00947711">
        <w:t>Vježbe iz pripreme i aplikacije lijekova (farmakologija) III razred</w:t>
      </w:r>
    </w:p>
    <w:p w:rsidR="00947711" w:rsidRPr="00947711" w:rsidRDefault="00947711" w:rsidP="00947711">
      <w:r w:rsidRPr="00947711">
        <w:t>Izrada nativnog mikrobiološkog preparata III razred</w:t>
      </w:r>
    </w:p>
    <w:p w:rsidR="00947711" w:rsidRPr="00947711" w:rsidRDefault="00947711" w:rsidP="00947711">
      <w:r w:rsidRPr="00947711">
        <w:t>Izrada mikrobiološkog preparata (razmazak) III razred</w:t>
      </w:r>
    </w:p>
    <w:p w:rsidR="00947711" w:rsidRPr="00947711" w:rsidRDefault="00947711" w:rsidP="00947711">
      <w:r w:rsidRPr="00947711">
        <w:t>Mikroskopiranje izrađenih preparata III razred</w:t>
      </w:r>
    </w:p>
    <w:p w:rsidR="00947711" w:rsidRPr="00947711" w:rsidRDefault="00947711" w:rsidP="00947711">
      <w:r w:rsidRPr="00947711">
        <w:t>Posjet Hidrometeorološkom zavodu u Splitu III razred</w:t>
      </w:r>
    </w:p>
    <w:p w:rsidR="00947711" w:rsidRPr="00947711" w:rsidRDefault="00947711" w:rsidP="00947711">
      <w:r w:rsidRPr="00947711">
        <w:t>Određivanje prašine u zraku metodom sedimentacije III razred</w:t>
      </w:r>
    </w:p>
    <w:p w:rsidR="00947711" w:rsidRPr="00947711" w:rsidRDefault="00947711" w:rsidP="00947711">
      <w:r w:rsidRPr="00947711">
        <w:t>Vježbe iz osteologije I razred</w:t>
      </w:r>
    </w:p>
    <w:p w:rsidR="00947711" w:rsidRPr="00947711" w:rsidRDefault="00947711" w:rsidP="00947711">
      <w:r w:rsidRPr="00947711">
        <w:t>Kirurško šivanje na svinjskoj koži i nogicama IV razred</w:t>
      </w:r>
    </w:p>
    <w:p w:rsidR="00947711" w:rsidRPr="00947711" w:rsidRDefault="00947711" w:rsidP="00947711">
      <w:r w:rsidRPr="00947711">
        <w:t>Praktična primjena zavojnih materijala IV razred</w:t>
      </w:r>
    </w:p>
    <w:p w:rsidR="00947711" w:rsidRPr="00947711" w:rsidRDefault="00947711" w:rsidP="00947711">
      <w:r w:rsidRPr="00947711">
        <w:t>Konzultacije s maturantima vezano za izradu završnog rada (svi) IV razred</w:t>
      </w:r>
    </w:p>
    <w:p w:rsidR="00947711" w:rsidRPr="00947711" w:rsidRDefault="00947711" w:rsidP="00947711"/>
    <w:p w:rsidR="00947711" w:rsidRPr="00947711" w:rsidRDefault="00947711" w:rsidP="00947711"/>
    <w:p w:rsidR="00947711" w:rsidRPr="00947711" w:rsidRDefault="00947711" w:rsidP="00947711">
      <w:pPr>
        <w:rPr>
          <w:b/>
        </w:rPr>
      </w:pPr>
      <w:r w:rsidRPr="00947711">
        <w:rPr>
          <w:b/>
        </w:rPr>
        <w:t>PROSINAC</w:t>
      </w:r>
    </w:p>
    <w:p w:rsidR="00947711" w:rsidRDefault="00947711" w:rsidP="00947711">
      <w:pPr>
        <w:rPr>
          <w:b/>
        </w:rPr>
      </w:pPr>
    </w:p>
    <w:p w:rsidR="00BD06AB" w:rsidRPr="00947711" w:rsidRDefault="00BD06AB" w:rsidP="00947711">
      <w:pPr>
        <w:rPr>
          <w:b/>
        </w:rPr>
      </w:pPr>
    </w:p>
    <w:p w:rsidR="00947711" w:rsidRPr="00947711" w:rsidRDefault="00947711" w:rsidP="00947711">
      <w:r w:rsidRPr="00947711">
        <w:t>Vađenje krvi (primjena antikoagulansa, izdvajanje seruma, hemoliza) II razred</w:t>
      </w:r>
    </w:p>
    <w:p w:rsidR="00947711" w:rsidRPr="00947711" w:rsidRDefault="00947711" w:rsidP="00947711">
      <w:r w:rsidRPr="00947711">
        <w:t>Sekcija želuca peradi IV razred</w:t>
      </w:r>
    </w:p>
    <w:p w:rsidR="00947711" w:rsidRPr="00947711" w:rsidRDefault="00947711" w:rsidP="00947711">
      <w:r w:rsidRPr="00947711">
        <w:t>Mjerenje temperature zraka, vrste termometara III razred</w:t>
      </w:r>
    </w:p>
    <w:p w:rsidR="00947711" w:rsidRPr="00947711" w:rsidRDefault="00947711" w:rsidP="00947711">
      <w:r w:rsidRPr="00947711">
        <w:t>Mjerenje tlaka zraka,  aneroid barometar  III razred</w:t>
      </w:r>
    </w:p>
    <w:p w:rsidR="00947711" w:rsidRPr="00947711" w:rsidRDefault="00947711" w:rsidP="00947711">
      <w:r w:rsidRPr="00947711">
        <w:t>Mjerenje vlage zraka, higrometar III razred</w:t>
      </w:r>
    </w:p>
    <w:p w:rsidR="00947711" w:rsidRPr="00947711" w:rsidRDefault="00947711" w:rsidP="00947711">
      <w:r w:rsidRPr="00947711">
        <w:t>Mjerenje brzine strujanja zraka, anemometar III razred</w:t>
      </w:r>
    </w:p>
    <w:p w:rsidR="00947711" w:rsidRPr="00947711" w:rsidRDefault="00947711" w:rsidP="00947711">
      <w:r w:rsidRPr="00947711">
        <w:t>Koprološka pretraga – metoda sedimentacije III razred</w:t>
      </w:r>
    </w:p>
    <w:p w:rsidR="00947711" w:rsidRPr="00947711" w:rsidRDefault="00947711" w:rsidP="00947711">
      <w:r w:rsidRPr="00947711">
        <w:t>Izrada mikrobiološkog preparata i bojenje  po Giemsi III razred</w:t>
      </w:r>
    </w:p>
    <w:p w:rsidR="00947711" w:rsidRPr="00947711" w:rsidRDefault="00947711" w:rsidP="00947711">
      <w:r w:rsidRPr="00947711">
        <w:t>Vježbe iz osteologije I razred</w:t>
      </w:r>
    </w:p>
    <w:p w:rsidR="00947711" w:rsidRPr="00947711" w:rsidRDefault="00947711" w:rsidP="00947711">
      <w:r w:rsidRPr="00947711">
        <w:t xml:space="preserve">Uzimanje tla za fizikalno- kemijsku analizu: </w:t>
      </w:r>
    </w:p>
    <w:p w:rsidR="00947711" w:rsidRPr="00947711" w:rsidRDefault="00947711" w:rsidP="00947711">
      <w:r w:rsidRPr="00947711">
        <w:t>(određivanje CaCO</w:t>
      </w:r>
      <w:r w:rsidRPr="00947711">
        <w:rPr>
          <w:vertAlign w:val="subscript"/>
        </w:rPr>
        <w:t>3</w:t>
      </w:r>
      <w:r w:rsidRPr="00947711">
        <w:t>, PH, huminske kiseline, nitrata, nitrita ) III razred</w:t>
      </w:r>
    </w:p>
    <w:p w:rsidR="00947711" w:rsidRPr="00947711" w:rsidRDefault="00947711" w:rsidP="00947711">
      <w:r w:rsidRPr="00947711">
        <w:t>Upoznavanje s načinima aplikacije lijekova III razred</w:t>
      </w:r>
    </w:p>
    <w:p w:rsidR="00947711" w:rsidRPr="00947711" w:rsidRDefault="00947711" w:rsidP="00947711">
      <w:r w:rsidRPr="00947711">
        <w:t>Praktična primjena lijekova za aplikaciju III razred</w:t>
      </w:r>
    </w:p>
    <w:p w:rsidR="00947711" w:rsidRPr="00947711" w:rsidRDefault="00947711" w:rsidP="00947711">
      <w:r w:rsidRPr="00947711">
        <w:t>Priprema učenika za školsko natjecanje kroz teoretski i praktični dio zadane teme IV razred</w:t>
      </w:r>
    </w:p>
    <w:p w:rsidR="00947711" w:rsidRPr="00947711" w:rsidRDefault="00947711" w:rsidP="00947711">
      <w:r w:rsidRPr="00947711">
        <w:t>Konzultacije s maturantima vezano za izradu završnog rada (svi) IV razred</w:t>
      </w:r>
    </w:p>
    <w:p w:rsidR="00947711" w:rsidRPr="00947711" w:rsidRDefault="00947711" w:rsidP="00947711"/>
    <w:p w:rsidR="00947711" w:rsidRPr="00947711" w:rsidRDefault="00947711" w:rsidP="00947711"/>
    <w:p w:rsidR="00BD06AB" w:rsidRDefault="00BD06AB" w:rsidP="00947711">
      <w:pPr>
        <w:rPr>
          <w:b/>
        </w:rPr>
      </w:pPr>
    </w:p>
    <w:p w:rsidR="00947711" w:rsidRPr="00947711" w:rsidRDefault="00947711" w:rsidP="00947711">
      <w:pPr>
        <w:rPr>
          <w:b/>
        </w:rPr>
      </w:pPr>
      <w:r w:rsidRPr="00947711">
        <w:rPr>
          <w:b/>
        </w:rPr>
        <w:lastRenderedPageBreak/>
        <w:t>SIJEČANJ</w:t>
      </w:r>
    </w:p>
    <w:p w:rsidR="00947711" w:rsidRPr="00947711" w:rsidRDefault="00947711" w:rsidP="00947711"/>
    <w:p w:rsidR="00947711" w:rsidRPr="00947711" w:rsidRDefault="00947711" w:rsidP="00947711">
      <w:r w:rsidRPr="00947711">
        <w:t>Organizacija i provedba školskog natjecanja na zadanu temu IV razred</w:t>
      </w:r>
    </w:p>
    <w:p w:rsidR="00947711" w:rsidRPr="00947711" w:rsidRDefault="00947711" w:rsidP="00947711">
      <w:r w:rsidRPr="00947711">
        <w:t>Hematološke pretrage (vrijeme krvarenja i zgrušavanja krvi) II razred</w:t>
      </w:r>
    </w:p>
    <w:p w:rsidR="00947711" w:rsidRPr="00947711" w:rsidRDefault="00947711" w:rsidP="00947711">
      <w:r w:rsidRPr="00947711">
        <w:t>Praktično upoznavanje s građom jaja IV razred</w:t>
      </w:r>
    </w:p>
    <w:p w:rsidR="00947711" w:rsidRPr="00947711" w:rsidRDefault="00947711" w:rsidP="00947711">
      <w:r w:rsidRPr="00947711">
        <w:t>Izrada i bojenje mikrobiološkog preparata po Gramu III razred</w:t>
      </w:r>
    </w:p>
    <w:p w:rsidR="00947711" w:rsidRPr="00947711" w:rsidRDefault="00947711" w:rsidP="00947711">
      <w:r w:rsidRPr="00947711">
        <w:t>Mikroskopiranje i opis obojenog preparata III razred</w:t>
      </w:r>
    </w:p>
    <w:p w:rsidR="00947711" w:rsidRPr="00947711" w:rsidRDefault="00947711" w:rsidP="00947711">
      <w:r w:rsidRPr="00947711">
        <w:t>Koprološka pretraga metodom flotacije III razred</w:t>
      </w:r>
    </w:p>
    <w:p w:rsidR="00947711" w:rsidRPr="00947711" w:rsidRDefault="00947711" w:rsidP="00947711">
      <w:r w:rsidRPr="00947711">
        <w:t>Dermatološka pretraga i selotejp uzorak III razred</w:t>
      </w:r>
    </w:p>
    <w:p w:rsidR="00947711" w:rsidRPr="00947711" w:rsidRDefault="00947711" w:rsidP="00947711">
      <w:r w:rsidRPr="00947711">
        <w:t>Vježbe iz osteologije I razred</w:t>
      </w:r>
    </w:p>
    <w:p w:rsidR="00947711" w:rsidRPr="00947711" w:rsidRDefault="00947711" w:rsidP="00947711">
      <w:r w:rsidRPr="00947711">
        <w:t>Uzimanje materijala za bakteriološku pretragu II i III razred</w:t>
      </w:r>
    </w:p>
    <w:p w:rsidR="00947711" w:rsidRPr="00947711" w:rsidRDefault="00947711" w:rsidP="00947711">
      <w:r w:rsidRPr="00947711">
        <w:t>Prikaz materijala i pribora  potrebnih za označavanje životinja I razred</w:t>
      </w:r>
    </w:p>
    <w:p w:rsidR="00947711" w:rsidRPr="00947711" w:rsidRDefault="00947711" w:rsidP="00947711">
      <w:r w:rsidRPr="00947711">
        <w:t>Upoznavanje i upotreba kirurških instrumenata II razred</w:t>
      </w:r>
    </w:p>
    <w:p w:rsidR="00947711" w:rsidRPr="00947711" w:rsidRDefault="00947711" w:rsidP="00947711">
      <w:r w:rsidRPr="00947711">
        <w:t>Radionice iz komparativno – anatomskog prikaza  rogova divljači III razred</w:t>
      </w:r>
    </w:p>
    <w:p w:rsidR="00947711" w:rsidRPr="00947711" w:rsidRDefault="00947711" w:rsidP="00947711">
      <w:r w:rsidRPr="00947711">
        <w:t>Uzimanje uzoraka vode na terenu III razred</w:t>
      </w:r>
    </w:p>
    <w:p w:rsidR="00947711" w:rsidRPr="00947711" w:rsidRDefault="00947711" w:rsidP="00947711">
      <w:r w:rsidRPr="00947711">
        <w:t>Konzultacije s maturantima vezano za izradu završnog rada (svi) IV razred</w:t>
      </w:r>
    </w:p>
    <w:p w:rsidR="00947711" w:rsidRPr="00947711" w:rsidRDefault="00947711" w:rsidP="00947711"/>
    <w:p w:rsidR="00947711" w:rsidRPr="00947711" w:rsidRDefault="00947711" w:rsidP="00947711">
      <w:pPr>
        <w:rPr>
          <w:b/>
        </w:rPr>
      </w:pPr>
      <w:r w:rsidRPr="00947711">
        <w:br/>
      </w:r>
      <w:r w:rsidRPr="00947711">
        <w:rPr>
          <w:b/>
        </w:rPr>
        <w:t>VELJAČA</w:t>
      </w:r>
    </w:p>
    <w:p w:rsidR="00947711" w:rsidRPr="00947711" w:rsidRDefault="00947711" w:rsidP="00947711">
      <w:pPr>
        <w:rPr>
          <w:b/>
        </w:rPr>
      </w:pPr>
    </w:p>
    <w:p w:rsidR="00947711" w:rsidRPr="00947711" w:rsidRDefault="00947711" w:rsidP="00947711">
      <w:r w:rsidRPr="00947711">
        <w:t>Upoznavanje s priborom i opremom za njegu i timarenje životinja I razred</w:t>
      </w:r>
    </w:p>
    <w:p w:rsidR="00947711" w:rsidRPr="00947711" w:rsidRDefault="00947711" w:rsidP="00947711">
      <w:r w:rsidRPr="00947711">
        <w:t>Sterilizacija boca kuhanjem i u suhom sterilizatoru  za uzorkovanje vode III razred</w:t>
      </w:r>
    </w:p>
    <w:p w:rsidR="00947711" w:rsidRPr="00947711" w:rsidRDefault="00947711" w:rsidP="00947711">
      <w:r w:rsidRPr="00947711">
        <w:t>Fizikalne pretrage vode III razred</w:t>
      </w:r>
    </w:p>
    <w:p w:rsidR="00947711" w:rsidRPr="00947711" w:rsidRDefault="00947711" w:rsidP="00947711">
      <w:r w:rsidRPr="00947711">
        <w:t>Bakteriološka pretraga uzoraka vode III razred</w:t>
      </w:r>
    </w:p>
    <w:p w:rsidR="00947711" w:rsidRPr="00947711" w:rsidRDefault="00947711" w:rsidP="00947711">
      <w:r w:rsidRPr="00947711">
        <w:t>Bakterioskopska pretraga uzorka mesa IV razred</w:t>
      </w:r>
    </w:p>
    <w:p w:rsidR="00947711" w:rsidRPr="00947711" w:rsidRDefault="00947711" w:rsidP="00947711">
      <w:r w:rsidRPr="00947711">
        <w:t xml:space="preserve">Vježbe iz parazitologije-morfologija platihelminata (paraziti u formalinu) III razred </w:t>
      </w:r>
    </w:p>
    <w:p w:rsidR="00947711" w:rsidRPr="00947711" w:rsidRDefault="00947711" w:rsidP="00947711">
      <w:r w:rsidRPr="00947711">
        <w:t>Praktična primjena stetoskopa i fonendoskopa – vježbe auskultacije srca II razred</w:t>
      </w:r>
    </w:p>
    <w:p w:rsidR="00947711" w:rsidRPr="00947711" w:rsidRDefault="00947711" w:rsidP="00947711">
      <w:r w:rsidRPr="00947711">
        <w:t>Mjerenje i određivanje bila kod psa II razred</w:t>
      </w:r>
    </w:p>
    <w:p w:rsidR="00947711" w:rsidRPr="00947711" w:rsidRDefault="00947711" w:rsidP="00947711">
      <w:r w:rsidRPr="00947711">
        <w:t>Izradba nativnog mikrobiološkog preparata gljivica III razred</w:t>
      </w:r>
    </w:p>
    <w:p w:rsidR="00947711" w:rsidRPr="00947711" w:rsidRDefault="00947711" w:rsidP="00947711">
      <w:r w:rsidRPr="00947711">
        <w:t>Nacjepljivanje hranjivih podloga Sabourado agarom za uzgoj gljivica III razred</w:t>
      </w:r>
    </w:p>
    <w:p w:rsidR="00947711" w:rsidRPr="00947711" w:rsidRDefault="00947711" w:rsidP="00947711">
      <w:r w:rsidRPr="00947711">
        <w:t>Izrada krvnog razmaza u parazitološkoj dijagnostici III razred</w:t>
      </w:r>
    </w:p>
    <w:p w:rsidR="00947711" w:rsidRPr="00947711" w:rsidRDefault="00947711" w:rsidP="00947711">
      <w:r w:rsidRPr="00947711">
        <w:t>Izvođenje hematoloških pretraga – diferencijalna krvna slika, brojenje eritrocita IV razred</w:t>
      </w:r>
    </w:p>
    <w:p w:rsidR="00947711" w:rsidRPr="00947711" w:rsidRDefault="00947711" w:rsidP="00947711">
      <w:r w:rsidRPr="00947711">
        <w:t>Pranje i sterilizacija instrumenata IV razred</w:t>
      </w:r>
    </w:p>
    <w:p w:rsidR="00947711" w:rsidRPr="00947711" w:rsidRDefault="00947711" w:rsidP="00947711">
      <w:r w:rsidRPr="00947711">
        <w:t>Vježbe iz osteologije I razred</w:t>
      </w:r>
    </w:p>
    <w:p w:rsidR="00947711" w:rsidRPr="00947711" w:rsidRDefault="00947711" w:rsidP="00947711">
      <w:r w:rsidRPr="00947711">
        <w:t>Izrada i bojenje otiska s površine uzorka mesa IV razred</w:t>
      </w:r>
    </w:p>
    <w:p w:rsidR="00947711" w:rsidRPr="00947711" w:rsidRDefault="00947711" w:rsidP="00947711">
      <w:r w:rsidRPr="00947711">
        <w:t>Konzultacije s maturantima vezano za izradu završnog rada (svi) IV razred</w:t>
      </w:r>
    </w:p>
    <w:p w:rsidR="00947711" w:rsidRPr="00947711" w:rsidRDefault="00947711" w:rsidP="00947711">
      <w:pPr>
        <w:rPr>
          <w:b/>
        </w:rPr>
      </w:pPr>
    </w:p>
    <w:p w:rsidR="00947711" w:rsidRPr="00947711" w:rsidRDefault="00947711" w:rsidP="00947711"/>
    <w:p w:rsidR="00947711" w:rsidRPr="00947711" w:rsidRDefault="00947711" w:rsidP="00947711"/>
    <w:p w:rsidR="00947711" w:rsidRPr="00947711" w:rsidRDefault="00947711" w:rsidP="00947711">
      <w:pPr>
        <w:rPr>
          <w:b/>
        </w:rPr>
      </w:pPr>
      <w:r w:rsidRPr="00947711">
        <w:rPr>
          <w:b/>
        </w:rPr>
        <w:t>OŽUJAK</w:t>
      </w:r>
    </w:p>
    <w:p w:rsidR="00947711" w:rsidRPr="00947711" w:rsidRDefault="00947711" w:rsidP="00947711">
      <w:pPr>
        <w:rPr>
          <w:b/>
        </w:rPr>
      </w:pPr>
    </w:p>
    <w:p w:rsidR="00947711" w:rsidRPr="00947711" w:rsidRDefault="00947711" w:rsidP="00947711">
      <w:r w:rsidRPr="00947711">
        <w:t>Pretraga uzorka mesa metodom kuhanja i pečenja IV</w:t>
      </w:r>
    </w:p>
    <w:p w:rsidR="00947711" w:rsidRPr="00947711" w:rsidRDefault="00947711" w:rsidP="00947711">
      <w:r w:rsidRPr="00947711">
        <w:t>Sterilizacija  kirurških instrumenata III razred</w:t>
      </w:r>
    </w:p>
    <w:p w:rsidR="00947711" w:rsidRPr="00947711" w:rsidRDefault="00947711" w:rsidP="00947711">
      <w:r w:rsidRPr="00947711">
        <w:t>Određivanje osjetljivosti bakterija na kemoterapeutike III razred</w:t>
      </w:r>
    </w:p>
    <w:p w:rsidR="00947711" w:rsidRPr="00947711" w:rsidRDefault="00947711" w:rsidP="00947711">
      <w:r w:rsidRPr="00947711">
        <w:t>Izrada hranjivih podloga za uzgoj bakterija (dehidrirane, suhe, u obliku praška) III razred</w:t>
      </w:r>
    </w:p>
    <w:p w:rsidR="00947711" w:rsidRPr="00947711" w:rsidRDefault="00947711" w:rsidP="00947711">
      <w:r w:rsidRPr="00947711">
        <w:t>Vježbe iz osteologije I razred</w:t>
      </w:r>
    </w:p>
    <w:p w:rsidR="00947711" w:rsidRPr="00947711" w:rsidRDefault="00947711" w:rsidP="00947711">
      <w:r w:rsidRPr="00947711">
        <w:t>Vježbe iz parazitologije-morfologija trakavica (formalinski preparati) III razred</w:t>
      </w:r>
    </w:p>
    <w:p w:rsidR="00947711" w:rsidRPr="00947711" w:rsidRDefault="00947711" w:rsidP="00947711">
      <w:r w:rsidRPr="00947711">
        <w:t>Veterinarsko-sanitarni pregled konzervi i kobasica u prometu-vježba IV razred</w:t>
      </w:r>
    </w:p>
    <w:p w:rsidR="00947711" w:rsidRPr="00947711" w:rsidRDefault="00947711" w:rsidP="00947711">
      <w:r w:rsidRPr="00947711">
        <w:t>Konzultacije s maturantima vezano za izradu završnog rada IV razred</w:t>
      </w:r>
    </w:p>
    <w:p w:rsidR="00947711" w:rsidRPr="00947711" w:rsidRDefault="00947711" w:rsidP="00947711">
      <w:pPr>
        <w:rPr>
          <w:b/>
        </w:rPr>
      </w:pPr>
      <w:r w:rsidRPr="00947711">
        <w:rPr>
          <w:b/>
        </w:rPr>
        <w:lastRenderedPageBreak/>
        <w:t>TRAVANJ</w:t>
      </w:r>
    </w:p>
    <w:p w:rsidR="00947711" w:rsidRPr="00947711" w:rsidRDefault="00947711" w:rsidP="00947711">
      <w:pPr>
        <w:rPr>
          <w:b/>
        </w:rPr>
      </w:pPr>
    </w:p>
    <w:p w:rsidR="00947711" w:rsidRPr="00947711" w:rsidRDefault="00947711" w:rsidP="00947711">
      <w:r w:rsidRPr="00947711">
        <w:t>Uzimanje uzoraka mlijeka III, IV razred</w:t>
      </w:r>
    </w:p>
    <w:p w:rsidR="00947711" w:rsidRPr="00947711" w:rsidRDefault="00947711" w:rsidP="00947711">
      <w:r w:rsidRPr="00947711">
        <w:t>Stajske pretrage mlijeka IV razred</w:t>
      </w:r>
    </w:p>
    <w:p w:rsidR="00947711" w:rsidRPr="00947711" w:rsidRDefault="00947711" w:rsidP="00947711">
      <w:r w:rsidRPr="00947711">
        <w:t>Upoznavanje s priborom za pomoć pri porođaju I, IV razred</w:t>
      </w:r>
    </w:p>
    <w:p w:rsidR="00947711" w:rsidRPr="00947711" w:rsidRDefault="00947711" w:rsidP="00947711">
      <w:r w:rsidRPr="00947711">
        <w:t>Organoleptička pretraga mljeka IV razred</w:t>
      </w:r>
    </w:p>
    <w:p w:rsidR="00947711" w:rsidRPr="00947711" w:rsidRDefault="00947711" w:rsidP="00947711">
      <w:r w:rsidRPr="00947711">
        <w:t>Određivanje gustoće mlijeka IV razred</w:t>
      </w:r>
    </w:p>
    <w:p w:rsidR="00947711" w:rsidRPr="00947711" w:rsidRDefault="00947711" w:rsidP="00947711">
      <w:r w:rsidRPr="00947711">
        <w:t>Vježbe iz parazitologije-morfologija valjkastih crva (formalinski preparat) III razred</w:t>
      </w:r>
    </w:p>
    <w:p w:rsidR="00947711" w:rsidRPr="00947711" w:rsidRDefault="00947711" w:rsidP="00947711">
      <w:r w:rsidRPr="00947711">
        <w:t>Konzultacije s maturantima vezano za izradu završnog rada (svi) IV razred</w:t>
      </w:r>
    </w:p>
    <w:p w:rsidR="00947711" w:rsidRPr="00947711" w:rsidRDefault="00947711" w:rsidP="00947711"/>
    <w:p w:rsidR="00947711" w:rsidRPr="00947711" w:rsidRDefault="00947711" w:rsidP="00947711">
      <w:pPr>
        <w:rPr>
          <w:b/>
        </w:rPr>
      </w:pPr>
      <w:r w:rsidRPr="00947711">
        <w:rPr>
          <w:b/>
        </w:rPr>
        <w:t>SVIBANJ</w:t>
      </w:r>
    </w:p>
    <w:p w:rsidR="00947711" w:rsidRPr="00947711" w:rsidRDefault="00947711" w:rsidP="00947711"/>
    <w:p w:rsidR="00947711" w:rsidRPr="00947711" w:rsidRDefault="00947711" w:rsidP="00947711">
      <w:r w:rsidRPr="00947711">
        <w:t>Veterinarsko-sanitarni pregled ribe u prometu-vježba IV razred</w:t>
      </w:r>
    </w:p>
    <w:p w:rsidR="00947711" w:rsidRPr="00947711" w:rsidRDefault="00947711" w:rsidP="00947711">
      <w:r w:rsidRPr="00947711">
        <w:t>Ocjena svježine jaja-vježba IV razred</w:t>
      </w:r>
    </w:p>
    <w:p w:rsidR="00823F42" w:rsidRPr="009F160E" w:rsidRDefault="00947711" w:rsidP="00947711">
      <w:r w:rsidRPr="00947711">
        <w:t>Promatranje morfologije člankonožaca</w:t>
      </w:r>
    </w:p>
    <w:p w:rsidR="00691599" w:rsidRDefault="00691599" w:rsidP="00823F42">
      <w:pPr>
        <w:jc w:val="center"/>
      </w:pPr>
    </w:p>
    <w:p w:rsidR="00BD06AB" w:rsidRDefault="00BD06AB" w:rsidP="00823F42">
      <w:pPr>
        <w:jc w:val="center"/>
      </w:pPr>
    </w:p>
    <w:p w:rsidR="00BD06AB" w:rsidRDefault="00BD06AB" w:rsidP="00823F42">
      <w:pPr>
        <w:jc w:val="center"/>
      </w:pPr>
    </w:p>
    <w:p w:rsidR="00DA07E3" w:rsidRPr="00A41187" w:rsidRDefault="00DA07E3" w:rsidP="00010C24">
      <w:pPr>
        <w:shd w:val="clear" w:color="auto" w:fill="F2DBDB"/>
        <w:jc w:val="center"/>
        <w:rPr>
          <w:b/>
          <w:sz w:val="32"/>
          <w:szCs w:val="32"/>
        </w:rPr>
      </w:pPr>
      <w:r w:rsidRPr="00A41187">
        <w:rPr>
          <w:b/>
          <w:sz w:val="32"/>
          <w:szCs w:val="32"/>
        </w:rPr>
        <w:t>PLAN I PROGRAM RADA</w:t>
      </w:r>
    </w:p>
    <w:p w:rsidR="00DA07E3" w:rsidRPr="00BD06AB" w:rsidRDefault="00A41187" w:rsidP="00BD06AB">
      <w:pPr>
        <w:shd w:val="clear" w:color="auto" w:fill="F2DBDB"/>
        <w:jc w:val="center"/>
        <w:rPr>
          <w:b/>
          <w:sz w:val="32"/>
          <w:szCs w:val="32"/>
        </w:rPr>
      </w:pPr>
      <w:r>
        <w:rPr>
          <w:b/>
          <w:sz w:val="32"/>
          <w:szCs w:val="32"/>
        </w:rPr>
        <w:t>VODITELJICE</w:t>
      </w:r>
      <w:r w:rsidR="00BD06AB">
        <w:rPr>
          <w:b/>
          <w:sz w:val="32"/>
          <w:szCs w:val="32"/>
        </w:rPr>
        <w:t xml:space="preserve"> LABORATORIJA  </w:t>
      </w:r>
    </w:p>
    <w:p w:rsidR="00ED1DE2" w:rsidRPr="00BD06AB" w:rsidRDefault="00ED1DE2" w:rsidP="00BD06AB">
      <w:pPr>
        <w:jc w:val="center"/>
        <w:rPr>
          <w:rFonts w:ascii="Calibri" w:hAnsi="Calibri"/>
          <w:b/>
        </w:rPr>
      </w:pPr>
      <w:r>
        <w:rPr>
          <w:rFonts w:ascii="Calibri" w:hAnsi="Calibri"/>
          <w:b/>
        </w:rPr>
        <w:t>Šk. god. 201</w:t>
      </w:r>
      <w:r w:rsidR="000D008C">
        <w:rPr>
          <w:rFonts w:ascii="Calibri" w:hAnsi="Calibri"/>
          <w:b/>
        </w:rPr>
        <w:t>8</w:t>
      </w:r>
      <w:r>
        <w:rPr>
          <w:rFonts w:ascii="Calibri" w:hAnsi="Calibri"/>
          <w:b/>
        </w:rPr>
        <w:t>./201</w:t>
      </w:r>
      <w:r w:rsidR="000D008C">
        <w:rPr>
          <w:rFonts w:ascii="Calibri" w:hAnsi="Calibri"/>
          <w:b/>
        </w:rPr>
        <w:t>9</w:t>
      </w:r>
      <w:r>
        <w:rPr>
          <w:rFonts w:ascii="Calibri" w:hAnsi="Calibri"/>
          <w:b/>
        </w:rPr>
        <w:t>.</w:t>
      </w:r>
    </w:p>
    <w:p w:rsidR="00ED1DE2" w:rsidRPr="00EC52B8" w:rsidRDefault="00ED1DE2" w:rsidP="00BD06AB">
      <w:pPr>
        <w:pStyle w:val="Naslov1"/>
        <w:jc w:val="center"/>
        <w:rPr>
          <w:sz w:val="28"/>
          <w:szCs w:val="28"/>
        </w:rPr>
      </w:pPr>
      <w:r w:rsidRPr="00EC52B8">
        <w:rPr>
          <w:sz w:val="28"/>
          <w:szCs w:val="28"/>
        </w:rPr>
        <w:t>PLAN I PROGRAM RADA</w:t>
      </w:r>
    </w:p>
    <w:p w:rsidR="00ED1DE2" w:rsidRPr="00EC52B8" w:rsidRDefault="00ED1DE2" w:rsidP="00BD06AB">
      <w:pPr>
        <w:pStyle w:val="Naslov1"/>
        <w:jc w:val="center"/>
      </w:pPr>
      <w:r>
        <w:rPr>
          <w:sz w:val="28"/>
          <w:szCs w:val="28"/>
        </w:rPr>
        <w:t xml:space="preserve">VODITELJICE  </w:t>
      </w:r>
      <w:r w:rsidRPr="006A159D">
        <w:t xml:space="preserve"> </w:t>
      </w:r>
      <w:r w:rsidRPr="00C144A2">
        <w:rPr>
          <w:sz w:val="28"/>
          <w:szCs w:val="28"/>
        </w:rPr>
        <w:t>LABORATORIJA</w:t>
      </w:r>
    </w:p>
    <w:p w:rsidR="009450D8" w:rsidRPr="009450D8" w:rsidRDefault="009450D8" w:rsidP="00BD06AB">
      <w:pPr>
        <w:jc w:val="center"/>
        <w:rPr>
          <w:rFonts w:ascii="Calibri" w:hAnsi="Calibri"/>
          <w:b/>
          <w:color w:val="FF0000"/>
        </w:rPr>
      </w:pPr>
      <w:r w:rsidRPr="009450D8">
        <w:rPr>
          <w:rFonts w:ascii="Calibri" w:hAnsi="Calibri"/>
          <w:b/>
        </w:rPr>
        <w:t xml:space="preserve">VODITELJICA LABORATORIJA </w:t>
      </w:r>
      <w:r w:rsidRPr="009450D8">
        <w:rPr>
          <w:rFonts w:ascii="Calibri" w:hAnsi="Calibri"/>
          <w:b/>
          <w:i/>
        </w:rPr>
        <w:t>:</w:t>
      </w:r>
      <w:r w:rsidRPr="009450D8">
        <w:rPr>
          <w:rFonts w:ascii="Calibri" w:hAnsi="Calibri"/>
          <w:b/>
        </w:rPr>
        <w:t xml:space="preserve"> </w:t>
      </w:r>
      <w:r w:rsidRPr="009450D8">
        <w:rPr>
          <w:rFonts w:ascii="Calibri" w:hAnsi="Calibri"/>
          <w:b/>
          <w:i/>
        </w:rPr>
        <w:t>Marija Rapanić, dipl. ing. , prof. savjetnik</w:t>
      </w:r>
    </w:p>
    <w:p w:rsidR="009450D8" w:rsidRPr="009450D8" w:rsidRDefault="009450D8" w:rsidP="00BD06AB">
      <w:pPr>
        <w:jc w:val="center"/>
        <w:rPr>
          <w:rFonts w:ascii="Calibri" w:hAnsi="Calibri"/>
          <w:b/>
          <w:bCs/>
        </w:rPr>
      </w:pPr>
      <w:r w:rsidRPr="009450D8">
        <w:rPr>
          <w:rFonts w:ascii="Calibri" w:hAnsi="Calibri"/>
          <w:b/>
          <w:bCs/>
        </w:rPr>
        <w:t>POPIS ČLANO</w:t>
      </w:r>
      <w:r w:rsidR="00BD06AB">
        <w:rPr>
          <w:rFonts w:ascii="Calibri" w:hAnsi="Calibri"/>
          <w:b/>
          <w:bCs/>
        </w:rPr>
        <w:t xml:space="preserve">VA   STRUČNOG  VIJEĆA PREHRANA </w:t>
      </w:r>
    </w:p>
    <w:tbl>
      <w:tblPr>
        <w:tblpPr w:leftFromText="180" w:rightFromText="180" w:vertAnchor="text" w:horzAnchor="margin" w:tblpXSpec="center" w:tblpY="194"/>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410"/>
      </w:tblGrid>
      <w:tr w:rsidR="009450D8" w:rsidRPr="009450D8" w:rsidTr="009450D8">
        <w:trPr>
          <w:trHeight w:val="581"/>
        </w:trPr>
        <w:tc>
          <w:tcPr>
            <w:tcW w:w="462" w:type="dxa"/>
          </w:tcPr>
          <w:p w:rsidR="009450D8" w:rsidRPr="009450D8" w:rsidRDefault="009450D8" w:rsidP="009450D8">
            <w:pPr>
              <w:rPr>
                <w:rFonts w:ascii="Calibri" w:hAnsi="Calibri"/>
                <w:bCs/>
              </w:rPr>
            </w:pPr>
            <w:r w:rsidRPr="009450D8">
              <w:rPr>
                <w:rFonts w:ascii="Calibri" w:hAnsi="Calibri"/>
                <w:bCs/>
              </w:rPr>
              <w:t>1.</w:t>
            </w:r>
          </w:p>
        </w:tc>
        <w:tc>
          <w:tcPr>
            <w:tcW w:w="7468" w:type="dxa"/>
          </w:tcPr>
          <w:p w:rsidR="009450D8" w:rsidRPr="009450D8" w:rsidRDefault="009450D8" w:rsidP="009450D8">
            <w:pPr>
              <w:ind w:left="237"/>
              <w:rPr>
                <w:rFonts w:ascii="Calibri" w:hAnsi="Calibri"/>
                <w:bCs/>
              </w:rPr>
            </w:pPr>
            <w:r w:rsidRPr="009450D8">
              <w:rPr>
                <w:rFonts w:ascii="Calibri" w:hAnsi="Calibri"/>
                <w:bCs/>
              </w:rPr>
              <w:t xml:space="preserve"> ANĐELKA PRLIĆ, dipl. ing. preh. tehnologije</w:t>
            </w:r>
          </w:p>
          <w:p w:rsidR="009450D8" w:rsidRPr="009450D8" w:rsidRDefault="009450D8" w:rsidP="009450D8">
            <w:pPr>
              <w:ind w:left="237"/>
              <w:rPr>
                <w:rFonts w:ascii="Calibri" w:hAnsi="Calibri"/>
                <w:bCs/>
              </w:rPr>
            </w:pPr>
          </w:p>
        </w:tc>
      </w:tr>
      <w:tr w:rsidR="009450D8" w:rsidRPr="009450D8" w:rsidTr="009450D8">
        <w:trPr>
          <w:trHeight w:val="596"/>
        </w:trPr>
        <w:tc>
          <w:tcPr>
            <w:tcW w:w="462" w:type="dxa"/>
          </w:tcPr>
          <w:p w:rsidR="009450D8" w:rsidRPr="009450D8" w:rsidRDefault="009450D8" w:rsidP="009450D8">
            <w:pPr>
              <w:rPr>
                <w:rFonts w:ascii="Calibri" w:hAnsi="Calibri"/>
                <w:bCs/>
              </w:rPr>
            </w:pPr>
            <w:r w:rsidRPr="009450D8">
              <w:rPr>
                <w:rFonts w:ascii="Calibri" w:hAnsi="Calibri"/>
                <w:bCs/>
              </w:rPr>
              <w:t>2.</w:t>
            </w:r>
          </w:p>
        </w:tc>
        <w:tc>
          <w:tcPr>
            <w:tcW w:w="7468" w:type="dxa"/>
          </w:tcPr>
          <w:p w:rsidR="009450D8" w:rsidRPr="009450D8" w:rsidRDefault="009450D8" w:rsidP="009450D8">
            <w:pPr>
              <w:ind w:left="237"/>
              <w:rPr>
                <w:rFonts w:ascii="Calibri" w:hAnsi="Calibri"/>
                <w:bCs/>
              </w:rPr>
            </w:pPr>
            <w:r w:rsidRPr="009450D8">
              <w:rPr>
                <w:rFonts w:ascii="Calibri" w:hAnsi="Calibri"/>
                <w:bCs/>
              </w:rPr>
              <w:t xml:space="preserve"> MARIJA RAPANIĆ, dipl. ing. preh tehn., prof. mentor</w:t>
            </w:r>
          </w:p>
          <w:p w:rsidR="009450D8" w:rsidRPr="009450D8" w:rsidRDefault="009450D8" w:rsidP="009450D8">
            <w:pPr>
              <w:ind w:left="237"/>
              <w:rPr>
                <w:rFonts w:ascii="Calibri" w:hAnsi="Calibri"/>
                <w:bCs/>
              </w:rPr>
            </w:pPr>
          </w:p>
        </w:tc>
      </w:tr>
      <w:tr w:rsidR="009450D8" w:rsidRPr="009450D8" w:rsidTr="009450D8">
        <w:trPr>
          <w:trHeight w:val="581"/>
        </w:trPr>
        <w:tc>
          <w:tcPr>
            <w:tcW w:w="462" w:type="dxa"/>
          </w:tcPr>
          <w:p w:rsidR="009450D8" w:rsidRPr="009450D8" w:rsidRDefault="009450D8" w:rsidP="009450D8">
            <w:pPr>
              <w:rPr>
                <w:rFonts w:ascii="Calibri" w:hAnsi="Calibri"/>
                <w:bCs/>
              </w:rPr>
            </w:pPr>
            <w:r w:rsidRPr="009450D8">
              <w:rPr>
                <w:rFonts w:ascii="Calibri" w:hAnsi="Calibri"/>
                <w:bCs/>
              </w:rPr>
              <w:t>3.</w:t>
            </w:r>
          </w:p>
        </w:tc>
        <w:tc>
          <w:tcPr>
            <w:tcW w:w="7468" w:type="dxa"/>
          </w:tcPr>
          <w:p w:rsidR="009450D8" w:rsidRPr="009450D8" w:rsidRDefault="009450D8" w:rsidP="009450D8">
            <w:pPr>
              <w:ind w:left="237"/>
              <w:rPr>
                <w:rFonts w:ascii="Calibri" w:hAnsi="Calibri"/>
                <w:bCs/>
              </w:rPr>
            </w:pPr>
            <w:r w:rsidRPr="009450D8">
              <w:rPr>
                <w:rFonts w:ascii="Calibri" w:hAnsi="Calibri"/>
                <w:bCs/>
              </w:rPr>
              <w:t xml:space="preserve"> PERTRANA PUPIĆ, dipl. ing. preh tehnologije </w:t>
            </w:r>
          </w:p>
          <w:p w:rsidR="009450D8" w:rsidRPr="009450D8" w:rsidRDefault="009450D8" w:rsidP="009450D8">
            <w:pPr>
              <w:ind w:left="237"/>
              <w:rPr>
                <w:rFonts w:ascii="Calibri" w:hAnsi="Calibri"/>
                <w:bCs/>
              </w:rPr>
            </w:pPr>
          </w:p>
        </w:tc>
      </w:tr>
      <w:tr w:rsidR="009450D8" w:rsidRPr="009450D8" w:rsidTr="009450D8">
        <w:trPr>
          <w:trHeight w:val="596"/>
        </w:trPr>
        <w:tc>
          <w:tcPr>
            <w:tcW w:w="462" w:type="dxa"/>
          </w:tcPr>
          <w:p w:rsidR="009450D8" w:rsidRPr="009450D8" w:rsidRDefault="009450D8" w:rsidP="009450D8">
            <w:pPr>
              <w:rPr>
                <w:rFonts w:ascii="Calibri" w:hAnsi="Calibri"/>
                <w:bCs/>
              </w:rPr>
            </w:pPr>
            <w:r w:rsidRPr="009450D8">
              <w:rPr>
                <w:rFonts w:ascii="Calibri" w:hAnsi="Calibri"/>
                <w:bCs/>
              </w:rPr>
              <w:t>4.</w:t>
            </w:r>
          </w:p>
        </w:tc>
        <w:tc>
          <w:tcPr>
            <w:tcW w:w="7468" w:type="dxa"/>
          </w:tcPr>
          <w:p w:rsidR="009450D8" w:rsidRPr="009450D8" w:rsidRDefault="009450D8" w:rsidP="009450D8">
            <w:pPr>
              <w:rPr>
                <w:rFonts w:ascii="Calibri" w:hAnsi="Calibri"/>
                <w:bCs/>
              </w:rPr>
            </w:pPr>
            <w:r w:rsidRPr="009450D8">
              <w:rPr>
                <w:rFonts w:ascii="Calibri" w:hAnsi="Calibri"/>
                <w:bCs/>
              </w:rPr>
              <w:t xml:space="preserve">     ZDRAVKA ĐAPIĆ VUČEMILOVIĆ dipl. ing. preh. tehnologije- na porodiljskom dop</w:t>
            </w:r>
            <w:r w:rsidR="000D008C">
              <w:rPr>
                <w:rFonts w:ascii="Calibri" w:hAnsi="Calibri"/>
                <w:bCs/>
              </w:rPr>
              <w:t>ustu   najdulje do siječnja 2018.</w:t>
            </w:r>
          </w:p>
          <w:p w:rsidR="009450D8" w:rsidRPr="009450D8" w:rsidRDefault="009450D8" w:rsidP="009450D8">
            <w:pPr>
              <w:rPr>
                <w:rFonts w:ascii="Calibri" w:hAnsi="Calibri"/>
                <w:bCs/>
              </w:rPr>
            </w:pPr>
          </w:p>
        </w:tc>
      </w:tr>
      <w:tr w:rsidR="009450D8" w:rsidRPr="009450D8" w:rsidTr="009450D8">
        <w:trPr>
          <w:trHeight w:val="596"/>
        </w:trPr>
        <w:tc>
          <w:tcPr>
            <w:tcW w:w="462" w:type="dxa"/>
          </w:tcPr>
          <w:p w:rsidR="009450D8" w:rsidRPr="009450D8" w:rsidRDefault="009450D8" w:rsidP="009450D8">
            <w:pPr>
              <w:rPr>
                <w:rFonts w:ascii="Calibri" w:hAnsi="Calibri"/>
                <w:bCs/>
              </w:rPr>
            </w:pPr>
            <w:r w:rsidRPr="009450D8">
              <w:rPr>
                <w:rFonts w:ascii="Calibri" w:hAnsi="Calibri"/>
                <w:bCs/>
              </w:rPr>
              <w:t xml:space="preserve">5. </w:t>
            </w:r>
          </w:p>
        </w:tc>
        <w:tc>
          <w:tcPr>
            <w:tcW w:w="7468" w:type="dxa"/>
          </w:tcPr>
          <w:p w:rsidR="009450D8" w:rsidRPr="009450D8" w:rsidRDefault="009450D8" w:rsidP="009450D8">
            <w:pPr>
              <w:rPr>
                <w:rFonts w:ascii="Calibri" w:hAnsi="Calibri"/>
                <w:bCs/>
              </w:rPr>
            </w:pPr>
            <w:r w:rsidRPr="009450D8">
              <w:rPr>
                <w:rFonts w:ascii="Calibri" w:hAnsi="Calibri"/>
                <w:bCs/>
              </w:rPr>
              <w:t>VESNA REŽEIĆ-DEREANI, dipl. ing. preh. teh. – na zamjeni</w:t>
            </w:r>
          </w:p>
        </w:tc>
      </w:tr>
      <w:tr w:rsidR="009450D8" w:rsidRPr="009450D8" w:rsidTr="009450D8">
        <w:trPr>
          <w:trHeight w:val="596"/>
        </w:trPr>
        <w:tc>
          <w:tcPr>
            <w:tcW w:w="462" w:type="dxa"/>
          </w:tcPr>
          <w:p w:rsidR="009450D8" w:rsidRPr="009450D8" w:rsidRDefault="009450D8" w:rsidP="009450D8">
            <w:pPr>
              <w:rPr>
                <w:rFonts w:ascii="Calibri" w:hAnsi="Calibri"/>
              </w:rPr>
            </w:pPr>
            <w:r w:rsidRPr="009450D8">
              <w:rPr>
                <w:rFonts w:ascii="Calibri" w:hAnsi="Calibri"/>
              </w:rPr>
              <w:t>6.</w:t>
            </w:r>
          </w:p>
        </w:tc>
        <w:tc>
          <w:tcPr>
            <w:tcW w:w="7468" w:type="dxa"/>
          </w:tcPr>
          <w:p w:rsidR="009450D8" w:rsidRPr="009450D8" w:rsidRDefault="009450D8" w:rsidP="00150394">
            <w:pPr>
              <w:ind w:left="237"/>
              <w:rPr>
                <w:rFonts w:ascii="Calibri" w:hAnsi="Calibri"/>
              </w:rPr>
            </w:pPr>
            <w:r w:rsidRPr="009450D8">
              <w:rPr>
                <w:rFonts w:ascii="Calibri" w:hAnsi="Calibri"/>
              </w:rPr>
              <w:t xml:space="preserve"> LJI</w:t>
            </w:r>
            <w:r w:rsidR="00150394">
              <w:rPr>
                <w:rFonts w:ascii="Calibri" w:hAnsi="Calibri"/>
              </w:rPr>
              <w:t>LJA ZULIM, bacc. ing. preh teh</w:t>
            </w:r>
          </w:p>
        </w:tc>
      </w:tr>
      <w:tr w:rsidR="009450D8" w:rsidRPr="009450D8" w:rsidTr="009450D8">
        <w:trPr>
          <w:trHeight w:val="596"/>
        </w:trPr>
        <w:tc>
          <w:tcPr>
            <w:tcW w:w="462" w:type="dxa"/>
          </w:tcPr>
          <w:p w:rsidR="009450D8" w:rsidRPr="009450D8" w:rsidRDefault="009450D8" w:rsidP="009450D8">
            <w:pPr>
              <w:rPr>
                <w:rFonts w:ascii="Calibri" w:hAnsi="Calibri"/>
                <w:bCs/>
              </w:rPr>
            </w:pPr>
            <w:r w:rsidRPr="009450D8">
              <w:rPr>
                <w:rFonts w:ascii="Calibri" w:hAnsi="Calibri"/>
                <w:bCs/>
              </w:rPr>
              <w:t>7.</w:t>
            </w:r>
          </w:p>
        </w:tc>
        <w:tc>
          <w:tcPr>
            <w:tcW w:w="7468" w:type="dxa"/>
          </w:tcPr>
          <w:p w:rsidR="009450D8" w:rsidRPr="009450D8" w:rsidRDefault="009450D8" w:rsidP="00150394">
            <w:pPr>
              <w:ind w:left="237"/>
              <w:rPr>
                <w:rFonts w:ascii="Calibri" w:hAnsi="Calibri"/>
                <w:bCs/>
              </w:rPr>
            </w:pPr>
            <w:r w:rsidRPr="009450D8">
              <w:rPr>
                <w:rFonts w:ascii="Calibri" w:hAnsi="Calibri"/>
              </w:rPr>
              <w:t>MIRANDA MENDEŠ, dipl. ing. Preh.</w:t>
            </w:r>
            <w:r w:rsidRPr="009450D8">
              <w:rPr>
                <w:rFonts w:ascii="Calibri" w:hAnsi="Calibri"/>
                <w:bCs/>
              </w:rPr>
              <w:t xml:space="preserve"> tehnologije</w:t>
            </w:r>
          </w:p>
        </w:tc>
      </w:tr>
      <w:tr w:rsidR="009450D8" w:rsidRPr="009450D8" w:rsidTr="009450D8">
        <w:trPr>
          <w:trHeight w:val="429"/>
        </w:trPr>
        <w:tc>
          <w:tcPr>
            <w:tcW w:w="462" w:type="dxa"/>
          </w:tcPr>
          <w:p w:rsidR="009450D8" w:rsidRPr="009450D8" w:rsidRDefault="009450D8" w:rsidP="009450D8">
            <w:pPr>
              <w:rPr>
                <w:rFonts w:ascii="Calibri" w:hAnsi="Calibri"/>
                <w:bCs/>
              </w:rPr>
            </w:pPr>
            <w:r w:rsidRPr="009450D8">
              <w:rPr>
                <w:rFonts w:ascii="Calibri" w:hAnsi="Calibri"/>
                <w:bCs/>
              </w:rPr>
              <w:t>7.</w:t>
            </w:r>
          </w:p>
        </w:tc>
        <w:tc>
          <w:tcPr>
            <w:tcW w:w="7468" w:type="dxa"/>
          </w:tcPr>
          <w:p w:rsidR="009450D8" w:rsidRPr="009450D8" w:rsidRDefault="009450D8" w:rsidP="00150394">
            <w:pPr>
              <w:ind w:left="237"/>
              <w:rPr>
                <w:rFonts w:ascii="Calibri" w:hAnsi="Calibri"/>
                <w:bCs/>
              </w:rPr>
            </w:pPr>
            <w:r w:rsidRPr="009450D8">
              <w:rPr>
                <w:rFonts w:ascii="Calibri" w:hAnsi="Calibri"/>
                <w:bCs/>
              </w:rPr>
              <w:t xml:space="preserve"> IVANA LELAS , dipl. oecc.-</w:t>
            </w:r>
            <w:r w:rsidR="00150394">
              <w:rPr>
                <w:rFonts w:ascii="Calibri" w:hAnsi="Calibri"/>
                <w:bCs/>
              </w:rPr>
              <w:t xml:space="preserve"> rad na određeno radno vrijeme </w:t>
            </w:r>
          </w:p>
        </w:tc>
      </w:tr>
      <w:tr w:rsidR="009450D8" w:rsidRPr="009450D8" w:rsidTr="009450D8">
        <w:trPr>
          <w:trHeight w:val="435"/>
        </w:trPr>
        <w:tc>
          <w:tcPr>
            <w:tcW w:w="462" w:type="dxa"/>
          </w:tcPr>
          <w:p w:rsidR="009450D8" w:rsidRPr="009450D8" w:rsidRDefault="009450D8" w:rsidP="009450D8">
            <w:pPr>
              <w:rPr>
                <w:rFonts w:ascii="Calibri" w:hAnsi="Calibri"/>
                <w:bCs/>
              </w:rPr>
            </w:pPr>
            <w:r w:rsidRPr="009450D8">
              <w:rPr>
                <w:rFonts w:ascii="Calibri" w:hAnsi="Calibri"/>
                <w:bCs/>
              </w:rPr>
              <w:t>8.</w:t>
            </w:r>
          </w:p>
        </w:tc>
        <w:tc>
          <w:tcPr>
            <w:tcW w:w="7468" w:type="dxa"/>
          </w:tcPr>
          <w:p w:rsidR="009450D8" w:rsidRPr="009450D8" w:rsidRDefault="009450D8" w:rsidP="009450D8">
            <w:pPr>
              <w:ind w:left="282"/>
              <w:rPr>
                <w:rFonts w:ascii="Calibri" w:hAnsi="Calibri"/>
                <w:bCs/>
              </w:rPr>
            </w:pPr>
            <w:r w:rsidRPr="009450D8">
              <w:rPr>
                <w:rFonts w:ascii="Calibri" w:hAnsi="Calibri"/>
              </w:rPr>
              <w:t>MARIJA JANKOVIĆ, prof. kemije i biologije</w:t>
            </w:r>
          </w:p>
        </w:tc>
      </w:tr>
      <w:tr w:rsidR="009450D8" w:rsidRPr="009450D8" w:rsidTr="009450D8">
        <w:trPr>
          <w:trHeight w:val="435"/>
        </w:trPr>
        <w:tc>
          <w:tcPr>
            <w:tcW w:w="462" w:type="dxa"/>
          </w:tcPr>
          <w:p w:rsidR="009450D8" w:rsidRPr="009450D8" w:rsidRDefault="009450D8" w:rsidP="009450D8">
            <w:pPr>
              <w:rPr>
                <w:rFonts w:ascii="Calibri" w:hAnsi="Calibri"/>
                <w:bCs/>
              </w:rPr>
            </w:pPr>
            <w:r w:rsidRPr="009450D8">
              <w:rPr>
                <w:rFonts w:ascii="Calibri" w:hAnsi="Calibri"/>
                <w:bCs/>
              </w:rPr>
              <w:t xml:space="preserve">9. </w:t>
            </w:r>
          </w:p>
        </w:tc>
        <w:tc>
          <w:tcPr>
            <w:tcW w:w="7468" w:type="dxa"/>
          </w:tcPr>
          <w:p w:rsidR="009450D8" w:rsidRPr="009450D8" w:rsidRDefault="009450D8" w:rsidP="009450D8">
            <w:pPr>
              <w:ind w:left="282"/>
              <w:rPr>
                <w:rFonts w:ascii="Calibri" w:hAnsi="Calibri"/>
              </w:rPr>
            </w:pPr>
            <w:r w:rsidRPr="009450D8">
              <w:rPr>
                <w:rFonts w:ascii="Calibri" w:hAnsi="Calibri"/>
              </w:rPr>
              <w:t>IVANČICA JAKIĆ, dipl.ing. preh. teh.</w:t>
            </w:r>
          </w:p>
        </w:tc>
      </w:tr>
      <w:tr w:rsidR="00150394" w:rsidRPr="009450D8" w:rsidTr="009450D8">
        <w:trPr>
          <w:trHeight w:val="435"/>
        </w:trPr>
        <w:tc>
          <w:tcPr>
            <w:tcW w:w="462" w:type="dxa"/>
          </w:tcPr>
          <w:p w:rsidR="00150394" w:rsidRPr="009450D8" w:rsidRDefault="00150394" w:rsidP="009450D8">
            <w:pPr>
              <w:rPr>
                <w:rFonts w:ascii="Calibri" w:hAnsi="Calibri"/>
                <w:bCs/>
              </w:rPr>
            </w:pPr>
            <w:r>
              <w:rPr>
                <w:rFonts w:ascii="Calibri" w:hAnsi="Calibri"/>
                <w:bCs/>
              </w:rPr>
              <w:t>10.</w:t>
            </w:r>
          </w:p>
        </w:tc>
        <w:tc>
          <w:tcPr>
            <w:tcW w:w="7468" w:type="dxa"/>
          </w:tcPr>
          <w:p w:rsidR="00150394" w:rsidRPr="009450D8" w:rsidRDefault="00150394" w:rsidP="009450D8">
            <w:pPr>
              <w:ind w:left="282"/>
              <w:rPr>
                <w:rFonts w:ascii="Calibri" w:hAnsi="Calibri"/>
              </w:rPr>
            </w:pPr>
            <w:r>
              <w:rPr>
                <w:rFonts w:ascii="Calibri" w:hAnsi="Calibri"/>
              </w:rPr>
              <w:t xml:space="preserve">VALENTINA VELIČKOVIĆ, </w:t>
            </w:r>
            <w:r w:rsidRPr="009450D8">
              <w:rPr>
                <w:rFonts w:ascii="Calibri" w:hAnsi="Calibri"/>
              </w:rPr>
              <w:t xml:space="preserve"> dipl.ing. preh. teh.</w:t>
            </w:r>
          </w:p>
        </w:tc>
      </w:tr>
    </w:tbl>
    <w:p w:rsidR="009450D8" w:rsidRPr="009450D8" w:rsidRDefault="009450D8" w:rsidP="009450D8">
      <w:pPr>
        <w:rPr>
          <w:rFonts w:ascii="Calibri" w:hAnsi="Calibri"/>
          <w:bCs/>
        </w:rPr>
      </w:pPr>
    </w:p>
    <w:p w:rsidR="009450D8" w:rsidRPr="009450D8" w:rsidRDefault="009450D8" w:rsidP="009450D8">
      <w:pPr>
        <w:rPr>
          <w:rFonts w:ascii="Calibri" w:hAnsi="Calibri"/>
          <w:bCs/>
        </w:rPr>
      </w:pPr>
    </w:p>
    <w:p w:rsidR="009450D8" w:rsidRPr="009450D8" w:rsidRDefault="009450D8" w:rsidP="009450D8">
      <w:pPr>
        <w:jc w:val="center"/>
        <w:rPr>
          <w:rFonts w:ascii="Calibri" w:hAnsi="Calibri"/>
          <w:b/>
          <w:bCs/>
        </w:rPr>
      </w:pPr>
    </w:p>
    <w:p w:rsidR="009450D8" w:rsidRPr="009450D8" w:rsidRDefault="009450D8" w:rsidP="009450D8">
      <w:pPr>
        <w:jc w:val="center"/>
        <w:rPr>
          <w:rFonts w:ascii="Calibri" w:hAnsi="Calibri"/>
          <w:b/>
          <w:bCs/>
        </w:rPr>
      </w:pPr>
    </w:p>
    <w:p w:rsidR="009450D8" w:rsidRPr="009450D8" w:rsidRDefault="009450D8" w:rsidP="009450D8">
      <w:pPr>
        <w:jc w:val="center"/>
        <w:rPr>
          <w:rFonts w:ascii="Calibri" w:hAnsi="Calibri"/>
          <w:b/>
          <w:bCs/>
        </w:rPr>
      </w:pPr>
    </w:p>
    <w:p w:rsidR="009450D8" w:rsidRPr="009450D8" w:rsidRDefault="009450D8" w:rsidP="009450D8">
      <w:pPr>
        <w:jc w:val="center"/>
        <w:rPr>
          <w:rFonts w:ascii="Calibri" w:hAnsi="Calibri"/>
          <w:b/>
          <w:bCs/>
        </w:rPr>
      </w:pPr>
    </w:p>
    <w:p w:rsidR="009450D8" w:rsidRPr="009450D8" w:rsidRDefault="009450D8" w:rsidP="009450D8">
      <w:pPr>
        <w:jc w:val="center"/>
        <w:rPr>
          <w:rFonts w:ascii="Calibri" w:hAnsi="Calibri"/>
          <w:b/>
          <w:bCs/>
        </w:rPr>
      </w:pPr>
    </w:p>
    <w:p w:rsidR="009450D8" w:rsidRPr="009450D8" w:rsidRDefault="009450D8" w:rsidP="009450D8">
      <w:pPr>
        <w:rPr>
          <w:rFonts w:ascii="Calibri" w:hAnsi="Calibri"/>
          <w:b/>
          <w:bCs/>
        </w:rPr>
      </w:pPr>
    </w:p>
    <w:p w:rsidR="009450D8" w:rsidRPr="009450D8" w:rsidRDefault="009450D8" w:rsidP="009450D8">
      <w:pPr>
        <w:rPr>
          <w:rFonts w:ascii="Calibri" w:hAnsi="Calibri"/>
          <w:b/>
          <w:bCs/>
        </w:rPr>
      </w:pPr>
    </w:p>
    <w:p w:rsidR="009450D8" w:rsidRDefault="009450D8" w:rsidP="009450D8">
      <w:pPr>
        <w:jc w:val="center"/>
        <w:rPr>
          <w:rFonts w:ascii="Calibri" w:hAnsi="Calibri"/>
          <w:b/>
        </w:rPr>
      </w:pPr>
    </w:p>
    <w:p w:rsidR="009450D8" w:rsidRDefault="009450D8" w:rsidP="009450D8">
      <w:pPr>
        <w:jc w:val="center"/>
        <w:rPr>
          <w:rFonts w:ascii="Calibri" w:hAnsi="Calibri"/>
          <w:b/>
        </w:rPr>
      </w:pPr>
    </w:p>
    <w:p w:rsidR="009450D8" w:rsidRDefault="009450D8" w:rsidP="009450D8">
      <w:pPr>
        <w:jc w:val="center"/>
        <w:rPr>
          <w:rFonts w:ascii="Calibri" w:hAnsi="Calibri"/>
          <w:b/>
        </w:rPr>
      </w:pPr>
    </w:p>
    <w:p w:rsidR="009450D8" w:rsidRDefault="009450D8" w:rsidP="009450D8">
      <w:pPr>
        <w:jc w:val="center"/>
        <w:rPr>
          <w:rFonts w:ascii="Calibri" w:hAnsi="Calibri"/>
          <w:b/>
        </w:rPr>
      </w:pPr>
    </w:p>
    <w:p w:rsidR="009450D8" w:rsidRPr="009450D8" w:rsidRDefault="009450D8" w:rsidP="009450D8">
      <w:pPr>
        <w:jc w:val="center"/>
        <w:rPr>
          <w:rFonts w:ascii="Calibri" w:hAnsi="Calibri"/>
          <w:b/>
        </w:rPr>
      </w:pPr>
      <w:r w:rsidRPr="009450D8">
        <w:rPr>
          <w:rFonts w:ascii="Calibri" w:hAnsi="Calibri"/>
          <w:b/>
        </w:rPr>
        <w:lastRenderedPageBreak/>
        <w:t>IZVOĐENJE NASTAVE  U L</w:t>
      </w:r>
      <w:r w:rsidR="000D008C">
        <w:rPr>
          <w:rFonts w:ascii="Calibri" w:hAnsi="Calibri"/>
          <w:b/>
        </w:rPr>
        <w:t>ABORATORIJU  br.1  šk. god. 2018./ 2019</w:t>
      </w:r>
      <w:r w:rsidRPr="009450D8">
        <w:rPr>
          <w:rFonts w:ascii="Calibri" w:hAnsi="Calibri"/>
          <w:b/>
        </w:rPr>
        <w:t>.</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115"/>
        <w:gridCol w:w="1096"/>
        <w:gridCol w:w="1343"/>
        <w:gridCol w:w="1784"/>
        <w:gridCol w:w="1958"/>
      </w:tblGrid>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NASTAVNI PREDMET</w:t>
            </w:r>
          </w:p>
        </w:tc>
        <w:tc>
          <w:tcPr>
            <w:tcW w:w="0" w:type="auto"/>
          </w:tcPr>
          <w:p w:rsidR="009450D8" w:rsidRPr="009450D8" w:rsidRDefault="009450D8" w:rsidP="008C22CB">
            <w:pPr>
              <w:rPr>
                <w:rFonts w:ascii="Calibri" w:hAnsi="Calibri"/>
              </w:rPr>
            </w:pPr>
            <w:r w:rsidRPr="009450D8">
              <w:rPr>
                <w:rFonts w:ascii="Calibri" w:hAnsi="Calibri"/>
              </w:rPr>
              <w:t>RAZRED</w:t>
            </w:r>
          </w:p>
        </w:tc>
        <w:tc>
          <w:tcPr>
            <w:tcW w:w="0" w:type="auto"/>
          </w:tcPr>
          <w:p w:rsidR="009450D8" w:rsidRPr="009450D8" w:rsidRDefault="009450D8" w:rsidP="008C22CB">
            <w:pPr>
              <w:rPr>
                <w:rFonts w:ascii="Calibri" w:hAnsi="Calibri"/>
              </w:rPr>
            </w:pPr>
            <w:r w:rsidRPr="009450D8">
              <w:rPr>
                <w:rFonts w:ascii="Calibri" w:hAnsi="Calibri"/>
              </w:rPr>
              <w:t>TJEDNI FOND SATI</w:t>
            </w:r>
          </w:p>
        </w:tc>
        <w:tc>
          <w:tcPr>
            <w:tcW w:w="0" w:type="auto"/>
          </w:tcPr>
          <w:p w:rsidR="009450D8" w:rsidRPr="009450D8" w:rsidRDefault="009450D8" w:rsidP="008C22CB">
            <w:pPr>
              <w:rPr>
                <w:rFonts w:ascii="Calibri" w:hAnsi="Calibri"/>
              </w:rPr>
            </w:pPr>
            <w:r w:rsidRPr="009450D8">
              <w:rPr>
                <w:rFonts w:ascii="Calibri" w:hAnsi="Calibri"/>
              </w:rPr>
              <w:t xml:space="preserve">GODIŠNJI FOND SATI </w:t>
            </w:r>
          </w:p>
        </w:tc>
        <w:tc>
          <w:tcPr>
            <w:tcW w:w="0" w:type="auto"/>
          </w:tcPr>
          <w:p w:rsidR="009450D8" w:rsidRPr="009450D8" w:rsidRDefault="009450D8" w:rsidP="008C22CB">
            <w:pPr>
              <w:rPr>
                <w:rFonts w:ascii="Calibri" w:hAnsi="Calibri"/>
              </w:rPr>
            </w:pPr>
            <w:r w:rsidRPr="009450D8">
              <w:rPr>
                <w:rFonts w:ascii="Calibri" w:hAnsi="Calibri"/>
              </w:rPr>
              <w:t>MJESTO REALIZACIJE</w:t>
            </w:r>
          </w:p>
        </w:tc>
        <w:tc>
          <w:tcPr>
            <w:tcW w:w="0" w:type="auto"/>
          </w:tcPr>
          <w:p w:rsidR="009450D8" w:rsidRPr="009450D8" w:rsidRDefault="009450D8" w:rsidP="008C22CB">
            <w:pPr>
              <w:rPr>
                <w:rFonts w:ascii="Calibri" w:hAnsi="Calibri"/>
              </w:rPr>
            </w:pPr>
            <w:r w:rsidRPr="009450D8">
              <w:rPr>
                <w:rFonts w:ascii="Calibri" w:hAnsi="Calibri"/>
              </w:rPr>
              <w:t>PREDMETNI NASTAVNIK</w:t>
            </w:r>
          </w:p>
        </w:tc>
      </w:tr>
      <w:tr w:rsidR="009450D8" w:rsidRPr="009450D8" w:rsidTr="008C22CB">
        <w:trPr>
          <w:trHeight w:val="669"/>
        </w:trPr>
        <w:tc>
          <w:tcPr>
            <w:tcW w:w="0" w:type="auto"/>
          </w:tcPr>
          <w:p w:rsidR="009450D8" w:rsidRPr="009450D8" w:rsidRDefault="009450D8" w:rsidP="008C22CB">
            <w:pPr>
              <w:rPr>
                <w:rFonts w:ascii="Calibri" w:hAnsi="Calibri"/>
              </w:rPr>
            </w:pPr>
            <w:r w:rsidRPr="009450D8">
              <w:rPr>
                <w:rFonts w:ascii="Calibri" w:hAnsi="Calibri"/>
              </w:rPr>
              <w:t>Opća kemija 1. Opća kemija 2.</w:t>
            </w:r>
          </w:p>
        </w:tc>
        <w:tc>
          <w:tcPr>
            <w:tcW w:w="0" w:type="auto"/>
          </w:tcPr>
          <w:p w:rsidR="009450D8" w:rsidRPr="009450D8" w:rsidRDefault="009450D8" w:rsidP="008C22CB">
            <w:pPr>
              <w:rPr>
                <w:rFonts w:ascii="Calibri" w:hAnsi="Calibri"/>
              </w:rPr>
            </w:pPr>
            <w:r w:rsidRPr="009450D8">
              <w:rPr>
                <w:rFonts w:ascii="Calibri" w:hAnsi="Calibri"/>
              </w:rPr>
              <w:t>1E nutri</w:t>
            </w:r>
          </w:p>
          <w:p w:rsidR="009450D8" w:rsidRPr="009450D8" w:rsidRDefault="009450D8" w:rsidP="008C22CB">
            <w:pPr>
              <w:rPr>
                <w:rFonts w:ascii="Calibri" w:hAnsi="Calibri"/>
              </w:rPr>
            </w:pPr>
            <w:r w:rsidRPr="009450D8">
              <w:rPr>
                <w:rFonts w:ascii="Calibri" w:hAnsi="Calibri"/>
              </w:rPr>
              <w:t>2E nutri</w:t>
            </w:r>
          </w:p>
          <w:p w:rsidR="009450D8" w:rsidRPr="009450D8" w:rsidRDefault="009450D8" w:rsidP="008C22CB">
            <w:pPr>
              <w:rPr>
                <w:rFonts w:ascii="Calibri" w:hAnsi="Calibri"/>
              </w:rPr>
            </w:pPr>
          </w:p>
        </w:tc>
        <w:tc>
          <w:tcPr>
            <w:tcW w:w="0" w:type="auto"/>
          </w:tcPr>
          <w:p w:rsidR="009450D8" w:rsidRPr="009450D8" w:rsidRDefault="009450D8" w:rsidP="008C22CB">
            <w:pPr>
              <w:rPr>
                <w:rFonts w:ascii="Calibri" w:hAnsi="Calibri"/>
              </w:rPr>
            </w:pPr>
            <w:r w:rsidRPr="009450D8">
              <w:rPr>
                <w:rFonts w:ascii="Calibri" w:hAnsi="Calibri"/>
              </w:rPr>
              <w:t xml:space="preserve">( 2+3 ) </w:t>
            </w:r>
          </w:p>
          <w:p w:rsidR="009450D8" w:rsidRPr="009450D8" w:rsidRDefault="009450D8" w:rsidP="008C22CB">
            <w:pPr>
              <w:rPr>
                <w:rFonts w:ascii="Calibri" w:hAnsi="Calibri"/>
              </w:rPr>
            </w:pPr>
            <w:r w:rsidRPr="009450D8">
              <w:rPr>
                <w:rFonts w:ascii="Calibri" w:hAnsi="Calibri"/>
              </w:rPr>
              <w:t>( 2+3 )</w:t>
            </w:r>
          </w:p>
        </w:tc>
        <w:tc>
          <w:tcPr>
            <w:tcW w:w="0" w:type="auto"/>
          </w:tcPr>
          <w:p w:rsidR="009450D8" w:rsidRPr="009450D8" w:rsidRDefault="009450D8" w:rsidP="008C22CB">
            <w:pPr>
              <w:rPr>
                <w:rFonts w:ascii="Calibri" w:hAnsi="Calibri"/>
              </w:rPr>
            </w:pPr>
            <w:r w:rsidRPr="009450D8">
              <w:rPr>
                <w:rFonts w:ascii="Calibri" w:hAnsi="Calibri"/>
              </w:rPr>
              <w:t>70+105</w:t>
            </w:r>
          </w:p>
          <w:p w:rsidR="009450D8" w:rsidRPr="009450D8" w:rsidRDefault="009450D8" w:rsidP="008C22CB">
            <w:pPr>
              <w:rPr>
                <w:rFonts w:ascii="Calibri" w:hAnsi="Calibri"/>
              </w:rPr>
            </w:pPr>
            <w:r w:rsidRPr="009450D8">
              <w:rPr>
                <w:rFonts w:ascii="Calibri" w:hAnsi="Calibri"/>
              </w:rPr>
              <w:t>70+105</w:t>
            </w:r>
          </w:p>
        </w:tc>
        <w:tc>
          <w:tcPr>
            <w:tcW w:w="0" w:type="auto"/>
          </w:tcPr>
          <w:p w:rsidR="009450D8" w:rsidRPr="009450D8" w:rsidRDefault="009450D8" w:rsidP="008C22CB">
            <w:pPr>
              <w:rPr>
                <w:rFonts w:ascii="Calibri" w:hAnsi="Calibri"/>
              </w:rPr>
            </w:pPr>
            <w:r w:rsidRPr="009450D8">
              <w:rPr>
                <w:rFonts w:ascii="Calibri" w:hAnsi="Calibri"/>
              </w:rPr>
              <w:t>uč+ laboratorij 1 uč+ laboratorij 1</w:t>
            </w:r>
          </w:p>
        </w:tc>
        <w:tc>
          <w:tcPr>
            <w:tcW w:w="0" w:type="auto"/>
          </w:tcPr>
          <w:p w:rsidR="009450D8" w:rsidRPr="009450D8" w:rsidRDefault="009450D8" w:rsidP="008C22CB">
            <w:pPr>
              <w:rPr>
                <w:rFonts w:ascii="Calibri" w:hAnsi="Calibri"/>
              </w:rPr>
            </w:pPr>
            <w:r w:rsidRPr="009450D8">
              <w:rPr>
                <w:rFonts w:ascii="Calibri" w:hAnsi="Calibri"/>
              </w:rPr>
              <w:t>Marija Janković, prof. Marija Janković, prof.</w:t>
            </w:r>
          </w:p>
        </w:tc>
      </w:tr>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 xml:space="preserve">Primijenjena kemija </w:t>
            </w:r>
          </w:p>
        </w:tc>
        <w:tc>
          <w:tcPr>
            <w:tcW w:w="0" w:type="auto"/>
          </w:tcPr>
          <w:p w:rsidR="009450D8" w:rsidRPr="009450D8" w:rsidRDefault="006A26AC" w:rsidP="008C22CB">
            <w:pPr>
              <w:rPr>
                <w:rFonts w:ascii="Calibri" w:hAnsi="Calibri"/>
              </w:rPr>
            </w:pPr>
            <w:r>
              <w:rPr>
                <w:rFonts w:ascii="Calibri" w:hAnsi="Calibri"/>
              </w:rPr>
              <w:t>2</w:t>
            </w:r>
            <w:r w:rsidR="009450D8" w:rsidRPr="009450D8">
              <w:rPr>
                <w:rFonts w:ascii="Calibri" w:hAnsi="Calibri"/>
              </w:rPr>
              <w:t xml:space="preserve"> e preh. tehn.</w:t>
            </w:r>
          </w:p>
        </w:tc>
        <w:tc>
          <w:tcPr>
            <w:tcW w:w="0" w:type="auto"/>
          </w:tcPr>
          <w:p w:rsidR="009450D8" w:rsidRPr="009450D8" w:rsidRDefault="009450D8" w:rsidP="008C22CB">
            <w:pPr>
              <w:rPr>
                <w:rFonts w:ascii="Calibri" w:hAnsi="Calibri"/>
              </w:rPr>
            </w:pPr>
            <w:r w:rsidRPr="009450D8">
              <w:rPr>
                <w:rFonts w:ascii="Calibri" w:hAnsi="Calibri"/>
              </w:rPr>
              <w:t>( 2+2)</w:t>
            </w:r>
          </w:p>
        </w:tc>
        <w:tc>
          <w:tcPr>
            <w:tcW w:w="0" w:type="auto"/>
          </w:tcPr>
          <w:p w:rsidR="009450D8" w:rsidRPr="009450D8" w:rsidRDefault="009450D8" w:rsidP="008C22CB">
            <w:pPr>
              <w:rPr>
                <w:rFonts w:ascii="Calibri" w:hAnsi="Calibri"/>
              </w:rPr>
            </w:pPr>
            <w:r w:rsidRPr="009450D8">
              <w:rPr>
                <w:rFonts w:ascii="Calibri" w:hAnsi="Calibri"/>
              </w:rPr>
              <w:t>(70+70)</w:t>
            </w:r>
          </w:p>
        </w:tc>
        <w:tc>
          <w:tcPr>
            <w:tcW w:w="0" w:type="auto"/>
          </w:tcPr>
          <w:p w:rsidR="009450D8" w:rsidRPr="009450D8" w:rsidRDefault="009450D8" w:rsidP="008C22CB">
            <w:pPr>
              <w:rPr>
                <w:rFonts w:ascii="Calibri" w:hAnsi="Calibri"/>
              </w:rPr>
            </w:pPr>
            <w:r w:rsidRPr="009450D8">
              <w:rPr>
                <w:rFonts w:ascii="Calibri" w:hAnsi="Calibri"/>
              </w:rPr>
              <w:t>laboratorij 1</w:t>
            </w:r>
          </w:p>
        </w:tc>
        <w:tc>
          <w:tcPr>
            <w:tcW w:w="0" w:type="auto"/>
          </w:tcPr>
          <w:p w:rsidR="009450D8" w:rsidRPr="009450D8" w:rsidRDefault="006A26AC" w:rsidP="008C22CB">
            <w:pPr>
              <w:rPr>
                <w:rFonts w:ascii="Calibri" w:hAnsi="Calibri"/>
              </w:rPr>
            </w:pPr>
            <w:r w:rsidRPr="009450D8">
              <w:rPr>
                <w:rFonts w:ascii="Calibri" w:hAnsi="Calibri"/>
              </w:rPr>
              <w:t xml:space="preserve">Petrana Pupić, dipl.ing </w:t>
            </w:r>
            <w:r w:rsidR="009450D8" w:rsidRPr="009450D8">
              <w:rPr>
                <w:rFonts w:ascii="Calibri" w:hAnsi="Calibri"/>
              </w:rPr>
              <w:t>.</w:t>
            </w:r>
          </w:p>
        </w:tc>
      </w:tr>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 xml:space="preserve">Primijenjena kemija </w:t>
            </w:r>
          </w:p>
        </w:tc>
        <w:tc>
          <w:tcPr>
            <w:tcW w:w="0" w:type="auto"/>
          </w:tcPr>
          <w:p w:rsidR="009450D8" w:rsidRPr="009450D8" w:rsidRDefault="009450D8" w:rsidP="008C22CB">
            <w:pPr>
              <w:rPr>
                <w:rFonts w:ascii="Calibri" w:hAnsi="Calibri"/>
              </w:rPr>
            </w:pPr>
            <w:r w:rsidRPr="009450D8">
              <w:rPr>
                <w:rFonts w:ascii="Calibri" w:hAnsi="Calibri"/>
              </w:rPr>
              <w:t>2 e preh. tehn.</w:t>
            </w:r>
          </w:p>
        </w:tc>
        <w:tc>
          <w:tcPr>
            <w:tcW w:w="0" w:type="auto"/>
          </w:tcPr>
          <w:p w:rsidR="009450D8" w:rsidRPr="009450D8" w:rsidRDefault="009450D8" w:rsidP="008C22CB">
            <w:pPr>
              <w:rPr>
                <w:rFonts w:ascii="Calibri" w:hAnsi="Calibri"/>
              </w:rPr>
            </w:pPr>
            <w:r w:rsidRPr="009450D8">
              <w:rPr>
                <w:rFonts w:ascii="Calibri" w:hAnsi="Calibri"/>
              </w:rPr>
              <w:t>( 2+2)</w:t>
            </w:r>
          </w:p>
        </w:tc>
        <w:tc>
          <w:tcPr>
            <w:tcW w:w="0" w:type="auto"/>
          </w:tcPr>
          <w:p w:rsidR="009450D8" w:rsidRPr="009450D8" w:rsidRDefault="009450D8" w:rsidP="008C22CB">
            <w:pPr>
              <w:rPr>
                <w:rFonts w:ascii="Calibri" w:hAnsi="Calibri"/>
              </w:rPr>
            </w:pPr>
            <w:r w:rsidRPr="009450D8">
              <w:rPr>
                <w:rFonts w:ascii="Calibri" w:hAnsi="Calibri"/>
              </w:rPr>
              <w:t>(70+70)</w:t>
            </w:r>
          </w:p>
        </w:tc>
        <w:tc>
          <w:tcPr>
            <w:tcW w:w="0" w:type="auto"/>
          </w:tcPr>
          <w:p w:rsidR="009450D8" w:rsidRPr="009450D8" w:rsidRDefault="009450D8" w:rsidP="008C22CB">
            <w:pPr>
              <w:rPr>
                <w:rFonts w:ascii="Calibri" w:hAnsi="Calibri"/>
              </w:rPr>
            </w:pPr>
            <w:r w:rsidRPr="009450D8">
              <w:rPr>
                <w:rFonts w:ascii="Calibri" w:hAnsi="Calibri"/>
              </w:rPr>
              <w:t>laboratorij 1</w:t>
            </w:r>
          </w:p>
        </w:tc>
        <w:tc>
          <w:tcPr>
            <w:tcW w:w="0" w:type="auto"/>
          </w:tcPr>
          <w:p w:rsidR="009450D8" w:rsidRPr="009450D8" w:rsidRDefault="009450D8" w:rsidP="008C22CB">
            <w:pPr>
              <w:rPr>
                <w:rFonts w:ascii="Calibri" w:hAnsi="Calibri"/>
              </w:rPr>
            </w:pPr>
            <w:r w:rsidRPr="009450D8">
              <w:rPr>
                <w:rFonts w:ascii="Calibri" w:hAnsi="Calibri"/>
              </w:rPr>
              <w:t>Marija Rapanić, dipl.ing</w:t>
            </w:r>
          </w:p>
        </w:tc>
      </w:tr>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Organska kemija</w:t>
            </w:r>
          </w:p>
        </w:tc>
        <w:tc>
          <w:tcPr>
            <w:tcW w:w="0" w:type="auto"/>
          </w:tcPr>
          <w:p w:rsidR="009450D8" w:rsidRPr="009450D8" w:rsidRDefault="009450D8" w:rsidP="008C22CB">
            <w:pPr>
              <w:rPr>
                <w:rFonts w:ascii="Calibri" w:hAnsi="Calibri"/>
              </w:rPr>
            </w:pPr>
            <w:r w:rsidRPr="009450D8">
              <w:rPr>
                <w:rFonts w:ascii="Calibri" w:hAnsi="Calibri"/>
              </w:rPr>
              <w:t>2E nutri</w:t>
            </w:r>
          </w:p>
        </w:tc>
        <w:tc>
          <w:tcPr>
            <w:tcW w:w="0" w:type="auto"/>
          </w:tcPr>
          <w:p w:rsidR="009450D8" w:rsidRPr="009450D8" w:rsidRDefault="009450D8" w:rsidP="008C22CB">
            <w:pPr>
              <w:rPr>
                <w:rFonts w:ascii="Calibri" w:hAnsi="Calibri"/>
              </w:rPr>
            </w:pPr>
            <w:r w:rsidRPr="009450D8">
              <w:rPr>
                <w:rFonts w:ascii="Calibri" w:hAnsi="Calibri"/>
              </w:rPr>
              <w:t>( 2+2 )</w:t>
            </w:r>
          </w:p>
        </w:tc>
        <w:tc>
          <w:tcPr>
            <w:tcW w:w="0" w:type="auto"/>
          </w:tcPr>
          <w:p w:rsidR="009450D8" w:rsidRPr="009450D8" w:rsidRDefault="009450D8" w:rsidP="008C22CB">
            <w:pPr>
              <w:rPr>
                <w:rFonts w:ascii="Calibri" w:hAnsi="Calibri"/>
              </w:rPr>
            </w:pPr>
            <w:r w:rsidRPr="009450D8">
              <w:rPr>
                <w:rFonts w:ascii="Calibri" w:hAnsi="Calibri"/>
              </w:rPr>
              <w:t>70+70</w:t>
            </w:r>
          </w:p>
        </w:tc>
        <w:tc>
          <w:tcPr>
            <w:tcW w:w="0" w:type="auto"/>
          </w:tcPr>
          <w:p w:rsidR="009450D8" w:rsidRPr="009450D8" w:rsidRDefault="009450D8" w:rsidP="008C22CB">
            <w:pPr>
              <w:rPr>
                <w:rFonts w:ascii="Calibri" w:hAnsi="Calibri"/>
              </w:rPr>
            </w:pPr>
            <w:r w:rsidRPr="009450D8">
              <w:rPr>
                <w:rFonts w:ascii="Calibri" w:hAnsi="Calibri"/>
              </w:rPr>
              <w:t>uč+ laboratorij 1</w:t>
            </w:r>
          </w:p>
        </w:tc>
        <w:tc>
          <w:tcPr>
            <w:tcW w:w="0" w:type="auto"/>
          </w:tcPr>
          <w:p w:rsidR="009450D8" w:rsidRPr="009450D8" w:rsidRDefault="009450D8" w:rsidP="008C22CB">
            <w:pPr>
              <w:rPr>
                <w:rFonts w:ascii="Calibri" w:hAnsi="Calibri"/>
              </w:rPr>
            </w:pPr>
            <w:r w:rsidRPr="009450D8">
              <w:rPr>
                <w:rFonts w:ascii="Calibri" w:hAnsi="Calibri"/>
              </w:rPr>
              <w:t>Darija Maljković, prof.</w:t>
            </w:r>
          </w:p>
          <w:p w:rsidR="009450D8" w:rsidRPr="009450D8" w:rsidRDefault="009450D8" w:rsidP="008C22CB">
            <w:pPr>
              <w:rPr>
                <w:rFonts w:ascii="Calibri" w:hAnsi="Calibri"/>
              </w:rPr>
            </w:pPr>
          </w:p>
        </w:tc>
      </w:tr>
      <w:tr w:rsidR="009450D8" w:rsidRPr="009450D8" w:rsidTr="008C22CB">
        <w:trPr>
          <w:trHeight w:val="700"/>
        </w:trPr>
        <w:tc>
          <w:tcPr>
            <w:tcW w:w="0" w:type="auto"/>
          </w:tcPr>
          <w:p w:rsidR="009450D8" w:rsidRPr="009450D8" w:rsidRDefault="009450D8" w:rsidP="008C22CB">
            <w:pPr>
              <w:rPr>
                <w:rFonts w:ascii="Calibri" w:hAnsi="Calibri"/>
              </w:rPr>
            </w:pPr>
            <w:r w:rsidRPr="009450D8">
              <w:rPr>
                <w:rFonts w:ascii="Calibri" w:hAnsi="Calibri"/>
              </w:rPr>
              <w:t xml:space="preserve">Praktična nastava </w:t>
            </w:r>
          </w:p>
        </w:tc>
        <w:tc>
          <w:tcPr>
            <w:tcW w:w="0" w:type="auto"/>
          </w:tcPr>
          <w:p w:rsidR="009450D8" w:rsidRPr="009450D8" w:rsidRDefault="009450D8" w:rsidP="008C22CB">
            <w:pPr>
              <w:rPr>
                <w:rFonts w:ascii="Calibri" w:hAnsi="Calibri"/>
              </w:rPr>
            </w:pPr>
            <w:r w:rsidRPr="009450D8">
              <w:rPr>
                <w:rFonts w:ascii="Calibri" w:hAnsi="Calibri"/>
              </w:rPr>
              <w:t>3E nutri</w:t>
            </w:r>
          </w:p>
        </w:tc>
        <w:tc>
          <w:tcPr>
            <w:tcW w:w="0" w:type="auto"/>
          </w:tcPr>
          <w:p w:rsidR="009450D8" w:rsidRPr="009450D8" w:rsidRDefault="009450D8" w:rsidP="008C22CB">
            <w:pPr>
              <w:rPr>
                <w:rFonts w:ascii="Calibri" w:hAnsi="Calibri"/>
              </w:rPr>
            </w:pPr>
            <w:r w:rsidRPr="009450D8">
              <w:rPr>
                <w:rFonts w:ascii="Calibri" w:hAnsi="Calibri"/>
              </w:rPr>
              <w:t>(0+4)</w:t>
            </w:r>
          </w:p>
        </w:tc>
        <w:tc>
          <w:tcPr>
            <w:tcW w:w="0" w:type="auto"/>
          </w:tcPr>
          <w:p w:rsidR="009450D8" w:rsidRPr="009450D8" w:rsidRDefault="009450D8" w:rsidP="008C22CB">
            <w:pPr>
              <w:rPr>
                <w:rFonts w:ascii="Calibri" w:hAnsi="Calibri"/>
              </w:rPr>
            </w:pPr>
            <w:r w:rsidRPr="009450D8">
              <w:rPr>
                <w:rFonts w:ascii="Calibri" w:hAnsi="Calibri"/>
              </w:rPr>
              <w:t>140</w:t>
            </w:r>
          </w:p>
        </w:tc>
        <w:tc>
          <w:tcPr>
            <w:tcW w:w="0" w:type="auto"/>
          </w:tcPr>
          <w:p w:rsidR="009450D8" w:rsidRPr="009450D8" w:rsidRDefault="009450D8" w:rsidP="008C22CB">
            <w:pPr>
              <w:rPr>
                <w:rFonts w:ascii="Calibri" w:hAnsi="Calibri"/>
              </w:rPr>
            </w:pPr>
            <w:r w:rsidRPr="009450D8">
              <w:rPr>
                <w:rFonts w:ascii="Calibri" w:hAnsi="Calibri"/>
              </w:rPr>
              <w:t>uč.lab.1+ prakt.</w:t>
            </w:r>
          </w:p>
        </w:tc>
        <w:tc>
          <w:tcPr>
            <w:tcW w:w="0" w:type="auto"/>
          </w:tcPr>
          <w:p w:rsidR="009450D8" w:rsidRPr="009450D8" w:rsidRDefault="009450D8" w:rsidP="008C22CB">
            <w:pPr>
              <w:rPr>
                <w:rFonts w:ascii="Calibri" w:hAnsi="Calibri"/>
              </w:rPr>
            </w:pPr>
            <w:r w:rsidRPr="009450D8">
              <w:rPr>
                <w:rFonts w:ascii="Calibri" w:hAnsi="Calibri"/>
              </w:rPr>
              <w:t>Marija Rapanić, dipl. ing.</w:t>
            </w:r>
          </w:p>
        </w:tc>
      </w:tr>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Kontrola kakvoće namirnica</w:t>
            </w:r>
          </w:p>
        </w:tc>
        <w:tc>
          <w:tcPr>
            <w:tcW w:w="0" w:type="auto"/>
          </w:tcPr>
          <w:p w:rsidR="009450D8" w:rsidRPr="009450D8" w:rsidRDefault="009450D8" w:rsidP="008C22CB">
            <w:pPr>
              <w:rPr>
                <w:rFonts w:ascii="Calibri" w:hAnsi="Calibri"/>
              </w:rPr>
            </w:pPr>
            <w:r w:rsidRPr="009450D8">
              <w:rPr>
                <w:rFonts w:ascii="Calibri" w:hAnsi="Calibri"/>
              </w:rPr>
              <w:t>4E nutri. tehn.</w:t>
            </w:r>
          </w:p>
        </w:tc>
        <w:tc>
          <w:tcPr>
            <w:tcW w:w="0" w:type="auto"/>
          </w:tcPr>
          <w:p w:rsidR="009450D8" w:rsidRPr="009450D8" w:rsidRDefault="009450D8" w:rsidP="008C22CB">
            <w:pPr>
              <w:rPr>
                <w:rFonts w:ascii="Calibri" w:hAnsi="Calibri"/>
              </w:rPr>
            </w:pPr>
            <w:r w:rsidRPr="009450D8">
              <w:rPr>
                <w:rFonts w:ascii="Calibri" w:hAnsi="Calibri"/>
              </w:rPr>
              <w:t>( 1+5)</w:t>
            </w:r>
          </w:p>
        </w:tc>
        <w:tc>
          <w:tcPr>
            <w:tcW w:w="0" w:type="auto"/>
          </w:tcPr>
          <w:p w:rsidR="009450D8" w:rsidRPr="009450D8" w:rsidRDefault="009450D8" w:rsidP="008C22CB">
            <w:pPr>
              <w:rPr>
                <w:rFonts w:ascii="Calibri" w:hAnsi="Calibri"/>
              </w:rPr>
            </w:pPr>
            <w:r w:rsidRPr="009450D8">
              <w:rPr>
                <w:rFonts w:ascii="Calibri" w:hAnsi="Calibri"/>
              </w:rPr>
              <w:t>( 32+160)</w:t>
            </w:r>
          </w:p>
          <w:p w:rsidR="009450D8" w:rsidRPr="009450D8" w:rsidRDefault="009450D8" w:rsidP="008C22CB">
            <w:pPr>
              <w:rPr>
                <w:rFonts w:ascii="Calibri" w:hAnsi="Calibri"/>
              </w:rPr>
            </w:pPr>
          </w:p>
        </w:tc>
        <w:tc>
          <w:tcPr>
            <w:tcW w:w="0" w:type="auto"/>
          </w:tcPr>
          <w:p w:rsidR="009450D8" w:rsidRPr="009450D8" w:rsidRDefault="009450D8" w:rsidP="008C22CB">
            <w:pPr>
              <w:rPr>
                <w:rFonts w:ascii="Calibri" w:hAnsi="Calibri"/>
              </w:rPr>
            </w:pPr>
            <w:r w:rsidRPr="009450D8">
              <w:rPr>
                <w:rFonts w:ascii="Calibri" w:hAnsi="Calibri"/>
              </w:rPr>
              <w:t xml:space="preserve"> laboratorij 1 </w:t>
            </w:r>
          </w:p>
        </w:tc>
        <w:tc>
          <w:tcPr>
            <w:tcW w:w="0" w:type="auto"/>
          </w:tcPr>
          <w:p w:rsidR="009450D8" w:rsidRPr="009450D8" w:rsidRDefault="009450D8" w:rsidP="008C22CB">
            <w:pPr>
              <w:rPr>
                <w:rFonts w:ascii="Calibri" w:hAnsi="Calibri"/>
              </w:rPr>
            </w:pPr>
            <w:r w:rsidRPr="009450D8">
              <w:rPr>
                <w:rFonts w:ascii="Calibri" w:hAnsi="Calibri"/>
              </w:rPr>
              <w:t>Marija Rapanić, dipl. ing.</w:t>
            </w:r>
          </w:p>
        </w:tc>
      </w:tr>
      <w:tr w:rsidR="009450D8" w:rsidRPr="009450D8" w:rsidTr="008C22CB">
        <w:tc>
          <w:tcPr>
            <w:tcW w:w="0" w:type="auto"/>
          </w:tcPr>
          <w:p w:rsidR="009450D8" w:rsidRPr="009450D8" w:rsidRDefault="009450D8" w:rsidP="008C22CB">
            <w:pPr>
              <w:rPr>
                <w:rFonts w:ascii="Calibri" w:hAnsi="Calibri"/>
              </w:rPr>
            </w:pPr>
            <w:r w:rsidRPr="009450D8">
              <w:rPr>
                <w:rFonts w:ascii="Calibri" w:hAnsi="Calibri"/>
              </w:rPr>
              <w:t>Kemija hrane</w:t>
            </w:r>
          </w:p>
        </w:tc>
        <w:tc>
          <w:tcPr>
            <w:tcW w:w="0" w:type="auto"/>
          </w:tcPr>
          <w:p w:rsidR="009450D8" w:rsidRPr="009450D8" w:rsidRDefault="009450D8" w:rsidP="008C22CB">
            <w:pPr>
              <w:rPr>
                <w:rFonts w:ascii="Calibri" w:hAnsi="Calibri"/>
              </w:rPr>
            </w:pPr>
            <w:r w:rsidRPr="009450D8">
              <w:rPr>
                <w:rFonts w:ascii="Calibri" w:hAnsi="Calibri"/>
              </w:rPr>
              <w:t>3B preh.</w:t>
            </w:r>
          </w:p>
        </w:tc>
        <w:tc>
          <w:tcPr>
            <w:tcW w:w="0" w:type="auto"/>
          </w:tcPr>
          <w:p w:rsidR="009450D8" w:rsidRPr="009450D8" w:rsidRDefault="009450D8" w:rsidP="008C22CB">
            <w:pPr>
              <w:rPr>
                <w:rFonts w:ascii="Calibri" w:hAnsi="Calibri"/>
              </w:rPr>
            </w:pPr>
            <w:r w:rsidRPr="009450D8">
              <w:rPr>
                <w:rFonts w:ascii="Calibri" w:hAnsi="Calibri"/>
              </w:rPr>
              <w:t>(2+3)</w:t>
            </w:r>
          </w:p>
        </w:tc>
        <w:tc>
          <w:tcPr>
            <w:tcW w:w="0" w:type="auto"/>
          </w:tcPr>
          <w:p w:rsidR="009450D8" w:rsidRPr="009450D8" w:rsidRDefault="009450D8" w:rsidP="008C22CB">
            <w:pPr>
              <w:rPr>
                <w:rFonts w:ascii="Calibri" w:hAnsi="Calibri"/>
              </w:rPr>
            </w:pPr>
            <w:r w:rsidRPr="009450D8">
              <w:rPr>
                <w:rFonts w:ascii="Calibri" w:hAnsi="Calibri"/>
              </w:rPr>
              <w:t>(70+ 105)</w:t>
            </w:r>
          </w:p>
        </w:tc>
        <w:tc>
          <w:tcPr>
            <w:tcW w:w="0" w:type="auto"/>
          </w:tcPr>
          <w:p w:rsidR="009450D8" w:rsidRPr="009450D8" w:rsidRDefault="009450D8" w:rsidP="008C22CB">
            <w:pPr>
              <w:rPr>
                <w:rFonts w:ascii="Calibri" w:hAnsi="Calibri"/>
              </w:rPr>
            </w:pPr>
            <w:r w:rsidRPr="009450D8">
              <w:rPr>
                <w:rFonts w:ascii="Calibri" w:hAnsi="Calibri"/>
              </w:rPr>
              <w:t>uč+ laboratorij 1</w:t>
            </w:r>
          </w:p>
        </w:tc>
        <w:tc>
          <w:tcPr>
            <w:tcW w:w="0" w:type="auto"/>
          </w:tcPr>
          <w:p w:rsidR="009450D8" w:rsidRPr="009450D8" w:rsidRDefault="009450D8" w:rsidP="008C22CB">
            <w:pPr>
              <w:rPr>
                <w:rFonts w:ascii="Calibri" w:hAnsi="Calibri"/>
              </w:rPr>
            </w:pPr>
            <w:r w:rsidRPr="009450D8">
              <w:rPr>
                <w:rFonts w:ascii="Calibri" w:hAnsi="Calibri"/>
              </w:rPr>
              <w:t>Petrana Pupić, dipl.ing</w:t>
            </w:r>
          </w:p>
        </w:tc>
      </w:tr>
    </w:tbl>
    <w:p w:rsidR="009450D8" w:rsidRDefault="009450D8" w:rsidP="009450D8">
      <w:pPr>
        <w:rPr>
          <w:rFonts w:ascii="Calibri" w:hAnsi="Calibri"/>
          <w:b/>
          <w:color w:val="FF0000"/>
        </w:rPr>
      </w:pPr>
    </w:p>
    <w:p w:rsidR="009450D8" w:rsidRPr="009450D8" w:rsidRDefault="009450D8" w:rsidP="009450D8">
      <w:pPr>
        <w:rPr>
          <w:rFonts w:ascii="Calibri" w:hAnsi="Calibri"/>
          <w:b/>
          <w:color w:val="FF0000"/>
        </w:rPr>
      </w:pPr>
    </w:p>
    <w:p w:rsidR="009450D8" w:rsidRPr="009450D8" w:rsidRDefault="009450D8" w:rsidP="009450D8">
      <w:pPr>
        <w:jc w:val="center"/>
        <w:rPr>
          <w:rFonts w:ascii="Calibri" w:hAnsi="Calibri"/>
          <w:b/>
        </w:rPr>
      </w:pPr>
      <w:r w:rsidRPr="009450D8">
        <w:rPr>
          <w:rFonts w:ascii="Calibri" w:hAnsi="Calibri"/>
          <w:b/>
        </w:rPr>
        <w:t>PRAKTIČNA  NASTAVA  PROGRAMI PRE</w:t>
      </w:r>
      <w:r w:rsidR="000D008C">
        <w:rPr>
          <w:rFonts w:ascii="Calibri" w:hAnsi="Calibri"/>
          <w:b/>
        </w:rPr>
        <w:t>HRANA i AGROTURIZAM šk. god 2018./ 2019</w:t>
      </w:r>
      <w:r w:rsidRPr="009450D8">
        <w:rPr>
          <w:rFonts w:ascii="Calibri" w:hAnsi="Calibri"/>
          <w:b/>
        </w:rPr>
        <w:t xml:space="preserve">.  </w:t>
      </w:r>
    </w:p>
    <w:p w:rsidR="009450D8" w:rsidRPr="008C22CB" w:rsidRDefault="008C22CB" w:rsidP="009450D8">
      <w:pPr>
        <w:rPr>
          <w:rFonts w:ascii="Calibri" w:hAnsi="Calibri"/>
          <w:b/>
          <w:sz w:val="18"/>
          <w:szCs w:val="18"/>
        </w:rPr>
      </w:pPr>
      <w:r>
        <w:rPr>
          <w:rFonts w:ascii="Calibri" w:hAnsi="Calibri"/>
          <w:b/>
          <w:sz w:val="18"/>
          <w:szCs w:val="18"/>
        </w:rPr>
        <w:t xml:space="preserve">                                  </w:t>
      </w:r>
      <w:r w:rsidR="009450D8" w:rsidRPr="008C22CB">
        <w:rPr>
          <w:rFonts w:ascii="Calibri" w:hAnsi="Calibri"/>
          <w:b/>
          <w:sz w:val="18"/>
          <w:szCs w:val="18"/>
        </w:rPr>
        <w:t xml:space="preserve"> </w:t>
      </w:r>
      <w:r>
        <w:rPr>
          <w:rFonts w:ascii="Calibri" w:hAnsi="Calibri"/>
          <w:b/>
          <w:sz w:val="18"/>
          <w:szCs w:val="18"/>
        </w:rPr>
        <w:t xml:space="preserve">             </w:t>
      </w:r>
      <w:r w:rsidRPr="008C22CB">
        <w:rPr>
          <w:rFonts w:ascii="Calibri" w:hAnsi="Calibri"/>
          <w:b/>
          <w:sz w:val="18"/>
          <w:szCs w:val="18"/>
        </w:rPr>
        <w:t xml:space="preserve">         </w:t>
      </w:r>
      <w:r w:rsidR="009450D8" w:rsidRPr="008C22CB">
        <w:rPr>
          <w:rFonts w:ascii="Calibri" w:hAnsi="Calibri"/>
          <w:b/>
          <w:sz w:val="18"/>
          <w:szCs w:val="18"/>
        </w:rPr>
        <w:t xml:space="preserve"> </w:t>
      </w:r>
      <w:r>
        <w:rPr>
          <w:rFonts w:ascii="Calibri" w:hAnsi="Calibri"/>
          <w:b/>
          <w:sz w:val="18"/>
          <w:szCs w:val="18"/>
        </w:rPr>
        <w:t xml:space="preserve">     </w:t>
      </w:r>
      <w:r w:rsidR="009450D8" w:rsidRPr="008C22CB">
        <w:rPr>
          <w:rFonts w:ascii="Calibri" w:hAnsi="Calibri"/>
          <w:b/>
          <w:sz w:val="18"/>
          <w:szCs w:val="18"/>
        </w:rPr>
        <w:t xml:space="preserve"> </w:t>
      </w:r>
      <w:r w:rsidRPr="008C22CB">
        <w:rPr>
          <w:rFonts w:ascii="Calibri" w:hAnsi="Calibri"/>
          <w:b/>
          <w:sz w:val="18"/>
          <w:szCs w:val="18"/>
        </w:rPr>
        <w:t xml:space="preserve"> </w:t>
      </w:r>
      <w:r w:rsidR="009450D8" w:rsidRPr="008C22CB">
        <w:rPr>
          <w:rFonts w:ascii="Calibri" w:hAnsi="Calibri"/>
          <w:b/>
          <w:sz w:val="18"/>
          <w:szCs w:val="18"/>
        </w:rPr>
        <w:t xml:space="preserve">  </w:t>
      </w:r>
      <w:r w:rsidRPr="008C22CB">
        <w:rPr>
          <w:rFonts w:ascii="Calibri" w:hAnsi="Calibri"/>
          <w:b/>
          <w:sz w:val="18"/>
          <w:szCs w:val="18"/>
        </w:rPr>
        <w:t xml:space="preserve">  </w:t>
      </w:r>
      <w:r>
        <w:rPr>
          <w:rFonts w:ascii="Calibri" w:hAnsi="Calibri"/>
          <w:b/>
          <w:sz w:val="18"/>
          <w:szCs w:val="18"/>
        </w:rPr>
        <w:t xml:space="preserve">           </w:t>
      </w:r>
      <w:r w:rsidRPr="008C22CB">
        <w:rPr>
          <w:rFonts w:ascii="Calibri" w:hAnsi="Calibri"/>
          <w:b/>
          <w:sz w:val="18"/>
          <w:szCs w:val="18"/>
        </w:rPr>
        <w:t xml:space="preserve"> </w:t>
      </w:r>
      <w:r w:rsidR="009450D8" w:rsidRPr="008C22CB">
        <w:rPr>
          <w:rFonts w:ascii="Calibri" w:hAnsi="Calibri"/>
          <w:b/>
          <w:sz w:val="18"/>
          <w:szCs w:val="18"/>
        </w:rPr>
        <w:t xml:space="preserve"> </w:t>
      </w:r>
    </w:p>
    <w:p w:rsidR="009450D8" w:rsidRPr="009450D8" w:rsidRDefault="009450D8" w:rsidP="009450D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51"/>
        <w:gridCol w:w="1043"/>
        <w:gridCol w:w="878"/>
        <w:gridCol w:w="759"/>
        <w:gridCol w:w="1292"/>
        <w:gridCol w:w="1567"/>
        <w:gridCol w:w="1261"/>
      </w:tblGrid>
      <w:tr w:rsidR="008C22CB" w:rsidRPr="009450D8" w:rsidTr="009450D8">
        <w:tc>
          <w:tcPr>
            <w:tcW w:w="0" w:type="auto"/>
          </w:tcPr>
          <w:p w:rsidR="008C22CB" w:rsidRPr="009450D8" w:rsidRDefault="008C22CB" w:rsidP="009450D8">
            <w:pPr>
              <w:jc w:val="center"/>
              <w:rPr>
                <w:rFonts w:ascii="Calibri" w:hAnsi="Calibri"/>
                <w:bCs/>
              </w:rPr>
            </w:pPr>
            <w:r w:rsidRPr="008C22CB">
              <w:rPr>
                <w:rFonts w:ascii="Calibri" w:hAnsi="Calibri"/>
                <w:b/>
                <w:sz w:val="18"/>
                <w:szCs w:val="18"/>
              </w:rPr>
              <w:t>Predmet</w:t>
            </w:r>
          </w:p>
        </w:tc>
        <w:tc>
          <w:tcPr>
            <w:tcW w:w="0" w:type="auto"/>
          </w:tcPr>
          <w:p w:rsidR="008C22CB" w:rsidRPr="009450D8" w:rsidRDefault="008C22CB" w:rsidP="009450D8">
            <w:pPr>
              <w:jc w:val="center"/>
              <w:rPr>
                <w:rFonts w:ascii="Calibri" w:hAnsi="Calibri"/>
              </w:rPr>
            </w:pPr>
            <w:r w:rsidRPr="008C22CB">
              <w:rPr>
                <w:rFonts w:ascii="Calibri" w:hAnsi="Calibri"/>
                <w:b/>
                <w:sz w:val="18"/>
                <w:szCs w:val="18"/>
              </w:rPr>
              <w:t xml:space="preserve">razred  </w:t>
            </w:r>
            <w:r>
              <w:rPr>
                <w:rFonts w:ascii="Calibri" w:hAnsi="Calibri"/>
                <w:b/>
                <w:sz w:val="18"/>
                <w:szCs w:val="18"/>
              </w:rPr>
              <w:t xml:space="preserve"> </w:t>
            </w:r>
            <w:r w:rsidRPr="008C22CB">
              <w:rPr>
                <w:rFonts w:ascii="Calibri" w:hAnsi="Calibri"/>
                <w:b/>
                <w:sz w:val="18"/>
                <w:szCs w:val="18"/>
              </w:rPr>
              <w:t xml:space="preserve"> </w:t>
            </w:r>
          </w:p>
        </w:tc>
        <w:tc>
          <w:tcPr>
            <w:tcW w:w="0" w:type="auto"/>
          </w:tcPr>
          <w:p w:rsidR="008C22CB" w:rsidRPr="009450D8" w:rsidRDefault="008C22CB" w:rsidP="009450D8">
            <w:pPr>
              <w:jc w:val="center"/>
              <w:rPr>
                <w:rFonts w:ascii="Calibri" w:hAnsi="Calibri"/>
              </w:rPr>
            </w:pPr>
            <w:r w:rsidRPr="008C22CB">
              <w:rPr>
                <w:rFonts w:ascii="Calibri" w:hAnsi="Calibri"/>
                <w:b/>
                <w:sz w:val="18"/>
                <w:szCs w:val="18"/>
              </w:rPr>
              <w:t>tjedno</w:t>
            </w:r>
            <w:r>
              <w:rPr>
                <w:rFonts w:ascii="Calibri" w:hAnsi="Calibri"/>
                <w:b/>
                <w:sz w:val="18"/>
                <w:szCs w:val="18"/>
              </w:rPr>
              <w:t xml:space="preserve">                                                                     </w:t>
            </w:r>
            <w:r w:rsidRPr="008C22CB">
              <w:rPr>
                <w:rFonts w:ascii="Calibri" w:hAnsi="Calibri"/>
                <w:b/>
                <w:sz w:val="18"/>
                <w:szCs w:val="18"/>
              </w:rPr>
              <w:t xml:space="preserve">sati </w:t>
            </w:r>
            <w:r>
              <w:rPr>
                <w:rFonts w:ascii="Calibri" w:hAnsi="Calibri"/>
                <w:b/>
                <w:sz w:val="18"/>
                <w:szCs w:val="18"/>
              </w:rPr>
              <w:t xml:space="preserve">         </w:t>
            </w:r>
          </w:p>
        </w:tc>
        <w:tc>
          <w:tcPr>
            <w:tcW w:w="0" w:type="auto"/>
          </w:tcPr>
          <w:p w:rsidR="008C22CB" w:rsidRPr="009450D8" w:rsidRDefault="008C22CB" w:rsidP="009450D8">
            <w:pPr>
              <w:jc w:val="center"/>
              <w:rPr>
                <w:rFonts w:ascii="Calibri" w:hAnsi="Calibri"/>
              </w:rPr>
            </w:pPr>
            <w:r w:rsidRPr="008C22CB">
              <w:rPr>
                <w:rFonts w:ascii="Calibri" w:hAnsi="Calibri"/>
                <w:b/>
                <w:sz w:val="18"/>
                <w:szCs w:val="18"/>
              </w:rPr>
              <w:t>godišnje sati</w:t>
            </w:r>
          </w:p>
        </w:tc>
        <w:tc>
          <w:tcPr>
            <w:tcW w:w="0" w:type="auto"/>
          </w:tcPr>
          <w:p w:rsidR="008C22CB" w:rsidRPr="009450D8" w:rsidRDefault="008C22CB" w:rsidP="009450D8">
            <w:pPr>
              <w:jc w:val="center"/>
              <w:rPr>
                <w:rFonts w:ascii="Calibri" w:hAnsi="Calibri"/>
              </w:rPr>
            </w:pPr>
            <w:r w:rsidRPr="008C22CB">
              <w:rPr>
                <w:rFonts w:ascii="Calibri" w:hAnsi="Calibri"/>
                <w:b/>
                <w:sz w:val="18"/>
                <w:szCs w:val="18"/>
              </w:rPr>
              <w:t>u satnici</w:t>
            </w:r>
          </w:p>
        </w:tc>
        <w:tc>
          <w:tcPr>
            <w:tcW w:w="0" w:type="auto"/>
          </w:tcPr>
          <w:p w:rsidR="008C22CB" w:rsidRPr="009450D8" w:rsidRDefault="008C22CB" w:rsidP="009450D8">
            <w:pPr>
              <w:jc w:val="center"/>
              <w:rPr>
                <w:rFonts w:ascii="Calibri" w:hAnsi="Calibri"/>
                <w:bCs/>
              </w:rPr>
            </w:pPr>
            <w:r w:rsidRPr="008C22CB">
              <w:rPr>
                <w:rFonts w:ascii="Calibri" w:hAnsi="Calibri"/>
                <w:b/>
                <w:sz w:val="18"/>
                <w:szCs w:val="18"/>
              </w:rPr>
              <w:t>profesorice</w:t>
            </w:r>
          </w:p>
        </w:tc>
        <w:tc>
          <w:tcPr>
            <w:tcW w:w="0" w:type="auto"/>
          </w:tcPr>
          <w:p w:rsidR="008C22CB" w:rsidRPr="009450D8" w:rsidRDefault="008C22CB" w:rsidP="009450D8">
            <w:pPr>
              <w:jc w:val="center"/>
              <w:rPr>
                <w:rFonts w:ascii="Calibri" w:hAnsi="Calibri"/>
              </w:rPr>
            </w:pPr>
            <w:r w:rsidRPr="008C22CB">
              <w:rPr>
                <w:rFonts w:ascii="Calibri" w:hAnsi="Calibri"/>
                <w:b/>
                <w:sz w:val="18"/>
                <w:szCs w:val="18"/>
              </w:rPr>
              <w:t>mjesto</w:t>
            </w:r>
          </w:p>
        </w:tc>
        <w:tc>
          <w:tcPr>
            <w:tcW w:w="0" w:type="auto"/>
          </w:tcPr>
          <w:p w:rsidR="008C22CB" w:rsidRPr="009450D8" w:rsidRDefault="008C22CB" w:rsidP="009450D8">
            <w:pPr>
              <w:jc w:val="center"/>
              <w:rPr>
                <w:rFonts w:ascii="Calibri" w:hAnsi="Calibri"/>
                <w:bCs/>
              </w:rPr>
            </w:pPr>
            <w:r w:rsidRPr="008C22CB">
              <w:rPr>
                <w:rFonts w:ascii="Calibri" w:hAnsi="Calibri"/>
                <w:b/>
                <w:sz w:val="18"/>
                <w:szCs w:val="18"/>
              </w:rPr>
              <w:t>raspored</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w:t>
            </w:r>
          </w:p>
          <w:p w:rsidR="008C22CB" w:rsidRPr="009450D8" w:rsidRDefault="008C22CB" w:rsidP="009450D8">
            <w:pPr>
              <w:jc w:val="center"/>
              <w:rPr>
                <w:rFonts w:ascii="Calibri" w:hAnsi="Calibri"/>
                <w:bCs/>
              </w:rPr>
            </w:pPr>
            <w:r w:rsidRPr="009450D8">
              <w:rPr>
                <w:rFonts w:ascii="Calibri" w:hAnsi="Calibri"/>
                <w:bCs/>
              </w:rPr>
              <w:t>nastava</w:t>
            </w:r>
          </w:p>
        </w:tc>
        <w:tc>
          <w:tcPr>
            <w:tcW w:w="0" w:type="auto"/>
          </w:tcPr>
          <w:p w:rsidR="008C22CB" w:rsidRPr="009450D8" w:rsidRDefault="008C22CB" w:rsidP="009450D8">
            <w:pPr>
              <w:jc w:val="center"/>
              <w:rPr>
                <w:rFonts w:ascii="Calibri" w:hAnsi="Calibri"/>
              </w:rPr>
            </w:pPr>
            <w:r w:rsidRPr="009450D8">
              <w:rPr>
                <w:rFonts w:ascii="Calibri" w:hAnsi="Calibri"/>
              </w:rPr>
              <w:t>2 E nutri</w:t>
            </w:r>
          </w:p>
        </w:tc>
        <w:tc>
          <w:tcPr>
            <w:tcW w:w="0" w:type="auto"/>
          </w:tcPr>
          <w:p w:rsidR="008C22CB" w:rsidRPr="009450D8" w:rsidRDefault="008C22CB" w:rsidP="009450D8">
            <w:pPr>
              <w:jc w:val="center"/>
              <w:rPr>
                <w:rFonts w:ascii="Calibri" w:hAnsi="Calibri"/>
              </w:rPr>
            </w:pPr>
            <w:r w:rsidRPr="009450D8">
              <w:rPr>
                <w:rFonts w:ascii="Calibri" w:hAnsi="Calibri"/>
              </w:rPr>
              <w:t>4</w:t>
            </w:r>
          </w:p>
        </w:tc>
        <w:tc>
          <w:tcPr>
            <w:tcW w:w="0" w:type="auto"/>
          </w:tcPr>
          <w:p w:rsidR="008C22CB" w:rsidRPr="009450D8" w:rsidRDefault="008C22CB" w:rsidP="009450D8">
            <w:pPr>
              <w:jc w:val="center"/>
              <w:rPr>
                <w:rFonts w:ascii="Calibri" w:hAnsi="Calibri"/>
              </w:rPr>
            </w:pPr>
            <w:r w:rsidRPr="009450D8">
              <w:rPr>
                <w:rFonts w:ascii="Calibri" w:hAnsi="Calibri"/>
              </w:rPr>
              <w:t>128</w:t>
            </w:r>
          </w:p>
        </w:tc>
        <w:tc>
          <w:tcPr>
            <w:tcW w:w="0" w:type="auto"/>
          </w:tcPr>
          <w:p w:rsidR="008C22CB" w:rsidRPr="009450D8" w:rsidRDefault="008C22CB" w:rsidP="009450D8">
            <w:pPr>
              <w:jc w:val="center"/>
              <w:rPr>
                <w:rFonts w:ascii="Calibri" w:hAnsi="Calibri"/>
              </w:rPr>
            </w:pPr>
            <w:r w:rsidRPr="009450D8">
              <w:rPr>
                <w:rFonts w:ascii="Calibri" w:hAnsi="Calibri"/>
              </w:rPr>
              <w:t>3.0</w:t>
            </w:r>
          </w:p>
        </w:tc>
        <w:tc>
          <w:tcPr>
            <w:tcW w:w="0" w:type="auto"/>
          </w:tcPr>
          <w:p w:rsidR="008C22CB" w:rsidRPr="009450D8" w:rsidRDefault="008C22CB" w:rsidP="009450D8">
            <w:pPr>
              <w:jc w:val="center"/>
              <w:rPr>
                <w:rFonts w:ascii="Calibri" w:hAnsi="Calibri"/>
              </w:rPr>
            </w:pPr>
            <w:r w:rsidRPr="009450D8">
              <w:rPr>
                <w:rFonts w:ascii="Calibri" w:hAnsi="Calibri"/>
                <w:bCs/>
              </w:rPr>
              <w:t>Petrana Pupić dipl. ing.</w:t>
            </w:r>
          </w:p>
        </w:tc>
        <w:tc>
          <w:tcPr>
            <w:tcW w:w="0" w:type="auto"/>
          </w:tcPr>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po smjenama</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w:t>
            </w:r>
          </w:p>
          <w:p w:rsidR="008C22CB" w:rsidRPr="009450D8" w:rsidRDefault="008C22CB" w:rsidP="009450D8">
            <w:pPr>
              <w:jc w:val="center"/>
              <w:rPr>
                <w:rFonts w:ascii="Calibri" w:hAnsi="Calibri"/>
                <w:bCs/>
              </w:rPr>
            </w:pPr>
            <w:r w:rsidRPr="009450D8">
              <w:rPr>
                <w:rFonts w:ascii="Calibri" w:hAnsi="Calibri"/>
                <w:bCs/>
              </w:rPr>
              <w:t>nastava</w:t>
            </w:r>
          </w:p>
        </w:tc>
        <w:tc>
          <w:tcPr>
            <w:tcW w:w="0" w:type="auto"/>
          </w:tcPr>
          <w:p w:rsidR="008C22CB" w:rsidRPr="009450D8" w:rsidRDefault="008C22CB" w:rsidP="009450D8">
            <w:pPr>
              <w:jc w:val="center"/>
              <w:rPr>
                <w:rFonts w:ascii="Calibri" w:hAnsi="Calibri"/>
              </w:rPr>
            </w:pPr>
            <w:r w:rsidRPr="009450D8">
              <w:rPr>
                <w:rFonts w:ascii="Calibri" w:hAnsi="Calibri"/>
              </w:rPr>
              <w:t>4 E nutri</w:t>
            </w:r>
          </w:p>
        </w:tc>
        <w:tc>
          <w:tcPr>
            <w:tcW w:w="0" w:type="auto"/>
          </w:tcPr>
          <w:p w:rsidR="008C22CB" w:rsidRPr="009450D8" w:rsidRDefault="008C22CB" w:rsidP="009450D8">
            <w:pPr>
              <w:jc w:val="center"/>
              <w:rPr>
                <w:rFonts w:ascii="Calibri" w:hAnsi="Calibri"/>
              </w:rPr>
            </w:pPr>
            <w:r w:rsidRPr="009450D8">
              <w:rPr>
                <w:rFonts w:ascii="Calibri" w:hAnsi="Calibri"/>
              </w:rPr>
              <w:t>4</w:t>
            </w:r>
          </w:p>
        </w:tc>
        <w:tc>
          <w:tcPr>
            <w:tcW w:w="0" w:type="auto"/>
          </w:tcPr>
          <w:p w:rsidR="008C22CB" w:rsidRPr="009450D8" w:rsidRDefault="008C22CB" w:rsidP="009450D8">
            <w:pPr>
              <w:jc w:val="center"/>
              <w:rPr>
                <w:rFonts w:ascii="Calibri" w:hAnsi="Calibri"/>
              </w:rPr>
            </w:pPr>
            <w:r w:rsidRPr="009450D8">
              <w:rPr>
                <w:rFonts w:ascii="Calibri" w:hAnsi="Calibri"/>
              </w:rPr>
              <w:t>128</w:t>
            </w:r>
          </w:p>
        </w:tc>
        <w:tc>
          <w:tcPr>
            <w:tcW w:w="0" w:type="auto"/>
          </w:tcPr>
          <w:p w:rsidR="008C22CB" w:rsidRPr="009450D8" w:rsidRDefault="008C22CB" w:rsidP="009450D8">
            <w:pPr>
              <w:jc w:val="center"/>
              <w:rPr>
                <w:rFonts w:ascii="Calibri" w:hAnsi="Calibri"/>
              </w:rPr>
            </w:pPr>
            <w:r w:rsidRPr="009450D8">
              <w:rPr>
                <w:rFonts w:ascii="Calibri" w:hAnsi="Calibri"/>
              </w:rPr>
              <w:t>3.0</w:t>
            </w:r>
          </w:p>
        </w:tc>
        <w:tc>
          <w:tcPr>
            <w:tcW w:w="0" w:type="auto"/>
          </w:tcPr>
          <w:p w:rsidR="008C22CB" w:rsidRPr="009450D8" w:rsidRDefault="008C22CB" w:rsidP="009450D8">
            <w:pPr>
              <w:jc w:val="center"/>
              <w:rPr>
                <w:rFonts w:ascii="Calibri" w:hAnsi="Calibri"/>
              </w:rPr>
            </w:pPr>
            <w:r w:rsidRPr="009450D8">
              <w:rPr>
                <w:rFonts w:ascii="Calibri" w:hAnsi="Calibri"/>
              </w:rPr>
              <w:t>Petrana Pupić dipl. ing</w:t>
            </w:r>
          </w:p>
        </w:tc>
        <w:tc>
          <w:tcPr>
            <w:tcW w:w="0" w:type="auto"/>
          </w:tcPr>
          <w:p w:rsidR="008C22CB" w:rsidRPr="009450D8" w:rsidRDefault="008C22CB" w:rsidP="009450D8">
            <w:pPr>
              <w:jc w:val="center"/>
              <w:rPr>
                <w:rFonts w:ascii="Calibri" w:hAnsi="Calibri"/>
              </w:rPr>
            </w:pPr>
            <w:r w:rsidRPr="009450D8">
              <w:rPr>
                <w:rFonts w:ascii="Calibri" w:hAnsi="Calibri"/>
              </w:rPr>
              <w:t xml:space="preserve"> uč.,praktikum</w:t>
            </w:r>
          </w:p>
        </w:tc>
        <w:tc>
          <w:tcPr>
            <w:tcW w:w="0" w:type="auto"/>
          </w:tcPr>
          <w:p w:rsidR="008C22CB" w:rsidRPr="009450D8" w:rsidRDefault="008C22CB" w:rsidP="009450D8">
            <w:pPr>
              <w:jc w:val="center"/>
              <w:rPr>
                <w:rFonts w:ascii="Calibri" w:hAnsi="Calibri"/>
                <w:bCs/>
              </w:rPr>
            </w:pPr>
            <w:r w:rsidRPr="009450D8">
              <w:rPr>
                <w:rFonts w:ascii="Calibri" w:hAnsi="Calibri"/>
                <w:bCs/>
              </w:rPr>
              <w:t>po smjenama</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 nastava Praktična nastava</w:t>
            </w:r>
          </w:p>
        </w:tc>
        <w:tc>
          <w:tcPr>
            <w:tcW w:w="0" w:type="auto"/>
          </w:tcPr>
          <w:p w:rsidR="008C22CB" w:rsidRPr="009450D8" w:rsidRDefault="008C22CB" w:rsidP="009450D8">
            <w:pPr>
              <w:jc w:val="center"/>
              <w:rPr>
                <w:rFonts w:ascii="Calibri" w:hAnsi="Calibri"/>
              </w:rPr>
            </w:pPr>
            <w:r w:rsidRPr="009450D8">
              <w:rPr>
                <w:rFonts w:ascii="Calibri" w:hAnsi="Calibri"/>
              </w:rPr>
              <w:t>1 E agro</w:t>
            </w:r>
          </w:p>
          <w:p w:rsidR="008C22CB" w:rsidRPr="009450D8" w:rsidRDefault="008C22CB" w:rsidP="009450D8">
            <w:pPr>
              <w:jc w:val="center"/>
              <w:rPr>
                <w:rFonts w:ascii="Calibri" w:hAnsi="Calibri"/>
              </w:rPr>
            </w:pPr>
          </w:p>
          <w:p w:rsidR="008C22CB" w:rsidRPr="009450D8" w:rsidRDefault="008C22CB" w:rsidP="009450D8">
            <w:pPr>
              <w:jc w:val="center"/>
              <w:rPr>
                <w:rFonts w:ascii="Calibri" w:hAnsi="Calibri"/>
              </w:rPr>
            </w:pPr>
          </w:p>
          <w:p w:rsidR="008C22CB" w:rsidRPr="009450D8" w:rsidRDefault="008C22CB" w:rsidP="009450D8">
            <w:pPr>
              <w:jc w:val="center"/>
              <w:rPr>
                <w:rFonts w:ascii="Calibri" w:hAnsi="Calibri"/>
              </w:rPr>
            </w:pPr>
            <w:r w:rsidRPr="009450D8">
              <w:rPr>
                <w:rFonts w:ascii="Calibri" w:hAnsi="Calibri"/>
              </w:rPr>
              <w:t>2 E agro</w:t>
            </w:r>
          </w:p>
        </w:tc>
        <w:tc>
          <w:tcPr>
            <w:tcW w:w="0" w:type="auto"/>
          </w:tcPr>
          <w:p w:rsidR="008C22CB" w:rsidRPr="009450D8" w:rsidRDefault="008C22CB" w:rsidP="009450D8">
            <w:pPr>
              <w:jc w:val="center"/>
              <w:rPr>
                <w:rFonts w:ascii="Calibri" w:hAnsi="Calibri"/>
              </w:rPr>
            </w:pPr>
            <w:r w:rsidRPr="009450D8">
              <w:rPr>
                <w:rFonts w:ascii="Calibri" w:hAnsi="Calibri"/>
              </w:rPr>
              <w:t>3</w:t>
            </w:r>
          </w:p>
          <w:p w:rsidR="008C22CB" w:rsidRPr="009450D8" w:rsidRDefault="008C22CB" w:rsidP="009450D8">
            <w:pPr>
              <w:jc w:val="center"/>
              <w:rPr>
                <w:rFonts w:ascii="Calibri" w:hAnsi="Calibri"/>
              </w:rPr>
            </w:pPr>
            <w:r w:rsidRPr="009450D8">
              <w:rPr>
                <w:rFonts w:ascii="Calibri" w:hAnsi="Calibri"/>
              </w:rPr>
              <w:t>3</w:t>
            </w:r>
          </w:p>
        </w:tc>
        <w:tc>
          <w:tcPr>
            <w:tcW w:w="0" w:type="auto"/>
          </w:tcPr>
          <w:p w:rsidR="008C22CB" w:rsidRPr="009450D8" w:rsidRDefault="008C22CB" w:rsidP="009450D8">
            <w:pPr>
              <w:jc w:val="center"/>
              <w:rPr>
                <w:rFonts w:ascii="Calibri" w:hAnsi="Calibri"/>
              </w:rPr>
            </w:pPr>
            <w:r w:rsidRPr="009450D8">
              <w:rPr>
                <w:rFonts w:ascii="Calibri" w:hAnsi="Calibri"/>
              </w:rPr>
              <w:t>105</w:t>
            </w:r>
          </w:p>
          <w:p w:rsidR="008C22CB" w:rsidRPr="009450D8" w:rsidRDefault="008C22CB" w:rsidP="009450D8">
            <w:pPr>
              <w:jc w:val="center"/>
              <w:rPr>
                <w:rFonts w:ascii="Calibri" w:hAnsi="Calibri"/>
              </w:rPr>
            </w:pPr>
            <w:r w:rsidRPr="009450D8">
              <w:rPr>
                <w:rFonts w:ascii="Calibri" w:hAnsi="Calibri"/>
              </w:rPr>
              <w:t>105</w:t>
            </w:r>
          </w:p>
        </w:tc>
        <w:tc>
          <w:tcPr>
            <w:tcW w:w="0" w:type="auto"/>
          </w:tcPr>
          <w:p w:rsidR="008C22CB" w:rsidRPr="009450D8" w:rsidRDefault="008C22CB" w:rsidP="009450D8">
            <w:pPr>
              <w:jc w:val="center"/>
              <w:rPr>
                <w:rFonts w:ascii="Calibri" w:hAnsi="Calibri"/>
              </w:rPr>
            </w:pPr>
            <w:r w:rsidRPr="009450D8">
              <w:rPr>
                <w:rFonts w:ascii="Calibri" w:hAnsi="Calibri"/>
              </w:rPr>
              <w:t>2.25</w:t>
            </w:r>
          </w:p>
          <w:p w:rsidR="008C22CB" w:rsidRPr="009450D8" w:rsidRDefault="008C22CB" w:rsidP="009450D8">
            <w:pPr>
              <w:jc w:val="center"/>
              <w:rPr>
                <w:rFonts w:ascii="Calibri" w:hAnsi="Calibri"/>
              </w:rPr>
            </w:pPr>
            <w:r w:rsidRPr="009450D8">
              <w:rPr>
                <w:rFonts w:ascii="Calibri" w:hAnsi="Calibri"/>
              </w:rPr>
              <w:t>2.25</w:t>
            </w:r>
          </w:p>
        </w:tc>
        <w:tc>
          <w:tcPr>
            <w:tcW w:w="0" w:type="auto"/>
          </w:tcPr>
          <w:p w:rsidR="008C22CB" w:rsidRPr="009450D8" w:rsidRDefault="008C22CB" w:rsidP="009450D8">
            <w:pPr>
              <w:jc w:val="center"/>
              <w:rPr>
                <w:rFonts w:ascii="Calibri" w:hAnsi="Calibri"/>
              </w:rPr>
            </w:pPr>
            <w:r w:rsidRPr="009450D8">
              <w:rPr>
                <w:rFonts w:ascii="Calibri" w:hAnsi="Calibri"/>
              </w:rPr>
              <w:t>Ivana Lelas. dipl.oecc.</w:t>
            </w:r>
          </w:p>
          <w:p w:rsidR="008C22CB" w:rsidRPr="009450D8" w:rsidRDefault="008C22CB" w:rsidP="009450D8">
            <w:pPr>
              <w:jc w:val="center"/>
              <w:rPr>
                <w:rFonts w:ascii="Calibri" w:hAnsi="Calibri"/>
              </w:rPr>
            </w:pPr>
            <w:r w:rsidRPr="009450D8">
              <w:rPr>
                <w:rFonts w:ascii="Calibri" w:hAnsi="Calibri"/>
              </w:rPr>
              <w:t>Ivana Lelas. dipl.oecc.</w:t>
            </w:r>
          </w:p>
        </w:tc>
        <w:tc>
          <w:tcPr>
            <w:tcW w:w="0" w:type="auto"/>
          </w:tcPr>
          <w:p w:rsidR="008C22CB" w:rsidRPr="009450D8" w:rsidRDefault="008C22CB" w:rsidP="009450D8">
            <w:pPr>
              <w:jc w:val="center"/>
              <w:rPr>
                <w:rFonts w:ascii="Calibri" w:hAnsi="Calibri"/>
              </w:rPr>
            </w:pPr>
            <w:r w:rsidRPr="009450D8">
              <w:rPr>
                <w:rFonts w:ascii="Calibri" w:hAnsi="Calibri"/>
              </w:rPr>
              <w:t xml:space="preserve">paktikum </w:t>
            </w:r>
          </w:p>
          <w:p w:rsidR="008C22CB" w:rsidRPr="009450D8" w:rsidRDefault="008C22CB" w:rsidP="009450D8">
            <w:pPr>
              <w:jc w:val="center"/>
              <w:rPr>
                <w:rFonts w:ascii="Calibri" w:hAnsi="Calibri"/>
              </w:rPr>
            </w:pPr>
          </w:p>
          <w:p w:rsidR="008C22CB" w:rsidRPr="009450D8" w:rsidRDefault="008C22CB" w:rsidP="009450D8">
            <w:pPr>
              <w:jc w:val="center"/>
              <w:rPr>
                <w:rFonts w:ascii="Calibri" w:hAnsi="Calibri"/>
              </w:rPr>
            </w:pPr>
            <w:r w:rsidRPr="009450D8">
              <w:rPr>
                <w:rFonts w:ascii="Calibri" w:hAnsi="Calibri"/>
              </w:rPr>
              <w:t>paktikum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p w:rsidR="008C22CB" w:rsidRPr="009450D8" w:rsidRDefault="008C22CB" w:rsidP="009450D8">
            <w:pPr>
              <w:rPr>
                <w:rFonts w:ascii="Calibri" w:hAnsi="Calibri"/>
                <w:bCs/>
              </w:rPr>
            </w:pPr>
          </w:p>
          <w:p w:rsidR="008C22CB" w:rsidRPr="009450D8" w:rsidRDefault="008C22CB" w:rsidP="009450D8">
            <w:pPr>
              <w:jc w:val="center"/>
              <w:rPr>
                <w:rFonts w:ascii="Calibri" w:hAnsi="Calibri"/>
                <w:bCs/>
              </w:rPr>
            </w:pPr>
            <w:r w:rsidRPr="009450D8">
              <w:rPr>
                <w:rFonts w:ascii="Calibri" w:hAnsi="Calibri"/>
                <w:bCs/>
              </w:rPr>
              <w:t xml:space="preserve"> ujutro</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w:t>
            </w:r>
          </w:p>
          <w:p w:rsidR="008C22CB" w:rsidRPr="009450D8" w:rsidRDefault="008C22CB" w:rsidP="009450D8">
            <w:pPr>
              <w:jc w:val="center"/>
              <w:rPr>
                <w:rFonts w:ascii="Calibri" w:hAnsi="Calibri"/>
                <w:bCs/>
              </w:rPr>
            </w:pPr>
            <w:r w:rsidRPr="009450D8">
              <w:rPr>
                <w:rFonts w:ascii="Calibri" w:hAnsi="Calibri"/>
                <w:bCs/>
              </w:rPr>
              <w:t>nastava</w:t>
            </w:r>
          </w:p>
        </w:tc>
        <w:tc>
          <w:tcPr>
            <w:tcW w:w="0" w:type="auto"/>
          </w:tcPr>
          <w:p w:rsidR="008C22CB" w:rsidRPr="009450D8" w:rsidRDefault="008C22CB" w:rsidP="009450D8">
            <w:pPr>
              <w:jc w:val="center"/>
              <w:rPr>
                <w:rFonts w:ascii="Calibri" w:hAnsi="Calibri"/>
              </w:rPr>
            </w:pPr>
            <w:r w:rsidRPr="009450D8">
              <w:rPr>
                <w:rFonts w:ascii="Calibri" w:hAnsi="Calibri"/>
              </w:rPr>
              <w:t>3 E agro</w:t>
            </w:r>
          </w:p>
        </w:tc>
        <w:tc>
          <w:tcPr>
            <w:tcW w:w="0" w:type="auto"/>
          </w:tcPr>
          <w:p w:rsidR="008C22CB" w:rsidRPr="009450D8" w:rsidRDefault="008C22CB" w:rsidP="009450D8">
            <w:pPr>
              <w:jc w:val="center"/>
              <w:rPr>
                <w:rFonts w:ascii="Calibri" w:hAnsi="Calibri"/>
              </w:rPr>
            </w:pPr>
            <w:r w:rsidRPr="009450D8">
              <w:rPr>
                <w:rFonts w:ascii="Calibri" w:hAnsi="Calibri"/>
              </w:rPr>
              <w:t>4</w:t>
            </w:r>
          </w:p>
        </w:tc>
        <w:tc>
          <w:tcPr>
            <w:tcW w:w="0" w:type="auto"/>
          </w:tcPr>
          <w:p w:rsidR="008C22CB" w:rsidRPr="009450D8" w:rsidRDefault="008C22CB" w:rsidP="009450D8">
            <w:pPr>
              <w:jc w:val="center"/>
              <w:rPr>
                <w:rFonts w:ascii="Calibri" w:hAnsi="Calibri"/>
              </w:rPr>
            </w:pPr>
            <w:r w:rsidRPr="009450D8">
              <w:rPr>
                <w:rFonts w:ascii="Calibri" w:hAnsi="Calibri"/>
              </w:rPr>
              <w:t>128</w:t>
            </w:r>
          </w:p>
        </w:tc>
        <w:tc>
          <w:tcPr>
            <w:tcW w:w="0" w:type="auto"/>
          </w:tcPr>
          <w:p w:rsidR="008C22CB" w:rsidRPr="009450D8" w:rsidRDefault="008C22CB" w:rsidP="009450D8">
            <w:pPr>
              <w:rPr>
                <w:rFonts w:ascii="Calibri" w:hAnsi="Calibri"/>
              </w:rPr>
            </w:pPr>
          </w:p>
          <w:p w:rsidR="008C22CB" w:rsidRPr="009450D8" w:rsidRDefault="008C22CB" w:rsidP="009450D8">
            <w:pPr>
              <w:jc w:val="center"/>
              <w:rPr>
                <w:rFonts w:ascii="Calibri" w:hAnsi="Calibri"/>
              </w:rPr>
            </w:pPr>
            <w:r w:rsidRPr="009450D8">
              <w:rPr>
                <w:rFonts w:ascii="Calibri" w:hAnsi="Calibri"/>
              </w:rPr>
              <w:t>3.0</w:t>
            </w:r>
          </w:p>
        </w:tc>
        <w:tc>
          <w:tcPr>
            <w:tcW w:w="0" w:type="auto"/>
          </w:tcPr>
          <w:p w:rsidR="008C22CB" w:rsidRPr="009450D8" w:rsidRDefault="008C22CB" w:rsidP="009450D8">
            <w:pPr>
              <w:jc w:val="center"/>
              <w:rPr>
                <w:rFonts w:ascii="Calibri" w:hAnsi="Calibri"/>
              </w:rPr>
            </w:pPr>
            <w:r w:rsidRPr="009450D8">
              <w:rPr>
                <w:rFonts w:ascii="Calibri" w:hAnsi="Calibri"/>
              </w:rPr>
              <w:t>Ljilja Zulim, bac. ing.</w:t>
            </w:r>
          </w:p>
        </w:tc>
        <w:tc>
          <w:tcPr>
            <w:tcW w:w="0" w:type="auto"/>
          </w:tcPr>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 nastava</w:t>
            </w:r>
          </w:p>
        </w:tc>
        <w:tc>
          <w:tcPr>
            <w:tcW w:w="0" w:type="auto"/>
          </w:tcPr>
          <w:p w:rsidR="008C22CB" w:rsidRPr="009450D8" w:rsidRDefault="008C22CB" w:rsidP="009450D8">
            <w:pPr>
              <w:jc w:val="center"/>
              <w:rPr>
                <w:rFonts w:ascii="Calibri" w:hAnsi="Calibri"/>
              </w:rPr>
            </w:pPr>
            <w:r w:rsidRPr="009450D8">
              <w:rPr>
                <w:rFonts w:ascii="Calibri" w:hAnsi="Calibri"/>
              </w:rPr>
              <w:t>1F mesar</w:t>
            </w:r>
          </w:p>
        </w:tc>
        <w:tc>
          <w:tcPr>
            <w:tcW w:w="0" w:type="auto"/>
          </w:tcPr>
          <w:p w:rsidR="008C22CB" w:rsidRPr="009450D8" w:rsidRDefault="008C22CB" w:rsidP="009450D8">
            <w:pPr>
              <w:jc w:val="center"/>
              <w:rPr>
                <w:rFonts w:ascii="Calibri" w:hAnsi="Calibri"/>
              </w:rPr>
            </w:pPr>
            <w:r w:rsidRPr="009450D8">
              <w:rPr>
                <w:rFonts w:ascii="Calibri" w:hAnsi="Calibri"/>
              </w:rPr>
              <w:t>14</w:t>
            </w:r>
          </w:p>
        </w:tc>
        <w:tc>
          <w:tcPr>
            <w:tcW w:w="0" w:type="auto"/>
          </w:tcPr>
          <w:p w:rsidR="008C22CB" w:rsidRPr="009450D8" w:rsidRDefault="008C22CB" w:rsidP="009450D8">
            <w:pPr>
              <w:jc w:val="center"/>
              <w:rPr>
                <w:rFonts w:ascii="Calibri" w:hAnsi="Calibri"/>
              </w:rPr>
            </w:pPr>
            <w:r w:rsidRPr="009450D8">
              <w:rPr>
                <w:rFonts w:ascii="Calibri" w:hAnsi="Calibri"/>
              </w:rPr>
              <w:t>490</w:t>
            </w:r>
          </w:p>
          <w:p w:rsidR="008C22CB" w:rsidRPr="009450D8" w:rsidRDefault="008C22CB" w:rsidP="009450D8">
            <w:pPr>
              <w:jc w:val="center"/>
              <w:rPr>
                <w:rFonts w:ascii="Calibri" w:hAnsi="Calibri"/>
              </w:rPr>
            </w:pPr>
          </w:p>
        </w:tc>
        <w:tc>
          <w:tcPr>
            <w:tcW w:w="0" w:type="auto"/>
          </w:tcPr>
          <w:p w:rsidR="008C22CB" w:rsidRPr="009450D8" w:rsidRDefault="008C22CB" w:rsidP="009450D8">
            <w:pPr>
              <w:rPr>
                <w:rFonts w:ascii="Calibri" w:hAnsi="Calibri"/>
              </w:rPr>
            </w:pPr>
            <w:r w:rsidRPr="009450D8">
              <w:rPr>
                <w:rFonts w:ascii="Calibri" w:hAnsi="Calibri"/>
              </w:rPr>
              <w:t xml:space="preserve">           3,5</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Ljilja Zulim, bac. ing.</w:t>
            </w:r>
          </w:p>
        </w:tc>
        <w:tc>
          <w:tcPr>
            <w:tcW w:w="0" w:type="auto"/>
          </w:tcPr>
          <w:p w:rsidR="008C22CB" w:rsidRPr="009450D8" w:rsidRDefault="008C22CB" w:rsidP="009450D8">
            <w:pPr>
              <w:jc w:val="center"/>
              <w:rPr>
                <w:rFonts w:ascii="Calibri" w:hAnsi="Calibri"/>
              </w:rPr>
            </w:pPr>
            <w:r w:rsidRPr="009450D8">
              <w:rPr>
                <w:rFonts w:ascii="Calibri" w:hAnsi="Calibri"/>
              </w:rPr>
              <w:t>izvan škole,</w:t>
            </w:r>
          </w:p>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lastRenderedPageBreak/>
              <w:t>Praktična nastava</w:t>
            </w:r>
          </w:p>
        </w:tc>
        <w:tc>
          <w:tcPr>
            <w:tcW w:w="0" w:type="auto"/>
          </w:tcPr>
          <w:p w:rsidR="008C22CB" w:rsidRPr="009450D8" w:rsidRDefault="008C22CB" w:rsidP="009450D8">
            <w:pPr>
              <w:jc w:val="center"/>
              <w:rPr>
                <w:rFonts w:ascii="Calibri" w:hAnsi="Calibri"/>
              </w:rPr>
            </w:pPr>
            <w:r w:rsidRPr="009450D8">
              <w:rPr>
                <w:rFonts w:ascii="Calibri" w:hAnsi="Calibri"/>
              </w:rPr>
              <w:t>2F mesar</w:t>
            </w:r>
          </w:p>
        </w:tc>
        <w:tc>
          <w:tcPr>
            <w:tcW w:w="0" w:type="auto"/>
          </w:tcPr>
          <w:p w:rsidR="008C22CB" w:rsidRPr="009450D8" w:rsidRDefault="008C22CB" w:rsidP="009450D8">
            <w:pPr>
              <w:jc w:val="center"/>
              <w:rPr>
                <w:rFonts w:ascii="Calibri" w:hAnsi="Calibri"/>
              </w:rPr>
            </w:pPr>
            <w:r w:rsidRPr="009450D8">
              <w:rPr>
                <w:rFonts w:ascii="Calibri" w:hAnsi="Calibri"/>
              </w:rPr>
              <w:t>14</w:t>
            </w:r>
          </w:p>
        </w:tc>
        <w:tc>
          <w:tcPr>
            <w:tcW w:w="0" w:type="auto"/>
          </w:tcPr>
          <w:p w:rsidR="008C22CB" w:rsidRPr="009450D8" w:rsidRDefault="008C22CB" w:rsidP="009450D8">
            <w:pPr>
              <w:jc w:val="center"/>
              <w:rPr>
                <w:rFonts w:ascii="Calibri" w:hAnsi="Calibri"/>
              </w:rPr>
            </w:pPr>
            <w:r w:rsidRPr="009450D8">
              <w:rPr>
                <w:rFonts w:ascii="Calibri" w:hAnsi="Calibri"/>
              </w:rPr>
              <w:t>490</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3,5</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Ljilja Zulim, bac. ing.</w:t>
            </w:r>
          </w:p>
        </w:tc>
        <w:tc>
          <w:tcPr>
            <w:tcW w:w="0" w:type="auto"/>
          </w:tcPr>
          <w:p w:rsidR="008C22CB" w:rsidRPr="009450D8" w:rsidRDefault="008C22CB" w:rsidP="009450D8">
            <w:pPr>
              <w:jc w:val="center"/>
              <w:rPr>
                <w:rFonts w:ascii="Calibri" w:hAnsi="Calibri"/>
              </w:rPr>
            </w:pPr>
            <w:r w:rsidRPr="009450D8">
              <w:rPr>
                <w:rFonts w:ascii="Calibri" w:hAnsi="Calibri"/>
              </w:rPr>
              <w:t xml:space="preserve"> Izvan škole,</w:t>
            </w:r>
          </w:p>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 nastava</w:t>
            </w:r>
          </w:p>
        </w:tc>
        <w:tc>
          <w:tcPr>
            <w:tcW w:w="0" w:type="auto"/>
          </w:tcPr>
          <w:p w:rsidR="008C22CB" w:rsidRPr="009450D8" w:rsidRDefault="008C22CB" w:rsidP="009450D8">
            <w:pPr>
              <w:jc w:val="center"/>
              <w:rPr>
                <w:rFonts w:ascii="Calibri" w:hAnsi="Calibri"/>
              </w:rPr>
            </w:pPr>
            <w:r w:rsidRPr="009450D8">
              <w:rPr>
                <w:rFonts w:ascii="Calibri" w:hAnsi="Calibri"/>
              </w:rPr>
              <w:t>3F mesar</w:t>
            </w:r>
          </w:p>
        </w:tc>
        <w:tc>
          <w:tcPr>
            <w:tcW w:w="0" w:type="auto"/>
          </w:tcPr>
          <w:p w:rsidR="008C22CB" w:rsidRPr="009450D8" w:rsidRDefault="008C22CB" w:rsidP="009450D8">
            <w:pPr>
              <w:jc w:val="center"/>
              <w:rPr>
                <w:rFonts w:ascii="Calibri" w:hAnsi="Calibri"/>
              </w:rPr>
            </w:pPr>
            <w:r w:rsidRPr="009450D8">
              <w:rPr>
                <w:rFonts w:ascii="Calibri" w:hAnsi="Calibri"/>
              </w:rPr>
              <w:t>14</w:t>
            </w:r>
          </w:p>
        </w:tc>
        <w:tc>
          <w:tcPr>
            <w:tcW w:w="0" w:type="auto"/>
          </w:tcPr>
          <w:p w:rsidR="008C22CB" w:rsidRPr="009450D8" w:rsidRDefault="008C22CB" w:rsidP="009450D8">
            <w:pPr>
              <w:jc w:val="center"/>
              <w:rPr>
                <w:rFonts w:ascii="Calibri" w:hAnsi="Calibri"/>
              </w:rPr>
            </w:pPr>
            <w:r w:rsidRPr="009450D8">
              <w:rPr>
                <w:rFonts w:ascii="Calibri" w:hAnsi="Calibri"/>
              </w:rPr>
              <w:t>448</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3,5</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Ljilja Zulim, bac. ing.</w:t>
            </w:r>
          </w:p>
        </w:tc>
        <w:tc>
          <w:tcPr>
            <w:tcW w:w="0" w:type="auto"/>
          </w:tcPr>
          <w:p w:rsidR="008C22CB" w:rsidRPr="009450D8" w:rsidRDefault="008C22CB" w:rsidP="009450D8">
            <w:pPr>
              <w:jc w:val="center"/>
              <w:rPr>
                <w:rFonts w:ascii="Calibri" w:hAnsi="Calibri"/>
              </w:rPr>
            </w:pPr>
            <w:r w:rsidRPr="009450D8">
              <w:rPr>
                <w:rFonts w:ascii="Calibri" w:hAnsi="Calibri"/>
              </w:rPr>
              <w:t>izvan škole,</w:t>
            </w:r>
          </w:p>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tc>
      </w:tr>
      <w:tr w:rsidR="008C22CB" w:rsidRPr="009450D8" w:rsidTr="009450D8">
        <w:tc>
          <w:tcPr>
            <w:tcW w:w="0" w:type="auto"/>
          </w:tcPr>
          <w:p w:rsidR="008C22CB" w:rsidRPr="009450D8" w:rsidRDefault="008C22CB" w:rsidP="009450D8">
            <w:pPr>
              <w:jc w:val="center"/>
              <w:rPr>
                <w:rFonts w:ascii="Calibri" w:hAnsi="Calibri"/>
                <w:bCs/>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bCs/>
              </w:rPr>
            </w:pP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w:t>
            </w:r>
          </w:p>
          <w:p w:rsidR="008C22CB" w:rsidRPr="009450D8" w:rsidRDefault="008C22CB" w:rsidP="009450D8">
            <w:pPr>
              <w:jc w:val="center"/>
              <w:rPr>
                <w:rFonts w:ascii="Calibri" w:hAnsi="Calibri"/>
                <w:bCs/>
              </w:rPr>
            </w:pPr>
            <w:r w:rsidRPr="009450D8">
              <w:rPr>
                <w:rFonts w:ascii="Calibri" w:hAnsi="Calibri"/>
                <w:bCs/>
              </w:rPr>
              <w:t>nastava</w:t>
            </w:r>
          </w:p>
        </w:tc>
        <w:tc>
          <w:tcPr>
            <w:tcW w:w="0" w:type="auto"/>
          </w:tcPr>
          <w:p w:rsidR="008C22CB" w:rsidRPr="009450D8" w:rsidRDefault="008C22CB" w:rsidP="009450D8">
            <w:pPr>
              <w:jc w:val="center"/>
              <w:rPr>
                <w:rFonts w:ascii="Calibri" w:hAnsi="Calibri"/>
              </w:rPr>
            </w:pPr>
            <w:r w:rsidRPr="009450D8">
              <w:rPr>
                <w:rFonts w:ascii="Calibri" w:hAnsi="Calibri"/>
              </w:rPr>
              <w:t>4 E agro</w:t>
            </w:r>
          </w:p>
        </w:tc>
        <w:tc>
          <w:tcPr>
            <w:tcW w:w="0" w:type="auto"/>
          </w:tcPr>
          <w:p w:rsidR="008C22CB" w:rsidRPr="009450D8" w:rsidRDefault="008C22CB" w:rsidP="009450D8">
            <w:pPr>
              <w:jc w:val="center"/>
              <w:rPr>
                <w:rFonts w:ascii="Calibri" w:hAnsi="Calibri"/>
              </w:rPr>
            </w:pPr>
            <w:r w:rsidRPr="009450D8">
              <w:rPr>
                <w:rFonts w:ascii="Calibri" w:hAnsi="Calibri"/>
              </w:rPr>
              <w:t>4</w:t>
            </w:r>
          </w:p>
        </w:tc>
        <w:tc>
          <w:tcPr>
            <w:tcW w:w="0" w:type="auto"/>
          </w:tcPr>
          <w:p w:rsidR="008C22CB" w:rsidRPr="009450D8" w:rsidRDefault="008C22CB" w:rsidP="009450D8">
            <w:pPr>
              <w:jc w:val="center"/>
              <w:rPr>
                <w:rFonts w:ascii="Calibri" w:hAnsi="Calibri"/>
              </w:rPr>
            </w:pPr>
            <w:r w:rsidRPr="009450D8">
              <w:rPr>
                <w:rFonts w:ascii="Calibri" w:hAnsi="Calibri"/>
              </w:rPr>
              <w:t>128</w:t>
            </w:r>
          </w:p>
        </w:tc>
        <w:tc>
          <w:tcPr>
            <w:tcW w:w="0" w:type="auto"/>
          </w:tcPr>
          <w:p w:rsidR="008C22CB" w:rsidRPr="009450D8" w:rsidRDefault="008C22CB" w:rsidP="009450D8">
            <w:pPr>
              <w:rPr>
                <w:rFonts w:ascii="Calibri" w:hAnsi="Calibri"/>
              </w:rPr>
            </w:pPr>
          </w:p>
          <w:p w:rsidR="008C22CB" w:rsidRPr="009450D8" w:rsidRDefault="008C22CB" w:rsidP="009450D8">
            <w:pPr>
              <w:jc w:val="center"/>
              <w:rPr>
                <w:rFonts w:ascii="Calibri" w:hAnsi="Calibri"/>
              </w:rPr>
            </w:pPr>
            <w:r w:rsidRPr="009450D8">
              <w:rPr>
                <w:rFonts w:ascii="Calibri" w:hAnsi="Calibri"/>
              </w:rPr>
              <w:t>3.0</w:t>
            </w:r>
          </w:p>
        </w:tc>
        <w:tc>
          <w:tcPr>
            <w:tcW w:w="0" w:type="auto"/>
          </w:tcPr>
          <w:p w:rsidR="008C22CB" w:rsidRPr="009450D8" w:rsidRDefault="008C22CB" w:rsidP="009450D8">
            <w:pPr>
              <w:jc w:val="center"/>
              <w:rPr>
                <w:rFonts w:ascii="Calibri" w:hAnsi="Calibri"/>
              </w:rPr>
            </w:pPr>
            <w:r w:rsidRPr="009450D8">
              <w:rPr>
                <w:rFonts w:ascii="Calibri" w:hAnsi="Calibri"/>
              </w:rPr>
              <w:t>Ivana Lelas</w:t>
            </w:r>
          </w:p>
        </w:tc>
        <w:tc>
          <w:tcPr>
            <w:tcW w:w="0" w:type="auto"/>
          </w:tcPr>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ujutro</w:t>
            </w:r>
          </w:p>
        </w:tc>
      </w:tr>
      <w:tr w:rsidR="008C22CB" w:rsidRPr="009450D8" w:rsidTr="009450D8">
        <w:tc>
          <w:tcPr>
            <w:tcW w:w="0" w:type="auto"/>
          </w:tcPr>
          <w:p w:rsidR="008C22CB" w:rsidRPr="009450D8" w:rsidRDefault="008C22CB" w:rsidP="009450D8">
            <w:pPr>
              <w:jc w:val="center"/>
              <w:rPr>
                <w:rFonts w:ascii="Calibri" w:hAnsi="Calibri"/>
                <w:bCs/>
              </w:rPr>
            </w:pPr>
            <w:r w:rsidRPr="009450D8">
              <w:rPr>
                <w:rFonts w:ascii="Calibri" w:hAnsi="Calibri"/>
                <w:bCs/>
              </w:rPr>
              <w:t>Praktična nastava</w:t>
            </w:r>
          </w:p>
        </w:tc>
        <w:tc>
          <w:tcPr>
            <w:tcW w:w="0" w:type="auto"/>
          </w:tcPr>
          <w:p w:rsidR="008C22CB" w:rsidRPr="009450D8" w:rsidRDefault="008C22CB" w:rsidP="009450D8">
            <w:pPr>
              <w:jc w:val="center"/>
              <w:rPr>
                <w:rFonts w:ascii="Calibri" w:hAnsi="Calibri"/>
              </w:rPr>
            </w:pPr>
            <w:r w:rsidRPr="009450D8">
              <w:rPr>
                <w:rFonts w:ascii="Calibri" w:hAnsi="Calibri"/>
              </w:rPr>
              <w:t>1F pekar</w:t>
            </w:r>
          </w:p>
        </w:tc>
        <w:tc>
          <w:tcPr>
            <w:tcW w:w="0" w:type="auto"/>
          </w:tcPr>
          <w:p w:rsidR="008C22CB" w:rsidRPr="009450D8" w:rsidRDefault="008C22CB" w:rsidP="009450D8">
            <w:pPr>
              <w:jc w:val="center"/>
              <w:rPr>
                <w:rFonts w:ascii="Calibri" w:hAnsi="Calibri"/>
              </w:rPr>
            </w:pPr>
            <w:r w:rsidRPr="009450D8">
              <w:rPr>
                <w:rFonts w:ascii="Calibri" w:hAnsi="Calibri"/>
              </w:rPr>
              <w:t>14</w:t>
            </w:r>
          </w:p>
        </w:tc>
        <w:tc>
          <w:tcPr>
            <w:tcW w:w="0" w:type="auto"/>
          </w:tcPr>
          <w:p w:rsidR="008C22CB" w:rsidRPr="009450D8" w:rsidRDefault="008C22CB" w:rsidP="009450D8">
            <w:pPr>
              <w:jc w:val="center"/>
              <w:rPr>
                <w:rFonts w:ascii="Calibri" w:hAnsi="Calibri"/>
              </w:rPr>
            </w:pPr>
            <w:r w:rsidRPr="009450D8">
              <w:rPr>
                <w:rFonts w:ascii="Calibri" w:hAnsi="Calibri"/>
              </w:rPr>
              <w:t>490</w:t>
            </w:r>
          </w:p>
          <w:p w:rsidR="008C22CB" w:rsidRPr="009450D8" w:rsidRDefault="008C22CB" w:rsidP="009450D8">
            <w:pPr>
              <w:jc w:val="center"/>
              <w:rPr>
                <w:rFonts w:ascii="Calibri" w:hAnsi="Calibri"/>
              </w:rPr>
            </w:pPr>
          </w:p>
        </w:tc>
        <w:tc>
          <w:tcPr>
            <w:tcW w:w="0" w:type="auto"/>
          </w:tcPr>
          <w:p w:rsidR="008C22CB" w:rsidRPr="009450D8" w:rsidRDefault="008C22CB" w:rsidP="009450D8">
            <w:pPr>
              <w:rPr>
                <w:rFonts w:ascii="Calibri" w:hAnsi="Calibri"/>
              </w:rPr>
            </w:pPr>
            <w:r w:rsidRPr="009450D8">
              <w:rPr>
                <w:rFonts w:ascii="Calibri" w:hAnsi="Calibri"/>
              </w:rPr>
              <w:t xml:space="preserve">           10,5</w:t>
            </w:r>
          </w:p>
          <w:p w:rsidR="008C22CB" w:rsidRPr="009450D8" w:rsidRDefault="008C22CB" w:rsidP="009450D8">
            <w:pPr>
              <w:jc w:val="center"/>
              <w:rPr>
                <w:rFonts w:ascii="Calibri" w:hAnsi="Calibri"/>
              </w:rPr>
            </w:pPr>
          </w:p>
        </w:tc>
        <w:tc>
          <w:tcPr>
            <w:tcW w:w="0" w:type="auto"/>
          </w:tcPr>
          <w:p w:rsidR="008C22CB" w:rsidRPr="009450D8" w:rsidRDefault="008C22CB" w:rsidP="009450D8">
            <w:pPr>
              <w:jc w:val="center"/>
              <w:rPr>
                <w:rFonts w:ascii="Calibri" w:hAnsi="Calibri"/>
              </w:rPr>
            </w:pPr>
            <w:r w:rsidRPr="009450D8">
              <w:rPr>
                <w:rFonts w:ascii="Calibri" w:hAnsi="Calibri"/>
              </w:rPr>
              <w:t>Ivančica Jakić, dipl.ing</w:t>
            </w:r>
          </w:p>
        </w:tc>
        <w:tc>
          <w:tcPr>
            <w:tcW w:w="0" w:type="auto"/>
          </w:tcPr>
          <w:p w:rsidR="008C22CB" w:rsidRPr="009450D8" w:rsidRDefault="008C22CB" w:rsidP="009450D8">
            <w:pPr>
              <w:jc w:val="center"/>
              <w:rPr>
                <w:rFonts w:ascii="Calibri" w:hAnsi="Calibri"/>
              </w:rPr>
            </w:pPr>
            <w:r w:rsidRPr="009450D8">
              <w:rPr>
                <w:rFonts w:ascii="Calibri" w:hAnsi="Calibri"/>
              </w:rPr>
              <w:t>praktikum</w:t>
            </w:r>
          </w:p>
        </w:tc>
        <w:tc>
          <w:tcPr>
            <w:tcW w:w="0" w:type="auto"/>
          </w:tcPr>
          <w:p w:rsidR="008C22CB" w:rsidRPr="009450D8" w:rsidRDefault="008C22CB" w:rsidP="009450D8">
            <w:pPr>
              <w:jc w:val="center"/>
              <w:rPr>
                <w:rFonts w:ascii="Calibri" w:hAnsi="Calibri"/>
                <w:bCs/>
              </w:rPr>
            </w:pPr>
            <w:r w:rsidRPr="009450D8">
              <w:rPr>
                <w:rFonts w:ascii="Calibri" w:hAnsi="Calibri"/>
                <w:bCs/>
              </w:rPr>
              <w:t>po smjenama</w:t>
            </w:r>
          </w:p>
        </w:tc>
      </w:tr>
    </w:tbl>
    <w:p w:rsidR="009450D8" w:rsidRDefault="009450D8" w:rsidP="009450D8">
      <w:pPr>
        <w:jc w:val="center"/>
        <w:rPr>
          <w:rFonts w:ascii="Calibri" w:hAnsi="Calibri"/>
          <w:b/>
        </w:rPr>
      </w:pPr>
    </w:p>
    <w:p w:rsidR="00BD06AB" w:rsidRPr="009450D8" w:rsidRDefault="00BD06AB" w:rsidP="009450D8">
      <w:pPr>
        <w:jc w:val="center"/>
        <w:rPr>
          <w:rFonts w:ascii="Calibri" w:hAnsi="Calibri"/>
          <w:b/>
        </w:rPr>
      </w:pPr>
    </w:p>
    <w:p w:rsidR="009450D8" w:rsidRPr="009450D8" w:rsidRDefault="009450D8" w:rsidP="009450D8">
      <w:pPr>
        <w:jc w:val="center"/>
        <w:rPr>
          <w:rFonts w:ascii="Calibri" w:hAnsi="Calibri"/>
          <w:b/>
        </w:rPr>
      </w:pPr>
      <w:r w:rsidRPr="009450D8">
        <w:rPr>
          <w:rFonts w:ascii="Calibri" w:hAnsi="Calibri"/>
          <w:b/>
        </w:rPr>
        <w:t>ZADACI, OBAVEZE  I AKTIVNOSTI  VODITELJICE LABORATORIJA</w:t>
      </w:r>
    </w:p>
    <w:p w:rsidR="009450D8" w:rsidRPr="009450D8" w:rsidRDefault="009450D8" w:rsidP="009450D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45"/>
        <w:gridCol w:w="5399"/>
      </w:tblGrid>
      <w:tr w:rsidR="009450D8" w:rsidRPr="009450D8" w:rsidTr="009450D8">
        <w:tc>
          <w:tcPr>
            <w:tcW w:w="1951" w:type="dxa"/>
          </w:tcPr>
          <w:p w:rsidR="009450D8" w:rsidRPr="009450D8" w:rsidRDefault="009450D8" w:rsidP="009450D8">
            <w:pPr>
              <w:rPr>
                <w:rFonts w:ascii="Calibri" w:hAnsi="Calibri"/>
                <w:b/>
              </w:rPr>
            </w:pPr>
            <w:r w:rsidRPr="009450D8">
              <w:rPr>
                <w:rFonts w:ascii="Calibri" w:hAnsi="Calibri"/>
                <w:b/>
              </w:rPr>
              <w:t xml:space="preserve">VREMENSKI PERIOD </w:t>
            </w:r>
          </w:p>
        </w:tc>
        <w:tc>
          <w:tcPr>
            <w:tcW w:w="2033" w:type="dxa"/>
          </w:tcPr>
          <w:p w:rsidR="009450D8" w:rsidRPr="009450D8" w:rsidRDefault="009450D8" w:rsidP="009450D8">
            <w:pPr>
              <w:rPr>
                <w:rFonts w:ascii="Calibri" w:hAnsi="Calibri"/>
                <w:b/>
              </w:rPr>
            </w:pPr>
            <w:r w:rsidRPr="009450D8">
              <w:rPr>
                <w:rFonts w:ascii="Calibri" w:hAnsi="Calibri"/>
                <w:b/>
              </w:rPr>
              <w:t>MJESEC</w:t>
            </w:r>
          </w:p>
        </w:tc>
        <w:tc>
          <w:tcPr>
            <w:tcW w:w="10234" w:type="dxa"/>
          </w:tcPr>
          <w:p w:rsidR="009450D8" w:rsidRPr="009450D8" w:rsidRDefault="009450D8" w:rsidP="009450D8">
            <w:pPr>
              <w:rPr>
                <w:rFonts w:ascii="Calibri" w:hAnsi="Calibri"/>
                <w:b/>
              </w:rPr>
            </w:pPr>
            <w:r w:rsidRPr="009450D8">
              <w:rPr>
                <w:rFonts w:ascii="Calibri" w:hAnsi="Calibri"/>
                <w:b/>
              </w:rPr>
              <w:t>ZADACI I OBAVEZE , OPIS POSLOVA I AKTIVNOSTI</w:t>
            </w:r>
          </w:p>
        </w:tc>
      </w:tr>
      <w:tr w:rsidR="009450D8" w:rsidRPr="009450D8" w:rsidTr="009450D8">
        <w:tc>
          <w:tcPr>
            <w:tcW w:w="1951" w:type="dxa"/>
          </w:tcPr>
          <w:p w:rsidR="009450D8" w:rsidRPr="009450D8" w:rsidRDefault="009450D8" w:rsidP="009450D8">
            <w:pPr>
              <w:spacing w:line="360" w:lineRule="auto"/>
              <w:rPr>
                <w:rFonts w:ascii="Calibri" w:hAnsi="Calibri"/>
                <w:b/>
              </w:rPr>
            </w:pPr>
            <w:r w:rsidRPr="009450D8">
              <w:rPr>
                <w:rFonts w:ascii="Calibri" w:hAnsi="Calibri"/>
                <w:b/>
              </w:rPr>
              <w:t>Početak školske</w:t>
            </w:r>
          </w:p>
          <w:p w:rsidR="009450D8" w:rsidRPr="009450D8" w:rsidRDefault="009450D8" w:rsidP="009450D8">
            <w:pPr>
              <w:spacing w:line="360" w:lineRule="auto"/>
              <w:rPr>
                <w:rFonts w:ascii="Calibri" w:hAnsi="Calibri"/>
                <w:b/>
              </w:rPr>
            </w:pPr>
            <w:r w:rsidRPr="009450D8">
              <w:rPr>
                <w:rFonts w:ascii="Calibri" w:hAnsi="Calibri"/>
                <w:b/>
              </w:rPr>
              <w:t xml:space="preserve"> godine</w:t>
            </w:r>
          </w:p>
        </w:tc>
        <w:tc>
          <w:tcPr>
            <w:tcW w:w="2033" w:type="dxa"/>
          </w:tcPr>
          <w:p w:rsidR="009450D8" w:rsidRPr="009450D8" w:rsidRDefault="009450D8" w:rsidP="009450D8">
            <w:pPr>
              <w:rPr>
                <w:rFonts w:ascii="Calibri" w:hAnsi="Calibri"/>
              </w:rPr>
            </w:pPr>
          </w:p>
          <w:p w:rsidR="009450D8" w:rsidRPr="009450D8" w:rsidRDefault="000D008C" w:rsidP="009450D8">
            <w:pPr>
              <w:spacing w:line="360" w:lineRule="auto"/>
              <w:rPr>
                <w:rFonts w:ascii="Calibri" w:hAnsi="Calibri"/>
                <w:b/>
              </w:rPr>
            </w:pPr>
            <w:r>
              <w:rPr>
                <w:rFonts w:ascii="Calibri" w:hAnsi="Calibri"/>
                <w:b/>
              </w:rPr>
              <w:t>rujan 2018</w:t>
            </w:r>
            <w:r w:rsidR="009450D8" w:rsidRPr="009450D8">
              <w:rPr>
                <w:rFonts w:ascii="Calibri" w:hAnsi="Calibri"/>
                <w:b/>
              </w:rPr>
              <w:t>.</w:t>
            </w: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9450D8" w:rsidP="009450D8">
            <w:pPr>
              <w:spacing w:line="360" w:lineRule="auto"/>
              <w:rPr>
                <w:rFonts w:ascii="Calibri" w:hAnsi="Calibri"/>
                <w:b/>
              </w:rPr>
            </w:pPr>
          </w:p>
          <w:p w:rsidR="009450D8" w:rsidRPr="009450D8" w:rsidRDefault="000D008C" w:rsidP="009450D8">
            <w:pPr>
              <w:spacing w:line="360" w:lineRule="auto"/>
              <w:rPr>
                <w:rFonts w:ascii="Calibri" w:hAnsi="Calibri"/>
              </w:rPr>
            </w:pPr>
            <w:r>
              <w:rPr>
                <w:rFonts w:ascii="Calibri" w:hAnsi="Calibri"/>
                <w:b/>
              </w:rPr>
              <w:t>listopad 2018</w:t>
            </w:r>
            <w:r w:rsidR="009450D8" w:rsidRPr="009450D8">
              <w:rPr>
                <w:rFonts w:ascii="Calibri" w:hAnsi="Calibri"/>
                <w:b/>
              </w:rPr>
              <w:t>.</w:t>
            </w:r>
          </w:p>
        </w:tc>
        <w:tc>
          <w:tcPr>
            <w:tcW w:w="10234" w:type="dxa"/>
          </w:tcPr>
          <w:p w:rsidR="009450D8" w:rsidRPr="009450D8" w:rsidRDefault="009450D8" w:rsidP="009450D8">
            <w:pPr>
              <w:spacing w:line="360" w:lineRule="auto"/>
              <w:rPr>
                <w:rFonts w:ascii="Calibri" w:hAnsi="Calibri"/>
                <w:b/>
              </w:rPr>
            </w:pPr>
            <w:r w:rsidRPr="009450D8">
              <w:rPr>
                <w:rFonts w:ascii="Calibri" w:hAnsi="Calibri"/>
              </w:rPr>
              <w:t xml:space="preserve"> </w:t>
            </w:r>
            <w:r w:rsidRPr="009450D8">
              <w:rPr>
                <w:rFonts w:ascii="Calibri" w:hAnsi="Calibri"/>
                <w:b/>
              </w:rPr>
              <w:t>PRIPREME ZA NOVU ŠKOLSKU GODINU:</w:t>
            </w:r>
          </w:p>
          <w:p w:rsidR="009450D8" w:rsidRPr="009450D8" w:rsidRDefault="009450D8" w:rsidP="00DE102D">
            <w:pPr>
              <w:numPr>
                <w:ilvl w:val="0"/>
                <w:numId w:val="42"/>
              </w:numPr>
              <w:spacing w:line="360" w:lineRule="auto"/>
              <w:rPr>
                <w:rFonts w:ascii="Calibri" w:hAnsi="Calibri"/>
              </w:rPr>
            </w:pPr>
            <w:r w:rsidRPr="009450D8">
              <w:rPr>
                <w:rFonts w:ascii="Calibri" w:hAnsi="Calibri"/>
              </w:rPr>
              <w:t xml:space="preserve">Pripremiti laboratorije i  za novu školsku godinu zajedno sa suradnicom u nastavi </w:t>
            </w:r>
          </w:p>
          <w:p w:rsidR="009450D8" w:rsidRPr="009450D8" w:rsidRDefault="009450D8" w:rsidP="00DE102D">
            <w:pPr>
              <w:numPr>
                <w:ilvl w:val="0"/>
                <w:numId w:val="42"/>
              </w:numPr>
              <w:spacing w:line="360" w:lineRule="auto"/>
              <w:rPr>
                <w:rFonts w:ascii="Calibri" w:hAnsi="Calibri"/>
              </w:rPr>
            </w:pPr>
            <w:r w:rsidRPr="009450D8">
              <w:rPr>
                <w:rFonts w:ascii="Calibri" w:hAnsi="Calibri"/>
              </w:rPr>
              <w:t xml:space="preserve">Napraviti popise učenika i zalijepiti ih na odgovarajuća mjesta </w:t>
            </w:r>
          </w:p>
          <w:p w:rsidR="009450D8" w:rsidRPr="009450D8" w:rsidRDefault="009450D8" w:rsidP="00DE102D">
            <w:pPr>
              <w:numPr>
                <w:ilvl w:val="0"/>
                <w:numId w:val="42"/>
              </w:numPr>
              <w:spacing w:line="360" w:lineRule="auto"/>
              <w:rPr>
                <w:rFonts w:ascii="Calibri" w:hAnsi="Calibri"/>
              </w:rPr>
            </w:pPr>
            <w:r w:rsidRPr="009450D8">
              <w:rPr>
                <w:rFonts w:ascii="Calibri" w:hAnsi="Calibri"/>
              </w:rPr>
              <w:t xml:space="preserve">Izraditi tablice  za provođenje praktične nastave i provođenje  vježbi </w:t>
            </w:r>
          </w:p>
          <w:p w:rsidR="009450D8" w:rsidRPr="009450D8" w:rsidRDefault="009450D8" w:rsidP="00DE102D">
            <w:pPr>
              <w:numPr>
                <w:ilvl w:val="0"/>
                <w:numId w:val="42"/>
              </w:numPr>
              <w:spacing w:line="360" w:lineRule="auto"/>
              <w:rPr>
                <w:rFonts w:ascii="Calibri" w:hAnsi="Calibri"/>
              </w:rPr>
            </w:pPr>
            <w:r w:rsidRPr="009450D8">
              <w:rPr>
                <w:rFonts w:ascii="Calibri" w:hAnsi="Calibri"/>
              </w:rPr>
              <w:t>Prikupljanje podataka o potrebama za priborom i reagensma</w:t>
            </w:r>
          </w:p>
          <w:p w:rsidR="009450D8" w:rsidRPr="009450D8" w:rsidRDefault="009450D8" w:rsidP="00DE102D">
            <w:pPr>
              <w:numPr>
                <w:ilvl w:val="0"/>
                <w:numId w:val="42"/>
              </w:numPr>
              <w:spacing w:line="360" w:lineRule="auto"/>
              <w:rPr>
                <w:rFonts w:ascii="Calibri" w:hAnsi="Calibri"/>
              </w:rPr>
            </w:pPr>
            <w:r w:rsidRPr="009450D8">
              <w:rPr>
                <w:rFonts w:ascii="Calibri" w:hAnsi="Calibri"/>
              </w:rPr>
              <w:t>Suradnja sa suradnicom u nastavi  i članovima Aktiva Prehrana</w:t>
            </w:r>
          </w:p>
          <w:p w:rsidR="009450D8" w:rsidRPr="009450D8" w:rsidRDefault="009450D8" w:rsidP="00DE102D">
            <w:pPr>
              <w:numPr>
                <w:ilvl w:val="0"/>
                <w:numId w:val="42"/>
              </w:numPr>
              <w:spacing w:line="360" w:lineRule="auto"/>
              <w:rPr>
                <w:rFonts w:ascii="Calibri" w:hAnsi="Calibri"/>
              </w:rPr>
            </w:pPr>
            <w:r w:rsidRPr="009450D8">
              <w:rPr>
                <w:rFonts w:ascii="Calibri" w:hAnsi="Calibri"/>
              </w:rPr>
              <w:t>Razrada novih vježbi i odabir vježbi i pokusa</w:t>
            </w:r>
          </w:p>
          <w:p w:rsidR="009450D8" w:rsidRPr="009450D8" w:rsidRDefault="009450D8" w:rsidP="00DE102D">
            <w:pPr>
              <w:numPr>
                <w:ilvl w:val="0"/>
                <w:numId w:val="42"/>
              </w:numPr>
              <w:spacing w:line="360" w:lineRule="auto"/>
              <w:rPr>
                <w:rFonts w:ascii="Calibri" w:hAnsi="Calibri"/>
              </w:rPr>
            </w:pPr>
            <w:r w:rsidRPr="009450D8">
              <w:rPr>
                <w:rFonts w:ascii="Calibri" w:hAnsi="Calibri"/>
              </w:rPr>
              <w:t>Prema propisima  za vježbe prikupljanje podataka o potrebnom priboru i reagensima</w:t>
            </w:r>
          </w:p>
          <w:p w:rsidR="009450D8" w:rsidRPr="009450D8" w:rsidRDefault="009450D8" w:rsidP="00DE102D">
            <w:pPr>
              <w:numPr>
                <w:ilvl w:val="0"/>
                <w:numId w:val="42"/>
              </w:numPr>
              <w:spacing w:line="360" w:lineRule="auto"/>
              <w:rPr>
                <w:rFonts w:ascii="Calibri" w:hAnsi="Calibri"/>
              </w:rPr>
            </w:pPr>
            <w:r w:rsidRPr="009450D8">
              <w:rPr>
                <w:rFonts w:ascii="Calibri" w:hAnsi="Calibri"/>
              </w:rPr>
              <w:t xml:space="preserve">Konzultacije sa ravnateljicom i računovođom  škole o dinamici nabavke potrebnog pribora i reagensa, izrada plana nabave za laboratorij br.1  </w:t>
            </w:r>
          </w:p>
          <w:p w:rsidR="009450D8" w:rsidRPr="009450D8" w:rsidRDefault="009450D8" w:rsidP="00DE102D">
            <w:pPr>
              <w:numPr>
                <w:ilvl w:val="0"/>
                <w:numId w:val="42"/>
              </w:numPr>
              <w:spacing w:line="360" w:lineRule="auto"/>
              <w:rPr>
                <w:rFonts w:ascii="Calibri" w:hAnsi="Calibri"/>
              </w:rPr>
            </w:pPr>
            <w:r w:rsidRPr="009450D8">
              <w:rPr>
                <w:rFonts w:ascii="Calibri" w:hAnsi="Calibri"/>
              </w:rPr>
              <w:t>Kontaktirati stalne dobavljače, usmeno, pismeno,e-mailom</w:t>
            </w:r>
          </w:p>
          <w:p w:rsidR="009450D8" w:rsidRPr="009450D8" w:rsidRDefault="009450D8" w:rsidP="00DE102D">
            <w:pPr>
              <w:numPr>
                <w:ilvl w:val="0"/>
                <w:numId w:val="42"/>
              </w:numPr>
              <w:spacing w:line="360" w:lineRule="auto"/>
              <w:rPr>
                <w:rFonts w:ascii="Calibri" w:hAnsi="Calibri"/>
              </w:rPr>
            </w:pPr>
            <w:r w:rsidRPr="009450D8">
              <w:rPr>
                <w:rFonts w:ascii="Calibri" w:hAnsi="Calibri"/>
              </w:rPr>
              <w:lastRenderedPageBreak/>
              <w:t>Zatražiti nove kataloge nastavne opreme</w:t>
            </w:r>
          </w:p>
          <w:p w:rsidR="009450D8" w:rsidRPr="009450D8" w:rsidRDefault="009450D8" w:rsidP="00DE102D">
            <w:pPr>
              <w:numPr>
                <w:ilvl w:val="0"/>
                <w:numId w:val="42"/>
              </w:numPr>
              <w:spacing w:line="360" w:lineRule="auto"/>
              <w:rPr>
                <w:rFonts w:ascii="Calibri" w:hAnsi="Calibri"/>
              </w:rPr>
            </w:pPr>
            <w:r w:rsidRPr="009450D8">
              <w:rPr>
                <w:rFonts w:ascii="Calibri" w:hAnsi="Calibri"/>
              </w:rPr>
              <w:t>Prikupiti i pripremiti popis potrebnog pribora i reagensa</w:t>
            </w:r>
          </w:p>
          <w:p w:rsidR="009450D8" w:rsidRPr="009450D8" w:rsidRDefault="009450D8" w:rsidP="00DE102D">
            <w:pPr>
              <w:numPr>
                <w:ilvl w:val="0"/>
                <w:numId w:val="42"/>
              </w:numPr>
              <w:spacing w:line="360" w:lineRule="auto"/>
              <w:rPr>
                <w:rFonts w:ascii="Calibri" w:hAnsi="Calibri"/>
              </w:rPr>
            </w:pPr>
            <w:r w:rsidRPr="009450D8">
              <w:rPr>
                <w:rFonts w:ascii="Calibri" w:hAnsi="Calibri"/>
              </w:rPr>
              <w:t>Poslati potrebe dobavljačima i čekati njihovu ponudu sa cijenama</w:t>
            </w:r>
          </w:p>
          <w:p w:rsidR="009450D8" w:rsidRPr="009450D8" w:rsidRDefault="009450D8" w:rsidP="00DE102D">
            <w:pPr>
              <w:numPr>
                <w:ilvl w:val="0"/>
                <w:numId w:val="42"/>
              </w:numPr>
              <w:spacing w:line="360" w:lineRule="auto"/>
              <w:rPr>
                <w:rFonts w:ascii="Calibri" w:hAnsi="Calibri"/>
              </w:rPr>
            </w:pPr>
            <w:r w:rsidRPr="009450D8">
              <w:rPr>
                <w:rFonts w:ascii="Calibri" w:hAnsi="Calibri"/>
              </w:rPr>
              <w:t>Analizirati prispjele ponude, zajedno sa ravnateljicom odabrati količinu pribora i reagensa</w:t>
            </w:r>
          </w:p>
          <w:p w:rsidR="009450D8" w:rsidRPr="009450D8" w:rsidRDefault="009450D8" w:rsidP="00DE102D">
            <w:pPr>
              <w:numPr>
                <w:ilvl w:val="0"/>
                <w:numId w:val="42"/>
              </w:numPr>
              <w:spacing w:line="360" w:lineRule="auto"/>
              <w:rPr>
                <w:rFonts w:ascii="Calibri" w:hAnsi="Calibri"/>
              </w:rPr>
            </w:pPr>
            <w:r w:rsidRPr="009450D8">
              <w:rPr>
                <w:rFonts w:ascii="Calibri" w:hAnsi="Calibri"/>
              </w:rPr>
              <w:t>Napraviti obračun narudžbe iskazano u kunama</w:t>
            </w:r>
          </w:p>
          <w:p w:rsidR="009450D8" w:rsidRPr="009450D8" w:rsidRDefault="009450D8" w:rsidP="00DE102D">
            <w:pPr>
              <w:numPr>
                <w:ilvl w:val="0"/>
                <w:numId w:val="42"/>
              </w:numPr>
              <w:spacing w:line="360" w:lineRule="auto"/>
              <w:rPr>
                <w:rFonts w:ascii="Calibri" w:hAnsi="Calibri"/>
              </w:rPr>
            </w:pPr>
            <w:r w:rsidRPr="009450D8">
              <w:rPr>
                <w:rFonts w:ascii="Calibri" w:hAnsi="Calibri"/>
              </w:rPr>
              <w:t>Surađivati sa računovodstvom škole i ispuniti njihove zahtjeve</w:t>
            </w:r>
          </w:p>
          <w:p w:rsidR="009450D8" w:rsidRPr="009450D8" w:rsidRDefault="009450D8" w:rsidP="00DE102D">
            <w:pPr>
              <w:numPr>
                <w:ilvl w:val="0"/>
                <w:numId w:val="42"/>
              </w:numPr>
              <w:spacing w:line="360" w:lineRule="auto"/>
              <w:rPr>
                <w:rFonts w:ascii="Calibri" w:hAnsi="Calibri"/>
              </w:rPr>
            </w:pPr>
            <w:r w:rsidRPr="009450D8">
              <w:rPr>
                <w:rFonts w:ascii="Calibri" w:hAnsi="Calibri"/>
              </w:rPr>
              <w:t>Sređene narudžbe poslati faxom ili e- mailom</w:t>
            </w:r>
          </w:p>
          <w:p w:rsidR="009450D8" w:rsidRPr="009450D8" w:rsidRDefault="009450D8" w:rsidP="00DE102D">
            <w:pPr>
              <w:numPr>
                <w:ilvl w:val="0"/>
                <w:numId w:val="42"/>
              </w:numPr>
              <w:spacing w:line="360" w:lineRule="auto"/>
              <w:rPr>
                <w:rFonts w:ascii="Calibri" w:hAnsi="Calibri"/>
              </w:rPr>
            </w:pPr>
            <w:r w:rsidRPr="009450D8">
              <w:rPr>
                <w:rFonts w:ascii="Calibri" w:hAnsi="Calibri"/>
              </w:rPr>
              <w:t>Čekati prispjeće robe, po potrebi kontaktirati dobavljače</w:t>
            </w:r>
          </w:p>
          <w:p w:rsidR="009450D8" w:rsidRPr="009450D8" w:rsidRDefault="009450D8" w:rsidP="00DE102D">
            <w:pPr>
              <w:numPr>
                <w:ilvl w:val="0"/>
                <w:numId w:val="42"/>
              </w:numPr>
              <w:spacing w:line="360" w:lineRule="auto"/>
              <w:rPr>
                <w:rFonts w:ascii="Calibri" w:hAnsi="Calibri"/>
              </w:rPr>
            </w:pPr>
            <w:r w:rsidRPr="009450D8">
              <w:rPr>
                <w:rFonts w:ascii="Calibri" w:hAnsi="Calibri"/>
              </w:rPr>
              <w:t>Zajedno sa suradnicom primiti robu, raspakirati , složiti i evidentirati</w:t>
            </w:r>
          </w:p>
          <w:p w:rsidR="009450D8" w:rsidRPr="009450D8" w:rsidRDefault="009450D8" w:rsidP="00DE102D">
            <w:pPr>
              <w:numPr>
                <w:ilvl w:val="0"/>
                <w:numId w:val="43"/>
              </w:numPr>
              <w:spacing w:line="360" w:lineRule="auto"/>
              <w:rPr>
                <w:rFonts w:ascii="Calibri" w:hAnsi="Calibri"/>
              </w:rPr>
            </w:pPr>
            <w:r w:rsidRPr="009450D8">
              <w:rPr>
                <w:rFonts w:ascii="Calibri" w:hAnsi="Calibri"/>
              </w:rPr>
              <w:t xml:space="preserve">Evidentirati i zavesti robu u posebne bilježnice za popis pribora i reagensa, </w:t>
            </w:r>
          </w:p>
          <w:p w:rsidR="009450D8" w:rsidRPr="009450D8" w:rsidRDefault="009450D8" w:rsidP="00DE102D">
            <w:pPr>
              <w:numPr>
                <w:ilvl w:val="0"/>
                <w:numId w:val="43"/>
              </w:numPr>
              <w:spacing w:line="360" w:lineRule="auto"/>
              <w:rPr>
                <w:rFonts w:ascii="Calibri" w:hAnsi="Calibri"/>
              </w:rPr>
            </w:pPr>
            <w:r w:rsidRPr="009450D8">
              <w:rPr>
                <w:rFonts w:ascii="Calibri" w:hAnsi="Calibri"/>
              </w:rPr>
              <w:t>Naručiti  destilirane vode cca 100 L</w:t>
            </w:r>
          </w:p>
        </w:tc>
      </w:tr>
      <w:tr w:rsidR="009450D8" w:rsidRPr="009450D8" w:rsidTr="009450D8">
        <w:tc>
          <w:tcPr>
            <w:tcW w:w="1951" w:type="dxa"/>
          </w:tcPr>
          <w:p w:rsidR="009450D8" w:rsidRPr="009450D8" w:rsidRDefault="009450D8" w:rsidP="009450D8">
            <w:pPr>
              <w:spacing w:line="360" w:lineRule="auto"/>
              <w:ind w:left="502"/>
              <w:rPr>
                <w:rFonts w:ascii="Calibri" w:hAnsi="Calibri"/>
                <w:b/>
              </w:rPr>
            </w:pPr>
            <w:r w:rsidRPr="009450D8">
              <w:rPr>
                <w:rFonts w:ascii="Calibri" w:hAnsi="Calibri"/>
                <w:b/>
              </w:rPr>
              <w:lastRenderedPageBreak/>
              <w:t>Cijela nastavna</w:t>
            </w:r>
          </w:p>
          <w:p w:rsidR="009450D8" w:rsidRPr="009450D8" w:rsidRDefault="009450D8" w:rsidP="009450D8">
            <w:pPr>
              <w:spacing w:line="360" w:lineRule="auto"/>
              <w:ind w:left="502"/>
              <w:rPr>
                <w:rFonts w:ascii="Calibri" w:hAnsi="Calibri"/>
                <w:b/>
              </w:rPr>
            </w:pPr>
            <w:r w:rsidRPr="009450D8">
              <w:rPr>
                <w:rFonts w:ascii="Calibri" w:hAnsi="Calibri"/>
                <w:b/>
              </w:rPr>
              <w:t>godina</w:t>
            </w:r>
          </w:p>
        </w:tc>
        <w:tc>
          <w:tcPr>
            <w:tcW w:w="2033" w:type="dxa"/>
          </w:tcPr>
          <w:p w:rsidR="009450D8" w:rsidRPr="009450D8" w:rsidRDefault="009450D8" w:rsidP="009450D8">
            <w:pPr>
              <w:rPr>
                <w:rFonts w:ascii="Calibri" w:hAnsi="Calibri"/>
                <w:b/>
              </w:rPr>
            </w:pPr>
          </w:p>
          <w:p w:rsidR="009450D8" w:rsidRPr="009450D8" w:rsidRDefault="009450D8" w:rsidP="009450D8">
            <w:pPr>
              <w:spacing w:line="360" w:lineRule="auto"/>
              <w:rPr>
                <w:rFonts w:ascii="Calibri" w:hAnsi="Calibri"/>
                <w:b/>
              </w:rPr>
            </w:pPr>
            <w:r w:rsidRPr="009450D8">
              <w:rPr>
                <w:rFonts w:ascii="Calibri" w:hAnsi="Calibri"/>
                <w:b/>
              </w:rPr>
              <w:t>ruj</w:t>
            </w:r>
            <w:r w:rsidR="000D008C">
              <w:rPr>
                <w:rFonts w:ascii="Calibri" w:hAnsi="Calibri"/>
                <w:b/>
              </w:rPr>
              <w:t>an 2018</w:t>
            </w:r>
            <w:r w:rsidRPr="009450D8">
              <w:rPr>
                <w:rFonts w:ascii="Calibri" w:hAnsi="Calibri"/>
                <w:b/>
              </w:rPr>
              <w:t>.-</w:t>
            </w:r>
          </w:p>
          <w:p w:rsidR="009450D8" w:rsidRPr="009450D8" w:rsidRDefault="009450D8" w:rsidP="00F563FD">
            <w:pPr>
              <w:spacing w:line="360" w:lineRule="auto"/>
              <w:rPr>
                <w:rFonts w:ascii="Calibri" w:hAnsi="Calibri"/>
                <w:b/>
              </w:rPr>
            </w:pPr>
            <w:r w:rsidRPr="009450D8">
              <w:rPr>
                <w:rFonts w:ascii="Calibri" w:hAnsi="Calibri"/>
                <w:b/>
              </w:rPr>
              <w:t>lipanj 201</w:t>
            </w:r>
            <w:r w:rsidR="00F563FD">
              <w:rPr>
                <w:rFonts w:ascii="Calibri" w:hAnsi="Calibri"/>
                <w:b/>
              </w:rPr>
              <w:t>9</w:t>
            </w:r>
            <w:r w:rsidRPr="009450D8">
              <w:rPr>
                <w:rFonts w:ascii="Calibri" w:hAnsi="Calibri"/>
                <w:b/>
              </w:rPr>
              <w:t>.</w:t>
            </w:r>
          </w:p>
        </w:tc>
        <w:tc>
          <w:tcPr>
            <w:tcW w:w="10234" w:type="dxa"/>
          </w:tcPr>
          <w:p w:rsidR="009450D8" w:rsidRPr="009450D8" w:rsidRDefault="009450D8" w:rsidP="009450D8">
            <w:pPr>
              <w:spacing w:line="360" w:lineRule="auto"/>
              <w:ind w:left="502"/>
              <w:rPr>
                <w:rFonts w:ascii="Calibri" w:hAnsi="Calibri"/>
              </w:rPr>
            </w:pPr>
            <w:r w:rsidRPr="009450D8">
              <w:rPr>
                <w:rFonts w:ascii="Calibri" w:hAnsi="Calibri"/>
                <w:b/>
              </w:rPr>
              <w:t>ZADACI KOJI SE  REALIZIRAJU</w:t>
            </w:r>
            <w:r w:rsidRPr="009450D8">
              <w:rPr>
                <w:rFonts w:ascii="Calibri" w:hAnsi="Calibri"/>
              </w:rPr>
              <w:t xml:space="preserve"> </w:t>
            </w:r>
            <w:r w:rsidRPr="009450D8">
              <w:rPr>
                <w:rFonts w:ascii="Calibri" w:hAnsi="Calibri"/>
                <w:b/>
              </w:rPr>
              <w:t>U TIJEKU</w:t>
            </w:r>
            <w:r w:rsidRPr="009450D8">
              <w:rPr>
                <w:rFonts w:ascii="Calibri" w:hAnsi="Calibri"/>
              </w:rPr>
              <w:t xml:space="preserve"> </w:t>
            </w:r>
            <w:r w:rsidRPr="009450D8">
              <w:rPr>
                <w:rFonts w:ascii="Calibri" w:hAnsi="Calibri"/>
                <w:b/>
              </w:rPr>
              <w:t>CIJELE NASTAVNE  GODINE:</w:t>
            </w:r>
          </w:p>
          <w:p w:rsidR="009450D8" w:rsidRPr="009450D8" w:rsidRDefault="009450D8" w:rsidP="00DE102D">
            <w:pPr>
              <w:numPr>
                <w:ilvl w:val="0"/>
                <w:numId w:val="44"/>
              </w:numPr>
              <w:spacing w:line="360" w:lineRule="auto"/>
              <w:rPr>
                <w:rFonts w:ascii="Calibri" w:hAnsi="Calibri"/>
              </w:rPr>
            </w:pPr>
            <w:r w:rsidRPr="009450D8">
              <w:rPr>
                <w:rFonts w:ascii="Calibri" w:hAnsi="Calibri"/>
              </w:rPr>
              <w:t>Nadzor nad radom svih suradnika, učenika i profesora</w:t>
            </w:r>
          </w:p>
          <w:p w:rsidR="009450D8" w:rsidRPr="009450D8" w:rsidRDefault="009450D8" w:rsidP="00DE102D">
            <w:pPr>
              <w:numPr>
                <w:ilvl w:val="0"/>
                <w:numId w:val="44"/>
              </w:numPr>
              <w:spacing w:line="360" w:lineRule="auto"/>
              <w:rPr>
                <w:rFonts w:ascii="Calibri" w:hAnsi="Calibri"/>
              </w:rPr>
            </w:pPr>
            <w:r w:rsidRPr="009450D8">
              <w:rPr>
                <w:rFonts w:ascii="Calibri" w:hAnsi="Calibri"/>
              </w:rPr>
              <w:t>Briga za zdravlje svih koji borave u laboratoriju</w:t>
            </w:r>
          </w:p>
          <w:p w:rsidR="009450D8" w:rsidRPr="009450D8" w:rsidRDefault="009450D8" w:rsidP="00DE102D">
            <w:pPr>
              <w:numPr>
                <w:ilvl w:val="0"/>
                <w:numId w:val="44"/>
              </w:numPr>
              <w:spacing w:line="360" w:lineRule="auto"/>
              <w:rPr>
                <w:rFonts w:ascii="Calibri" w:hAnsi="Calibri"/>
              </w:rPr>
            </w:pPr>
            <w:r w:rsidRPr="009450D8">
              <w:rPr>
                <w:rFonts w:ascii="Calibri" w:hAnsi="Calibri"/>
              </w:rPr>
              <w:t>Briga za zaštitu na radu, kontrola instalacija</w:t>
            </w:r>
          </w:p>
          <w:p w:rsidR="009450D8" w:rsidRPr="009450D8" w:rsidRDefault="009450D8" w:rsidP="00DE102D">
            <w:pPr>
              <w:numPr>
                <w:ilvl w:val="0"/>
                <w:numId w:val="44"/>
              </w:numPr>
              <w:spacing w:line="360" w:lineRule="auto"/>
              <w:rPr>
                <w:rFonts w:ascii="Calibri" w:hAnsi="Calibri"/>
              </w:rPr>
            </w:pPr>
            <w:r w:rsidRPr="009450D8">
              <w:rPr>
                <w:rFonts w:ascii="Calibri" w:hAnsi="Calibri"/>
              </w:rPr>
              <w:t>Prati pridržavanje uputa o korištenju energenata, reagensa, uređaja, pribora</w:t>
            </w:r>
          </w:p>
          <w:p w:rsidR="009450D8" w:rsidRPr="009450D8" w:rsidRDefault="009450D8" w:rsidP="00DE102D">
            <w:pPr>
              <w:numPr>
                <w:ilvl w:val="0"/>
                <w:numId w:val="44"/>
              </w:numPr>
              <w:spacing w:line="360" w:lineRule="auto"/>
              <w:rPr>
                <w:rFonts w:ascii="Calibri" w:hAnsi="Calibri"/>
              </w:rPr>
            </w:pPr>
            <w:r w:rsidRPr="009450D8">
              <w:rPr>
                <w:rFonts w:ascii="Calibri" w:hAnsi="Calibri"/>
              </w:rPr>
              <w:t>Maksimalna briga o zaštiti okoliša</w:t>
            </w:r>
          </w:p>
          <w:p w:rsidR="009450D8" w:rsidRPr="009450D8" w:rsidRDefault="009450D8" w:rsidP="00DE102D">
            <w:pPr>
              <w:numPr>
                <w:ilvl w:val="0"/>
                <w:numId w:val="44"/>
              </w:numPr>
              <w:spacing w:line="360" w:lineRule="auto"/>
              <w:rPr>
                <w:rFonts w:ascii="Calibri" w:hAnsi="Calibri"/>
              </w:rPr>
            </w:pPr>
            <w:r w:rsidRPr="009450D8">
              <w:rPr>
                <w:rFonts w:ascii="Calibri" w:hAnsi="Calibri"/>
              </w:rPr>
              <w:t>Pratiti načine odlaganja otpadnih reagensa</w:t>
            </w:r>
          </w:p>
          <w:p w:rsidR="009450D8" w:rsidRPr="009450D8" w:rsidRDefault="009450D8" w:rsidP="00DE102D">
            <w:pPr>
              <w:numPr>
                <w:ilvl w:val="0"/>
                <w:numId w:val="44"/>
              </w:numPr>
              <w:spacing w:line="360" w:lineRule="auto"/>
              <w:rPr>
                <w:rFonts w:ascii="Calibri" w:hAnsi="Calibri"/>
              </w:rPr>
            </w:pPr>
            <w:r w:rsidRPr="009450D8">
              <w:rPr>
                <w:rFonts w:ascii="Calibri" w:hAnsi="Calibri"/>
              </w:rPr>
              <w:t>Vršiti nadzor nad opasnim, zapaljivim, otrovnim reagensima</w:t>
            </w:r>
          </w:p>
          <w:p w:rsidR="009450D8" w:rsidRPr="009450D8" w:rsidRDefault="009450D8" w:rsidP="00DE102D">
            <w:pPr>
              <w:numPr>
                <w:ilvl w:val="0"/>
                <w:numId w:val="44"/>
              </w:numPr>
              <w:spacing w:line="360" w:lineRule="auto"/>
              <w:rPr>
                <w:rFonts w:ascii="Calibri" w:hAnsi="Calibri"/>
              </w:rPr>
            </w:pPr>
            <w:r w:rsidRPr="009450D8">
              <w:rPr>
                <w:rFonts w:ascii="Calibri" w:hAnsi="Calibri"/>
              </w:rPr>
              <w:lastRenderedPageBreak/>
              <w:t>Surađivati sa kućnim majstorom i kontrolirati ispravnost uređaja i instalacija</w:t>
            </w:r>
          </w:p>
          <w:p w:rsidR="009450D8" w:rsidRPr="009450D8" w:rsidRDefault="009450D8" w:rsidP="00DE102D">
            <w:pPr>
              <w:numPr>
                <w:ilvl w:val="0"/>
                <w:numId w:val="44"/>
              </w:numPr>
              <w:spacing w:line="360" w:lineRule="auto"/>
              <w:rPr>
                <w:rFonts w:ascii="Calibri" w:hAnsi="Calibri"/>
              </w:rPr>
            </w:pPr>
            <w:r w:rsidRPr="009450D8">
              <w:rPr>
                <w:rFonts w:ascii="Calibri" w:hAnsi="Calibri"/>
              </w:rPr>
              <w:t>Kontrolitati protupožarne aparate</w:t>
            </w:r>
          </w:p>
          <w:p w:rsidR="009450D8" w:rsidRPr="009450D8" w:rsidRDefault="009450D8" w:rsidP="00DE102D">
            <w:pPr>
              <w:numPr>
                <w:ilvl w:val="0"/>
                <w:numId w:val="44"/>
              </w:numPr>
              <w:spacing w:line="360" w:lineRule="auto"/>
              <w:rPr>
                <w:rFonts w:ascii="Calibri" w:hAnsi="Calibri"/>
              </w:rPr>
            </w:pPr>
            <w:r w:rsidRPr="009450D8">
              <w:rPr>
                <w:rFonts w:ascii="Calibri" w:hAnsi="Calibri"/>
              </w:rPr>
              <w:t>Kontrolirati korištenje prostora,čišćenje, zaključavanje i sl.</w:t>
            </w:r>
          </w:p>
          <w:p w:rsidR="009450D8" w:rsidRPr="009450D8" w:rsidRDefault="009450D8" w:rsidP="00DE102D">
            <w:pPr>
              <w:numPr>
                <w:ilvl w:val="0"/>
                <w:numId w:val="44"/>
              </w:numPr>
              <w:spacing w:line="360" w:lineRule="auto"/>
              <w:rPr>
                <w:rFonts w:ascii="Calibri" w:hAnsi="Calibri"/>
              </w:rPr>
            </w:pPr>
            <w:r w:rsidRPr="009450D8">
              <w:rPr>
                <w:rFonts w:ascii="Calibri" w:hAnsi="Calibri"/>
              </w:rPr>
              <w:t>Surađivati sa suradnicom  i čistačicama oko održavanja čistoće</w:t>
            </w:r>
          </w:p>
          <w:p w:rsidR="009450D8" w:rsidRPr="009450D8" w:rsidRDefault="009450D8" w:rsidP="00DE102D">
            <w:pPr>
              <w:numPr>
                <w:ilvl w:val="0"/>
                <w:numId w:val="66"/>
              </w:numPr>
              <w:spacing w:line="360" w:lineRule="auto"/>
              <w:rPr>
                <w:rFonts w:ascii="Calibri" w:hAnsi="Calibri"/>
              </w:rPr>
            </w:pPr>
            <w:r w:rsidRPr="009450D8">
              <w:rPr>
                <w:rFonts w:ascii="Calibri" w:hAnsi="Calibri"/>
              </w:rPr>
              <w:t>Pratiti zakonske propise o zaštiti pri radu</w:t>
            </w:r>
          </w:p>
          <w:p w:rsidR="009450D8" w:rsidRPr="009450D8" w:rsidRDefault="009450D8" w:rsidP="00DE102D">
            <w:pPr>
              <w:numPr>
                <w:ilvl w:val="0"/>
                <w:numId w:val="45"/>
              </w:numPr>
              <w:spacing w:line="360" w:lineRule="auto"/>
              <w:rPr>
                <w:rFonts w:ascii="Calibri" w:hAnsi="Calibri"/>
              </w:rPr>
            </w:pPr>
            <w:r w:rsidRPr="009450D8">
              <w:rPr>
                <w:rFonts w:ascii="Calibri" w:hAnsi="Calibri"/>
              </w:rPr>
              <w:t>Pratiti načine provođenja vježbi i surađivati sa profesorima koji izvode vježbe</w:t>
            </w:r>
          </w:p>
          <w:p w:rsidR="009450D8" w:rsidRPr="009450D8" w:rsidRDefault="009450D8" w:rsidP="00DE102D">
            <w:pPr>
              <w:numPr>
                <w:ilvl w:val="0"/>
                <w:numId w:val="45"/>
              </w:numPr>
              <w:spacing w:line="360" w:lineRule="auto"/>
              <w:rPr>
                <w:rFonts w:ascii="Calibri" w:hAnsi="Calibri"/>
              </w:rPr>
            </w:pPr>
            <w:r w:rsidRPr="009450D8">
              <w:rPr>
                <w:rFonts w:ascii="Calibri" w:hAnsi="Calibri"/>
              </w:rPr>
              <w:t xml:space="preserve">Pratiti čuvanje reagensa i pribora i intervenirati po potrebi </w:t>
            </w:r>
          </w:p>
          <w:p w:rsidR="009450D8" w:rsidRPr="009450D8" w:rsidRDefault="009450D8" w:rsidP="00DE102D">
            <w:pPr>
              <w:numPr>
                <w:ilvl w:val="0"/>
                <w:numId w:val="45"/>
              </w:numPr>
              <w:spacing w:line="360" w:lineRule="auto"/>
              <w:rPr>
                <w:rFonts w:ascii="Calibri" w:hAnsi="Calibri"/>
              </w:rPr>
            </w:pPr>
            <w:r w:rsidRPr="009450D8">
              <w:rPr>
                <w:rFonts w:ascii="Calibri" w:hAnsi="Calibri"/>
              </w:rPr>
              <w:t>Ako se razbije nešto više od potrošnog materijala obavijestiti Ravnatelja škole</w:t>
            </w:r>
          </w:p>
          <w:p w:rsidR="009450D8" w:rsidRPr="009450D8" w:rsidRDefault="009450D8" w:rsidP="00DE102D">
            <w:pPr>
              <w:numPr>
                <w:ilvl w:val="0"/>
                <w:numId w:val="45"/>
              </w:numPr>
              <w:spacing w:line="360" w:lineRule="auto"/>
              <w:rPr>
                <w:rFonts w:ascii="Calibri" w:hAnsi="Calibri"/>
              </w:rPr>
            </w:pPr>
            <w:r w:rsidRPr="009450D8">
              <w:rPr>
                <w:rFonts w:ascii="Calibri" w:hAnsi="Calibri"/>
              </w:rPr>
              <w:t xml:space="preserve">Kontrolirati potrošnju destilirne vode i kontinuirano je naručivati </w:t>
            </w:r>
          </w:p>
          <w:p w:rsidR="009450D8" w:rsidRPr="009450D8" w:rsidRDefault="009450D8" w:rsidP="00DE102D">
            <w:pPr>
              <w:numPr>
                <w:ilvl w:val="0"/>
                <w:numId w:val="45"/>
              </w:numPr>
              <w:spacing w:line="360" w:lineRule="auto"/>
              <w:rPr>
                <w:rFonts w:ascii="Calibri" w:hAnsi="Calibri"/>
              </w:rPr>
            </w:pPr>
            <w:r w:rsidRPr="009450D8">
              <w:rPr>
                <w:rFonts w:ascii="Calibri" w:hAnsi="Calibri"/>
              </w:rPr>
              <w:t>Iz školslog skladišta zadužiti sredstva za čišćenje, krpe, parirne ručnike</w:t>
            </w:r>
          </w:p>
          <w:p w:rsidR="009450D8" w:rsidRPr="009450D8" w:rsidRDefault="009450D8" w:rsidP="00DE102D">
            <w:pPr>
              <w:numPr>
                <w:ilvl w:val="0"/>
                <w:numId w:val="45"/>
              </w:numPr>
              <w:spacing w:line="360" w:lineRule="auto"/>
              <w:rPr>
                <w:rFonts w:ascii="Calibri" w:hAnsi="Calibri"/>
              </w:rPr>
            </w:pPr>
            <w:r w:rsidRPr="009450D8">
              <w:rPr>
                <w:rFonts w:ascii="Calibri" w:hAnsi="Calibri"/>
              </w:rPr>
              <w:t>Konstantno kontrolirati čistoću i red i surađivati sa laborantom i čistačicom</w:t>
            </w:r>
          </w:p>
          <w:p w:rsidR="009450D8" w:rsidRPr="009450D8" w:rsidRDefault="009450D8" w:rsidP="009450D8">
            <w:pPr>
              <w:spacing w:line="360" w:lineRule="auto"/>
              <w:rPr>
                <w:rFonts w:ascii="Calibri" w:hAnsi="Calibri"/>
              </w:rPr>
            </w:pPr>
          </w:p>
        </w:tc>
      </w:tr>
      <w:tr w:rsidR="009450D8" w:rsidRPr="009450D8" w:rsidTr="009450D8">
        <w:tc>
          <w:tcPr>
            <w:tcW w:w="1951" w:type="dxa"/>
          </w:tcPr>
          <w:p w:rsidR="009450D8" w:rsidRPr="009450D8" w:rsidRDefault="009450D8" w:rsidP="009450D8">
            <w:pPr>
              <w:spacing w:line="360" w:lineRule="auto"/>
              <w:ind w:left="502"/>
              <w:rPr>
                <w:rFonts w:ascii="Calibri" w:hAnsi="Calibri"/>
                <w:b/>
              </w:rPr>
            </w:pPr>
            <w:r w:rsidRPr="009450D8">
              <w:rPr>
                <w:rFonts w:ascii="Calibri" w:hAnsi="Calibri"/>
                <w:b/>
              </w:rPr>
              <w:lastRenderedPageBreak/>
              <w:t xml:space="preserve">Kraj </w:t>
            </w:r>
          </w:p>
          <w:p w:rsidR="009450D8" w:rsidRPr="009450D8" w:rsidRDefault="009450D8" w:rsidP="009450D8">
            <w:pPr>
              <w:spacing w:line="360" w:lineRule="auto"/>
              <w:ind w:left="502"/>
              <w:rPr>
                <w:rFonts w:ascii="Calibri" w:hAnsi="Calibri"/>
                <w:b/>
              </w:rPr>
            </w:pPr>
            <w:r w:rsidRPr="009450D8">
              <w:rPr>
                <w:rFonts w:ascii="Calibri" w:hAnsi="Calibri"/>
                <w:b/>
              </w:rPr>
              <w:t>prvog polugodišta</w:t>
            </w:r>
          </w:p>
        </w:tc>
        <w:tc>
          <w:tcPr>
            <w:tcW w:w="2033" w:type="dxa"/>
          </w:tcPr>
          <w:p w:rsidR="009450D8" w:rsidRPr="009450D8" w:rsidRDefault="009450D8" w:rsidP="009450D8">
            <w:pPr>
              <w:spacing w:line="360" w:lineRule="auto"/>
              <w:ind w:left="502"/>
              <w:rPr>
                <w:rFonts w:ascii="Calibri" w:hAnsi="Calibri"/>
                <w:b/>
              </w:rPr>
            </w:pPr>
            <w:r w:rsidRPr="009450D8">
              <w:rPr>
                <w:rFonts w:ascii="Calibri" w:hAnsi="Calibri"/>
                <w:b/>
              </w:rPr>
              <w:t>prosinac</w:t>
            </w:r>
          </w:p>
          <w:p w:rsidR="009450D8" w:rsidRPr="009450D8" w:rsidRDefault="000D008C" w:rsidP="000D008C">
            <w:pPr>
              <w:spacing w:line="360" w:lineRule="auto"/>
              <w:ind w:left="502"/>
              <w:rPr>
                <w:rFonts w:ascii="Calibri" w:hAnsi="Calibri"/>
                <w:b/>
              </w:rPr>
            </w:pPr>
            <w:r>
              <w:rPr>
                <w:rFonts w:ascii="Calibri" w:hAnsi="Calibri"/>
                <w:b/>
              </w:rPr>
              <w:t>2018.</w:t>
            </w:r>
          </w:p>
        </w:tc>
        <w:tc>
          <w:tcPr>
            <w:tcW w:w="10234" w:type="dxa"/>
          </w:tcPr>
          <w:p w:rsidR="009450D8" w:rsidRPr="009450D8" w:rsidRDefault="009450D8" w:rsidP="009450D8">
            <w:pPr>
              <w:spacing w:line="360" w:lineRule="auto"/>
              <w:ind w:left="360"/>
              <w:rPr>
                <w:rFonts w:ascii="Calibri" w:hAnsi="Calibri"/>
              </w:rPr>
            </w:pPr>
            <w:r w:rsidRPr="009450D8">
              <w:rPr>
                <w:rFonts w:ascii="Calibri" w:hAnsi="Calibri"/>
                <w:b/>
              </w:rPr>
              <w:t>ZADACI  I POSLOVI KOJI SE TREBAJU OBAVITI NA KRAJU PRVOG POLUGODIŠTA;</w:t>
            </w:r>
          </w:p>
          <w:p w:rsidR="009450D8" w:rsidRPr="009450D8" w:rsidRDefault="009450D8" w:rsidP="00DE102D">
            <w:pPr>
              <w:numPr>
                <w:ilvl w:val="0"/>
                <w:numId w:val="46"/>
              </w:numPr>
              <w:spacing w:line="360" w:lineRule="auto"/>
              <w:rPr>
                <w:rFonts w:ascii="Calibri" w:hAnsi="Calibri"/>
              </w:rPr>
            </w:pPr>
            <w:r w:rsidRPr="009450D8">
              <w:rPr>
                <w:rFonts w:ascii="Calibri" w:hAnsi="Calibri"/>
              </w:rPr>
              <w:t xml:space="preserve">Završetak prvog polugodišta poklapa se sa završetkom kalendarske godine, </w:t>
            </w:r>
          </w:p>
          <w:p w:rsidR="009450D8" w:rsidRPr="009450D8" w:rsidRDefault="009450D8" w:rsidP="00DE102D">
            <w:pPr>
              <w:numPr>
                <w:ilvl w:val="0"/>
                <w:numId w:val="46"/>
              </w:numPr>
              <w:spacing w:line="360" w:lineRule="auto"/>
              <w:rPr>
                <w:rFonts w:ascii="Calibri" w:hAnsi="Calibri"/>
              </w:rPr>
            </w:pPr>
            <w:r w:rsidRPr="009450D8">
              <w:rPr>
                <w:rFonts w:ascii="Calibri" w:hAnsi="Calibri"/>
              </w:rPr>
              <w:t xml:space="preserve"> Popis robe- 1.inventura</w:t>
            </w:r>
          </w:p>
          <w:p w:rsidR="009450D8" w:rsidRPr="009450D8" w:rsidRDefault="009450D8" w:rsidP="00DE102D">
            <w:pPr>
              <w:numPr>
                <w:ilvl w:val="0"/>
                <w:numId w:val="46"/>
              </w:numPr>
              <w:spacing w:line="360" w:lineRule="auto"/>
              <w:rPr>
                <w:rFonts w:ascii="Calibri" w:hAnsi="Calibri"/>
              </w:rPr>
            </w:pPr>
            <w:r w:rsidRPr="009450D8">
              <w:rPr>
                <w:rFonts w:ascii="Calibri" w:hAnsi="Calibri"/>
              </w:rPr>
              <w:t>Popis provodi suradnica uz upute voditelja laboratorija i djelatnika u računovodstvu</w:t>
            </w:r>
          </w:p>
          <w:p w:rsidR="009450D8" w:rsidRPr="009450D8" w:rsidRDefault="009450D8" w:rsidP="00DE102D">
            <w:pPr>
              <w:numPr>
                <w:ilvl w:val="0"/>
                <w:numId w:val="46"/>
              </w:numPr>
              <w:spacing w:line="360" w:lineRule="auto"/>
              <w:rPr>
                <w:rFonts w:ascii="Calibri" w:hAnsi="Calibri"/>
              </w:rPr>
            </w:pPr>
            <w:r w:rsidRPr="009450D8">
              <w:rPr>
                <w:rFonts w:ascii="Calibri" w:hAnsi="Calibri"/>
              </w:rPr>
              <w:t xml:space="preserve">Popis se vrši za : </w:t>
            </w:r>
          </w:p>
          <w:p w:rsidR="009450D8" w:rsidRPr="009450D8" w:rsidRDefault="009450D8" w:rsidP="00DE102D">
            <w:pPr>
              <w:numPr>
                <w:ilvl w:val="0"/>
                <w:numId w:val="46"/>
              </w:numPr>
              <w:spacing w:line="360" w:lineRule="auto"/>
              <w:rPr>
                <w:rFonts w:ascii="Calibri" w:hAnsi="Calibri"/>
              </w:rPr>
            </w:pPr>
            <w:r w:rsidRPr="009450D8">
              <w:rPr>
                <w:rFonts w:ascii="Calibri" w:hAnsi="Calibri"/>
              </w:rPr>
              <w:t>Laboratorij br. 1</w:t>
            </w:r>
          </w:p>
          <w:p w:rsidR="009450D8" w:rsidRPr="009450D8" w:rsidRDefault="009450D8" w:rsidP="00DE102D">
            <w:pPr>
              <w:numPr>
                <w:ilvl w:val="0"/>
                <w:numId w:val="46"/>
              </w:numPr>
              <w:spacing w:line="360" w:lineRule="auto"/>
              <w:rPr>
                <w:rFonts w:ascii="Calibri" w:hAnsi="Calibri"/>
              </w:rPr>
            </w:pPr>
            <w:r w:rsidRPr="009450D8">
              <w:rPr>
                <w:rFonts w:ascii="Calibri" w:hAnsi="Calibri"/>
              </w:rPr>
              <w:lastRenderedPageBreak/>
              <w:t xml:space="preserve">Napraviti liste manjka, viška i stvarno stanje  kemikalija i pribora  </w:t>
            </w:r>
          </w:p>
          <w:p w:rsidR="009450D8" w:rsidRPr="009450D8" w:rsidRDefault="009450D8" w:rsidP="00DE102D">
            <w:pPr>
              <w:numPr>
                <w:ilvl w:val="0"/>
                <w:numId w:val="46"/>
              </w:numPr>
              <w:spacing w:line="360" w:lineRule="auto"/>
              <w:rPr>
                <w:rFonts w:ascii="Calibri" w:hAnsi="Calibri"/>
              </w:rPr>
            </w:pPr>
            <w:r w:rsidRPr="009450D8">
              <w:rPr>
                <w:rFonts w:ascii="Calibri" w:hAnsi="Calibri"/>
              </w:rPr>
              <w:t xml:space="preserve">Planirati i pripremati reagense i pribor za provedbu školskog natjecanja </w:t>
            </w:r>
          </w:p>
          <w:p w:rsidR="009450D8" w:rsidRPr="009450D8" w:rsidRDefault="009450D8" w:rsidP="00DE102D">
            <w:pPr>
              <w:numPr>
                <w:ilvl w:val="0"/>
                <w:numId w:val="46"/>
              </w:numPr>
              <w:spacing w:line="360" w:lineRule="auto"/>
              <w:rPr>
                <w:rFonts w:ascii="Calibri" w:hAnsi="Calibri"/>
              </w:rPr>
            </w:pPr>
            <w:r w:rsidRPr="009450D8">
              <w:rPr>
                <w:rFonts w:ascii="Calibri" w:hAnsi="Calibri"/>
              </w:rPr>
              <w:t>Provesti školsko natjecanje prema propisima i uputama-krajem siječnja 2015.</w:t>
            </w:r>
          </w:p>
        </w:tc>
      </w:tr>
      <w:tr w:rsidR="009450D8" w:rsidRPr="009450D8" w:rsidTr="009450D8">
        <w:tc>
          <w:tcPr>
            <w:tcW w:w="1951" w:type="dxa"/>
          </w:tcPr>
          <w:p w:rsidR="009450D8" w:rsidRPr="009450D8" w:rsidRDefault="009450D8" w:rsidP="009450D8">
            <w:pPr>
              <w:spacing w:line="360" w:lineRule="auto"/>
              <w:ind w:left="502"/>
              <w:rPr>
                <w:rFonts w:ascii="Calibri" w:hAnsi="Calibri"/>
                <w:b/>
              </w:rPr>
            </w:pPr>
            <w:r w:rsidRPr="009450D8">
              <w:rPr>
                <w:rFonts w:ascii="Calibri" w:hAnsi="Calibri"/>
                <w:b/>
              </w:rPr>
              <w:lastRenderedPageBreak/>
              <w:t>Drugo polugodište</w:t>
            </w:r>
          </w:p>
        </w:tc>
        <w:tc>
          <w:tcPr>
            <w:tcW w:w="2033" w:type="dxa"/>
          </w:tcPr>
          <w:p w:rsidR="009450D8" w:rsidRPr="009450D8" w:rsidRDefault="009450D8" w:rsidP="00F563FD">
            <w:pPr>
              <w:spacing w:line="360" w:lineRule="auto"/>
              <w:rPr>
                <w:rFonts w:ascii="Calibri" w:hAnsi="Calibri"/>
                <w:b/>
              </w:rPr>
            </w:pPr>
            <w:r w:rsidRPr="009450D8">
              <w:rPr>
                <w:rFonts w:ascii="Calibri" w:hAnsi="Calibri"/>
                <w:b/>
              </w:rPr>
              <w:t>siječanj 201</w:t>
            </w:r>
            <w:r w:rsidR="00F563FD">
              <w:rPr>
                <w:rFonts w:ascii="Calibri" w:hAnsi="Calibri"/>
                <w:b/>
              </w:rPr>
              <w:t xml:space="preserve">9 - </w:t>
            </w:r>
            <w:r w:rsidRPr="009450D8">
              <w:rPr>
                <w:rFonts w:ascii="Calibri" w:hAnsi="Calibri"/>
                <w:b/>
              </w:rPr>
              <w:t>lipanj 201</w:t>
            </w:r>
            <w:r w:rsidR="00802734">
              <w:rPr>
                <w:rFonts w:ascii="Calibri" w:hAnsi="Calibri"/>
                <w:b/>
              </w:rPr>
              <w:t>9</w:t>
            </w:r>
            <w:r w:rsidRPr="009450D8">
              <w:rPr>
                <w:rFonts w:ascii="Calibri" w:hAnsi="Calibri"/>
                <w:b/>
              </w:rPr>
              <w:t>.</w:t>
            </w:r>
          </w:p>
        </w:tc>
        <w:tc>
          <w:tcPr>
            <w:tcW w:w="10234" w:type="dxa"/>
          </w:tcPr>
          <w:p w:rsidR="009450D8" w:rsidRPr="009450D8" w:rsidRDefault="009450D8" w:rsidP="00DE102D">
            <w:pPr>
              <w:numPr>
                <w:ilvl w:val="0"/>
                <w:numId w:val="43"/>
              </w:numPr>
              <w:spacing w:line="360" w:lineRule="auto"/>
              <w:rPr>
                <w:rFonts w:ascii="Calibri" w:hAnsi="Calibri"/>
              </w:rPr>
            </w:pPr>
            <w:r w:rsidRPr="009450D8">
              <w:rPr>
                <w:rFonts w:ascii="Calibri" w:hAnsi="Calibri"/>
                <w:b/>
              </w:rPr>
              <w:t>ZADACI KOJI SE OBAVLJAJU U TIJEKU DRUGOG POLUGODIŠTA:</w:t>
            </w:r>
          </w:p>
          <w:p w:rsidR="009450D8" w:rsidRPr="009450D8" w:rsidRDefault="009450D8" w:rsidP="00DE102D">
            <w:pPr>
              <w:numPr>
                <w:ilvl w:val="0"/>
                <w:numId w:val="43"/>
              </w:numPr>
              <w:spacing w:line="360" w:lineRule="auto"/>
              <w:rPr>
                <w:rFonts w:ascii="Calibri" w:hAnsi="Calibri"/>
              </w:rPr>
            </w:pPr>
            <w:r w:rsidRPr="009450D8">
              <w:rPr>
                <w:rFonts w:ascii="Calibri" w:hAnsi="Calibri"/>
              </w:rPr>
              <w:t>pratiti provođenje vježbi, vršiti narudžbe po potrebi</w:t>
            </w:r>
          </w:p>
          <w:p w:rsidR="009450D8" w:rsidRPr="009450D8" w:rsidRDefault="009450D8" w:rsidP="00DE102D">
            <w:pPr>
              <w:numPr>
                <w:ilvl w:val="0"/>
                <w:numId w:val="43"/>
              </w:numPr>
              <w:spacing w:line="360" w:lineRule="auto"/>
              <w:rPr>
                <w:rFonts w:ascii="Calibri" w:hAnsi="Calibri"/>
              </w:rPr>
            </w:pPr>
            <w:r w:rsidRPr="009450D8">
              <w:rPr>
                <w:rFonts w:ascii="Calibri" w:hAnsi="Calibri"/>
              </w:rPr>
              <w:t>vršiti nadzor nad čistoćom i čuvanjem pribora i uređaja</w:t>
            </w:r>
          </w:p>
          <w:p w:rsidR="009450D8" w:rsidRPr="009450D8" w:rsidRDefault="009450D8" w:rsidP="00DE102D">
            <w:pPr>
              <w:numPr>
                <w:ilvl w:val="0"/>
                <w:numId w:val="43"/>
              </w:numPr>
              <w:spacing w:line="360" w:lineRule="auto"/>
              <w:rPr>
                <w:rFonts w:ascii="Calibri" w:hAnsi="Calibri"/>
              </w:rPr>
            </w:pPr>
            <w:r w:rsidRPr="009450D8">
              <w:rPr>
                <w:rFonts w:ascii="Calibri" w:hAnsi="Calibri"/>
              </w:rPr>
              <w:t>brinuti se o količinama potrošenih reagensa i proračunavati količine potrebne za rad u drugom polugodištu, narudžba destilirane vode cca 100 L</w:t>
            </w:r>
          </w:p>
          <w:p w:rsidR="009450D8" w:rsidRPr="009450D8" w:rsidRDefault="009450D8" w:rsidP="00DE102D">
            <w:pPr>
              <w:numPr>
                <w:ilvl w:val="0"/>
                <w:numId w:val="43"/>
              </w:numPr>
              <w:spacing w:line="360" w:lineRule="auto"/>
              <w:rPr>
                <w:rFonts w:ascii="Calibri" w:hAnsi="Calibri"/>
              </w:rPr>
            </w:pPr>
            <w:r w:rsidRPr="009450D8">
              <w:rPr>
                <w:rFonts w:ascii="Calibri" w:hAnsi="Calibri"/>
              </w:rPr>
              <w:t>popis i narudžba reagensa potrenhih za izradu završnih radiva</w:t>
            </w:r>
          </w:p>
          <w:p w:rsidR="009450D8" w:rsidRPr="009450D8" w:rsidRDefault="009450D8" w:rsidP="00DE102D">
            <w:pPr>
              <w:numPr>
                <w:ilvl w:val="0"/>
                <w:numId w:val="43"/>
              </w:numPr>
              <w:spacing w:line="360" w:lineRule="auto"/>
              <w:rPr>
                <w:rFonts w:ascii="Calibri" w:hAnsi="Calibri"/>
              </w:rPr>
            </w:pPr>
            <w:r w:rsidRPr="009450D8">
              <w:rPr>
                <w:rFonts w:ascii="Calibri" w:hAnsi="Calibri"/>
              </w:rPr>
              <w:t>narudžba reagensa za  završne radove</w:t>
            </w:r>
          </w:p>
          <w:p w:rsidR="009450D8" w:rsidRPr="009450D8" w:rsidRDefault="009450D8" w:rsidP="00DE102D">
            <w:pPr>
              <w:numPr>
                <w:ilvl w:val="0"/>
                <w:numId w:val="43"/>
              </w:numPr>
              <w:spacing w:line="360" w:lineRule="auto"/>
              <w:rPr>
                <w:rFonts w:ascii="Calibri" w:hAnsi="Calibri"/>
              </w:rPr>
            </w:pPr>
            <w:r w:rsidRPr="009450D8">
              <w:rPr>
                <w:rFonts w:ascii="Calibri" w:hAnsi="Calibri"/>
              </w:rPr>
              <w:t>davati upute suradnici za rad i kontinuirano pripremanje reagensa za vježbe</w:t>
            </w:r>
          </w:p>
          <w:p w:rsidR="009450D8" w:rsidRPr="009450D8" w:rsidRDefault="009450D8" w:rsidP="00DE102D">
            <w:pPr>
              <w:numPr>
                <w:ilvl w:val="0"/>
                <w:numId w:val="43"/>
              </w:numPr>
              <w:spacing w:line="360" w:lineRule="auto"/>
              <w:rPr>
                <w:rFonts w:ascii="Calibri" w:hAnsi="Calibri"/>
              </w:rPr>
            </w:pPr>
            <w:r w:rsidRPr="009450D8">
              <w:rPr>
                <w:rFonts w:ascii="Calibri" w:hAnsi="Calibri"/>
              </w:rPr>
              <w:t>povremeno kontrolirati rad profesora i učenika s ciljem pomoći u realizaciji i izvođenju vježbi</w:t>
            </w:r>
          </w:p>
        </w:tc>
      </w:tr>
      <w:tr w:rsidR="009450D8" w:rsidRPr="009450D8" w:rsidTr="009450D8">
        <w:tc>
          <w:tcPr>
            <w:tcW w:w="1951" w:type="dxa"/>
          </w:tcPr>
          <w:p w:rsidR="009450D8" w:rsidRPr="009450D8" w:rsidRDefault="009450D8" w:rsidP="009450D8">
            <w:pPr>
              <w:spacing w:line="360" w:lineRule="auto"/>
              <w:ind w:left="502"/>
              <w:rPr>
                <w:rFonts w:ascii="Calibri" w:hAnsi="Calibri"/>
                <w:b/>
              </w:rPr>
            </w:pPr>
            <w:r w:rsidRPr="009450D8">
              <w:rPr>
                <w:rFonts w:ascii="Calibri" w:hAnsi="Calibri"/>
                <w:b/>
              </w:rPr>
              <w:t>Kraj nastavne godine</w:t>
            </w:r>
          </w:p>
        </w:tc>
        <w:tc>
          <w:tcPr>
            <w:tcW w:w="2033" w:type="dxa"/>
          </w:tcPr>
          <w:p w:rsidR="009450D8" w:rsidRPr="009450D8" w:rsidRDefault="009450D8" w:rsidP="009450D8">
            <w:pPr>
              <w:spacing w:line="360" w:lineRule="auto"/>
              <w:ind w:left="502"/>
              <w:rPr>
                <w:rFonts w:ascii="Calibri" w:hAnsi="Calibri"/>
                <w:b/>
              </w:rPr>
            </w:pPr>
            <w:r w:rsidRPr="009450D8">
              <w:rPr>
                <w:rFonts w:ascii="Calibri" w:hAnsi="Calibri"/>
                <w:b/>
              </w:rPr>
              <w:t>lipanj</w:t>
            </w:r>
          </w:p>
          <w:p w:rsidR="009450D8" w:rsidRPr="009450D8" w:rsidRDefault="009450D8" w:rsidP="00F563FD">
            <w:pPr>
              <w:spacing w:line="360" w:lineRule="auto"/>
              <w:ind w:left="502"/>
              <w:rPr>
                <w:rFonts w:ascii="Calibri" w:hAnsi="Calibri"/>
              </w:rPr>
            </w:pPr>
            <w:r w:rsidRPr="009450D8">
              <w:rPr>
                <w:rFonts w:ascii="Calibri" w:hAnsi="Calibri"/>
                <w:b/>
              </w:rPr>
              <w:t>201</w:t>
            </w:r>
            <w:r w:rsidR="00F563FD">
              <w:rPr>
                <w:rFonts w:ascii="Calibri" w:hAnsi="Calibri"/>
                <w:b/>
              </w:rPr>
              <w:t>9</w:t>
            </w:r>
            <w:r w:rsidRPr="009450D8">
              <w:rPr>
                <w:rFonts w:ascii="Calibri" w:hAnsi="Calibri"/>
                <w:b/>
              </w:rPr>
              <w:t>.</w:t>
            </w:r>
          </w:p>
        </w:tc>
        <w:tc>
          <w:tcPr>
            <w:tcW w:w="10234" w:type="dxa"/>
          </w:tcPr>
          <w:p w:rsidR="009450D8" w:rsidRPr="009450D8" w:rsidRDefault="009450D8" w:rsidP="00DE102D">
            <w:pPr>
              <w:numPr>
                <w:ilvl w:val="0"/>
                <w:numId w:val="43"/>
              </w:numPr>
              <w:spacing w:line="360" w:lineRule="auto"/>
              <w:ind w:left="142"/>
              <w:rPr>
                <w:rFonts w:ascii="Calibri" w:hAnsi="Calibri"/>
              </w:rPr>
            </w:pPr>
            <w:r w:rsidRPr="009450D8">
              <w:rPr>
                <w:rFonts w:ascii="Calibri" w:hAnsi="Calibri"/>
                <w:b/>
              </w:rPr>
              <w:t>ZADACI KOJE TREBA OBAVITI NA KRAJU</w:t>
            </w:r>
            <w:r w:rsidRPr="009450D8">
              <w:rPr>
                <w:rFonts w:ascii="Calibri" w:hAnsi="Calibri"/>
              </w:rPr>
              <w:t xml:space="preserve"> </w:t>
            </w:r>
            <w:r w:rsidRPr="009450D8">
              <w:rPr>
                <w:rFonts w:ascii="Calibri" w:hAnsi="Calibri"/>
                <w:b/>
              </w:rPr>
              <w:t>NASTAVNE GODINE:</w:t>
            </w:r>
          </w:p>
          <w:p w:rsidR="009450D8" w:rsidRPr="009450D8" w:rsidRDefault="009450D8" w:rsidP="00DE102D">
            <w:pPr>
              <w:numPr>
                <w:ilvl w:val="0"/>
                <w:numId w:val="43"/>
              </w:numPr>
              <w:spacing w:line="360" w:lineRule="auto"/>
              <w:rPr>
                <w:rFonts w:ascii="Calibri" w:hAnsi="Calibri"/>
              </w:rPr>
            </w:pPr>
            <w:r w:rsidRPr="009450D8">
              <w:rPr>
                <w:rFonts w:ascii="Calibri" w:hAnsi="Calibri"/>
              </w:rPr>
              <w:t>Dati upute suradnici o pospremanju laboratorija i sortiranju pribora i reagensa</w:t>
            </w:r>
          </w:p>
          <w:p w:rsidR="009450D8" w:rsidRPr="009450D8" w:rsidRDefault="009450D8" w:rsidP="00DE102D">
            <w:pPr>
              <w:numPr>
                <w:ilvl w:val="0"/>
                <w:numId w:val="43"/>
              </w:numPr>
              <w:spacing w:line="360" w:lineRule="auto"/>
              <w:rPr>
                <w:rFonts w:ascii="Calibri" w:hAnsi="Calibri"/>
              </w:rPr>
            </w:pPr>
            <w:r w:rsidRPr="009450D8">
              <w:rPr>
                <w:rFonts w:ascii="Calibri" w:hAnsi="Calibri"/>
              </w:rPr>
              <w:t>Propisano odbaciti ostatke reagensa-ekološko zbrinjavanje otpada</w:t>
            </w:r>
          </w:p>
          <w:p w:rsidR="009450D8" w:rsidRPr="009450D8" w:rsidRDefault="009450D8" w:rsidP="00DE102D">
            <w:pPr>
              <w:numPr>
                <w:ilvl w:val="0"/>
                <w:numId w:val="43"/>
              </w:numPr>
              <w:spacing w:line="360" w:lineRule="auto"/>
              <w:rPr>
                <w:rFonts w:ascii="Calibri" w:hAnsi="Calibri"/>
              </w:rPr>
            </w:pPr>
            <w:r w:rsidRPr="009450D8">
              <w:rPr>
                <w:rFonts w:ascii="Calibri" w:hAnsi="Calibri"/>
              </w:rPr>
              <w:t>Napravit popis reagensa i pribora – druga inventura</w:t>
            </w:r>
          </w:p>
          <w:p w:rsidR="009450D8" w:rsidRPr="009450D8" w:rsidRDefault="009450D8" w:rsidP="00DE102D">
            <w:pPr>
              <w:numPr>
                <w:ilvl w:val="0"/>
                <w:numId w:val="43"/>
              </w:numPr>
              <w:spacing w:line="360" w:lineRule="auto"/>
              <w:rPr>
                <w:rFonts w:ascii="Calibri" w:hAnsi="Calibri"/>
              </w:rPr>
            </w:pPr>
            <w:r w:rsidRPr="009450D8">
              <w:rPr>
                <w:rFonts w:ascii="Calibri" w:hAnsi="Calibri"/>
              </w:rPr>
              <w:lastRenderedPageBreak/>
              <w:t>Eventualno nadoknaditi štetu nastalu u tijeku nastavne godine</w:t>
            </w:r>
          </w:p>
          <w:p w:rsidR="009450D8" w:rsidRPr="009450D8" w:rsidRDefault="009450D8" w:rsidP="00DE102D">
            <w:pPr>
              <w:numPr>
                <w:ilvl w:val="0"/>
                <w:numId w:val="43"/>
              </w:numPr>
              <w:spacing w:line="360" w:lineRule="auto"/>
              <w:rPr>
                <w:rFonts w:ascii="Calibri" w:hAnsi="Calibri"/>
              </w:rPr>
            </w:pPr>
            <w:r w:rsidRPr="009450D8">
              <w:rPr>
                <w:rFonts w:ascii="Calibri" w:hAnsi="Calibri"/>
              </w:rPr>
              <w:t>Surađivati sa računovodstvom o plaćanju računa</w:t>
            </w:r>
          </w:p>
          <w:p w:rsidR="009450D8" w:rsidRPr="009450D8" w:rsidRDefault="009450D8" w:rsidP="00DE102D">
            <w:pPr>
              <w:numPr>
                <w:ilvl w:val="0"/>
                <w:numId w:val="43"/>
              </w:numPr>
              <w:spacing w:line="360" w:lineRule="auto"/>
              <w:rPr>
                <w:rFonts w:ascii="Calibri" w:hAnsi="Calibri"/>
              </w:rPr>
            </w:pPr>
            <w:r w:rsidRPr="009450D8">
              <w:rPr>
                <w:rFonts w:ascii="Calibri" w:hAnsi="Calibri"/>
              </w:rPr>
              <w:t>Sa kolegicama analizirati rad u predhodnoj godini, i eventualne propuste ne ponavljati.</w:t>
            </w:r>
          </w:p>
          <w:p w:rsidR="009450D8" w:rsidRPr="009450D8" w:rsidRDefault="009450D8" w:rsidP="00DE102D">
            <w:pPr>
              <w:numPr>
                <w:ilvl w:val="0"/>
                <w:numId w:val="43"/>
              </w:numPr>
              <w:spacing w:line="360" w:lineRule="auto"/>
              <w:rPr>
                <w:rFonts w:ascii="Calibri" w:hAnsi="Calibri"/>
                <w:color w:val="FF0000"/>
              </w:rPr>
            </w:pPr>
            <w:r w:rsidRPr="009450D8">
              <w:rPr>
                <w:rFonts w:ascii="Calibri" w:hAnsi="Calibri"/>
              </w:rPr>
              <w:t>Svi ovi postupci se odnose na rad u laboratoriju 1.</w:t>
            </w:r>
          </w:p>
          <w:p w:rsidR="009450D8" w:rsidRPr="009450D8" w:rsidRDefault="009450D8" w:rsidP="00DE102D">
            <w:pPr>
              <w:numPr>
                <w:ilvl w:val="0"/>
                <w:numId w:val="43"/>
              </w:numPr>
              <w:spacing w:line="360" w:lineRule="auto"/>
              <w:rPr>
                <w:rFonts w:ascii="Calibri" w:hAnsi="Calibri"/>
              </w:rPr>
            </w:pPr>
            <w:r w:rsidRPr="009450D8">
              <w:rPr>
                <w:rFonts w:ascii="Calibri" w:hAnsi="Calibri"/>
              </w:rPr>
              <w:t>O radu laboratorija izvijestiti ravnateljicu  škole izraditi pisano izvješće o radu voditeljice laboratorija</w:t>
            </w:r>
          </w:p>
        </w:tc>
      </w:tr>
    </w:tbl>
    <w:p w:rsidR="009450D8" w:rsidRDefault="009450D8" w:rsidP="008B7CE2">
      <w:pPr>
        <w:spacing w:line="360" w:lineRule="auto"/>
        <w:rPr>
          <w:rFonts w:ascii="Calibri" w:hAnsi="Calibri"/>
          <w:b/>
          <w:color w:val="FF0000"/>
        </w:rPr>
      </w:pPr>
    </w:p>
    <w:p w:rsidR="008B7CE2" w:rsidRPr="00237F06" w:rsidRDefault="008B7CE2" w:rsidP="008B7CE2">
      <w:pPr>
        <w:shd w:val="clear" w:color="auto" w:fill="F2DBDB"/>
        <w:jc w:val="center"/>
        <w:rPr>
          <w:rFonts w:ascii="Calibri" w:hAnsi="Calibri"/>
          <w:b/>
          <w:sz w:val="28"/>
          <w:szCs w:val="28"/>
        </w:rPr>
      </w:pPr>
      <w:r w:rsidRPr="00237F06">
        <w:rPr>
          <w:rFonts w:ascii="Calibri" w:hAnsi="Calibri"/>
          <w:b/>
          <w:sz w:val="28"/>
          <w:szCs w:val="28"/>
        </w:rPr>
        <w:t>PLAN I PROGRAM RADA</w:t>
      </w:r>
    </w:p>
    <w:p w:rsidR="008B7CE2" w:rsidRDefault="008B7CE2" w:rsidP="008B7CE2">
      <w:pPr>
        <w:shd w:val="clear" w:color="auto" w:fill="F2DBDB"/>
        <w:jc w:val="center"/>
        <w:rPr>
          <w:rFonts w:ascii="Calibri" w:hAnsi="Calibri"/>
          <w:b/>
          <w:sz w:val="28"/>
          <w:szCs w:val="28"/>
        </w:rPr>
      </w:pPr>
      <w:r w:rsidRPr="00237F06">
        <w:rPr>
          <w:rFonts w:ascii="Calibri" w:hAnsi="Calibri"/>
          <w:b/>
          <w:sz w:val="28"/>
          <w:szCs w:val="28"/>
        </w:rPr>
        <w:t>VODITELJICE ŠKOLSKOG PRAKTIKUMA</w:t>
      </w:r>
    </w:p>
    <w:p w:rsidR="008B7CE2" w:rsidRPr="00237F06" w:rsidRDefault="008B7CE2" w:rsidP="008B7CE2">
      <w:pPr>
        <w:shd w:val="clear" w:color="auto" w:fill="F2DBDB"/>
        <w:jc w:val="center"/>
        <w:rPr>
          <w:rFonts w:ascii="Calibri" w:hAnsi="Calibri"/>
          <w:b/>
          <w:sz w:val="28"/>
          <w:szCs w:val="28"/>
        </w:rPr>
      </w:pPr>
      <w:r>
        <w:rPr>
          <w:rFonts w:ascii="Calibri" w:hAnsi="Calibri"/>
          <w:b/>
          <w:sz w:val="28"/>
          <w:szCs w:val="28"/>
        </w:rPr>
        <w:t>ZA NUTRICIONIZAM I AGROTURIZAM</w:t>
      </w:r>
    </w:p>
    <w:p w:rsidR="008B7CE2" w:rsidRPr="00237F06" w:rsidRDefault="008B7CE2" w:rsidP="008B7CE2">
      <w:pPr>
        <w:jc w:val="center"/>
        <w:rPr>
          <w:rFonts w:ascii="Calibri" w:hAnsi="Calibri"/>
          <w:b/>
          <w:sz w:val="28"/>
          <w:szCs w:val="28"/>
        </w:rPr>
      </w:pPr>
    </w:p>
    <w:p w:rsidR="008C22CB" w:rsidRPr="008C22CB" w:rsidRDefault="008C22CB" w:rsidP="008C22CB">
      <w:pPr>
        <w:jc w:val="center"/>
        <w:rPr>
          <w:rFonts w:ascii="Calibri" w:hAnsi="Calibri"/>
          <w:b/>
        </w:rPr>
      </w:pPr>
      <w:r w:rsidRPr="008C22CB">
        <w:rPr>
          <w:rFonts w:ascii="Calibri" w:hAnsi="Calibri"/>
          <w:b/>
        </w:rPr>
        <w:t xml:space="preserve">VODITELJICA PRAKTIKUMA </w:t>
      </w:r>
      <w:r w:rsidRPr="008C22CB">
        <w:rPr>
          <w:rFonts w:ascii="Calibri" w:hAnsi="Calibri"/>
          <w:b/>
          <w:i/>
        </w:rPr>
        <w:t>: Ivana Lelas, dipl. oecc. , majstor kuhar</w:t>
      </w:r>
    </w:p>
    <w:p w:rsidR="008C22CB" w:rsidRPr="008C22CB" w:rsidRDefault="008C22CB" w:rsidP="008C22CB">
      <w:pPr>
        <w:jc w:val="center"/>
        <w:rPr>
          <w:rFonts w:ascii="Calibri" w:hAnsi="Calibri"/>
          <w:b/>
        </w:rPr>
      </w:pPr>
      <w:r w:rsidRPr="008C22CB">
        <w:rPr>
          <w:rFonts w:ascii="Calibri" w:hAnsi="Calibri"/>
          <w:b/>
        </w:rPr>
        <w:t>Kaštel Štafilić-Nehaj,  rujan 201</w:t>
      </w:r>
      <w:r w:rsidR="000D008C">
        <w:rPr>
          <w:rFonts w:ascii="Calibri" w:hAnsi="Calibri"/>
          <w:b/>
        </w:rPr>
        <w:t>8</w:t>
      </w:r>
      <w:r w:rsidRPr="008C22CB">
        <w:rPr>
          <w:rFonts w:ascii="Calibri" w:hAnsi="Calibri"/>
          <w:b/>
        </w:rPr>
        <w:t>.</w:t>
      </w:r>
    </w:p>
    <w:p w:rsidR="008C22CB" w:rsidRPr="008C22CB" w:rsidRDefault="008C22CB" w:rsidP="008C22CB">
      <w:pPr>
        <w:jc w:val="center"/>
        <w:rPr>
          <w:rFonts w:ascii="Calibri" w:hAnsi="Calibri"/>
          <w:b/>
          <w:bCs/>
        </w:rPr>
      </w:pPr>
      <w:r w:rsidRPr="008C22CB">
        <w:rPr>
          <w:rFonts w:ascii="Calibri" w:hAnsi="Calibri"/>
          <w:b/>
          <w:bCs/>
        </w:rPr>
        <w:t xml:space="preserve">POPIS ČLANOVA   STRUČNOG  VIJEĆA PREHRANA </w:t>
      </w:r>
    </w:p>
    <w:p w:rsidR="008C22CB" w:rsidRPr="008C22CB" w:rsidRDefault="008C22CB" w:rsidP="008C22CB">
      <w:pPr>
        <w:jc w:val="center"/>
        <w:rPr>
          <w:rFonts w:ascii="Calibri" w:hAnsi="Calibri"/>
          <w:b/>
          <w:bCs/>
        </w:rPr>
      </w:pPr>
      <w:r w:rsidRPr="008C22CB">
        <w:rPr>
          <w:rFonts w:ascii="Calibri" w:hAnsi="Calibri"/>
          <w:b/>
          <w:bCs/>
        </w:rPr>
        <w:t xml:space="preserve"> šk. god. 201</w:t>
      </w:r>
      <w:r w:rsidR="000D008C">
        <w:rPr>
          <w:rFonts w:ascii="Calibri" w:hAnsi="Calibri"/>
          <w:b/>
          <w:bCs/>
        </w:rPr>
        <w:t>8</w:t>
      </w:r>
      <w:r w:rsidRPr="008C22CB">
        <w:rPr>
          <w:rFonts w:ascii="Calibri" w:hAnsi="Calibri"/>
          <w:b/>
          <w:bCs/>
        </w:rPr>
        <w:t>. / 201</w:t>
      </w:r>
      <w:r w:rsidR="000D008C">
        <w:rPr>
          <w:rFonts w:ascii="Calibri" w:hAnsi="Calibri"/>
          <w:b/>
          <w:bCs/>
        </w:rPr>
        <w:t>9</w:t>
      </w:r>
      <w:r w:rsidRPr="008C22CB">
        <w:rPr>
          <w:rFonts w:ascii="Calibri" w:hAnsi="Calibri"/>
          <w:b/>
          <w:bCs/>
        </w:rPr>
        <w:t>.</w:t>
      </w:r>
    </w:p>
    <w:p w:rsidR="008C22CB" w:rsidRPr="008C22CB" w:rsidRDefault="008C22CB" w:rsidP="008C22CB">
      <w:pPr>
        <w:rPr>
          <w:rFonts w:ascii="Calibri" w:hAnsi="Calibri"/>
          <w:bCs/>
        </w:rPr>
      </w:pPr>
    </w:p>
    <w:tbl>
      <w:tblPr>
        <w:tblW w:w="750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7042"/>
      </w:tblGrid>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1.</w:t>
            </w:r>
          </w:p>
        </w:tc>
        <w:tc>
          <w:tcPr>
            <w:tcW w:w="7042" w:type="dxa"/>
          </w:tcPr>
          <w:p w:rsidR="008C22CB" w:rsidRPr="008C22CB" w:rsidRDefault="008C22CB" w:rsidP="008C22CB">
            <w:pPr>
              <w:rPr>
                <w:rFonts w:ascii="Calibri" w:hAnsi="Calibri"/>
                <w:b/>
                <w:bCs/>
              </w:rPr>
            </w:pPr>
            <w:r w:rsidRPr="008C22CB">
              <w:rPr>
                <w:rFonts w:ascii="Calibri" w:hAnsi="Calibri"/>
                <w:b/>
                <w:bCs/>
              </w:rPr>
              <w:t xml:space="preserve">     ANĐELKA PRLIĆ, dipl. ing. preh. tehnologije</w:t>
            </w: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2.</w:t>
            </w:r>
          </w:p>
        </w:tc>
        <w:tc>
          <w:tcPr>
            <w:tcW w:w="7042" w:type="dxa"/>
          </w:tcPr>
          <w:p w:rsidR="008C22CB" w:rsidRPr="008C22CB" w:rsidRDefault="008C22CB" w:rsidP="008C22CB">
            <w:pPr>
              <w:ind w:left="237"/>
              <w:rPr>
                <w:rFonts w:ascii="Calibri" w:hAnsi="Calibri"/>
                <w:b/>
                <w:bCs/>
              </w:rPr>
            </w:pPr>
            <w:r w:rsidRPr="008C22CB">
              <w:rPr>
                <w:rFonts w:ascii="Calibri" w:hAnsi="Calibri"/>
                <w:b/>
                <w:bCs/>
              </w:rPr>
              <w:t xml:space="preserve"> MARIJA RAPANIĆ, dipl. ing. preh tehn., prof. mentor</w:t>
            </w:r>
          </w:p>
          <w:p w:rsidR="008C22CB" w:rsidRPr="008C22CB" w:rsidRDefault="008C22CB" w:rsidP="008C22CB">
            <w:pPr>
              <w:ind w:left="237"/>
              <w:rPr>
                <w:rFonts w:ascii="Calibri" w:hAnsi="Calibri"/>
                <w:b/>
                <w:bCs/>
              </w:rPr>
            </w:pP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3.</w:t>
            </w:r>
          </w:p>
        </w:tc>
        <w:tc>
          <w:tcPr>
            <w:tcW w:w="7042" w:type="dxa"/>
          </w:tcPr>
          <w:p w:rsidR="008C22CB" w:rsidRPr="008C22CB" w:rsidRDefault="008C22CB" w:rsidP="008C22CB">
            <w:pPr>
              <w:ind w:left="237"/>
              <w:rPr>
                <w:rFonts w:ascii="Calibri" w:hAnsi="Calibri"/>
                <w:b/>
                <w:bCs/>
              </w:rPr>
            </w:pPr>
            <w:r w:rsidRPr="008C22CB">
              <w:rPr>
                <w:rFonts w:ascii="Calibri" w:hAnsi="Calibri"/>
                <w:b/>
                <w:bCs/>
              </w:rPr>
              <w:t>LJILJA ZULIM, bacc. ing. preh teh.</w:t>
            </w:r>
          </w:p>
          <w:p w:rsidR="008C22CB" w:rsidRPr="008C22CB" w:rsidRDefault="008C22CB" w:rsidP="008C22CB">
            <w:pPr>
              <w:ind w:left="237"/>
              <w:rPr>
                <w:rFonts w:ascii="Calibri" w:hAnsi="Calibri"/>
                <w:b/>
                <w:bCs/>
              </w:rPr>
            </w:pP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4.</w:t>
            </w:r>
          </w:p>
        </w:tc>
        <w:tc>
          <w:tcPr>
            <w:tcW w:w="7042" w:type="dxa"/>
          </w:tcPr>
          <w:p w:rsidR="008C22CB" w:rsidRPr="008C22CB" w:rsidRDefault="008C22CB" w:rsidP="008C22CB">
            <w:pPr>
              <w:ind w:left="237"/>
              <w:rPr>
                <w:rFonts w:ascii="Calibri" w:hAnsi="Calibri"/>
                <w:b/>
                <w:bCs/>
              </w:rPr>
            </w:pPr>
            <w:r w:rsidRPr="008C22CB">
              <w:rPr>
                <w:rFonts w:ascii="Calibri" w:hAnsi="Calibri"/>
                <w:b/>
                <w:bCs/>
              </w:rPr>
              <w:t>IVANA LELAS , dipl. oecc., majstor kuhar</w:t>
            </w: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5.</w:t>
            </w:r>
          </w:p>
        </w:tc>
        <w:tc>
          <w:tcPr>
            <w:tcW w:w="7042" w:type="dxa"/>
          </w:tcPr>
          <w:p w:rsidR="008C22CB" w:rsidRPr="008C22CB" w:rsidRDefault="008C22CB" w:rsidP="008C22CB">
            <w:pPr>
              <w:ind w:left="237"/>
              <w:rPr>
                <w:rFonts w:ascii="Calibri" w:hAnsi="Calibri"/>
                <w:b/>
                <w:bCs/>
              </w:rPr>
            </w:pPr>
            <w:r w:rsidRPr="008C22CB">
              <w:rPr>
                <w:rFonts w:ascii="Calibri" w:hAnsi="Calibri"/>
                <w:b/>
                <w:bCs/>
              </w:rPr>
              <w:t>PETRANA PUPIĆ, dipl. ing. preh. tehnologije</w:t>
            </w: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6.</w:t>
            </w:r>
          </w:p>
        </w:tc>
        <w:tc>
          <w:tcPr>
            <w:tcW w:w="7042" w:type="dxa"/>
          </w:tcPr>
          <w:p w:rsidR="008C22CB" w:rsidRPr="008C22CB" w:rsidRDefault="008C22CB" w:rsidP="008C22CB">
            <w:pPr>
              <w:rPr>
                <w:rFonts w:ascii="Calibri" w:hAnsi="Calibri"/>
                <w:b/>
                <w:bCs/>
              </w:rPr>
            </w:pPr>
            <w:r w:rsidRPr="008C22CB">
              <w:rPr>
                <w:rFonts w:ascii="Calibri" w:hAnsi="Calibri"/>
                <w:b/>
                <w:bCs/>
              </w:rPr>
              <w:t xml:space="preserve">    MIRANDA MENDEŠ, dipl. ing. preh. tehnologije</w:t>
            </w: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7.</w:t>
            </w:r>
          </w:p>
        </w:tc>
        <w:tc>
          <w:tcPr>
            <w:tcW w:w="7042" w:type="dxa"/>
          </w:tcPr>
          <w:p w:rsidR="008C22CB" w:rsidRPr="008C22CB" w:rsidRDefault="008C22CB" w:rsidP="008C22CB">
            <w:pPr>
              <w:rPr>
                <w:rFonts w:ascii="Calibri" w:hAnsi="Calibri"/>
                <w:b/>
                <w:bCs/>
              </w:rPr>
            </w:pPr>
            <w:r w:rsidRPr="008C22CB">
              <w:rPr>
                <w:rFonts w:ascii="Calibri" w:hAnsi="Calibri"/>
                <w:b/>
                <w:bCs/>
              </w:rPr>
              <w:t xml:space="preserve">    VESNA REŽIĆ- DEREANI, dipl. ing. preh. tehnologije-zamjena za  </w:t>
            </w:r>
            <w:r w:rsidR="00F563FD">
              <w:rPr>
                <w:rFonts w:ascii="Calibri" w:hAnsi="Calibri"/>
                <w:b/>
                <w:bCs/>
              </w:rPr>
              <w:t xml:space="preserve"> </w:t>
            </w:r>
            <w:r w:rsidRPr="008C22CB">
              <w:rPr>
                <w:rFonts w:ascii="Calibri" w:hAnsi="Calibri"/>
                <w:b/>
                <w:bCs/>
              </w:rPr>
              <w:t xml:space="preserve">ZDRAVKU ĐAPIĆ VUČEMILOVIĆ dipl. ing.     preh. tehnologije   </w:t>
            </w:r>
          </w:p>
          <w:p w:rsidR="008C22CB" w:rsidRPr="008C22CB" w:rsidRDefault="008C22CB" w:rsidP="008C22CB">
            <w:pPr>
              <w:rPr>
                <w:rFonts w:ascii="Calibri" w:hAnsi="Calibri"/>
                <w:b/>
                <w:bCs/>
              </w:rPr>
            </w:pPr>
          </w:p>
        </w:tc>
      </w:tr>
      <w:tr w:rsidR="008C22CB" w:rsidRPr="008C22CB" w:rsidTr="00F563FD">
        <w:trPr>
          <w:trHeight w:val="20"/>
        </w:trPr>
        <w:tc>
          <w:tcPr>
            <w:tcW w:w="462" w:type="dxa"/>
          </w:tcPr>
          <w:p w:rsidR="008C22CB" w:rsidRPr="008C22CB" w:rsidRDefault="008C22CB" w:rsidP="008C22CB">
            <w:pPr>
              <w:rPr>
                <w:rFonts w:ascii="Calibri" w:hAnsi="Calibri"/>
                <w:b/>
                <w:bCs/>
              </w:rPr>
            </w:pPr>
            <w:r w:rsidRPr="008C22CB">
              <w:rPr>
                <w:rFonts w:ascii="Calibri" w:hAnsi="Calibri"/>
                <w:b/>
                <w:bCs/>
              </w:rPr>
              <w:t xml:space="preserve"> 8.</w:t>
            </w:r>
          </w:p>
        </w:tc>
        <w:tc>
          <w:tcPr>
            <w:tcW w:w="7042" w:type="dxa"/>
          </w:tcPr>
          <w:p w:rsidR="008C22CB" w:rsidRPr="008C22CB" w:rsidRDefault="008C22CB" w:rsidP="00F563FD">
            <w:pPr>
              <w:rPr>
                <w:rFonts w:ascii="Calibri" w:hAnsi="Calibri"/>
                <w:b/>
                <w:bCs/>
              </w:rPr>
            </w:pPr>
            <w:r w:rsidRPr="008C22CB">
              <w:rPr>
                <w:rFonts w:ascii="Calibri" w:hAnsi="Calibri"/>
                <w:b/>
                <w:bCs/>
              </w:rPr>
              <w:t xml:space="preserve">     IVANČICA  JA</w:t>
            </w:r>
            <w:r w:rsidR="00F563FD">
              <w:rPr>
                <w:rFonts w:ascii="Calibri" w:hAnsi="Calibri"/>
                <w:b/>
                <w:bCs/>
              </w:rPr>
              <w:t>KIĆ , dipl.ing.preh.tehnologije</w:t>
            </w:r>
          </w:p>
        </w:tc>
      </w:tr>
      <w:tr w:rsidR="00F563FD" w:rsidRPr="008C22CB" w:rsidTr="00F563FD">
        <w:trPr>
          <w:trHeight w:val="454"/>
        </w:trPr>
        <w:tc>
          <w:tcPr>
            <w:tcW w:w="462" w:type="dxa"/>
          </w:tcPr>
          <w:p w:rsidR="00F563FD" w:rsidRPr="008C22CB" w:rsidRDefault="00F563FD" w:rsidP="008C22CB">
            <w:pPr>
              <w:rPr>
                <w:rFonts w:ascii="Calibri" w:hAnsi="Calibri"/>
                <w:b/>
                <w:bCs/>
              </w:rPr>
            </w:pPr>
            <w:r>
              <w:rPr>
                <w:rFonts w:ascii="Calibri" w:hAnsi="Calibri"/>
                <w:b/>
                <w:bCs/>
              </w:rPr>
              <w:t xml:space="preserve">9. </w:t>
            </w:r>
          </w:p>
        </w:tc>
        <w:tc>
          <w:tcPr>
            <w:tcW w:w="7042" w:type="dxa"/>
          </w:tcPr>
          <w:p w:rsidR="00F563FD" w:rsidRPr="008C22CB" w:rsidRDefault="00F563FD" w:rsidP="00F563FD">
            <w:pPr>
              <w:rPr>
                <w:rFonts w:ascii="Calibri" w:hAnsi="Calibri"/>
                <w:b/>
                <w:bCs/>
              </w:rPr>
            </w:pPr>
            <w:r>
              <w:rPr>
                <w:rFonts w:ascii="Calibri" w:hAnsi="Calibri"/>
                <w:b/>
                <w:bCs/>
              </w:rPr>
              <w:t xml:space="preserve">  VALENTINA VELIČKOVIĆ, dipl.ing.preh.tehnologije</w:t>
            </w:r>
          </w:p>
        </w:tc>
      </w:tr>
    </w:tbl>
    <w:p w:rsidR="00F563FD" w:rsidRDefault="00F563FD" w:rsidP="008C22CB">
      <w:pPr>
        <w:jc w:val="center"/>
        <w:rPr>
          <w:rFonts w:ascii="Calibri" w:hAnsi="Calibri"/>
          <w:b/>
        </w:rPr>
      </w:pPr>
    </w:p>
    <w:p w:rsidR="00F563FD" w:rsidRDefault="00F563FD" w:rsidP="008C22CB">
      <w:pPr>
        <w:jc w:val="center"/>
        <w:rPr>
          <w:rFonts w:ascii="Calibri" w:hAnsi="Calibri"/>
          <w:b/>
        </w:rPr>
      </w:pPr>
    </w:p>
    <w:p w:rsidR="00F563FD" w:rsidRDefault="00F563FD" w:rsidP="008C22CB">
      <w:pPr>
        <w:jc w:val="center"/>
        <w:rPr>
          <w:rFonts w:ascii="Calibri" w:hAnsi="Calibri"/>
          <w:b/>
        </w:rPr>
      </w:pPr>
    </w:p>
    <w:p w:rsidR="00F563FD" w:rsidRDefault="00F563FD" w:rsidP="008C22CB">
      <w:pPr>
        <w:jc w:val="center"/>
        <w:rPr>
          <w:rFonts w:ascii="Calibri" w:hAnsi="Calibri"/>
          <w:b/>
        </w:rPr>
      </w:pPr>
    </w:p>
    <w:p w:rsidR="008C22CB" w:rsidRPr="008C22CB" w:rsidRDefault="008C22CB" w:rsidP="008C22CB">
      <w:pPr>
        <w:jc w:val="center"/>
        <w:rPr>
          <w:rFonts w:ascii="Calibri" w:hAnsi="Calibri"/>
          <w:b/>
        </w:rPr>
      </w:pPr>
      <w:r w:rsidRPr="008C22CB">
        <w:rPr>
          <w:rFonts w:ascii="Calibri" w:hAnsi="Calibri"/>
          <w:b/>
        </w:rPr>
        <w:lastRenderedPageBreak/>
        <w:t xml:space="preserve">ZADACI, OBAVEZE  I AKTIVNOSTI  VODITELJICE ŠKOLSKOG NUTRICIONISTIČKOG  PRAKTIKUMA </w:t>
      </w:r>
    </w:p>
    <w:p w:rsidR="008C22CB" w:rsidRPr="008C22CB" w:rsidRDefault="008C22CB" w:rsidP="008C22C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918"/>
        <w:gridCol w:w="5390"/>
      </w:tblGrid>
      <w:tr w:rsidR="008C22CB" w:rsidRPr="008C22CB" w:rsidTr="004D41E8">
        <w:tc>
          <w:tcPr>
            <w:tcW w:w="1951" w:type="dxa"/>
          </w:tcPr>
          <w:p w:rsidR="008C22CB" w:rsidRPr="008C22CB" w:rsidRDefault="008C22CB" w:rsidP="008C22CB">
            <w:pPr>
              <w:rPr>
                <w:rFonts w:ascii="Calibri" w:hAnsi="Calibri"/>
                <w:b/>
              </w:rPr>
            </w:pPr>
            <w:r w:rsidRPr="008C22CB">
              <w:rPr>
                <w:rFonts w:ascii="Calibri" w:hAnsi="Calibri"/>
                <w:b/>
              </w:rPr>
              <w:t xml:space="preserve">VREMENSKI PERIOD </w:t>
            </w:r>
          </w:p>
        </w:tc>
        <w:tc>
          <w:tcPr>
            <w:tcW w:w="2477" w:type="dxa"/>
          </w:tcPr>
          <w:p w:rsidR="008C22CB" w:rsidRPr="008C22CB" w:rsidRDefault="008C22CB" w:rsidP="008C22CB">
            <w:pPr>
              <w:rPr>
                <w:rFonts w:ascii="Calibri" w:hAnsi="Calibri"/>
                <w:b/>
              </w:rPr>
            </w:pPr>
            <w:r w:rsidRPr="008C22CB">
              <w:rPr>
                <w:rFonts w:ascii="Calibri" w:hAnsi="Calibri"/>
                <w:b/>
              </w:rPr>
              <w:t>MJESEC</w:t>
            </w:r>
          </w:p>
        </w:tc>
        <w:tc>
          <w:tcPr>
            <w:tcW w:w="9790" w:type="dxa"/>
          </w:tcPr>
          <w:p w:rsidR="008C22CB" w:rsidRPr="008C22CB" w:rsidRDefault="008C22CB" w:rsidP="008C22CB">
            <w:pPr>
              <w:rPr>
                <w:rFonts w:ascii="Calibri" w:hAnsi="Calibri"/>
                <w:b/>
              </w:rPr>
            </w:pPr>
            <w:r w:rsidRPr="008C22CB">
              <w:rPr>
                <w:rFonts w:ascii="Calibri" w:hAnsi="Calibri"/>
                <w:b/>
              </w:rPr>
              <w:t>ZADACI I OBAVEZE , OPIS POSLOVA I AKTIVNOSTI</w:t>
            </w:r>
          </w:p>
        </w:tc>
      </w:tr>
      <w:tr w:rsidR="008C22CB" w:rsidRPr="008C22CB" w:rsidTr="004D41E8">
        <w:tc>
          <w:tcPr>
            <w:tcW w:w="1951" w:type="dxa"/>
          </w:tcPr>
          <w:p w:rsidR="008C22CB" w:rsidRPr="008C22CB" w:rsidRDefault="008C22CB" w:rsidP="008C22CB">
            <w:pPr>
              <w:spacing w:line="360" w:lineRule="auto"/>
              <w:rPr>
                <w:rFonts w:ascii="Calibri" w:hAnsi="Calibri"/>
                <w:b/>
              </w:rPr>
            </w:pPr>
            <w:r w:rsidRPr="008C22CB">
              <w:rPr>
                <w:rFonts w:ascii="Calibri" w:hAnsi="Calibri"/>
                <w:b/>
              </w:rPr>
              <w:t>Početak školske</w:t>
            </w:r>
          </w:p>
          <w:p w:rsidR="008C22CB" w:rsidRPr="008C22CB" w:rsidRDefault="008C22CB" w:rsidP="008C22CB">
            <w:pPr>
              <w:spacing w:line="360" w:lineRule="auto"/>
              <w:rPr>
                <w:rFonts w:ascii="Calibri" w:hAnsi="Calibri"/>
                <w:b/>
              </w:rPr>
            </w:pPr>
            <w:r w:rsidRPr="008C22CB">
              <w:rPr>
                <w:rFonts w:ascii="Calibri" w:hAnsi="Calibri"/>
                <w:b/>
              </w:rPr>
              <w:t xml:space="preserve"> godine</w:t>
            </w:r>
          </w:p>
        </w:tc>
        <w:tc>
          <w:tcPr>
            <w:tcW w:w="2477" w:type="dxa"/>
          </w:tcPr>
          <w:p w:rsidR="008C22CB" w:rsidRPr="008C22CB" w:rsidRDefault="008C22CB" w:rsidP="008C22CB">
            <w:pPr>
              <w:rPr>
                <w:rFonts w:ascii="Calibri" w:hAnsi="Calibri"/>
              </w:rPr>
            </w:pPr>
          </w:p>
          <w:p w:rsidR="008C22CB" w:rsidRPr="008C22CB" w:rsidRDefault="008C22CB" w:rsidP="008C22CB">
            <w:pPr>
              <w:spacing w:line="360" w:lineRule="auto"/>
              <w:rPr>
                <w:rFonts w:ascii="Calibri" w:hAnsi="Calibri"/>
                <w:b/>
              </w:rPr>
            </w:pPr>
            <w:r w:rsidRPr="008C22CB">
              <w:rPr>
                <w:rFonts w:ascii="Calibri" w:hAnsi="Calibri"/>
                <w:b/>
              </w:rPr>
              <w:t>rujan 201</w:t>
            </w:r>
            <w:r w:rsidR="000D008C">
              <w:rPr>
                <w:rFonts w:ascii="Calibri" w:hAnsi="Calibri"/>
                <w:b/>
              </w:rPr>
              <w:t>8</w:t>
            </w:r>
            <w:r w:rsidRPr="008C22CB">
              <w:rPr>
                <w:rFonts w:ascii="Calibri" w:hAnsi="Calibri"/>
                <w:b/>
              </w:rPr>
              <w:t>.</w:t>
            </w: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C22CB">
            <w:pPr>
              <w:spacing w:line="360" w:lineRule="auto"/>
              <w:rPr>
                <w:rFonts w:ascii="Calibri" w:hAnsi="Calibri"/>
                <w:b/>
              </w:rPr>
            </w:pPr>
          </w:p>
          <w:p w:rsidR="008C22CB" w:rsidRPr="008C22CB" w:rsidRDefault="008C22CB" w:rsidP="00802734">
            <w:pPr>
              <w:spacing w:line="360" w:lineRule="auto"/>
              <w:rPr>
                <w:rFonts w:ascii="Calibri" w:hAnsi="Calibri"/>
              </w:rPr>
            </w:pPr>
            <w:r w:rsidRPr="008C22CB">
              <w:rPr>
                <w:rFonts w:ascii="Calibri" w:hAnsi="Calibri"/>
                <w:b/>
              </w:rPr>
              <w:t>Listopad 201</w:t>
            </w:r>
            <w:r w:rsidR="00802734">
              <w:rPr>
                <w:rFonts w:ascii="Calibri" w:hAnsi="Calibri"/>
                <w:b/>
              </w:rPr>
              <w:t>8</w:t>
            </w:r>
            <w:r w:rsidRPr="008C22CB">
              <w:rPr>
                <w:rFonts w:ascii="Calibri" w:hAnsi="Calibri"/>
                <w:b/>
              </w:rPr>
              <w:t>.</w:t>
            </w:r>
          </w:p>
        </w:tc>
        <w:tc>
          <w:tcPr>
            <w:tcW w:w="9790" w:type="dxa"/>
          </w:tcPr>
          <w:p w:rsidR="008C22CB" w:rsidRPr="008C22CB" w:rsidRDefault="008C22CB" w:rsidP="008C22CB">
            <w:pPr>
              <w:spacing w:line="360" w:lineRule="auto"/>
              <w:rPr>
                <w:rFonts w:ascii="Calibri" w:hAnsi="Calibri"/>
                <w:b/>
              </w:rPr>
            </w:pPr>
            <w:r w:rsidRPr="008C22CB">
              <w:rPr>
                <w:rFonts w:ascii="Calibri" w:hAnsi="Calibri"/>
              </w:rPr>
              <w:t xml:space="preserve"> </w:t>
            </w:r>
            <w:r w:rsidRPr="008C22CB">
              <w:rPr>
                <w:rFonts w:ascii="Calibri" w:hAnsi="Calibri"/>
                <w:b/>
              </w:rPr>
              <w:t>PRIPREME ZA NOVU ŠKOLSKU GODINU:</w:t>
            </w:r>
          </w:p>
          <w:p w:rsidR="008C22CB" w:rsidRPr="008C22CB" w:rsidRDefault="008C22CB" w:rsidP="008C22CB">
            <w:pPr>
              <w:spacing w:line="360" w:lineRule="auto"/>
              <w:rPr>
                <w:rFonts w:ascii="Calibri" w:hAnsi="Calibri"/>
                <w:b/>
              </w:rPr>
            </w:pPr>
            <w:r w:rsidRPr="008C22CB">
              <w:rPr>
                <w:rFonts w:ascii="Calibri" w:hAnsi="Calibri"/>
                <w:b/>
              </w:rPr>
              <w:t>Obnovljen i proširen praktikum za nutricioniste i agroturističke tehničare srpanj-rujan 2014.</w:t>
            </w:r>
          </w:p>
          <w:p w:rsidR="008C22CB" w:rsidRPr="008C22CB" w:rsidRDefault="008C22CB" w:rsidP="00DE102D">
            <w:pPr>
              <w:numPr>
                <w:ilvl w:val="0"/>
                <w:numId w:val="42"/>
              </w:numPr>
              <w:spacing w:line="360" w:lineRule="auto"/>
              <w:rPr>
                <w:rFonts w:ascii="Calibri" w:hAnsi="Calibri"/>
              </w:rPr>
            </w:pPr>
            <w:r w:rsidRPr="008C22CB">
              <w:rPr>
                <w:rFonts w:ascii="Calibri" w:hAnsi="Calibri"/>
              </w:rPr>
              <w:t>Pripremiti praktikum  za novu školsku godinu</w:t>
            </w:r>
          </w:p>
          <w:p w:rsidR="008C22CB" w:rsidRPr="008C22CB" w:rsidRDefault="008C22CB" w:rsidP="00DE102D">
            <w:pPr>
              <w:numPr>
                <w:ilvl w:val="0"/>
                <w:numId w:val="42"/>
              </w:numPr>
              <w:spacing w:line="360" w:lineRule="auto"/>
              <w:rPr>
                <w:rFonts w:ascii="Calibri" w:hAnsi="Calibri"/>
              </w:rPr>
            </w:pPr>
            <w:r w:rsidRPr="008C22CB">
              <w:rPr>
                <w:rFonts w:ascii="Calibri" w:hAnsi="Calibri"/>
              </w:rPr>
              <w:t xml:space="preserve">Napraviti popise učenika i zalijepiti ih na odgovarajuća mjesta </w:t>
            </w:r>
          </w:p>
          <w:p w:rsidR="008C22CB" w:rsidRPr="008C22CB" w:rsidRDefault="008C22CB" w:rsidP="00DE102D">
            <w:pPr>
              <w:numPr>
                <w:ilvl w:val="0"/>
                <w:numId w:val="42"/>
              </w:numPr>
              <w:spacing w:line="360" w:lineRule="auto"/>
              <w:rPr>
                <w:rFonts w:ascii="Calibri" w:hAnsi="Calibri"/>
              </w:rPr>
            </w:pPr>
            <w:r w:rsidRPr="008C22CB">
              <w:rPr>
                <w:rFonts w:ascii="Calibri" w:hAnsi="Calibri"/>
              </w:rPr>
              <w:t xml:space="preserve">Izraditi tablice  za provođenje praktične nastave i provođenje  vježbi </w:t>
            </w:r>
          </w:p>
          <w:p w:rsidR="008C22CB" w:rsidRPr="008C22CB" w:rsidRDefault="008C22CB" w:rsidP="00DE102D">
            <w:pPr>
              <w:numPr>
                <w:ilvl w:val="0"/>
                <w:numId w:val="42"/>
              </w:numPr>
              <w:spacing w:line="360" w:lineRule="auto"/>
              <w:rPr>
                <w:rFonts w:ascii="Calibri" w:hAnsi="Calibri"/>
              </w:rPr>
            </w:pPr>
            <w:r w:rsidRPr="008C22CB">
              <w:rPr>
                <w:rFonts w:ascii="Calibri" w:hAnsi="Calibri"/>
              </w:rPr>
              <w:t>Prikupljanje podataka o potrebama za priborom i namirnicama</w:t>
            </w:r>
          </w:p>
          <w:p w:rsidR="008C22CB" w:rsidRPr="008C22CB" w:rsidRDefault="008C22CB" w:rsidP="00DE102D">
            <w:pPr>
              <w:numPr>
                <w:ilvl w:val="0"/>
                <w:numId w:val="42"/>
              </w:numPr>
              <w:spacing w:line="360" w:lineRule="auto"/>
              <w:rPr>
                <w:rFonts w:ascii="Calibri" w:hAnsi="Calibri"/>
              </w:rPr>
            </w:pPr>
            <w:r w:rsidRPr="008C22CB">
              <w:rPr>
                <w:rFonts w:ascii="Calibri" w:hAnsi="Calibri"/>
              </w:rPr>
              <w:t>Provjeriti ispravnost sredstava i predmeta rada, ukloniti eventualne nepravilnosti</w:t>
            </w:r>
          </w:p>
          <w:p w:rsidR="008C22CB" w:rsidRPr="008C22CB" w:rsidRDefault="008C22CB" w:rsidP="00DE102D">
            <w:pPr>
              <w:numPr>
                <w:ilvl w:val="0"/>
                <w:numId w:val="42"/>
              </w:numPr>
              <w:spacing w:line="360" w:lineRule="auto"/>
              <w:rPr>
                <w:rFonts w:ascii="Calibri" w:hAnsi="Calibri"/>
              </w:rPr>
            </w:pPr>
            <w:r w:rsidRPr="008C22CB">
              <w:rPr>
                <w:rFonts w:ascii="Calibri" w:hAnsi="Calibri"/>
              </w:rPr>
              <w:t>Suradnja sa  članovima aktiva</w:t>
            </w:r>
          </w:p>
          <w:p w:rsidR="008C22CB" w:rsidRPr="008C22CB" w:rsidRDefault="008C22CB" w:rsidP="008C22CB">
            <w:pPr>
              <w:spacing w:line="360" w:lineRule="auto"/>
              <w:ind w:left="360"/>
              <w:rPr>
                <w:rFonts w:ascii="Calibri" w:hAnsi="Calibri"/>
                <w:b/>
              </w:rPr>
            </w:pPr>
            <w:r w:rsidRPr="008C22CB">
              <w:rPr>
                <w:rFonts w:ascii="Calibri" w:hAnsi="Calibri"/>
                <w:b/>
              </w:rPr>
              <w:t>6.listopada Svjetski  dan učitelja</w:t>
            </w:r>
          </w:p>
          <w:p w:rsidR="008C22CB" w:rsidRPr="008C22CB" w:rsidRDefault="008C22CB" w:rsidP="00DE102D">
            <w:pPr>
              <w:numPr>
                <w:ilvl w:val="0"/>
                <w:numId w:val="42"/>
              </w:numPr>
              <w:spacing w:line="360" w:lineRule="auto"/>
              <w:rPr>
                <w:rFonts w:ascii="Calibri" w:hAnsi="Calibri"/>
              </w:rPr>
            </w:pPr>
            <w:r w:rsidRPr="008C22CB">
              <w:rPr>
                <w:rFonts w:ascii="Calibri" w:hAnsi="Calibri"/>
              </w:rPr>
              <w:t>Priprema kolača,zajednički druženje učenika i profesora</w:t>
            </w:r>
          </w:p>
          <w:p w:rsidR="008C22CB" w:rsidRPr="008C22CB" w:rsidRDefault="008C22CB" w:rsidP="00DE102D">
            <w:pPr>
              <w:numPr>
                <w:ilvl w:val="0"/>
                <w:numId w:val="42"/>
              </w:numPr>
              <w:spacing w:line="360" w:lineRule="auto"/>
              <w:rPr>
                <w:rFonts w:ascii="Calibri" w:hAnsi="Calibri"/>
              </w:rPr>
            </w:pPr>
            <w:r w:rsidRPr="008C22CB">
              <w:rPr>
                <w:rFonts w:ascii="Calibri" w:hAnsi="Calibri"/>
              </w:rPr>
              <w:t>Razrada novih vježbi i odabir recepata za provođenje praktične nastave tijekom školske godine</w:t>
            </w:r>
          </w:p>
          <w:p w:rsidR="008C22CB" w:rsidRPr="008C22CB" w:rsidRDefault="008C22CB" w:rsidP="00DE102D">
            <w:pPr>
              <w:numPr>
                <w:ilvl w:val="0"/>
                <w:numId w:val="42"/>
              </w:numPr>
              <w:spacing w:line="360" w:lineRule="auto"/>
              <w:rPr>
                <w:rFonts w:ascii="Calibri" w:hAnsi="Calibri"/>
              </w:rPr>
            </w:pPr>
            <w:r w:rsidRPr="008C22CB">
              <w:rPr>
                <w:rFonts w:ascii="Calibri" w:hAnsi="Calibri"/>
              </w:rPr>
              <w:t>Konzultacije sa ravnateljicom i računovođom  škole o dinamici nabavke potrebnog pribora i namirnica, izrada plana nabave za  praktikum</w:t>
            </w:r>
          </w:p>
          <w:p w:rsidR="008C22CB" w:rsidRPr="008C22CB" w:rsidRDefault="008C22CB" w:rsidP="00DE102D">
            <w:pPr>
              <w:numPr>
                <w:ilvl w:val="0"/>
                <w:numId w:val="42"/>
              </w:numPr>
              <w:spacing w:line="360" w:lineRule="auto"/>
              <w:rPr>
                <w:rFonts w:ascii="Calibri" w:hAnsi="Calibri"/>
              </w:rPr>
            </w:pPr>
            <w:r w:rsidRPr="008C22CB">
              <w:rPr>
                <w:rFonts w:ascii="Calibri" w:hAnsi="Calibri"/>
              </w:rPr>
              <w:t>Kontaktirati stalne dobavljače, usmeno, pismeno,e-mailom</w:t>
            </w:r>
          </w:p>
          <w:p w:rsidR="008C22CB" w:rsidRPr="008C22CB" w:rsidRDefault="008C22CB" w:rsidP="00DE102D">
            <w:pPr>
              <w:numPr>
                <w:ilvl w:val="0"/>
                <w:numId w:val="42"/>
              </w:numPr>
              <w:spacing w:line="360" w:lineRule="auto"/>
              <w:rPr>
                <w:rFonts w:ascii="Calibri" w:hAnsi="Calibri"/>
              </w:rPr>
            </w:pPr>
            <w:r w:rsidRPr="008C22CB">
              <w:rPr>
                <w:rFonts w:ascii="Calibri" w:hAnsi="Calibri"/>
              </w:rPr>
              <w:t>Zatražiti nove kataloge  opreme</w:t>
            </w:r>
          </w:p>
          <w:p w:rsidR="008C22CB" w:rsidRPr="008C22CB" w:rsidRDefault="008C22CB" w:rsidP="00DE102D">
            <w:pPr>
              <w:numPr>
                <w:ilvl w:val="0"/>
                <w:numId w:val="42"/>
              </w:numPr>
              <w:spacing w:line="360" w:lineRule="auto"/>
              <w:rPr>
                <w:rFonts w:ascii="Calibri" w:hAnsi="Calibri"/>
              </w:rPr>
            </w:pPr>
            <w:r w:rsidRPr="008C22CB">
              <w:rPr>
                <w:rFonts w:ascii="Calibri" w:hAnsi="Calibri"/>
              </w:rPr>
              <w:t>Poslati potrebe dobavljačima i čekati njihovu ponudu sa cijenama</w:t>
            </w:r>
          </w:p>
          <w:p w:rsidR="008C22CB" w:rsidRPr="008C22CB" w:rsidRDefault="008C22CB" w:rsidP="00DE102D">
            <w:pPr>
              <w:numPr>
                <w:ilvl w:val="0"/>
                <w:numId w:val="42"/>
              </w:numPr>
              <w:spacing w:line="360" w:lineRule="auto"/>
              <w:rPr>
                <w:rFonts w:ascii="Calibri" w:hAnsi="Calibri"/>
              </w:rPr>
            </w:pPr>
            <w:r w:rsidRPr="008C22CB">
              <w:rPr>
                <w:rFonts w:ascii="Calibri" w:hAnsi="Calibri"/>
              </w:rPr>
              <w:lastRenderedPageBreak/>
              <w:t xml:space="preserve">Analizirati prispjele ponude, zajedno sa ravnateljicom odabrati količinu pribora </w:t>
            </w:r>
          </w:p>
          <w:p w:rsidR="008C22CB" w:rsidRPr="008C22CB" w:rsidRDefault="008C22CB" w:rsidP="00DE102D">
            <w:pPr>
              <w:numPr>
                <w:ilvl w:val="0"/>
                <w:numId w:val="42"/>
              </w:numPr>
              <w:spacing w:line="360" w:lineRule="auto"/>
              <w:rPr>
                <w:rFonts w:ascii="Calibri" w:hAnsi="Calibri"/>
              </w:rPr>
            </w:pPr>
            <w:r w:rsidRPr="008C22CB">
              <w:rPr>
                <w:rFonts w:ascii="Calibri" w:hAnsi="Calibri"/>
              </w:rPr>
              <w:t>Napraviti obračun narudžbe iskazano u kunama</w:t>
            </w:r>
          </w:p>
          <w:p w:rsidR="008C22CB" w:rsidRPr="008C22CB" w:rsidRDefault="008C22CB" w:rsidP="00DE102D">
            <w:pPr>
              <w:numPr>
                <w:ilvl w:val="0"/>
                <w:numId w:val="42"/>
              </w:numPr>
              <w:spacing w:line="360" w:lineRule="auto"/>
              <w:rPr>
                <w:rFonts w:ascii="Calibri" w:hAnsi="Calibri"/>
              </w:rPr>
            </w:pPr>
            <w:r w:rsidRPr="008C22CB">
              <w:rPr>
                <w:rFonts w:ascii="Calibri" w:hAnsi="Calibri"/>
              </w:rPr>
              <w:t>Surađivati sa računovodstvom škole i ispuniti njihove zahtjeve</w:t>
            </w:r>
          </w:p>
          <w:p w:rsidR="008C22CB" w:rsidRPr="008C22CB" w:rsidRDefault="008C22CB" w:rsidP="00DE102D">
            <w:pPr>
              <w:numPr>
                <w:ilvl w:val="0"/>
                <w:numId w:val="42"/>
              </w:numPr>
              <w:spacing w:line="360" w:lineRule="auto"/>
              <w:rPr>
                <w:rFonts w:ascii="Calibri" w:hAnsi="Calibri"/>
              </w:rPr>
            </w:pPr>
            <w:r w:rsidRPr="008C22CB">
              <w:rPr>
                <w:rFonts w:ascii="Calibri" w:hAnsi="Calibri"/>
              </w:rPr>
              <w:t>Sređene narudžbe poslati faxom ili e- mailom</w:t>
            </w:r>
          </w:p>
          <w:p w:rsidR="008C22CB" w:rsidRPr="008C22CB" w:rsidRDefault="008C22CB" w:rsidP="00DE102D">
            <w:pPr>
              <w:numPr>
                <w:ilvl w:val="0"/>
                <w:numId w:val="42"/>
              </w:numPr>
              <w:spacing w:line="360" w:lineRule="auto"/>
              <w:rPr>
                <w:rFonts w:ascii="Calibri" w:hAnsi="Calibri"/>
              </w:rPr>
            </w:pPr>
            <w:r w:rsidRPr="008C22CB">
              <w:rPr>
                <w:rFonts w:ascii="Calibri" w:hAnsi="Calibri"/>
              </w:rPr>
              <w:t>Čekati prispjeće robe, po potrebi kontaktirati dobavljače</w:t>
            </w:r>
          </w:p>
          <w:p w:rsidR="008C22CB" w:rsidRPr="008C22CB" w:rsidRDefault="008C22CB" w:rsidP="00DE102D">
            <w:pPr>
              <w:numPr>
                <w:ilvl w:val="0"/>
                <w:numId w:val="42"/>
              </w:numPr>
              <w:spacing w:line="360" w:lineRule="auto"/>
              <w:rPr>
                <w:rFonts w:ascii="Calibri" w:hAnsi="Calibri"/>
              </w:rPr>
            </w:pPr>
            <w:r w:rsidRPr="008C22CB">
              <w:rPr>
                <w:rFonts w:ascii="Calibri" w:hAnsi="Calibri"/>
              </w:rPr>
              <w:t>Zaprimiti robu, raspakirati , složiti i evidentirati</w:t>
            </w:r>
          </w:p>
          <w:p w:rsidR="008C22CB" w:rsidRPr="008C22CB" w:rsidRDefault="008C22CB" w:rsidP="00DE102D">
            <w:pPr>
              <w:numPr>
                <w:ilvl w:val="0"/>
                <w:numId w:val="43"/>
              </w:numPr>
              <w:spacing w:line="360" w:lineRule="auto"/>
              <w:rPr>
                <w:rFonts w:ascii="Calibri" w:hAnsi="Calibri"/>
              </w:rPr>
            </w:pPr>
            <w:r w:rsidRPr="008C22CB">
              <w:rPr>
                <w:rFonts w:ascii="Calibri" w:hAnsi="Calibri"/>
              </w:rPr>
              <w:t xml:space="preserve">Evidentirati i zavesti robu u posebne bilježnice </w:t>
            </w:r>
          </w:p>
          <w:p w:rsidR="008C22CB" w:rsidRPr="008C22CB" w:rsidRDefault="008C22CB" w:rsidP="008C22CB">
            <w:pPr>
              <w:spacing w:line="360" w:lineRule="auto"/>
              <w:ind w:left="360"/>
              <w:rPr>
                <w:rFonts w:ascii="Calibri" w:hAnsi="Calibri"/>
              </w:rPr>
            </w:pPr>
            <w:r w:rsidRPr="008C22CB">
              <w:rPr>
                <w:rFonts w:ascii="Calibri" w:hAnsi="Calibri"/>
              </w:rPr>
              <w:t>-Sređivanje obnovljenog i proširenog praktikuma za nutricioniste i agroturističke tehničare</w:t>
            </w: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r w:rsidRPr="008C22CB">
              <w:rPr>
                <w:rFonts w:ascii="Calibri" w:hAnsi="Calibri"/>
                <w:b/>
              </w:rPr>
              <w:lastRenderedPageBreak/>
              <w:t>Cijela nastavna</w:t>
            </w:r>
          </w:p>
          <w:p w:rsidR="008C22CB" w:rsidRPr="008C22CB" w:rsidRDefault="008C22CB" w:rsidP="008C22CB">
            <w:pPr>
              <w:spacing w:line="360" w:lineRule="auto"/>
              <w:ind w:left="502"/>
              <w:rPr>
                <w:rFonts w:ascii="Calibri" w:hAnsi="Calibri"/>
                <w:b/>
              </w:rPr>
            </w:pPr>
            <w:r w:rsidRPr="008C22CB">
              <w:rPr>
                <w:rFonts w:ascii="Calibri" w:hAnsi="Calibri"/>
                <w:b/>
              </w:rPr>
              <w:t>godina</w:t>
            </w:r>
          </w:p>
        </w:tc>
        <w:tc>
          <w:tcPr>
            <w:tcW w:w="2477" w:type="dxa"/>
          </w:tcPr>
          <w:p w:rsidR="008C22CB" w:rsidRPr="008C22CB" w:rsidRDefault="008C22CB" w:rsidP="008C22CB">
            <w:pPr>
              <w:rPr>
                <w:rFonts w:ascii="Calibri" w:hAnsi="Calibri"/>
                <w:b/>
              </w:rPr>
            </w:pPr>
          </w:p>
          <w:p w:rsidR="008C22CB" w:rsidRPr="008C22CB" w:rsidRDefault="008C22CB" w:rsidP="008C22CB">
            <w:pPr>
              <w:spacing w:line="360" w:lineRule="auto"/>
              <w:rPr>
                <w:rFonts w:ascii="Calibri" w:hAnsi="Calibri"/>
                <w:b/>
              </w:rPr>
            </w:pPr>
            <w:r w:rsidRPr="008C22CB">
              <w:rPr>
                <w:rFonts w:ascii="Calibri" w:hAnsi="Calibri"/>
                <w:b/>
              </w:rPr>
              <w:t>rujan 201</w:t>
            </w:r>
            <w:r w:rsidR="000D008C">
              <w:rPr>
                <w:rFonts w:ascii="Calibri" w:hAnsi="Calibri"/>
                <w:b/>
              </w:rPr>
              <w:t>8</w:t>
            </w:r>
            <w:r w:rsidRPr="008C22CB">
              <w:rPr>
                <w:rFonts w:ascii="Calibri" w:hAnsi="Calibri"/>
                <w:b/>
              </w:rPr>
              <w:t>.-</w:t>
            </w:r>
          </w:p>
          <w:p w:rsidR="008C22CB" w:rsidRPr="008C22CB" w:rsidRDefault="008C22CB" w:rsidP="00F563FD">
            <w:pPr>
              <w:spacing w:line="360" w:lineRule="auto"/>
              <w:rPr>
                <w:rFonts w:ascii="Calibri" w:hAnsi="Calibri"/>
                <w:b/>
              </w:rPr>
            </w:pPr>
            <w:r w:rsidRPr="008C22CB">
              <w:rPr>
                <w:rFonts w:ascii="Calibri" w:hAnsi="Calibri"/>
                <w:b/>
              </w:rPr>
              <w:t>lipanj 201</w:t>
            </w:r>
            <w:r w:rsidR="00F563FD">
              <w:rPr>
                <w:rFonts w:ascii="Calibri" w:hAnsi="Calibri"/>
                <w:b/>
              </w:rPr>
              <w:t>9</w:t>
            </w:r>
            <w:r w:rsidRPr="008C22CB">
              <w:rPr>
                <w:rFonts w:ascii="Calibri" w:hAnsi="Calibri"/>
                <w:b/>
              </w:rPr>
              <w:t>.</w:t>
            </w:r>
          </w:p>
        </w:tc>
        <w:tc>
          <w:tcPr>
            <w:tcW w:w="9790" w:type="dxa"/>
          </w:tcPr>
          <w:p w:rsidR="008C22CB" w:rsidRPr="008C22CB" w:rsidRDefault="008C22CB" w:rsidP="00DE102D">
            <w:pPr>
              <w:numPr>
                <w:ilvl w:val="0"/>
                <w:numId w:val="43"/>
              </w:numPr>
              <w:spacing w:line="360" w:lineRule="auto"/>
              <w:rPr>
                <w:rFonts w:ascii="Calibri" w:hAnsi="Calibri"/>
              </w:rPr>
            </w:pPr>
            <w:r w:rsidRPr="008C22CB">
              <w:rPr>
                <w:rFonts w:ascii="Calibri" w:hAnsi="Calibri"/>
                <w:b/>
              </w:rPr>
              <w:t>ZADACI KOJI SE  REALIZIRAJU</w:t>
            </w:r>
            <w:r w:rsidRPr="008C22CB">
              <w:rPr>
                <w:rFonts w:ascii="Calibri" w:hAnsi="Calibri"/>
              </w:rPr>
              <w:t xml:space="preserve"> </w:t>
            </w:r>
            <w:r w:rsidRPr="008C22CB">
              <w:rPr>
                <w:rFonts w:ascii="Calibri" w:hAnsi="Calibri"/>
                <w:b/>
              </w:rPr>
              <w:t>U TIJEKU</w:t>
            </w:r>
            <w:r w:rsidRPr="008C22CB">
              <w:rPr>
                <w:rFonts w:ascii="Calibri" w:hAnsi="Calibri"/>
              </w:rPr>
              <w:t xml:space="preserve"> </w:t>
            </w:r>
            <w:r w:rsidRPr="008C22CB">
              <w:rPr>
                <w:rFonts w:ascii="Calibri" w:hAnsi="Calibri"/>
                <w:b/>
              </w:rPr>
              <w:t>CIJELE NASTAVNE  GODINE:</w:t>
            </w:r>
          </w:p>
          <w:p w:rsidR="008C22CB" w:rsidRPr="008C22CB" w:rsidRDefault="008C22CB" w:rsidP="00DE102D">
            <w:pPr>
              <w:numPr>
                <w:ilvl w:val="0"/>
                <w:numId w:val="44"/>
              </w:numPr>
              <w:spacing w:line="360" w:lineRule="auto"/>
              <w:rPr>
                <w:rFonts w:ascii="Calibri" w:hAnsi="Calibri"/>
              </w:rPr>
            </w:pPr>
            <w:r w:rsidRPr="008C22CB">
              <w:rPr>
                <w:rFonts w:ascii="Calibri" w:hAnsi="Calibri"/>
              </w:rPr>
              <w:t>Nadzor nad radom svih suradnika, učenika i profesora</w:t>
            </w:r>
          </w:p>
          <w:p w:rsidR="008C22CB" w:rsidRPr="008C22CB" w:rsidRDefault="008C22CB" w:rsidP="00DE102D">
            <w:pPr>
              <w:numPr>
                <w:ilvl w:val="0"/>
                <w:numId w:val="44"/>
              </w:numPr>
              <w:spacing w:line="360" w:lineRule="auto"/>
              <w:rPr>
                <w:rFonts w:ascii="Calibri" w:hAnsi="Calibri"/>
              </w:rPr>
            </w:pPr>
            <w:r w:rsidRPr="008C22CB">
              <w:rPr>
                <w:rFonts w:ascii="Calibri" w:hAnsi="Calibri"/>
              </w:rPr>
              <w:t>Briga za zdravlje svih koji borave u laboratoriju</w:t>
            </w:r>
          </w:p>
          <w:p w:rsidR="008C22CB" w:rsidRPr="008C22CB" w:rsidRDefault="008C22CB" w:rsidP="00DE102D">
            <w:pPr>
              <w:numPr>
                <w:ilvl w:val="0"/>
                <w:numId w:val="44"/>
              </w:numPr>
              <w:spacing w:line="360" w:lineRule="auto"/>
              <w:rPr>
                <w:rFonts w:ascii="Calibri" w:hAnsi="Calibri"/>
              </w:rPr>
            </w:pPr>
            <w:r w:rsidRPr="008C22CB">
              <w:rPr>
                <w:rFonts w:ascii="Calibri" w:hAnsi="Calibri"/>
              </w:rPr>
              <w:t>Briga za zaštitu na radu, kontrola instalacija</w:t>
            </w:r>
          </w:p>
          <w:p w:rsidR="008C22CB" w:rsidRPr="008C22CB" w:rsidRDefault="008C22CB" w:rsidP="00DE102D">
            <w:pPr>
              <w:numPr>
                <w:ilvl w:val="0"/>
                <w:numId w:val="44"/>
              </w:numPr>
              <w:spacing w:line="360" w:lineRule="auto"/>
              <w:rPr>
                <w:rFonts w:ascii="Calibri" w:hAnsi="Calibri"/>
              </w:rPr>
            </w:pPr>
            <w:r w:rsidRPr="008C22CB">
              <w:rPr>
                <w:rFonts w:ascii="Calibri" w:hAnsi="Calibri"/>
              </w:rPr>
              <w:t>Pratiti pridržavanje uputa o korištenju energenata, , uređaja, pribora</w:t>
            </w:r>
          </w:p>
          <w:p w:rsidR="008C22CB" w:rsidRPr="008C22CB" w:rsidRDefault="008C22CB" w:rsidP="008C22CB">
            <w:pPr>
              <w:autoSpaceDE w:val="0"/>
              <w:autoSpaceDN w:val="0"/>
              <w:adjustRightInd w:val="0"/>
              <w:rPr>
                <w:rFonts w:ascii="Calibri" w:hAnsi="Calibri" w:cs="ArialMT"/>
                <w:lang w:eastAsia="en-US"/>
              </w:rPr>
            </w:pPr>
            <w:r w:rsidRPr="008C22CB">
              <w:rPr>
                <w:rFonts w:ascii="ArialMT" w:hAnsi="ArialMT" w:cs="ArialMT"/>
                <w:lang w:eastAsia="en-US"/>
              </w:rPr>
              <w:t xml:space="preserve">-     </w:t>
            </w:r>
            <w:r w:rsidRPr="008C22CB">
              <w:rPr>
                <w:rFonts w:ascii="Calibri" w:hAnsi="Calibri" w:cs="ArialMT"/>
                <w:lang w:eastAsia="en-US"/>
              </w:rPr>
              <w:t>Planiranje, nabava i čuvanje živežnih namirnica</w:t>
            </w:r>
          </w:p>
          <w:p w:rsidR="008C22CB" w:rsidRPr="008C22CB" w:rsidRDefault="008C22CB" w:rsidP="008C22CB">
            <w:pPr>
              <w:autoSpaceDE w:val="0"/>
              <w:autoSpaceDN w:val="0"/>
              <w:adjustRightInd w:val="0"/>
              <w:rPr>
                <w:rFonts w:ascii="Calibri" w:hAnsi="Calibri" w:cs="ArialMT"/>
                <w:lang w:eastAsia="en-US"/>
              </w:rPr>
            </w:pPr>
            <w:r w:rsidRPr="008C22CB">
              <w:rPr>
                <w:rFonts w:ascii="Calibri" w:hAnsi="Calibri" w:cs="ArialMT"/>
                <w:lang w:eastAsia="en-US"/>
              </w:rPr>
              <w:t>-     Sastavljanje jelovnika, organizacija pripreme hrane</w:t>
            </w:r>
          </w:p>
          <w:p w:rsidR="008C22CB" w:rsidRPr="008C22CB" w:rsidRDefault="008C22CB" w:rsidP="008C22CB">
            <w:pPr>
              <w:autoSpaceDE w:val="0"/>
              <w:autoSpaceDN w:val="0"/>
              <w:adjustRightInd w:val="0"/>
              <w:rPr>
                <w:rFonts w:ascii="Calibri" w:hAnsi="Calibri" w:cs="ArialMT"/>
                <w:lang w:eastAsia="en-US"/>
              </w:rPr>
            </w:pPr>
            <w:r w:rsidRPr="008C22CB">
              <w:rPr>
                <w:rFonts w:ascii="Calibri" w:hAnsi="Calibri" w:cs="ArialMT"/>
                <w:lang w:eastAsia="en-US"/>
              </w:rPr>
              <w:t>-     Voditi  brigu o ekonomičnosti rada, estetskom izgledu prostora</w:t>
            </w:r>
          </w:p>
          <w:p w:rsidR="008C22CB" w:rsidRPr="008C22CB" w:rsidRDefault="008C22CB" w:rsidP="00DE102D">
            <w:pPr>
              <w:numPr>
                <w:ilvl w:val="0"/>
                <w:numId w:val="44"/>
              </w:numPr>
              <w:spacing w:line="360" w:lineRule="auto"/>
              <w:rPr>
                <w:rFonts w:ascii="Calibri" w:hAnsi="Calibri"/>
              </w:rPr>
            </w:pPr>
            <w:r w:rsidRPr="008C22CB">
              <w:rPr>
                <w:rFonts w:ascii="Calibri" w:hAnsi="Calibri" w:cs="ArialMT"/>
                <w:lang w:eastAsia="en-US"/>
              </w:rPr>
              <w:t>Raditi  na povezivanju i suradnji sa ugostiteljskim  objekata  blizini</w:t>
            </w:r>
          </w:p>
          <w:p w:rsidR="008C22CB" w:rsidRPr="008C22CB" w:rsidRDefault="008C22CB" w:rsidP="00DE102D">
            <w:pPr>
              <w:numPr>
                <w:ilvl w:val="0"/>
                <w:numId w:val="44"/>
              </w:numPr>
              <w:spacing w:line="360" w:lineRule="auto"/>
              <w:rPr>
                <w:rFonts w:ascii="Calibri" w:hAnsi="Calibri"/>
              </w:rPr>
            </w:pPr>
            <w:r w:rsidRPr="008C22CB">
              <w:rPr>
                <w:rFonts w:ascii="Calibri" w:hAnsi="Calibri"/>
              </w:rPr>
              <w:t>Racionalno korištenje namirnica</w:t>
            </w:r>
          </w:p>
          <w:p w:rsidR="008C22CB" w:rsidRPr="008C22CB" w:rsidRDefault="008C22CB" w:rsidP="00DE102D">
            <w:pPr>
              <w:numPr>
                <w:ilvl w:val="0"/>
                <w:numId w:val="44"/>
              </w:numPr>
              <w:spacing w:line="360" w:lineRule="auto"/>
              <w:rPr>
                <w:rFonts w:ascii="Calibri" w:hAnsi="Calibri"/>
              </w:rPr>
            </w:pPr>
            <w:r w:rsidRPr="008C22CB">
              <w:rPr>
                <w:rFonts w:ascii="Calibri" w:hAnsi="Calibri"/>
              </w:rPr>
              <w:t>Maksimalna briga o zaštiti okoliša</w:t>
            </w:r>
          </w:p>
          <w:p w:rsidR="008C22CB" w:rsidRPr="008C22CB" w:rsidRDefault="008C22CB" w:rsidP="00DE102D">
            <w:pPr>
              <w:numPr>
                <w:ilvl w:val="0"/>
                <w:numId w:val="44"/>
              </w:numPr>
              <w:spacing w:line="360" w:lineRule="auto"/>
              <w:rPr>
                <w:rFonts w:ascii="Calibri" w:hAnsi="Calibri"/>
              </w:rPr>
            </w:pPr>
            <w:r w:rsidRPr="008C22CB">
              <w:rPr>
                <w:rFonts w:ascii="Calibri" w:hAnsi="Calibri"/>
              </w:rPr>
              <w:t>Vršiti nadzor nad učenicima prilikom rukovanja  sredstvima i predmetima rada</w:t>
            </w:r>
          </w:p>
          <w:p w:rsidR="008C22CB" w:rsidRPr="008C22CB" w:rsidRDefault="008C22CB" w:rsidP="00DE102D">
            <w:pPr>
              <w:numPr>
                <w:ilvl w:val="0"/>
                <w:numId w:val="44"/>
              </w:numPr>
              <w:spacing w:line="360" w:lineRule="auto"/>
              <w:rPr>
                <w:rFonts w:ascii="Calibri" w:hAnsi="Calibri"/>
              </w:rPr>
            </w:pPr>
            <w:r w:rsidRPr="008C22CB">
              <w:rPr>
                <w:rFonts w:ascii="Calibri" w:hAnsi="Calibri"/>
              </w:rPr>
              <w:lastRenderedPageBreak/>
              <w:t>Surađivati sa kućnim majstorom i kontrolirati ispravnost uređaja i instalacija</w:t>
            </w:r>
          </w:p>
          <w:p w:rsidR="008C22CB" w:rsidRPr="008C22CB" w:rsidRDefault="008C22CB" w:rsidP="00DE102D">
            <w:pPr>
              <w:numPr>
                <w:ilvl w:val="0"/>
                <w:numId w:val="44"/>
              </w:numPr>
              <w:spacing w:line="360" w:lineRule="auto"/>
              <w:rPr>
                <w:rFonts w:ascii="Calibri" w:hAnsi="Calibri"/>
              </w:rPr>
            </w:pPr>
            <w:r w:rsidRPr="008C22CB">
              <w:rPr>
                <w:rFonts w:ascii="Calibri" w:hAnsi="Calibri"/>
              </w:rPr>
              <w:t>Kontrolirati protupožarne aparate</w:t>
            </w:r>
          </w:p>
          <w:p w:rsidR="008C22CB" w:rsidRPr="008C22CB" w:rsidRDefault="008C22CB" w:rsidP="00DE102D">
            <w:pPr>
              <w:numPr>
                <w:ilvl w:val="0"/>
                <w:numId w:val="44"/>
              </w:numPr>
              <w:spacing w:line="360" w:lineRule="auto"/>
              <w:rPr>
                <w:rFonts w:ascii="Calibri" w:hAnsi="Calibri"/>
              </w:rPr>
            </w:pPr>
            <w:r w:rsidRPr="008C22CB">
              <w:rPr>
                <w:rFonts w:ascii="Calibri" w:hAnsi="Calibri"/>
              </w:rPr>
              <w:t>Kontrolirati korištenje prostora, zaključavanje i sl.</w:t>
            </w:r>
          </w:p>
          <w:p w:rsidR="008C22CB" w:rsidRPr="008C22CB" w:rsidRDefault="008C22CB" w:rsidP="00DE102D">
            <w:pPr>
              <w:numPr>
                <w:ilvl w:val="0"/>
                <w:numId w:val="44"/>
              </w:numPr>
              <w:spacing w:line="360" w:lineRule="auto"/>
              <w:rPr>
                <w:rFonts w:ascii="Calibri" w:hAnsi="Calibri"/>
              </w:rPr>
            </w:pPr>
            <w:r w:rsidRPr="008C22CB">
              <w:rPr>
                <w:rFonts w:ascii="Calibri" w:hAnsi="Calibri"/>
              </w:rPr>
              <w:t>Surađivati sa kolegama  i čistačicama oko održavanja čistoće</w:t>
            </w:r>
          </w:p>
          <w:p w:rsidR="008C22CB" w:rsidRPr="008C22CB" w:rsidRDefault="008C22CB" w:rsidP="00DE102D">
            <w:pPr>
              <w:numPr>
                <w:ilvl w:val="0"/>
                <w:numId w:val="66"/>
              </w:numPr>
              <w:spacing w:line="360" w:lineRule="auto"/>
              <w:rPr>
                <w:rFonts w:ascii="Calibri" w:hAnsi="Calibri"/>
              </w:rPr>
            </w:pPr>
            <w:r w:rsidRPr="008C22CB">
              <w:rPr>
                <w:rFonts w:ascii="Calibri" w:hAnsi="Calibri"/>
              </w:rPr>
              <w:t>Pratiti zakonske propise o zaštiti pri radu</w:t>
            </w:r>
          </w:p>
          <w:p w:rsidR="008C22CB" w:rsidRPr="008C22CB" w:rsidRDefault="008C22CB" w:rsidP="00DE102D">
            <w:pPr>
              <w:numPr>
                <w:ilvl w:val="0"/>
                <w:numId w:val="45"/>
              </w:numPr>
              <w:spacing w:line="360" w:lineRule="auto"/>
              <w:rPr>
                <w:rFonts w:ascii="Calibri" w:hAnsi="Calibri"/>
              </w:rPr>
            </w:pPr>
            <w:r w:rsidRPr="008C22CB">
              <w:rPr>
                <w:rFonts w:ascii="Calibri" w:hAnsi="Calibri"/>
              </w:rPr>
              <w:t>ako se razbije nešto više od potrošnog materijala obavijestiti Ravnatelja škole</w:t>
            </w:r>
          </w:p>
          <w:p w:rsidR="008C22CB" w:rsidRPr="008C22CB" w:rsidRDefault="008C22CB" w:rsidP="00DE102D">
            <w:pPr>
              <w:numPr>
                <w:ilvl w:val="0"/>
                <w:numId w:val="45"/>
              </w:numPr>
              <w:spacing w:line="360" w:lineRule="auto"/>
              <w:rPr>
                <w:rFonts w:ascii="Calibri" w:hAnsi="Calibri"/>
              </w:rPr>
            </w:pPr>
            <w:r w:rsidRPr="008C22CB">
              <w:rPr>
                <w:rFonts w:ascii="Calibri" w:hAnsi="Calibri"/>
              </w:rPr>
              <w:t>iz školslog skladišta zadužiti sredstva za čišćenje, platnene kute i hlače,krpe, papirnate  ručnike, osnovne namirnice</w:t>
            </w:r>
          </w:p>
          <w:p w:rsidR="008C22CB" w:rsidRPr="008C22CB" w:rsidRDefault="008C22CB" w:rsidP="00DE102D">
            <w:pPr>
              <w:numPr>
                <w:ilvl w:val="0"/>
                <w:numId w:val="45"/>
              </w:numPr>
              <w:spacing w:line="360" w:lineRule="auto"/>
              <w:rPr>
                <w:rFonts w:ascii="Calibri" w:hAnsi="Calibri"/>
              </w:rPr>
            </w:pPr>
            <w:r w:rsidRPr="008C22CB">
              <w:rPr>
                <w:rFonts w:ascii="Calibri" w:hAnsi="Calibri"/>
              </w:rPr>
              <w:t>sređivanje obnovljenog i proširenog praktikuma za nutricioniste i agroturističke tehničare, postavljanje vježbi</w:t>
            </w: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p>
        </w:tc>
        <w:tc>
          <w:tcPr>
            <w:tcW w:w="2477" w:type="dxa"/>
          </w:tcPr>
          <w:p w:rsidR="008C22CB" w:rsidRPr="008C22CB" w:rsidRDefault="008C22CB" w:rsidP="008C22CB">
            <w:pPr>
              <w:rPr>
                <w:rFonts w:ascii="Calibri" w:hAnsi="Calibri"/>
                <w:b/>
              </w:rPr>
            </w:pPr>
            <w:r w:rsidRPr="008C22CB">
              <w:rPr>
                <w:rFonts w:ascii="Calibri" w:hAnsi="Calibri"/>
                <w:b/>
              </w:rPr>
              <w:t xml:space="preserve">       Listopad</w:t>
            </w:r>
          </w:p>
          <w:p w:rsidR="008C22CB" w:rsidRPr="008C22CB" w:rsidRDefault="008C22CB" w:rsidP="000D008C">
            <w:pPr>
              <w:rPr>
                <w:rFonts w:ascii="Calibri" w:hAnsi="Calibri"/>
                <w:b/>
              </w:rPr>
            </w:pPr>
            <w:r w:rsidRPr="008C22CB">
              <w:rPr>
                <w:rFonts w:ascii="Calibri" w:hAnsi="Calibri"/>
                <w:b/>
              </w:rPr>
              <w:t xml:space="preserve">         201</w:t>
            </w:r>
            <w:r w:rsidR="000D008C">
              <w:rPr>
                <w:rFonts w:ascii="Calibri" w:hAnsi="Calibri"/>
                <w:b/>
              </w:rPr>
              <w:t>8</w:t>
            </w:r>
            <w:r w:rsidRPr="008C22CB">
              <w:rPr>
                <w:rFonts w:ascii="Calibri" w:hAnsi="Calibri"/>
                <w:b/>
              </w:rPr>
              <w:t>.</w:t>
            </w:r>
          </w:p>
        </w:tc>
        <w:tc>
          <w:tcPr>
            <w:tcW w:w="9790" w:type="dxa"/>
          </w:tcPr>
          <w:p w:rsidR="008C22CB" w:rsidRPr="008C22CB" w:rsidRDefault="008C22CB" w:rsidP="00DE102D">
            <w:pPr>
              <w:numPr>
                <w:ilvl w:val="0"/>
                <w:numId w:val="45"/>
              </w:numPr>
              <w:spacing w:line="360" w:lineRule="auto"/>
              <w:rPr>
                <w:rFonts w:ascii="Calibri" w:hAnsi="Calibri"/>
                <w:b/>
                <w:sz w:val="28"/>
                <w:szCs w:val="28"/>
              </w:rPr>
            </w:pPr>
            <w:r w:rsidRPr="008C22CB">
              <w:rPr>
                <w:rFonts w:ascii="Calibri" w:hAnsi="Calibri"/>
                <w:b/>
                <w:sz w:val="28"/>
                <w:szCs w:val="28"/>
              </w:rPr>
              <w:t>6.10.  Svjetski  dan učitelja</w:t>
            </w:r>
          </w:p>
          <w:p w:rsidR="008C22CB" w:rsidRPr="008C22CB" w:rsidRDefault="008C22CB" w:rsidP="00DE102D">
            <w:pPr>
              <w:numPr>
                <w:ilvl w:val="0"/>
                <w:numId w:val="45"/>
              </w:numPr>
              <w:spacing w:line="360" w:lineRule="auto"/>
              <w:rPr>
                <w:rFonts w:ascii="Calibri" w:hAnsi="Calibri"/>
              </w:rPr>
            </w:pPr>
            <w:r w:rsidRPr="008C22CB">
              <w:rPr>
                <w:rFonts w:ascii="Calibri" w:hAnsi="Calibri"/>
              </w:rPr>
              <w:t>Priprema hrane,zajednički druženje učenika i profesora</w:t>
            </w:r>
          </w:p>
          <w:p w:rsidR="008C22CB" w:rsidRPr="008C22CB" w:rsidRDefault="008C22CB" w:rsidP="00DE102D">
            <w:pPr>
              <w:numPr>
                <w:ilvl w:val="0"/>
                <w:numId w:val="45"/>
              </w:numPr>
              <w:spacing w:line="360" w:lineRule="auto"/>
              <w:rPr>
                <w:rFonts w:ascii="Calibri" w:hAnsi="Calibri"/>
                <w:b/>
              </w:rPr>
            </w:pPr>
            <w:r w:rsidRPr="008C22CB">
              <w:rPr>
                <w:rFonts w:ascii="Calibri" w:hAnsi="Calibri"/>
                <w:b/>
                <w:sz w:val="28"/>
                <w:szCs w:val="28"/>
              </w:rPr>
              <w:t>16.10.  Obilježavanje  Svjetskog  dana hrane</w:t>
            </w:r>
            <w:r w:rsidRPr="008C22CB">
              <w:rPr>
                <w:rFonts w:ascii="Calibri" w:hAnsi="Calibri"/>
                <w:b/>
              </w:rPr>
              <w:t>,suradnja svih članova aktiva prehrane .</w:t>
            </w:r>
          </w:p>
          <w:p w:rsidR="008C22CB" w:rsidRPr="008C22CB" w:rsidRDefault="008C22CB" w:rsidP="00DE102D">
            <w:pPr>
              <w:numPr>
                <w:ilvl w:val="0"/>
                <w:numId w:val="45"/>
              </w:numPr>
              <w:spacing w:line="360" w:lineRule="auto"/>
              <w:rPr>
                <w:b/>
              </w:rPr>
            </w:pPr>
            <w:r w:rsidRPr="008C22CB">
              <w:rPr>
                <w:rFonts w:ascii="Calibri" w:hAnsi="Calibri"/>
              </w:rPr>
              <w:t xml:space="preserve"> </w:t>
            </w:r>
            <w:r w:rsidRPr="008C22CB">
              <w:t>Cilj obilježavanja ovog dana je  pojačati svijest profesora i učenika o problemu nedostatka hrane u svijetu te ojačati solidarnost zemalja u borbi protiv gladi, pothranjenosti i siromaštva.</w:t>
            </w:r>
          </w:p>
          <w:p w:rsidR="008C22CB" w:rsidRPr="008C22CB" w:rsidRDefault="008C22CB" w:rsidP="00DE102D">
            <w:pPr>
              <w:numPr>
                <w:ilvl w:val="0"/>
                <w:numId w:val="45"/>
              </w:numPr>
              <w:spacing w:line="360" w:lineRule="auto"/>
              <w:rPr>
                <w:rFonts w:ascii="Calibri" w:hAnsi="Calibri"/>
                <w:b/>
              </w:rPr>
            </w:pPr>
            <w:r w:rsidRPr="008C22CB">
              <w:t>Izrada prigodnih plakata i letaka s porukama i savjetima.</w:t>
            </w:r>
          </w:p>
          <w:p w:rsidR="008C22CB" w:rsidRPr="008C22CB" w:rsidRDefault="008C22CB" w:rsidP="00DE102D">
            <w:pPr>
              <w:numPr>
                <w:ilvl w:val="0"/>
                <w:numId w:val="45"/>
              </w:numPr>
              <w:spacing w:line="360" w:lineRule="auto"/>
              <w:rPr>
                <w:rFonts w:ascii="Calibri" w:hAnsi="Calibri"/>
                <w:b/>
              </w:rPr>
            </w:pPr>
            <w:r w:rsidRPr="008C22CB">
              <w:rPr>
                <w:rFonts w:ascii="Calibri" w:hAnsi="Calibri"/>
                <w:b/>
                <w:sz w:val="28"/>
                <w:szCs w:val="28"/>
              </w:rPr>
              <w:t>17.10 Svjetski dan jabuke</w:t>
            </w:r>
            <w:r w:rsidRPr="008C22CB">
              <w:t>, posjet djece iz dječjeg vrtića grada Kaštela</w:t>
            </w:r>
          </w:p>
          <w:p w:rsidR="008C22CB" w:rsidRPr="008C22CB" w:rsidRDefault="008C22CB" w:rsidP="00DE102D">
            <w:pPr>
              <w:numPr>
                <w:ilvl w:val="0"/>
                <w:numId w:val="45"/>
              </w:numPr>
              <w:spacing w:line="360" w:lineRule="auto"/>
              <w:rPr>
                <w:rFonts w:ascii="Calibri" w:hAnsi="Calibri"/>
              </w:rPr>
            </w:pPr>
            <w:r w:rsidRPr="008C22CB">
              <w:lastRenderedPageBreak/>
              <w:t>Izrada kolača sa jabukama,zajedničko druženje i edukativne radionice</w:t>
            </w:r>
          </w:p>
        </w:tc>
      </w:tr>
      <w:tr w:rsidR="008C22CB" w:rsidRPr="008C22CB" w:rsidTr="004D41E8">
        <w:tc>
          <w:tcPr>
            <w:tcW w:w="1951" w:type="dxa"/>
          </w:tcPr>
          <w:p w:rsidR="008C22CB" w:rsidRPr="008C22CB" w:rsidRDefault="008C22CB" w:rsidP="008C22CB">
            <w:pPr>
              <w:spacing w:line="360" w:lineRule="auto"/>
              <w:rPr>
                <w:rFonts w:ascii="Calibri" w:hAnsi="Calibri"/>
                <w:b/>
              </w:rPr>
            </w:pPr>
            <w:r w:rsidRPr="008C22CB">
              <w:rPr>
                <w:rFonts w:ascii="Calibri" w:hAnsi="Calibri"/>
                <w:b/>
              </w:rPr>
              <w:lastRenderedPageBreak/>
              <w:t>Kraj prvog polugodišta</w:t>
            </w:r>
          </w:p>
        </w:tc>
        <w:tc>
          <w:tcPr>
            <w:tcW w:w="2477" w:type="dxa"/>
          </w:tcPr>
          <w:p w:rsidR="008C22CB" w:rsidRPr="008C22CB" w:rsidRDefault="008C22CB" w:rsidP="008C22CB">
            <w:pPr>
              <w:spacing w:line="360" w:lineRule="auto"/>
              <w:ind w:left="502"/>
              <w:rPr>
                <w:rFonts w:ascii="Calibri" w:hAnsi="Calibri"/>
                <w:b/>
              </w:rPr>
            </w:pPr>
            <w:r w:rsidRPr="008C22CB">
              <w:rPr>
                <w:rFonts w:ascii="Calibri" w:hAnsi="Calibri"/>
                <w:b/>
              </w:rPr>
              <w:t>prosinac</w:t>
            </w:r>
          </w:p>
          <w:p w:rsidR="008C22CB" w:rsidRPr="008C22CB" w:rsidRDefault="008C22CB" w:rsidP="000D008C">
            <w:pPr>
              <w:spacing w:line="360" w:lineRule="auto"/>
              <w:ind w:left="502"/>
              <w:rPr>
                <w:rFonts w:ascii="Calibri" w:hAnsi="Calibri"/>
                <w:b/>
              </w:rPr>
            </w:pPr>
            <w:r w:rsidRPr="008C22CB">
              <w:rPr>
                <w:rFonts w:ascii="Calibri" w:hAnsi="Calibri"/>
                <w:b/>
              </w:rPr>
              <w:t>201</w:t>
            </w:r>
            <w:r w:rsidR="000D008C">
              <w:rPr>
                <w:rFonts w:ascii="Calibri" w:hAnsi="Calibri"/>
                <w:b/>
              </w:rPr>
              <w:t>8</w:t>
            </w:r>
            <w:r w:rsidRPr="008C22CB">
              <w:rPr>
                <w:rFonts w:ascii="Calibri" w:hAnsi="Calibri"/>
                <w:b/>
              </w:rPr>
              <w:t>.</w:t>
            </w:r>
          </w:p>
        </w:tc>
        <w:tc>
          <w:tcPr>
            <w:tcW w:w="9790" w:type="dxa"/>
          </w:tcPr>
          <w:p w:rsidR="008C22CB" w:rsidRPr="008C22CB" w:rsidRDefault="008C22CB" w:rsidP="008C22CB">
            <w:pPr>
              <w:spacing w:line="360" w:lineRule="auto"/>
              <w:ind w:left="360"/>
              <w:rPr>
                <w:rFonts w:ascii="Calibri" w:hAnsi="Calibri"/>
              </w:rPr>
            </w:pPr>
            <w:r w:rsidRPr="008C22CB">
              <w:rPr>
                <w:rFonts w:ascii="Calibri" w:hAnsi="Calibri"/>
                <w:b/>
              </w:rPr>
              <w:t>ZADACI  I POSLOVI KOJI SE TREBAJU OBAVITI NA KRAJU PRVOG POLUGODIŠTA;</w:t>
            </w:r>
          </w:p>
          <w:p w:rsidR="008C22CB" w:rsidRPr="008C22CB" w:rsidRDefault="008C22CB" w:rsidP="00DE102D">
            <w:pPr>
              <w:numPr>
                <w:ilvl w:val="0"/>
                <w:numId w:val="46"/>
              </w:numPr>
              <w:spacing w:line="360" w:lineRule="auto"/>
              <w:rPr>
                <w:rFonts w:ascii="Calibri" w:hAnsi="Calibri"/>
              </w:rPr>
            </w:pPr>
            <w:r w:rsidRPr="008C22CB">
              <w:rPr>
                <w:rFonts w:ascii="Calibri" w:hAnsi="Calibri"/>
              </w:rPr>
              <w:t xml:space="preserve">Završetak prvog polugodišta poklapa se sa završetkom kalendarske godine, </w:t>
            </w:r>
          </w:p>
          <w:p w:rsidR="008C22CB" w:rsidRPr="008C22CB" w:rsidRDefault="008C22CB" w:rsidP="00DE102D">
            <w:pPr>
              <w:numPr>
                <w:ilvl w:val="0"/>
                <w:numId w:val="46"/>
              </w:numPr>
              <w:spacing w:line="360" w:lineRule="auto"/>
              <w:rPr>
                <w:rFonts w:ascii="Calibri" w:hAnsi="Calibri"/>
              </w:rPr>
            </w:pPr>
            <w:r w:rsidRPr="008C22CB">
              <w:rPr>
                <w:rFonts w:ascii="Calibri" w:hAnsi="Calibri"/>
              </w:rPr>
              <w:t xml:space="preserve"> Popis robe- inventura</w:t>
            </w:r>
          </w:p>
          <w:p w:rsidR="008C22CB" w:rsidRPr="008C22CB" w:rsidRDefault="008C22CB" w:rsidP="00DE102D">
            <w:pPr>
              <w:numPr>
                <w:ilvl w:val="0"/>
                <w:numId w:val="46"/>
              </w:numPr>
              <w:spacing w:line="360" w:lineRule="auto"/>
              <w:rPr>
                <w:rFonts w:ascii="Calibri" w:hAnsi="Calibri"/>
              </w:rPr>
            </w:pPr>
            <w:r w:rsidRPr="008C22CB">
              <w:rPr>
                <w:rFonts w:ascii="Calibri" w:hAnsi="Calibri"/>
              </w:rPr>
              <w:t>Napraviti liste manjka, viška i stvarno stanje  osnovne opreme praktikuma, pribora i namirnica</w:t>
            </w:r>
          </w:p>
          <w:p w:rsidR="008C22CB" w:rsidRPr="008C22CB" w:rsidRDefault="008C22CB" w:rsidP="008C22CB">
            <w:pPr>
              <w:spacing w:line="360" w:lineRule="auto"/>
              <w:rPr>
                <w:rFonts w:ascii="Calibri" w:hAnsi="Calibri"/>
              </w:rPr>
            </w:pP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p>
        </w:tc>
        <w:tc>
          <w:tcPr>
            <w:tcW w:w="2477" w:type="dxa"/>
          </w:tcPr>
          <w:p w:rsidR="008C22CB" w:rsidRPr="008C22CB" w:rsidRDefault="008C22CB" w:rsidP="008C22CB">
            <w:pPr>
              <w:spacing w:line="360" w:lineRule="auto"/>
              <w:rPr>
                <w:rFonts w:ascii="Calibri" w:hAnsi="Calibri"/>
                <w:b/>
              </w:rPr>
            </w:pPr>
          </w:p>
          <w:p w:rsidR="008C22CB" w:rsidRPr="008C22CB" w:rsidRDefault="008C22CB" w:rsidP="000D008C">
            <w:pPr>
              <w:spacing w:line="360" w:lineRule="auto"/>
              <w:rPr>
                <w:rFonts w:ascii="Calibri" w:hAnsi="Calibri"/>
                <w:b/>
              </w:rPr>
            </w:pPr>
            <w:r w:rsidRPr="008C22CB">
              <w:rPr>
                <w:rFonts w:ascii="Calibri" w:hAnsi="Calibri"/>
                <w:b/>
              </w:rPr>
              <w:t>prosinac 201</w:t>
            </w:r>
            <w:r w:rsidR="000D008C">
              <w:rPr>
                <w:rFonts w:ascii="Calibri" w:hAnsi="Calibri"/>
                <w:b/>
              </w:rPr>
              <w:t>8</w:t>
            </w:r>
            <w:r w:rsidRPr="008C22CB">
              <w:rPr>
                <w:rFonts w:ascii="Calibri" w:hAnsi="Calibri"/>
                <w:b/>
              </w:rPr>
              <w:t>.</w:t>
            </w:r>
          </w:p>
        </w:tc>
        <w:tc>
          <w:tcPr>
            <w:tcW w:w="9790" w:type="dxa"/>
          </w:tcPr>
          <w:p w:rsidR="008C22CB" w:rsidRPr="008C22CB" w:rsidRDefault="008C22CB" w:rsidP="008C22CB">
            <w:pPr>
              <w:spacing w:line="360" w:lineRule="auto"/>
              <w:ind w:left="360"/>
              <w:rPr>
                <w:rFonts w:ascii="Calibri" w:hAnsi="Calibri"/>
                <w:b/>
                <w:i/>
              </w:rPr>
            </w:pPr>
            <w:r w:rsidRPr="008C22CB">
              <w:rPr>
                <w:rFonts w:ascii="Calibri" w:hAnsi="Calibri"/>
                <w:b/>
                <w:i/>
              </w:rPr>
              <w:t>Obilježavanje Adventa</w:t>
            </w:r>
          </w:p>
          <w:p w:rsidR="008C22CB" w:rsidRPr="008C22CB" w:rsidRDefault="008C22CB" w:rsidP="00DE102D">
            <w:pPr>
              <w:numPr>
                <w:ilvl w:val="0"/>
                <w:numId w:val="46"/>
              </w:numPr>
              <w:spacing w:line="360" w:lineRule="auto"/>
              <w:rPr>
                <w:rFonts w:ascii="Calibri" w:hAnsi="Calibri"/>
              </w:rPr>
            </w:pPr>
            <w:r w:rsidRPr="008C22CB">
              <w:rPr>
                <w:rFonts w:ascii="Calibri" w:hAnsi="Calibri"/>
              </w:rPr>
              <w:t>Planirati nabavku  namirnica i pripremiti kolače za  vrijeme Adventa</w:t>
            </w:r>
          </w:p>
          <w:p w:rsidR="008C22CB" w:rsidRPr="008C22CB" w:rsidRDefault="008C22CB" w:rsidP="00DE102D">
            <w:pPr>
              <w:numPr>
                <w:ilvl w:val="0"/>
                <w:numId w:val="46"/>
              </w:numPr>
              <w:spacing w:line="360" w:lineRule="auto"/>
              <w:rPr>
                <w:rFonts w:ascii="Calibri" w:hAnsi="Calibri"/>
              </w:rPr>
            </w:pPr>
            <w:r w:rsidRPr="008C22CB">
              <w:rPr>
                <w:rFonts w:ascii="Calibri" w:hAnsi="Calibri"/>
              </w:rPr>
              <w:t>Organizacija humanitarne manifestacije, prikupljanje novaca putem prodaje učeničkih proizvoda</w:t>
            </w:r>
          </w:p>
          <w:p w:rsidR="008C22CB" w:rsidRPr="008C22CB" w:rsidRDefault="008C22CB" w:rsidP="008C22CB">
            <w:pPr>
              <w:spacing w:line="360" w:lineRule="auto"/>
              <w:ind w:left="360"/>
              <w:rPr>
                <w:rFonts w:ascii="Calibri" w:hAnsi="Calibri"/>
                <w:b/>
              </w:rPr>
            </w:pPr>
          </w:p>
        </w:tc>
      </w:tr>
      <w:tr w:rsidR="008C22CB" w:rsidRPr="008C22CB" w:rsidTr="004D41E8">
        <w:tc>
          <w:tcPr>
            <w:tcW w:w="1951" w:type="dxa"/>
          </w:tcPr>
          <w:p w:rsidR="008C22CB" w:rsidRPr="008C22CB" w:rsidRDefault="008C22CB" w:rsidP="008C22CB">
            <w:pPr>
              <w:spacing w:line="360" w:lineRule="auto"/>
              <w:rPr>
                <w:rFonts w:ascii="Calibri" w:hAnsi="Calibri"/>
                <w:b/>
              </w:rPr>
            </w:pPr>
            <w:r w:rsidRPr="008C22CB">
              <w:rPr>
                <w:rFonts w:ascii="Calibri" w:hAnsi="Calibri"/>
                <w:b/>
              </w:rPr>
              <w:t>Drugo polugodište</w:t>
            </w:r>
          </w:p>
        </w:tc>
        <w:tc>
          <w:tcPr>
            <w:tcW w:w="2477" w:type="dxa"/>
          </w:tcPr>
          <w:p w:rsidR="008C22CB" w:rsidRPr="008C22CB" w:rsidRDefault="008C22CB" w:rsidP="00F563FD">
            <w:pPr>
              <w:spacing w:line="360" w:lineRule="auto"/>
              <w:rPr>
                <w:rFonts w:ascii="Calibri" w:hAnsi="Calibri"/>
                <w:b/>
              </w:rPr>
            </w:pPr>
            <w:r w:rsidRPr="008C22CB">
              <w:rPr>
                <w:rFonts w:ascii="Calibri" w:hAnsi="Calibri"/>
                <w:b/>
                <w:sz w:val="20"/>
                <w:szCs w:val="20"/>
              </w:rPr>
              <w:t>siječanj 201</w:t>
            </w:r>
            <w:r w:rsidR="00F563FD">
              <w:rPr>
                <w:rFonts w:ascii="Calibri" w:hAnsi="Calibri"/>
                <w:b/>
                <w:sz w:val="20"/>
                <w:szCs w:val="20"/>
              </w:rPr>
              <w:t>9</w:t>
            </w:r>
            <w:r w:rsidRPr="008C22CB">
              <w:rPr>
                <w:rFonts w:ascii="Calibri" w:hAnsi="Calibri"/>
                <w:b/>
                <w:sz w:val="20"/>
                <w:szCs w:val="20"/>
              </w:rPr>
              <w:t>.-lipanj 201</w:t>
            </w:r>
            <w:r w:rsidR="00F563FD">
              <w:rPr>
                <w:rFonts w:ascii="Calibri" w:hAnsi="Calibri"/>
                <w:b/>
                <w:sz w:val="20"/>
                <w:szCs w:val="20"/>
              </w:rPr>
              <w:t>9</w:t>
            </w:r>
            <w:r w:rsidRPr="008C22CB">
              <w:rPr>
                <w:rFonts w:ascii="Calibri" w:hAnsi="Calibri"/>
                <w:b/>
              </w:rPr>
              <w:t>.</w:t>
            </w:r>
          </w:p>
        </w:tc>
        <w:tc>
          <w:tcPr>
            <w:tcW w:w="9790" w:type="dxa"/>
          </w:tcPr>
          <w:p w:rsidR="008C22CB" w:rsidRPr="008C22CB" w:rsidRDefault="008C22CB" w:rsidP="008C22CB">
            <w:pPr>
              <w:spacing w:line="360" w:lineRule="auto"/>
              <w:ind w:left="502"/>
              <w:rPr>
                <w:rFonts w:ascii="Calibri" w:hAnsi="Calibri"/>
              </w:rPr>
            </w:pPr>
            <w:r w:rsidRPr="008C22CB">
              <w:rPr>
                <w:rFonts w:ascii="Calibri" w:hAnsi="Calibri"/>
                <w:b/>
              </w:rPr>
              <w:t>ZADACI KOJI SE OBAVLJAJU U TIJEKU DRUGOG POLUGODIŠTA:</w:t>
            </w:r>
          </w:p>
          <w:p w:rsidR="008C22CB" w:rsidRPr="008C22CB" w:rsidRDefault="008C22CB" w:rsidP="00DE102D">
            <w:pPr>
              <w:numPr>
                <w:ilvl w:val="0"/>
                <w:numId w:val="43"/>
              </w:numPr>
              <w:spacing w:line="360" w:lineRule="auto"/>
              <w:rPr>
                <w:rFonts w:ascii="Calibri" w:hAnsi="Calibri"/>
              </w:rPr>
            </w:pPr>
            <w:r w:rsidRPr="008C22CB">
              <w:rPr>
                <w:rFonts w:ascii="Calibri" w:hAnsi="Calibri"/>
              </w:rPr>
              <w:t>pratiti provođenje vježbi, vršiti narudžbe po potrebi</w:t>
            </w:r>
          </w:p>
          <w:p w:rsidR="008C22CB" w:rsidRPr="008C22CB" w:rsidRDefault="008C22CB" w:rsidP="00DE102D">
            <w:pPr>
              <w:numPr>
                <w:ilvl w:val="0"/>
                <w:numId w:val="43"/>
              </w:numPr>
              <w:spacing w:line="360" w:lineRule="auto"/>
              <w:rPr>
                <w:rFonts w:ascii="Calibri" w:hAnsi="Calibri"/>
              </w:rPr>
            </w:pPr>
            <w:r w:rsidRPr="008C22CB">
              <w:rPr>
                <w:rFonts w:ascii="Calibri" w:hAnsi="Calibri"/>
              </w:rPr>
              <w:t>vršiti nadzor nad čistoćom i čuvanjem pribora i uređaja</w:t>
            </w:r>
          </w:p>
          <w:p w:rsidR="008C22CB" w:rsidRPr="008C22CB" w:rsidRDefault="008C22CB" w:rsidP="008C22CB">
            <w:pPr>
              <w:spacing w:line="360" w:lineRule="auto"/>
              <w:ind w:left="502"/>
              <w:rPr>
                <w:rFonts w:ascii="Calibri" w:hAnsi="Calibri"/>
              </w:rPr>
            </w:pP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p>
        </w:tc>
        <w:tc>
          <w:tcPr>
            <w:tcW w:w="2477" w:type="dxa"/>
          </w:tcPr>
          <w:p w:rsidR="008C22CB" w:rsidRPr="008C22CB" w:rsidRDefault="008C22CB" w:rsidP="00F563FD">
            <w:pPr>
              <w:spacing w:line="360" w:lineRule="auto"/>
              <w:rPr>
                <w:rFonts w:ascii="Calibri" w:hAnsi="Calibri"/>
                <w:b/>
              </w:rPr>
            </w:pPr>
            <w:r w:rsidRPr="008C22CB">
              <w:rPr>
                <w:rFonts w:ascii="Calibri" w:hAnsi="Calibri"/>
                <w:b/>
              </w:rPr>
              <w:t xml:space="preserve"> Ožujak 201</w:t>
            </w:r>
            <w:r w:rsidR="00F563FD">
              <w:rPr>
                <w:rFonts w:ascii="Calibri" w:hAnsi="Calibri"/>
                <w:b/>
              </w:rPr>
              <w:t>9</w:t>
            </w:r>
            <w:r w:rsidRPr="008C22CB">
              <w:rPr>
                <w:rFonts w:ascii="Calibri" w:hAnsi="Calibri"/>
                <w:b/>
              </w:rPr>
              <w:t>.</w:t>
            </w:r>
          </w:p>
        </w:tc>
        <w:tc>
          <w:tcPr>
            <w:tcW w:w="9790" w:type="dxa"/>
          </w:tcPr>
          <w:p w:rsidR="008C22CB" w:rsidRPr="008C22CB" w:rsidRDefault="008C22CB" w:rsidP="008C22CB">
            <w:pPr>
              <w:spacing w:line="360" w:lineRule="auto"/>
              <w:rPr>
                <w:rFonts w:ascii="Calibri" w:hAnsi="Calibri"/>
              </w:rPr>
            </w:pPr>
            <w:r w:rsidRPr="008C22CB">
              <w:rPr>
                <w:color w:val="4F4F4F"/>
              </w:rPr>
              <w:t xml:space="preserve">- </w:t>
            </w:r>
            <w:r w:rsidRPr="008C22CB">
              <w:rPr>
                <w:rFonts w:ascii="Calibri" w:hAnsi="Calibri"/>
                <w:b/>
                <w:color w:val="4F4F4F"/>
              </w:rPr>
              <w:t xml:space="preserve">Povodom Dana Grada Kaštela </w:t>
            </w:r>
            <w:r w:rsidRPr="008C22CB">
              <w:rPr>
                <w:rFonts w:ascii="Calibri" w:hAnsi="Calibri"/>
                <w:color w:val="4F4F4F"/>
              </w:rPr>
              <w:t>, 4. Ožujka prigodne manifestacije za učenike i profesore škole</w:t>
            </w:r>
          </w:p>
          <w:p w:rsidR="008C22CB" w:rsidRPr="008C22CB" w:rsidRDefault="008C22CB" w:rsidP="008C22CB">
            <w:pPr>
              <w:spacing w:line="360" w:lineRule="auto"/>
              <w:rPr>
                <w:color w:val="4F4F4F"/>
              </w:rPr>
            </w:pPr>
            <w:r w:rsidRPr="008C22CB">
              <w:rPr>
                <w:rFonts w:ascii="Calibri" w:hAnsi="Calibri"/>
                <w:color w:val="4F4F4F"/>
              </w:rPr>
              <w:t>- Priprema kanapea i kolača</w:t>
            </w: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p>
        </w:tc>
        <w:tc>
          <w:tcPr>
            <w:tcW w:w="2477" w:type="dxa"/>
          </w:tcPr>
          <w:p w:rsidR="008C22CB" w:rsidRPr="008C22CB" w:rsidRDefault="008C22CB" w:rsidP="00F563FD">
            <w:pPr>
              <w:spacing w:line="360" w:lineRule="auto"/>
              <w:rPr>
                <w:rFonts w:ascii="Calibri" w:hAnsi="Calibri"/>
                <w:b/>
              </w:rPr>
            </w:pPr>
            <w:r w:rsidRPr="008C22CB">
              <w:rPr>
                <w:rFonts w:ascii="Calibri" w:hAnsi="Calibri"/>
                <w:b/>
              </w:rPr>
              <w:t>Travanj 201</w:t>
            </w:r>
            <w:r w:rsidR="00F563FD">
              <w:rPr>
                <w:rFonts w:ascii="Calibri" w:hAnsi="Calibri"/>
                <w:b/>
              </w:rPr>
              <w:t>9</w:t>
            </w:r>
            <w:r w:rsidRPr="008C22CB">
              <w:rPr>
                <w:rFonts w:ascii="Calibri" w:hAnsi="Calibri"/>
                <w:b/>
              </w:rPr>
              <w:t>.</w:t>
            </w:r>
          </w:p>
        </w:tc>
        <w:tc>
          <w:tcPr>
            <w:tcW w:w="9790" w:type="dxa"/>
          </w:tcPr>
          <w:p w:rsidR="008C22CB" w:rsidRPr="008C22CB" w:rsidRDefault="008C22CB" w:rsidP="008C22CB">
            <w:pPr>
              <w:spacing w:line="360" w:lineRule="auto"/>
              <w:rPr>
                <w:rFonts w:ascii="Calibri" w:hAnsi="Calibri"/>
                <w:b/>
                <w:color w:val="4F4F4F"/>
              </w:rPr>
            </w:pPr>
            <w:r w:rsidRPr="008C22CB">
              <w:rPr>
                <w:rFonts w:ascii="Calibri" w:hAnsi="Calibri"/>
                <w:color w:val="4F4F4F"/>
              </w:rPr>
              <w:t>-</w:t>
            </w:r>
            <w:r w:rsidRPr="008C22CB">
              <w:rPr>
                <w:rFonts w:ascii="Calibri" w:hAnsi="Calibri"/>
                <w:b/>
                <w:color w:val="4F4F4F"/>
              </w:rPr>
              <w:t>Obilježavanje Uskrsa i tradicijskih običaja</w:t>
            </w:r>
          </w:p>
          <w:p w:rsidR="008C22CB" w:rsidRPr="008C22CB" w:rsidRDefault="008C22CB" w:rsidP="008C22CB">
            <w:pPr>
              <w:spacing w:line="360" w:lineRule="auto"/>
              <w:rPr>
                <w:rFonts w:ascii="Calibri" w:hAnsi="Calibri"/>
                <w:color w:val="4F4F4F"/>
              </w:rPr>
            </w:pPr>
            <w:r w:rsidRPr="008C22CB">
              <w:rPr>
                <w:rFonts w:ascii="Calibri" w:hAnsi="Calibri"/>
                <w:color w:val="4F4F4F"/>
              </w:rPr>
              <w:t>-suradnja članova stručnog vijeća tima prehrane i poljoprivrede</w:t>
            </w:r>
          </w:p>
          <w:p w:rsidR="008C22CB" w:rsidRPr="008C22CB" w:rsidRDefault="008C22CB" w:rsidP="008C22CB">
            <w:pPr>
              <w:spacing w:line="360" w:lineRule="auto"/>
              <w:rPr>
                <w:rFonts w:ascii="Calibri" w:hAnsi="Calibri"/>
                <w:color w:val="4F4F4F"/>
              </w:rPr>
            </w:pPr>
            <w:r w:rsidRPr="008C22CB">
              <w:rPr>
                <w:rFonts w:ascii="Calibri" w:hAnsi="Calibri"/>
                <w:color w:val="4F4F4F"/>
              </w:rPr>
              <w:t xml:space="preserve">-organizacija radionoca o ukrašavanju pisanica </w:t>
            </w:r>
          </w:p>
          <w:p w:rsidR="008C22CB" w:rsidRPr="008C22CB" w:rsidRDefault="008C22CB" w:rsidP="008C22CB">
            <w:pPr>
              <w:spacing w:line="360" w:lineRule="auto"/>
              <w:rPr>
                <w:color w:val="4F4F4F"/>
              </w:rPr>
            </w:pPr>
            <w:r w:rsidRPr="008C22CB">
              <w:rPr>
                <w:rFonts w:ascii="Calibri" w:hAnsi="Calibri"/>
                <w:color w:val="4F4F4F"/>
              </w:rPr>
              <w:lastRenderedPageBreak/>
              <w:t>- priprema  prigodnih jela i slastica</w:t>
            </w: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p>
        </w:tc>
        <w:tc>
          <w:tcPr>
            <w:tcW w:w="2477" w:type="dxa"/>
          </w:tcPr>
          <w:p w:rsidR="008C22CB" w:rsidRPr="008C22CB" w:rsidRDefault="008C22CB" w:rsidP="00F563FD">
            <w:pPr>
              <w:spacing w:line="360" w:lineRule="auto"/>
              <w:rPr>
                <w:rFonts w:ascii="Calibri" w:hAnsi="Calibri"/>
                <w:b/>
              </w:rPr>
            </w:pPr>
            <w:r w:rsidRPr="008C22CB">
              <w:rPr>
                <w:rFonts w:ascii="Calibri" w:hAnsi="Calibri"/>
                <w:b/>
              </w:rPr>
              <w:t xml:space="preserve">  Svibanj 201</w:t>
            </w:r>
            <w:r w:rsidR="00F563FD">
              <w:rPr>
                <w:rFonts w:ascii="Calibri" w:hAnsi="Calibri"/>
                <w:b/>
              </w:rPr>
              <w:t>9</w:t>
            </w:r>
            <w:r w:rsidRPr="008C22CB">
              <w:rPr>
                <w:rFonts w:ascii="Calibri" w:hAnsi="Calibri"/>
                <w:b/>
              </w:rPr>
              <w:t>.</w:t>
            </w:r>
          </w:p>
        </w:tc>
        <w:tc>
          <w:tcPr>
            <w:tcW w:w="9790" w:type="dxa"/>
          </w:tcPr>
          <w:p w:rsidR="008C22CB" w:rsidRPr="008C22CB" w:rsidRDefault="008C22CB" w:rsidP="00DE102D">
            <w:pPr>
              <w:numPr>
                <w:ilvl w:val="0"/>
                <w:numId w:val="43"/>
              </w:numPr>
              <w:spacing w:line="360" w:lineRule="auto"/>
              <w:rPr>
                <w:rFonts w:ascii="Calibri" w:hAnsi="Calibri"/>
                <w:b/>
              </w:rPr>
            </w:pPr>
            <w:r w:rsidRPr="008C22CB">
              <w:rPr>
                <w:rFonts w:ascii="Calibri" w:hAnsi="Calibri" w:cs="Arial"/>
                <w:b/>
              </w:rPr>
              <w:t>Fešta o' boba</w:t>
            </w:r>
          </w:p>
          <w:p w:rsidR="008C22CB" w:rsidRPr="008C22CB" w:rsidRDefault="008C22CB" w:rsidP="00DE102D">
            <w:pPr>
              <w:numPr>
                <w:ilvl w:val="0"/>
                <w:numId w:val="43"/>
              </w:numPr>
              <w:spacing w:line="360" w:lineRule="auto"/>
              <w:rPr>
                <w:rFonts w:ascii="Calibri" w:hAnsi="Calibri"/>
                <w:b/>
              </w:rPr>
            </w:pPr>
            <w:r w:rsidRPr="008C22CB">
              <w:rPr>
                <w:rFonts w:ascii="Calibri" w:hAnsi="Calibri"/>
                <w:b/>
              </w:rPr>
              <w:t xml:space="preserve"> </w:t>
            </w:r>
            <w:r w:rsidRPr="008C22CB">
              <w:rPr>
                <w:rFonts w:ascii="Calibri" w:hAnsi="Calibri"/>
              </w:rPr>
              <w:t>suradnja članova stručnog vijeća Prehrana</w:t>
            </w:r>
          </w:p>
          <w:p w:rsidR="008C22CB" w:rsidRPr="008C22CB" w:rsidRDefault="008C22CB" w:rsidP="00DE102D">
            <w:pPr>
              <w:numPr>
                <w:ilvl w:val="0"/>
                <w:numId w:val="43"/>
              </w:numPr>
              <w:spacing w:line="360" w:lineRule="auto"/>
              <w:rPr>
                <w:rFonts w:ascii="Calibri" w:hAnsi="Calibri"/>
              </w:rPr>
            </w:pPr>
            <w:r w:rsidRPr="008C22CB">
              <w:rPr>
                <w:rFonts w:ascii="Calibri" w:hAnsi="Calibri"/>
              </w:rPr>
              <w:t xml:space="preserve">odabir jela za natjecanje i sastavljanje normativa </w:t>
            </w:r>
          </w:p>
          <w:p w:rsidR="008C22CB" w:rsidRPr="008C22CB" w:rsidRDefault="008C22CB" w:rsidP="00DE102D">
            <w:pPr>
              <w:numPr>
                <w:ilvl w:val="0"/>
                <w:numId w:val="43"/>
              </w:numPr>
              <w:spacing w:line="360" w:lineRule="auto"/>
              <w:rPr>
                <w:rFonts w:ascii="Calibri" w:hAnsi="Calibri"/>
              </w:rPr>
            </w:pPr>
            <w:r w:rsidRPr="008C22CB">
              <w:rPr>
                <w:rFonts w:ascii="Calibri" w:hAnsi="Calibri"/>
              </w:rPr>
              <w:t>narudžba namirnica</w:t>
            </w:r>
          </w:p>
          <w:p w:rsidR="008C22CB" w:rsidRPr="008C22CB" w:rsidRDefault="008C22CB" w:rsidP="00DE102D">
            <w:pPr>
              <w:numPr>
                <w:ilvl w:val="0"/>
                <w:numId w:val="43"/>
              </w:numPr>
              <w:spacing w:line="360" w:lineRule="auto"/>
              <w:rPr>
                <w:rFonts w:ascii="Calibri" w:hAnsi="Calibri"/>
              </w:rPr>
            </w:pPr>
            <w:r w:rsidRPr="008C22CB">
              <w:rPr>
                <w:rFonts w:ascii="Calibri" w:hAnsi="Calibri"/>
              </w:rPr>
              <w:t xml:space="preserve">izrada prigodnih letaka o nutritivnoj vrijednosti namirnica </w:t>
            </w:r>
          </w:p>
          <w:p w:rsidR="008C22CB" w:rsidRPr="008C22CB" w:rsidRDefault="008C22CB" w:rsidP="00DE102D">
            <w:pPr>
              <w:numPr>
                <w:ilvl w:val="0"/>
                <w:numId w:val="43"/>
              </w:numPr>
              <w:spacing w:line="360" w:lineRule="auto"/>
              <w:rPr>
                <w:rFonts w:ascii="Calibri" w:hAnsi="Calibri"/>
              </w:rPr>
            </w:pPr>
            <w:r w:rsidRPr="008C22CB">
              <w:rPr>
                <w:rFonts w:ascii="Calibri" w:hAnsi="Calibri"/>
              </w:rPr>
              <w:t>promocija škole i zanimanja</w:t>
            </w:r>
          </w:p>
          <w:p w:rsidR="008C22CB" w:rsidRPr="008C22CB" w:rsidRDefault="008C22CB" w:rsidP="00DE102D">
            <w:pPr>
              <w:numPr>
                <w:ilvl w:val="0"/>
                <w:numId w:val="43"/>
              </w:numPr>
              <w:spacing w:line="360" w:lineRule="auto"/>
              <w:rPr>
                <w:rFonts w:ascii="Calibri" w:hAnsi="Calibri"/>
              </w:rPr>
            </w:pPr>
            <w:r w:rsidRPr="008C22CB">
              <w:rPr>
                <w:rFonts w:ascii="Calibri" w:hAnsi="Calibri"/>
              </w:rPr>
              <w:t>suradnja učenika i profesora u pripremi jela za natjecanje</w:t>
            </w:r>
          </w:p>
        </w:tc>
      </w:tr>
      <w:tr w:rsidR="008C22CB" w:rsidRPr="008C22CB" w:rsidTr="004D41E8">
        <w:tc>
          <w:tcPr>
            <w:tcW w:w="1951" w:type="dxa"/>
          </w:tcPr>
          <w:p w:rsidR="008C22CB" w:rsidRPr="008C22CB" w:rsidRDefault="008C22CB" w:rsidP="008C22CB">
            <w:pPr>
              <w:spacing w:line="360" w:lineRule="auto"/>
              <w:ind w:left="502"/>
              <w:rPr>
                <w:rFonts w:ascii="Calibri" w:hAnsi="Calibri"/>
                <w:b/>
              </w:rPr>
            </w:pPr>
            <w:r w:rsidRPr="008C22CB">
              <w:rPr>
                <w:rFonts w:ascii="Calibri" w:hAnsi="Calibri"/>
                <w:b/>
              </w:rPr>
              <w:t>Kraj nastavne godine</w:t>
            </w:r>
          </w:p>
        </w:tc>
        <w:tc>
          <w:tcPr>
            <w:tcW w:w="2477" w:type="dxa"/>
          </w:tcPr>
          <w:p w:rsidR="008C22CB" w:rsidRPr="008C22CB" w:rsidRDefault="008C22CB" w:rsidP="008C22CB">
            <w:pPr>
              <w:spacing w:line="360" w:lineRule="auto"/>
              <w:ind w:left="502"/>
              <w:rPr>
                <w:rFonts w:ascii="Calibri" w:hAnsi="Calibri"/>
                <w:b/>
              </w:rPr>
            </w:pPr>
            <w:r w:rsidRPr="008C22CB">
              <w:rPr>
                <w:rFonts w:ascii="Calibri" w:hAnsi="Calibri"/>
                <w:b/>
              </w:rPr>
              <w:t>lipanj</w:t>
            </w:r>
          </w:p>
          <w:p w:rsidR="008C22CB" w:rsidRPr="008C22CB" w:rsidRDefault="008C22CB" w:rsidP="00F563FD">
            <w:pPr>
              <w:spacing w:line="360" w:lineRule="auto"/>
              <w:ind w:left="502"/>
              <w:rPr>
                <w:rFonts w:ascii="Calibri" w:hAnsi="Calibri"/>
              </w:rPr>
            </w:pPr>
            <w:r w:rsidRPr="008C22CB">
              <w:rPr>
                <w:rFonts w:ascii="Calibri" w:hAnsi="Calibri"/>
                <w:b/>
              </w:rPr>
              <w:t>201</w:t>
            </w:r>
            <w:r w:rsidR="00F563FD">
              <w:rPr>
                <w:rFonts w:ascii="Calibri" w:hAnsi="Calibri"/>
                <w:b/>
              </w:rPr>
              <w:t>9</w:t>
            </w:r>
            <w:r w:rsidRPr="008C22CB">
              <w:rPr>
                <w:rFonts w:ascii="Calibri" w:hAnsi="Calibri"/>
                <w:b/>
              </w:rPr>
              <w:t>.</w:t>
            </w:r>
          </w:p>
        </w:tc>
        <w:tc>
          <w:tcPr>
            <w:tcW w:w="9790" w:type="dxa"/>
          </w:tcPr>
          <w:p w:rsidR="008C22CB" w:rsidRPr="008C22CB" w:rsidRDefault="008C22CB" w:rsidP="00DE102D">
            <w:pPr>
              <w:numPr>
                <w:ilvl w:val="0"/>
                <w:numId w:val="43"/>
              </w:numPr>
              <w:spacing w:line="360" w:lineRule="auto"/>
              <w:ind w:left="142"/>
              <w:rPr>
                <w:rFonts w:ascii="Calibri" w:hAnsi="Calibri"/>
              </w:rPr>
            </w:pPr>
            <w:r w:rsidRPr="008C22CB">
              <w:rPr>
                <w:rFonts w:ascii="Calibri" w:hAnsi="Calibri"/>
                <w:b/>
              </w:rPr>
              <w:t>ZADACI KOJE TREBA OBAVITI NA KRAJU</w:t>
            </w:r>
            <w:r w:rsidRPr="008C22CB">
              <w:rPr>
                <w:rFonts w:ascii="Calibri" w:hAnsi="Calibri"/>
              </w:rPr>
              <w:t xml:space="preserve"> </w:t>
            </w:r>
            <w:r w:rsidRPr="008C22CB">
              <w:rPr>
                <w:rFonts w:ascii="Calibri" w:hAnsi="Calibri"/>
                <w:b/>
              </w:rPr>
              <w:t>NASTAVNE GODINE:</w:t>
            </w:r>
          </w:p>
          <w:p w:rsidR="008C22CB" w:rsidRPr="008C22CB" w:rsidRDefault="008C22CB" w:rsidP="00DE102D">
            <w:pPr>
              <w:numPr>
                <w:ilvl w:val="0"/>
                <w:numId w:val="43"/>
              </w:numPr>
              <w:spacing w:line="360" w:lineRule="auto"/>
              <w:rPr>
                <w:rFonts w:ascii="Calibri" w:hAnsi="Calibri"/>
              </w:rPr>
            </w:pPr>
            <w:r w:rsidRPr="008C22CB">
              <w:rPr>
                <w:rFonts w:ascii="Calibri" w:hAnsi="Calibri"/>
              </w:rPr>
              <w:t>Dati upute suradnicima  o pospremanju praktikuma ,  sortiranju pribora i skladištenju namirnica</w:t>
            </w:r>
          </w:p>
          <w:p w:rsidR="008C22CB" w:rsidRPr="008C22CB" w:rsidRDefault="008C22CB" w:rsidP="00DE102D">
            <w:pPr>
              <w:numPr>
                <w:ilvl w:val="0"/>
                <w:numId w:val="43"/>
              </w:numPr>
              <w:spacing w:line="360" w:lineRule="auto"/>
              <w:rPr>
                <w:rFonts w:ascii="Calibri" w:hAnsi="Calibri"/>
              </w:rPr>
            </w:pPr>
            <w:r w:rsidRPr="008C22CB">
              <w:rPr>
                <w:rFonts w:ascii="Calibri" w:hAnsi="Calibri"/>
              </w:rPr>
              <w:t>inventura</w:t>
            </w:r>
          </w:p>
          <w:p w:rsidR="008C22CB" w:rsidRPr="008C22CB" w:rsidRDefault="008C22CB" w:rsidP="00DE102D">
            <w:pPr>
              <w:numPr>
                <w:ilvl w:val="0"/>
                <w:numId w:val="43"/>
              </w:numPr>
              <w:spacing w:line="360" w:lineRule="auto"/>
              <w:rPr>
                <w:rFonts w:ascii="Calibri" w:hAnsi="Calibri"/>
              </w:rPr>
            </w:pPr>
            <w:r w:rsidRPr="008C22CB">
              <w:rPr>
                <w:rFonts w:ascii="Calibri" w:hAnsi="Calibri"/>
              </w:rPr>
              <w:t>Eventualno nadoknaditi štetu nastalu u tijeku nastavne godine</w:t>
            </w:r>
          </w:p>
          <w:p w:rsidR="008C22CB" w:rsidRPr="008C22CB" w:rsidRDefault="008C22CB" w:rsidP="00DE102D">
            <w:pPr>
              <w:numPr>
                <w:ilvl w:val="0"/>
                <w:numId w:val="43"/>
              </w:numPr>
              <w:spacing w:line="360" w:lineRule="auto"/>
              <w:rPr>
                <w:rFonts w:ascii="Calibri" w:hAnsi="Calibri"/>
              </w:rPr>
            </w:pPr>
            <w:r w:rsidRPr="008C22CB">
              <w:rPr>
                <w:rFonts w:ascii="Calibri" w:hAnsi="Calibri"/>
              </w:rPr>
              <w:t>Surađivati sa računovodstvom o plaćanju računa</w:t>
            </w:r>
          </w:p>
          <w:p w:rsidR="008C22CB" w:rsidRPr="008C22CB" w:rsidRDefault="008C22CB" w:rsidP="00DE102D">
            <w:pPr>
              <w:numPr>
                <w:ilvl w:val="0"/>
                <w:numId w:val="43"/>
              </w:numPr>
              <w:spacing w:line="360" w:lineRule="auto"/>
              <w:rPr>
                <w:rFonts w:ascii="Calibri" w:hAnsi="Calibri"/>
              </w:rPr>
            </w:pPr>
            <w:r w:rsidRPr="008C22CB">
              <w:rPr>
                <w:rFonts w:ascii="Calibri" w:hAnsi="Calibri"/>
              </w:rPr>
              <w:t>Sa kolegicama analizirati rad u predhodnoj godini, i eventualne propuste ne ponavljati.</w:t>
            </w:r>
          </w:p>
          <w:p w:rsidR="008C22CB" w:rsidRPr="008C22CB" w:rsidRDefault="008C22CB" w:rsidP="00DE102D">
            <w:pPr>
              <w:numPr>
                <w:ilvl w:val="0"/>
                <w:numId w:val="43"/>
              </w:numPr>
              <w:spacing w:line="360" w:lineRule="auto"/>
              <w:rPr>
                <w:rFonts w:ascii="Calibri" w:hAnsi="Calibri"/>
              </w:rPr>
            </w:pPr>
            <w:r w:rsidRPr="008C22CB">
              <w:rPr>
                <w:rFonts w:ascii="Calibri" w:hAnsi="Calibri"/>
              </w:rPr>
              <w:t>O radu praktikuma  izvijestiti ravnateljicu  škole,  izraditi pisano izvješće o radu voditeljice praktikuma za pripremanje hrane.</w:t>
            </w:r>
          </w:p>
        </w:tc>
      </w:tr>
    </w:tbl>
    <w:p w:rsidR="00DA07E3" w:rsidRPr="00DA07E3" w:rsidRDefault="00DA07E3" w:rsidP="00DA07E3">
      <w:pPr>
        <w:tabs>
          <w:tab w:val="left" w:pos="352"/>
        </w:tabs>
        <w:rPr>
          <w:rFonts w:ascii="Calibri" w:hAnsi="Calibri"/>
          <w:b/>
          <w:i/>
        </w:rPr>
      </w:pPr>
    </w:p>
    <w:p w:rsidR="00DA07E3" w:rsidRDefault="00DA07E3" w:rsidP="00DA07E3">
      <w:pPr>
        <w:spacing w:line="360" w:lineRule="auto"/>
        <w:rPr>
          <w:rFonts w:ascii="Calibri" w:hAnsi="Calibri"/>
          <w:b/>
          <w:color w:val="FF0000"/>
        </w:rPr>
      </w:pPr>
    </w:p>
    <w:p w:rsidR="007D51E7" w:rsidRDefault="007D51E7" w:rsidP="00DA07E3">
      <w:pPr>
        <w:spacing w:line="360" w:lineRule="auto"/>
        <w:rPr>
          <w:rFonts w:ascii="Calibri" w:hAnsi="Calibri"/>
          <w:b/>
          <w:color w:val="FF0000"/>
        </w:rPr>
      </w:pPr>
    </w:p>
    <w:p w:rsidR="00BD06AB" w:rsidRDefault="00BD06AB" w:rsidP="00DA07E3">
      <w:pPr>
        <w:spacing w:line="360" w:lineRule="auto"/>
        <w:rPr>
          <w:rFonts w:ascii="Calibri" w:hAnsi="Calibri"/>
          <w:b/>
          <w:color w:val="FF0000"/>
        </w:rPr>
      </w:pPr>
    </w:p>
    <w:p w:rsidR="007D51E7" w:rsidRPr="00DA07E3" w:rsidRDefault="007D51E7" w:rsidP="00DA07E3">
      <w:pPr>
        <w:spacing w:line="360" w:lineRule="auto"/>
        <w:rPr>
          <w:rFonts w:ascii="Calibri" w:hAnsi="Calibri"/>
          <w:b/>
          <w:color w:val="FF0000"/>
        </w:rPr>
      </w:pPr>
    </w:p>
    <w:p w:rsidR="00004600" w:rsidRPr="00074E8F" w:rsidRDefault="00074E8F" w:rsidP="00E95B14">
      <w:pPr>
        <w:shd w:val="clear" w:color="auto" w:fill="C6D9F1"/>
        <w:rPr>
          <w:b/>
          <w:sz w:val="28"/>
          <w:szCs w:val="28"/>
          <w:u w:val="single"/>
        </w:rPr>
      </w:pPr>
      <w:r w:rsidRPr="00074E8F">
        <w:rPr>
          <w:b/>
          <w:sz w:val="28"/>
          <w:szCs w:val="28"/>
        </w:rPr>
        <w:lastRenderedPageBreak/>
        <w:t xml:space="preserve"> </w:t>
      </w:r>
      <w:r w:rsidR="00004600" w:rsidRPr="00074E8F">
        <w:rPr>
          <w:b/>
          <w:sz w:val="28"/>
          <w:szCs w:val="28"/>
          <w:u w:val="single"/>
        </w:rPr>
        <w:t>POSLOVI   RAZREDNIKA</w:t>
      </w:r>
    </w:p>
    <w:p w:rsidR="00004600" w:rsidRDefault="00004600" w:rsidP="00004600">
      <w:pPr>
        <w:rPr>
          <w:b/>
        </w:rPr>
      </w:pPr>
    </w:p>
    <w:p w:rsidR="00004600" w:rsidRDefault="00004600" w:rsidP="00266A8F">
      <w:pPr>
        <w:rPr>
          <w:b/>
        </w:rPr>
      </w:pPr>
      <w:r>
        <w:rPr>
          <w:b/>
        </w:rPr>
        <w:t>Razredništvo je skupina poslova razrednika:</w:t>
      </w:r>
    </w:p>
    <w:p w:rsidR="00004600" w:rsidRDefault="00004600" w:rsidP="00004600">
      <w:pPr>
        <w:ind w:left="1425"/>
        <w:rPr>
          <w:b/>
        </w:rPr>
      </w:pPr>
    </w:p>
    <w:p w:rsidR="00004600" w:rsidRPr="000F229C" w:rsidRDefault="00004600" w:rsidP="00AE648D">
      <w:pPr>
        <w:numPr>
          <w:ilvl w:val="0"/>
          <w:numId w:val="2"/>
        </w:numPr>
      </w:pPr>
      <w:r w:rsidRPr="000F229C">
        <w:t>neposredni odgojno-obrazovni rad,</w:t>
      </w:r>
    </w:p>
    <w:p w:rsidR="00004600" w:rsidRPr="000F229C" w:rsidRDefault="00004600" w:rsidP="00AE648D">
      <w:pPr>
        <w:numPr>
          <w:ilvl w:val="0"/>
          <w:numId w:val="2"/>
        </w:numPr>
      </w:pPr>
      <w:r w:rsidRPr="000F229C">
        <w:t>rad s roditeljima i nastavnicima razrednog vijeća,</w:t>
      </w:r>
    </w:p>
    <w:p w:rsidR="00004600" w:rsidRPr="000F229C" w:rsidRDefault="00004600" w:rsidP="00AE648D">
      <w:pPr>
        <w:numPr>
          <w:ilvl w:val="0"/>
          <w:numId w:val="2"/>
        </w:numPr>
      </w:pPr>
      <w:r w:rsidRPr="000F229C">
        <w:t>rad na razrednoj evidenciji i administraciji,</w:t>
      </w:r>
    </w:p>
    <w:p w:rsidR="00004600" w:rsidRPr="000F229C" w:rsidRDefault="00004600" w:rsidP="00AE648D">
      <w:pPr>
        <w:numPr>
          <w:ilvl w:val="0"/>
          <w:numId w:val="2"/>
        </w:numPr>
      </w:pPr>
      <w:r w:rsidRPr="000F229C">
        <w:t>ostali poslovi razrednika</w:t>
      </w:r>
    </w:p>
    <w:p w:rsidR="00004600" w:rsidRDefault="00004600" w:rsidP="00004600">
      <w:pPr>
        <w:rPr>
          <w:b/>
        </w:rPr>
      </w:pPr>
    </w:p>
    <w:p w:rsidR="00004600" w:rsidRDefault="00004600" w:rsidP="00266A8F">
      <w:pPr>
        <w:rPr>
          <w:b/>
        </w:rPr>
      </w:pPr>
      <w:r>
        <w:rPr>
          <w:b/>
        </w:rPr>
        <w:t>Ostali poslovi koji proizlaze iz naravi odgojno-obrazovnog rada su:</w:t>
      </w:r>
    </w:p>
    <w:p w:rsidR="00004600" w:rsidRDefault="00004600" w:rsidP="00004600">
      <w:pPr>
        <w:rPr>
          <w:b/>
        </w:rPr>
      </w:pPr>
      <w:r>
        <w:rPr>
          <w:b/>
        </w:rPr>
        <w:tab/>
      </w:r>
    </w:p>
    <w:p w:rsidR="00004600" w:rsidRPr="000F229C" w:rsidRDefault="00004600" w:rsidP="00AE648D">
      <w:pPr>
        <w:numPr>
          <w:ilvl w:val="0"/>
          <w:numId w:val="2"/>
        </w:numPr>
      </w:pPr>
      <w:r w:rsidRPr="000F229C">
        <w:t>priprema početka i završetka školske godine,</w:t>
      </w:r>
    </w:p>
    <w:p w:rsidR="00004600" w:rsidRPr="000F229C" w:rsidRDefault="00004600" w:rsidP="00AE648D">
      <w:pPr>
        <w:numPr>
          <w:ilvl w:val="0"/>
          <w:numId w:val="2"/>
        </w:numPr>
      </w:pPr>
      <w:r w:rsidRPr="000F229C">
        <w:t xml:space="preserve">planiranje i programiranje neposrednog odgojno-obrazovnog rada </w:t>
      </w:r>
    </w:p>
    <w:p w:rsidR="00004600" w:rsidRPr="000F229C" w:rsidRDefault="00004600" w:rsidP="00004600">
      <w:pPr>
        <w:ind w:left="1065"/>
      </w:pPr>
      <w:r w:rsidRPr="000F229C">
        <w:t>(izrada pisanih, izvedbenih programa i programa za nastavu),</w:t>
      </w:r>
    </w:p>
    <w:p w:rsidR="00004600" w:rsidRPr="000F229C" w:rsidRDefault="00004600" w:rsidP="00AE648D">
      <w:pPr>
        <w:numPr>
          <w:ilvl w:val="0"/>
          <w:numId w:val="2"/>
        </w:numPr>
      </w:pPr>
      <w:r w:rsidRPr="000F229C">
        <w:t>priprema za nastavu i druge oblike neposrednog odgojno-obrazovnog</w:t>
      </w:r>
    </w:p>
    <w:p w:rsidR="00004600" w:rsidRPr="000F229C" w:rsidRDefault="00004600" w:rsidP="00004600">
      <w:pPr>
        <w:ind w:left="1065"/>
      </w:pPr>
      <w:r w:rsidRPr="000F229C">
        <w:t>rada ( izrada pisanih i izvedbenih materijalnih priprema),</w:t>
      </w:r>
    </w:p>
    <w:p w:rsidR="00004600" w:rsidRPr="000F229C" w:rsidRDefault="00004600" w:rsidP="00AE648D">
      <w:pPr>
        <w:numPr>
          <w:ilvl w:val="0"/>
          <w:numId w:val="2"/>
        </w:numPr>
      </w:pPr>
      <w:r w:rsidRPr="000F229C">
        <w:t>završni ispit ili matura, poslovi mentorstva nastavnicima- vježbenicima,</w:t>
      </w:r>
    </w:p>
    <w:p w:rsidR="00004600" w:rsidRPr="000F229C" w:rsidRDefault="00004600" w:rsidP="00004600">
      <w:pPr>
        <w:ind w:left="1065"/>
      </w:pPr>
      <w:r w:rsidRPr="000F229C">
        <w:t>i učenicima u pripremi mature i završnog ispita,</w:t>
      </w:r>
    </w:p>
    <w:p w:rsidR="00004600" w:rsidRPr="000F229C" w:rsidRDefault="00004600" w:rsidP="00004600">
      <w:r w:rsidRPr="000F229C">
        <w:tab/>
        <w:t>-     popravni ispit,</w:t>
      </w:r>
    </w:p>
    <w:p w:rsidR="00004600" w:rsidRPr="000F229C" w:rsidRDefault="00004600" w:rsidP="00004600">
      <w:r w:rsidRPr="000F229C">
        <w:tab/>
        <w:t>-     analiza i ispravci pismenih radova učenika,</w:t>
      </w:r>
    </w:p>
    <w:p w:rsidR="00004600" w:rsidRPr="000F229C" w:rsidRDefault="00004600" w:rsidP="00004600">
      <w:r w:rsidRPr="000F229C">
        <w:tab/>
        <w:t>-     izvješća o rezultatima rada,</w:t>
      </w:r>
    </w:p>
    <w:p w:rsidR="00004600" w:rsidRPr="000F229C" w:rsidRDefault="00004600" w:rsidP="00004600">
      <w:r w:rsidRPr="000F229C">
        <w:tab/>
        <w:t>-     razredna evidencija i administracija,</w:t>
      </w:r>
    </w:p>
    <w:p w:rsidR="00004600" w:rsidRPr="000F229C" w:rsidRDefault="00004600" w:rsidP="00004600">
      <w:r w:rsidRPr="000F229C">
        <w:tab/>
        <w:t>-     vođenje pedagoške dokumentacije,</w:t>
      </w:r>
    </w:p>
    <w:p w:rsidR="00004600" w:rsidRPr="000F229C" w:rsidRDefault="00004600" w:rsidP="00004600">
      <w:r w:rsidRPr="000F229C">
        <w:tab/>
        <w:t>-     vođenje e Matice</w:t>
      </w:r>
    </w:p>
    <w:p w:rsidR="00004600" w:rsidRPr="000F229C" w:rsidRDefault="00004600" w:rsidP="00004600">
      <w:r w:rsidRPr="000F229C">
        <w:tab/>
        <w:t>-     stručno usavršavanje nastavnika,</w:t>
      </w:r>
    </w:p>
    <w:p w:rsidR="00004600" w:rsidRPr="000F229C" w:rsidRDefault="00004600" w:rsidP="00004600">
      <w:r w:rsidRPr="000F229C">
        <w:tab/>
        <w:t>-     sudjelovanje u radu stručnih tijela i povjerenstava,</w:t>
      </w:r>
    </w:p>
    <w:p w:rsidR="00004600" w:rsidRPr="000F229C" w:rsidRDefault="00004600" w:rsidP="00004600">
      <w:r w:rsidRPr="000F229C">
        <w:tab/>
        <w:t>-     sudjelovanje u izvannastavnim slobodnim aktivnostima učenika,</w:t>
      </w:r>
    </w:p>
    <w:p w:rsidR="00004600" w:rsidRPr="000F229C" w:rsidRDefault="00004600" w:rsidP="00004600">
      <w:r w:rsidRPr="000F229C">
        <w:tab/>
        <w:t>-     briga o obnavljanju i održavanju nastavne opreme,</w:t>
      </w:r>
    </w:p>
    <w:p w:rsidR="00004600" w:rsidRPr="000F229C" w:rsidRDefault="00004600" w:rsidP="00004600">
      <w:r w:rsidRPr="000F229C">
        <w:tab/>
        <w:t>-     suradnja s roditeljima ,</w:t>
      </w:r>
    </w:p>
    <w:p w:rsidR="00004600" w:rsidRPr="000F229C" w:rsidRDefault="00004600" w:rsidP="00004600">
      <w:r w:rsidRPr="000F229C">
        <w:tab/>
        <w:t>-     dežurstvo u nastavnim radnim danima,</w:t>
      </w:r>
    </w:p>
    <w:p w:rsidR="00004600" w:rsidRPr="000F229C" w:rsidRDefault="00004600" w:rsidP="00004600">
      <w:r w:rsidRPr="000F229C">
        <w:tab/>
        <w:t>-     sudjelovanje u zajedničkim aktivnostima i programima javne kulture i</w:t>
      </w:r>
    </w:p>
    <w:p w:rsidR="00004600" w:rsidRPr="000F229C" w:rsidRDefault="00004600" w:rsidP="00004600">
      <w:r w:rsidRPr="000F229C">
        <w:tab/>
        <w:t xml:space="preserve">     </w:t>
      </w:r>
      <w:r w:rsidR="009C1189" w:rsidRPr="000F229C">
        <w:t xml:space="preserve">  socijalne djelatnosti škole u</w:t>
      </w:r>
      <w:r w:rsidRPr="000F229C">
        <w:t>tvrđenim u godišnjem programu rada škole,</w:t>
      </w:r>
    </w:p>
    <w:p w:rsidR="00004600" w:rsidRPr="000F229C" w:rsidRDefault="00004600" w:rsidP="00AE648D">
      <w:pPr>
        <w:numPr>
          <w:ilvl w:val="0"/>
          <w:numId w:val="2"/>
        </w:numPr>
      </w:pPr>
      <w:r w:rsidRPr="000F229C">
        <w:t>ostale izvannastavne aktivnosti utvrđene godišnjim planom i programom</w:t>
      </w:r>
    </w:p>
    <w:p w:rsidR="009243B6" w:rsidRDefault="009243B6" w:rsidP="00004600">
      <w:pPr>
        <w:ind w:left="1065"/>
      </w:pPr>
      <w:r>
        <w:t xml:space="preserve"> rada škole</w:t>
      </w:r>
    </w:p>
    <w:p w:rsidR="00B67759" w:rsidRDefault="00B67759" w:rsidP="00004600">
      <w:pPr>
        <w:ind w:left="1065"/>
      </w:pPr>
    </w:p>
    <w:p w:rsidR="00B67759" w:rsidRDefault="00B67759" w:rsidP="00004600">
      <w:pPr>
        <w:ind w:left="1065"/>
      </w:pPr>
    </w:p>
    <w:p w:rsidR="00790A24" w:rsidRDefault="00790A24" w:rsidP="00790A24"/>
    <w:p w:rsidR="005E6537" w:rsidRDefault="005E6537" w:rsidP="00790A24"/>
    <w:p w:rsidR="005E6537" w:rsidRDefault="005E6537" w:rsidP="00790A24"/>
    <w:p w:rsidR="007D51E7" w:rsidRDefault="007D51E7" w:rsidP="00790A24"/>
    <w:p w:rsidR="007D51E7" w:rsidRDefault="007D51E7" w:rsidP="00790A24"/>
    <w:p w:rsidR="007D51E7" w:rsidRDefault="007D51E7" w:rsidP="00790A24"/>
    <w:p w:rsidR="007D51E7" w:rsidRDefault="007D51E7" w:rsidP="00790A24"/>
    <w:p w:rsidR="007D51E7" w:rsidRDefault="007D51E7" w:rsidP="00790A24"/>
    <w:p w:rsidR="007D51E7" w:rsidRDefault="007D51E7" w:rsidP="00790A24"/>
    <w:p w:rsidR="007D51E7" w:rsidRDefault="007D51E7" w:rsidP="00790A24"/>
    <w:p w:rsidR="007D51E7" w:rsidRDefault="007D51E7" w:rsidP="00790A24"/>
    <w:p w:rsidR="005E6537" w:rsidRDefault="005E6537" w:rsidP="00790A24"/>
    <w:p w:rsidR="00790A24" w:rsidRDefault="00790A24" w:rsidP="00790A24"/>
    <w:p w:rsidR="00B67759" w:rsidRPr="00B67759" w:rsidRDefault="00B67759" w:rsidP="00B67759">
      <w:pPr>
        <w:shd w:val="clear" w:color="auto" w:fill="C6D9F1"/>
        <w:rPr>
          <w:b/>
          <w:sz w:val="28"/>
          <w:szCs w:val="28"/>
          <w:u w:val="single"/>
        </w:rPr>
      </w:pPr>
      <w:r w:rsidRPr="00B67759">
        <w:rPr>
          <w:b/>
          <w:sz w:val="28"/>
          <w:szCs w:val="28"/>
          <w:u w:val="single"/>
        </w:rPr>
        <w:lastRenderedPageBreak/>
        <w:t xml:space="preserve">PLAN RADA </w:t>
      </w:r>
      <w:r>
        <w:rPr>
          <w:b/>
          <w:sz w:val="28"/>
          <w:szCs w:val="28"/>
          <w:u w:val="single"/>
        </w:rPr>
        <w:t xml:space="preserve">ISPITNOG </w:t>
      </w:r>
      <w:r w:rsidRPr="00B67759">
        <w:rPr>
          <w:b/>
          <w:sz w:val="28"/>
          <w:szCs w:val="28"/>
          <w:u w:val="single"/>
        </w:rPr>
        <w:t>KOORDINATORA</w:t>
      </w:r>
      <w:r>
        <w:rPr>
          <w:b/>
          <w:sz w:val="28"/>
          <w:szCs w:val="28"/>
          <w:u w:val="single"/>
        </w:rPr>
        <w:t xml:space="preserve"> ZA DRŽAVNU MATURU</w:t>
      </w:r>
    </w:p>
    <w:p w:rsidR="00B67759" w:rsidRDefault="00B67759" w:rsidP="00004600">
      <w:pPr>
        <w:ind w:left="1065"/>
      </w:pPr>
    </w:p>
    <w:p w:rsidR="00B67759" w:rsidRDefault="00B67759" w:rsidP="00004600">
      <w:pPr>
        <w:ind w:left="1065"/>
      </w:pPr>
    </w:p>
    <w:p w:rsidR="00B67759" w:rsidRPr="00EF4A95" w:rsidRDefault="00B67759" w:rsidP="00B67759">
      <w:pPr>
        <w:rPr>
          <w:b/>
          <w:i/>
          <w:sz w:val="32"/>
          <w:szCs w:val="32"/>
        </w:rPr>
      </w:pPr>
      <w:r w:rsidRPr="00EF4A95">
        <w:rPr>
          <w:i/>
          <w:sz w:val="32"/>
          <w:szCs w:val="32"/>
        </w:rPr>
        <w:t xml:space="preserve">Ispitni koordinator: </w:t>
      </w:r>
      <w:r w:rsidR="000D79A2">
        <w:rPr>
          <w:b/>
          <w:i/>
          <w:sz w:val="32"/>
          <w:szCs w:val="32"/>
        </w:rPr>
        <w:t>Ksenija Danilo</w:t>
      </w:r>
    </w:p>
    <w:p w:rsidR="00B67759" w:rsidRPr="00EF4A95" w:rsidRDefault="00B67759" w:rsidP="00B67759">
      <w:pPr>
        <w:rPr>
          <w:b/>
          <w:i/>
          <w:sz w:val="32"/>
          <w:szCs w:val="32"/>
        </w:rPr>
      </w:pPr>
      <w:r w:rsidRPr="00EF4A95">
        <w:rPr>
          <w:b/>
          <w:i/>
          <w:sz w:val="32"/>
          <w:szCs w:val="32"/>
        </w:rPr>
        <w:t>Popis odjeljenja:</w:t>
      </w:r>
      <w:r w:rsidRPr="00EF4A95">
        <w:rPr>
          <w:b/>
          <w:i/>
          <w:sz w:val="32"/>
          <w:szCs w:val="32"/>
        </w:rPr>
        <w:br/>
        <w:t xml:space="preserve">4.a - </w:t>
      </w:r>
      <w:r w:rsidR="0023555A">
        <w:rPr>
          <w:b/>
          <w:i/>
          <w:sz w:val="32"/>
          <w:szCs w:val="32"/>
        </w:rPr>
        <w:t>2</w:t>
      </w:r>
      <w:r w:rsidR="00F563FD">
        <w:rPr>
          <w:b/>
          <w:i/>
          <w:sz w:val="32"/>
          <w:szCs w:val="32"/>
        </w:rPr>
        <w:t>0</w:t>
      </w:r>
    </w:p>
    <w:p w:rsidR="00B67759" w:rsidRPr="00EF4A95" w:rsidRDefault="00B67759" w:rsidP="00B67759">
      <w:pPr>
        <w:rPr>
          <w:b/>
          <w:i/>
          <w:sz w:val="32"/>
          <w:szCs w:val="32"/>
        </w:rPr>
      </w:pPr>
      <w:r w:rsidRPr="00EF4A95">
        <w:rPr>
          <w:b/>
          <w:i/>
          <w:sz w:val="32"/>
          <w:szCs w:val="32"/>
        </w:rPr>
        <w:t xml:space="preserve">4.e - </w:t>
      </w:r>
      <w:r w:rsidR="000D79A2">
        <w:rPr>
          <w:b/>
          <w:i/>
          <w:sz w:val="32"/>
          <w:szCs w:val="32"/>
        </w:rPr>
        <w:t>2</w:t>
      </w:r>
      <w:r w:rsidR="00F563FD">
        <w:rPr>
          <w:b/>
          <w:i/>
          <w:sz w:val="32"/>
          <w:szCs w:val="32"/>
        </w:rPr>
        <w:t>5</w:t>
      </w:r>
    </w:p>
    <w:p w:rsidR="00B67759" w:rsidRDefault="00B67759" w:rsidP="00B67759">
      <w:pPr>
        <w:rPr>
          <w:b/>
          <w:i/>
          <w:sz w:val="32"/>
          <w:szCs w:val="32"/>
        </w:rPr>
      </w:pPr>
      <w:r w:rsidRPr="00EF4A95">
        <w:rPr>
          <w:b/>
          <w:i/>
          <w:sz w:val="32"/>
          <w:szCs w:val="32"/>
        </w:rPr>
        <w:t xml:space="preserve">4.g - </w:t>
      </w:r>
      <w:r w:rsidR="000D79A2">
        <w:rPr>
          <w:b/>
          <w:i/>
          <w:sz w:val="32"/>
          <w:szCs w:val="32"/>
        </w:rPr>
        <w:t>2</w:t>
      </w:r>
      <w:r w:rsidR="00F563FD">
        <w:rPr>
          <w:b/>
          <w:i/>
          <w:sz w:val="32"/>
          <w:szCs w:val="32"/>
        </w:rPr>
        <w:t>3</w:t>
      </w:r>
    </w:p>
    <w:p w:rsidR="0023555A" w:rsidRDefault="0023555A" w:rsidP="00B67759">
      <w:pPr>
        <w:rPr>
          <w:b/>
          <w:i/>
          <w:sz w:val="32"/>
          <w:szCs w:val="32"/>
        </w:rPr>
      </w:pPr>
      <w:r>
        <w:rPr>
          <w:b/>
          <w:i/>
          <w:sz w:val="32"/>
          <w:szCs w:val="32"/>
        </w:rPr>
        <w:t>4.h -</w:t>
      </w:r>
      <w:r w:rsidR="00F563FD">
        <w:rPr>
          <w:b/>
          <w:i/>
          <w:sz w:val="32"/>
          <w:szCs w:val="32"/>
        </w:rPr>
        <w:t>25</w:t>
      </w:r>
    </w:p>
    <w:p w:rsidR="0023555A" w:rsidRPr="00EF4A95" w:rsidRDefault="0023555A" w:rsidP="00B67759">
      <w:pPr>
        <w:rPr>
          <w:b/>
          <w:i/>
          <w:sz w:val="32"/>
          <w:szCs w:val="32"/>
        </w:rPr>
      </w:pPr>
    </w:p>
    <w:p w:rsidR="00B67759" w:rsidRPr="00EF4A95" w:rsidRDefault="00B67759" w:rsidP="00B67759">
      <w:pPr>
        <w:rPr>
          <w:b/>
          <w:i/>
          <w:sz w:val="32"/>
          <w:szCs w:val="32"/>
        </w:rPr>
      </w:pPr>
      <w:r w:rsidRPr="00EF4A95">
        <w:rPr>
          <w:b/>
          <w:i/>
          <w:sz w:val="32"/>
          <w:szCs w:val="32"/>
        </w:rPr>
        <w:t xml:space="preserve">Broj učenika četvrtih razreda: </w:t>
      </w:r>
      <w:r w:rsidR="007D51E7">
        <w:rPr>
          <w:b/>
          <w:i/>
          <w:sz w:val="32"/>
          <w:szCs w:val="32"/>
        </w:rPr>
        <w:t>9</w:t>
      </w:r>
      <w:r w:rsidR="00F563FD">
        <w:rPr>
          <w:b/>
          <w:i/>
          <w:sz w:val="32"/>
          <w:szCs w:val="32"/>
        </w:rPr>
        <w:t>3</w:t>
      </w:r>
      <w:r w:rsidRPr="00EF4A95">
        <w:rPr>
          <w:b/>
          <w:i/>
          <w:sz w:val="32"/>
          <w:szCs w:val="32"/>
        </w:rPr>
        <w:t xml:space="preserve"> (gimnazija </w:t>
      </w:r>
      <w:r w:rsidR="007D51E7">
        <w:rPr>
          <w:b/>
          <w:i/>
          <w:sz w:val="32"/>
          <w:szCs w:val="32"/>
        </w:rPr>
        <w:t>4</w:t>
      </w:r>
      <w:r w:rsidR="00F563FD">
        <w:rPr>
          <w:b/>
          <w:i/>
          <w:sz w:val="32"/>
          <w:szCs w:val="32"/>
        </w:rPr>
        <w:t>8</w:t>
      </w:r>
      <w:r w:rsidRPr="00EF4A95">
        <w:rPr>
          <w:b/>
          <w:i/>
          <w:sz w:val="32"/>
          <w:szCs w:val="32"/>
        </w:rPr>
        <w:t>)</w:t>
      </w:r>
    </w:p>
    <w:p w:rsidR="00B67759" w:rsidRPr="00EF4A95" w:rsidRDefault="00B67759" w:rsidP="00B67759">
      <w:pPr>
        <w:rPr>
          <w:b/>
          <w:i/>
          <w:sz w:val="32"/>
          <w:szCs w:val="32"/>
        </w:rPr>
      </w:pPr>
      <w:r w:rsidRPr="00EF4A95">
        <w:rPr>
          <w:i/>
          <w:sz w:val="32"/>
          <w:szCs w:val="32"/>
        </w:rPr>
        <w:t>Br. sati tjedno:</w:t>
      </w:r>
      <w:r w:rsidRPr="00EF4A95">
        <w:rPr>
          <w:b/>
          <w:i/>
          <w:sz w:val="32"/>
          <w:szCs w:val="32"/>
        </w:rPr>
        <w:t xml:space="preserve"> </w:t>
      </w:r>
      <w:r>
        <w:rPr>
          <w:b/>
          <w:i/>
          <w:sz w:val="32"/>
          <w:szCs w:val="32"/>
        </w:rPr>
        <w:t>6</w:t>
      </w:r>
    </w:p>
    <w:p w:rsidR="00B67759" w:rsidRDefault="00B67759" w:rsidP="00B67759">
      <w:pPr>
        <w:rPr>
          <w:b/>
          <w:i/>
          <w:sz w:val="32"/>
          <w:szCs w:val="32"/>
        </w:rPr>
      </w:pPr>
      <w:r w:rsidRPr="00EF4A95">
        <w:rPr>
          <w:i/>
          <w:sz w:val="32"/>
          <w:szCs w:val="32"/>
        </w:rPr>
        <w:t>Šk.god.:</w:t>
      </w:r>
      <w:r w:rsidRPr="00EF4A95">
        <w:rPr>
          <w:b/>
          <w:i/>
          <w:sz w:val="32"/>
          <w:szCs w:val="32"/>
        </w:rPr>
        <w:t xml:space="preserve"> 2</w:t>
      </w:r>
      <w:r>
        <w:rPr>
          <w:b/>
          <w:i/>
          <w:sz w:val="32"/>
          <w:szCs w:val="32"/>
        </w:rPr>
        <w:t>01</w:t>
      </w:r>
      <w:r w:rsidR="000D008C">
        <w:rPr>
          <w:b/>
          <w:i/>
          <w:sz w:val="32"/>
          <w:szCs w:val="32"/>
        </w:rPr>
        <w:t>8</w:t>
      </w:r>
      <w:r>
        <w:rPr>
          <w:b/>
          <w:i/>
          <w:sz w:val="32"/>
          <w:szCs w:val="32"/>
        </w:rPr>
        <w:t xml:space="preserve"> /201</w:t>
      </w:r>
      <w:r w:rsidR="000D008C">
        <w:rPr>
          <w:b/>
          <w:i/>
          <w:sz w:val="32"/>
          <w:szCs w:val="32"/>
        </w:rPr>
        <w:t>9</w:t>
      </w:r>
      <w:r w:rsidRPr="00EF4A95">
        <w:rPr>
          <w:b/>
          <w:i/>
          <w:sz w:val="32"/>
          <w:szCs w:val="32"/>
        </w:rPr>
        <w:t>.</w:t>
      </w:r>
    </w:p>
    <w:p w:rsidR="00B67759" w:rsidRPr="00EF4A95" w:rsidRDefault="00B67759" w:rsidP="00B67759">
      <w:pPr>
        <w:rPr>
          <w:sz w:val="52"/>
          <w:szCs w:val="52"/>
        </w:rPr>
      </w:pPr>
    </w:p>
    <w:p w:rsidR="00B67759" w:rsidRPr="00EF4A95" w:rsidRDefault="00B67759" w:rsidP="00B67759">
      <w:pPr>
        <w:autoSpaceDE w:val="0"/>
        <w:autoSpaceDN w:val="0"/>
        <w:adjustRightInd w:val="0"/>
        <w:rPr>
          <w:b/>
          <w:bCs/>
          <w:lang w:val="pl-PL" w:eastAsia="en-US"/>
        </w:rPr>
      </w:pPr>
      <w:r w:rsidRPr="00EF4A95">
        <w:rPr>
          <w:b/>
          <w:bCs/>
          <w:lang w:val="pl-PL" w:eastAsia="en-US"/>
        </w:rPr>
        <w:t xml:space="preserve">Pravilnik o normi rada nastavnika u srednjoškolskoj ustanovi </w:t>
      </w:r>
      <w:r w:rsidRPr="00EF4A95">
        <w:rPr>
          <w:b/>
          <w:bCs/>
          <w:lang w:val="pl-PL" w:eastAsia="en-US"/>
        </w:rPr>
        <w:br/>
      </w:r>
      <w:r w:rsidRPr="00EF4A95">
        <w:rPr>
          <w:b/>
          <w:bCs/>
          <w:lang w:val="pl-PL" w:eastAsia="en-US"/>
        </w:rPr>
        <w:br/>
      </w:r>
      <w:r w:rsidRPr="00EF4A95">
        <w:rPr>
          <w:rFonts w:ascii="TimesNewRomanPSMT" w:hAnsi="TimesNewRomanPSMT" w:cs="TimesNewRomanPSMT"/>
          <w:lang w:eastAsia="en-US"/>
        </w:rPr>
        <w:t>Č</w:t>
      </w:r>
      <w:r w:rsidRPr="00EF4A95">
        <w:rPr>
          <w:rFonts w:ascii="TimesNewRomanPSMT" w:hAnsi="TimesNewRomanPSMT" w:cs="TimesNewRomanPSMT"/>
          <w:lang w:val="pl-PL" w:eastAsia="en-US"/>
        </w:rPr>
        <w:t>lanak</w:t>
      </w:r>
      <w:r w:rsidRPr="00EF4A95">
        <w:rPr>
          <w:rFonts w:ascii="TimesNewRomanPSMT" w:hAnsi="TimesNewRomanPSMT" w:cs="TimesNewRomanPSMT"/>
          <w:lang w:eastAsia="en-US"/>
        </w:rPr>
        <w:t xml:space="preserve"> 9.</w:t>
      </w:r>
    </w:p>
    <w:p w:rsidR="00B67759" w:rsidRPr="00EF4A95" w:rsidRDefault="00B67759" w:rsidP="00B67759">
      <w:pPr>
        <w:autoSpaceDE w:val="0"/>
        <w:autoSpaceDN w:val="0"/>
        <w:adjustRightInd w:val="0"/>
        <w:rPr>
          <w:rFonts w:ascii="TimesNewRomanPSMT" w:hAnsi="TimesNewRomanPSMT" w:cs="TimesNewRomanPSMT"/>
          <w:lang w:eastAsia="en-US"/>
        </w:rPr>
      </w:pPr>
      <w:r w:rsidRPr="00EF4A95">
        <w:rPr>
          <w:rFonts w:ascii="TimesNewRomanPSMT" w:hAnsi="TimesNewRomanPSMT" w:cs="TimesNewRomanPSMT"/>
          <w:lang w:eastAsia="en-US"/>
        </w:rPr>
        <w:t xml:space="preserve">(1) </w:t>
      </w:r>
      <w:r w:rsidRPr="00EF4A95">
        <w:rPr>
          <w:rFonts w:ascii="TimesNewRomanPSMT" w:hAnsi="TimesNewRomanPSMT" w:cs="TimesNewRomanPSMT"/>
          <w:lang w:val="pl-PL" w:eastAsia="en-US"/>
        </w:rPr>
        <w:t>Poslovi</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nastavnika</w:t>
      </w:r>
      <w:r w:rsidRPr="00EF4A95">
        <w:rPr>
          <w:rFonts w:ascii="TimesNewRomanPSMT" w:hAnsi="TimesNewRomanPSMT" w:cs="TimesNewRomanPSMT"/>
          <w:lang w:eastAsia="en-US"/>
        </w:rPr>
        <w:t xml:space="preserve"> š</w:t>
      </w:r>
      <w:r w:rsidRPr="00EF4A95">
        <w:rPr>
          <w:rFonts w:ascii="TimesNewRomanPSMT" w:hAnsi="TimesNewRomanPSMT" w:cs="TimesNewRomanPSMT"/>
          <w:lang w:val="pl-PL" w:eastAsia="en-US"/>
        </w:rPr>
        <w:t>kole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koji</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obavlja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posao</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ispitnog</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koordinatora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za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provo</w:t>
      </w:r>
      <w:r w:rsidRPr="00EF4A95">
        <w:rPr>
          <w:rFonts w:ascii="TimesNewRomanPSMT" w:hAnsi="TimesNewRomanPSMT" w:cs="TimesNewRomanPSMT"/>
          <w:lang w:eastAsia="en-US"/>
        </w:rPr>
        <w:t>đ</w:t>
      </w:r>
      <w:r w:rsidRPr="00EF4A95">
        <w:rPr>
          <w:rFonts w:ascii="TimesNewRomanPSMT" w:hAnsi="TimesNewRomanPSMT" w:cs="TimesNewRomanPSMT"/>
          <w:lang w:val="pl-PL" w:eastAsia="en-US"/>
        </w:rPr>
        <w:t>enje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nacionalnih</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ispita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dr</w:t>
      </w:r>
      <w:r w:rsidRPr="00EF4A95">
        <w:rPr>
          <w:rFonts w:ascii="TimesNewRomanPSMT" w:hAnsi="TimesNewRomanPSMT" w:cs="TimesNewRomanPSMT"/>
          <w:lang w:eastAsia="en-US"/>
        </w:rPr>
        <w:t>ž</w:t>
      </w:r>
      <w:r w:rsidRPr="00EF4A95">
        <w:rPr>
          <w:rFonts w:ascii="TimesNewRomanPSMT" w:hAnsi="TimesNewRomanPSMT" w:cs="TimesNewRomanPSMT"/>
          <w:lang w:val="pl-PL" w:eastAsia="en-US"/>
        </w:rPr>
        <w:t>avne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mature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ili</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ispita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dr</w:t>
      </w:r>
      <w:r w:rsidRPr="00EF4A95">
        <w:rPr>
          <w:rFonts w:ascii="TimesNewRomanPSMT" w:hAnsi="TimesNewRomanPSMT" w:cs="TimesNewRomanPSMT"/>
          <w:lang w:eastAsia="en-US"/>
        </w:rPr>
        <w:t>ž</w:t>
      </w:r>
      <w:r w:rsidRPr="00EF4A95">
        <w:rPr>
          <w:rFonts w:ascii="TimesNewRomanPSMT" w:hAnsi="TimesNewRomanPSMT" w:cs="TimesNewRomanPSMT"/>
          <w:lang w:val="pl-PL" w:eastAsia="en-US"/>
        </w:rPr>
        <w:t>avne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mature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ili</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osobe</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koja</w:t>
      </w:r>
      <w:r w:rsidRPr="00EF4A95">
        <w:rPr>
          <w:rFonts w:ascii="TimesNewRomanPSMT" w:hAnsi="TimesNewRomanPSMT" w:cs="TimesNewRomanPSMT"/>
          <w:lang w:eastAsia="en-US"/>
        </w:rPr>
        <w:t xml:space="preserve"> </w:t>
      </w:r>
      <w:r w:rsidRPr="00EF4A95">
        <w:rPr>
          <w:rFonts w:ascii="TimesNewRomanPSMT" w:hAnsi="TimesNewRomanPSMT" w:cs="TimesNewRomanPSMT"/>
          <w:lang w:val="pl-PL" w:eastAsia="en-US"/>
        </w:rPr>
        <w:t>ga</w:t>
      </w:r>
    </w:p>
    <w:p w:rsidR="00B67759" w:rsidRDefault="00B67759" w:rsidP="00B67759">
      <w:pPr>
        <w:autoSpaceDE w:val="0"/>
        <w:autoSpaceDN w:val="0"/>
        <w:adjustRightInd w:val="0"/>
        <w:rPr>
          <w:rFonts w:ascii="TimesNewRomanPSMT" w:hAnsi="TimesNewRomanPSMT" w:cs="TimesNewRomanPSMT"/>
          <w:lang w:eastAsia="en-US"/>
        </w:rPr>
      </w:pPr>
      <w:r w:rsidRPr="00EF4A95">
        <w:rPr>
          <w:rFonts w:ascii="TimesNewRomanPSMT" w:hAnsi="TimesNewRomanPSMT" w:cs="TimesNewRomanPSMT"/>
          <w:lang w:val="en-US" w:eastAsia="en-US"/>
        </w:rPr>
        <w:t>zamjenjuje</w:t>
      </w:r>
      <w:r w:rsidRPr="00EF4A95">
        <w:rPr>
          <w:rFonts w:ascii="TimesNewRomanPSMT" w:hAnsi="TimesNewRomanPSMT" w:cs="TimesNewRomanPSMT"/>
          <w:lang w:eastAsia="en-US"/>
        </w:rPr>
        <w:t xml:space="preserve"> </w:t>
      </w:r>
      <w:r w:rsidRPr="00EF4A95">
        <w:rPr>
          <w:rFonts w:ascii="TimesNewRomanPSMT" w:hAnsi="TimesNewRomanPSMT" w:cs="TimesNewRomanPSMT"/>
          <w:lang w:val="en-US" w:eastAsia="en-US"/>
        </w:rPr>
        <w:t>vrednuju</w:t>
      </w:r>
      <w:r w:rsidRPr="00EF4A95">
        <w:rPr>
          <w:rFonts w:ascii="TimesNewRomanPSMT" w:hAnsi="TimesNewRomanPSMT" w:cs="TimesNewRomanPSMT"/>
          <w:lang w:eastAsia="en-US"/>
        </w:rPr>
        <w:t xml:space="preserve"> </w:t>
      </w:r>
      <w:r w:rsidRPr="00EF4A95">
        <w:rPr>
          <w:rFonts w:ascii="TimesNewRomanPSMT" w:hAnsi="TimesNewRomanPSMT" w:cs="TimesNewRomanPSMT"/>
          <w:lang w:val="en-US" w:eastAsia="en-US"/>
        </w:rPr>
        <w:t>se</w:t>
      </w:r>
      <w:r w:rsidRPr="00EF4A95">
        <w:rPr>
          <w:rFonts w:ascii="TimesNewRomanPSMT" w:hAnsi="TimesNewRomanPSMT" w:cs="TimesNewRomanPSMT"/>
          <w:lang w:eastAsia="en-US"/>
        </w:rPr>
        <w:t>:</w:t>
      </w:r>
    </w:p>
    <w:p w:rsidR="00B67759" w:rsidRDefault="00B67759" w:rsidP="00B67759">
      <w:pPr>
        <w:autoSpaceDE w:val="0"/>
        <w:autoSpaceDN w:val="0"/>
        <w:adjustRightInd w:val="0"/>
        <w:rPr>
          <w:rFonts w:ascii="TimesNewRomanPSMT" w:hAnsi="TimesNewRomanPSMT" w:cs="TimesNewRomanPSMT"/>
          <w:lang w:eastAsia="en-US"/>
        </w:rPr>
      </w:pPr>
      <w:r>
        <w:t>– 6 sati neposrednog odgojno-obrazovnog rada tjedno za 51 do 100 učenika četvrtog razreda gimnazije ili strukovne i umjetničke četverogodišnje i petogodišnje škole,</w:t>
      </w:r>
    </w:p>
    <w:p w:rsidR="00B67759" w:rsidRPr="00EF4A95" w:rsidRDefault="00B67759" w:rsidP="00B67759">
      <w:pPr>
        <w:autoSpaceDE w:val="0"/>
        <w:autoSpaceDN w:val="0"/>
        <w:adjustRightInd w:val="0"/>
        <w:rPr>
          <w:rFonts w:ascii="TimesNewRomanPSMT" w:hAnsi="TimesNewRomanPSMT" w:cs="TimesNewRomanPSMT"/>
          <w:lang w:eastAsia="en-US"/>
        </w:rPr>
      </w:pPr>
    </w:p>
    <w:p w:rsidR="00B67759" w:rsidRPr="00C77398" w:rsidRDefault="00B67759" w:rsidP="00B67759">
      <w:pPr>
        <w:autoSpaceDE w:val="0"/>
        <w:autoSpaceDN w:val="0"/>
        <w:adjustRightInd w:val="0"/>
        <w:rPr>
          <w:rFonts w:ascii="TimesNewRomanPSMT" w:hAnsi="TimesNewRomanPSMT" w:cs="TimesNewRomanPSMT"/>
        </w:rPr>
      </w:pPr>
      <w:r>
        <w:rPr>
          <w:rFonts w:ascii="TimesNewRomanPSMT" w:hAnsi="TimesNewRomanPSMT" w:cs="TimesNewRomanPSMT"/>
        </w:rPr>
        <w:t>(2) Broj učenika iz stavka 1. ovoga članka je broj učenika upisanih u četvrti razred gimnazije na početku školske godine, odnosno broj učenika četvrtog ili petog razreda strukovnih i umjetničkih programa koji su prethodne školske godine pristupili ispitima državne mature.</w:t>
      </w:r>
      <w:r w:rsidRPr="00EF4A95">
        <w:rPr>
          <w:b/>
        </w:rPr>
        <w:br/>
        <w:t>Poslovi i zadaci ispitnoga koordinatora su definirani Člankom 13. Pravilnika o polaganju državne mature.</w:t>
      </w:r>
    </w:p>
    <w:p w:rsidR="00B67759" w:rsidRDefault="00D421A9" w:rsidP="00B67759">
      <w:r>
        <w:rPr>
          <w:b/>
        </w:rPr>
        <w:br/>
        <w:t>Pri tom koordinator obavlja sl</w:t>
      </w:r>
      <w:r w:rsidR="00B67759" w:rsidRPr="00EF4A95">
        <w:rPr>
          <w:b/>
        </w:rPr>
        <w:t>jedeće poslove i zadatke:</w:t>
      </w:r>
      <w:r w:rsidR="00B67759" w:rsidRPr="00EF4A95">
        <w:t xml:space="preserve"> </w:t>
      </w:r>
      <w:r w:rsidR="00B67759" w:rsidRPr="00EF4A95">
        <w:br/>
        <w:t>− osiguravanje i provjeravanje popisa i prijava učenika za ispite,</w:t>
      </w:r>
      <w:r w:rsidR="00B67759" w:rsidRPr="00EF4A95">
        <w:br/>
        <w:t>− zaprimanje, zaštita i pohranjivanje ispitnih materijala,</w:t>
      </w:r>
      <w:r w:rsidR="00B67759" w:rsidRPr="00EF4A95">
        <w:br/>
        <w:t>− osiguravanje prostorija za provođenje ispita,</w:t>
      </w:r>
      <w:r w:rsidR="00B67759" w:rsidRPr="00EF4A95">
        <w:br/>
        <w:t>− nadzor provođenja ispita i osiguravanje pravilnosti postupka provedbe ispita,</w:t>
      </w:r>
      <w:r w:rsidR="00B67759" w:rsidRPr="00EF4A95">
        <w:br/>
        <w:t>− povrat ispitnih materijala Centru,</w:t>
      </w:r>
      <w:r w:rsidR="00B67759" w:rsidRPr="00EF4A95">
        <w:br/>
        <w:t xml:space="preserve">− informiranje svih učenika o sustavu vanjskoga vrjednovanja i zadatcima i ciljevima </w:t>
      </w:r>
      <w:r w:rsidR="00B67759" w:rsidRPr="00EF4A95">
        <w:br/>
        <w:t xml:space="preserve">   vrjednovanja,</w:t>
      </w:r>
      <w:r w:rsidR="00B67759" w:rsidRPr="00EF4A95">
        <w:br/>
        <w:t>− savjetovanje učenika o odabiru izbornih predmeta državne mature,</w:t>
      </w:r>
      <w:r w:rsidR="00B67759" w:rsidRPr="00EF4A95">
        <w:br/>
        <w:t xml:space="preserve">− informiranje učenika o postupku provođenja ispita, te koordiniranje prijavljivanja za   </w:t>
      </w:r>
      <w:r w:rsidR="00B67759" w:rsidRPr="00EF4A95">
        <w:br/>
        <w:t xml:space="preserve">    ispite na razini škole,</w:t>
      </w:r>
      <w:r w:rsidR="00B67759" w:rsidRPr="00EF4A95">
        <w:br/>
        <w:t>− pravovremeno dostavljanje rezultata ispita učenicima,</w:t>
      </w:r>
      <w:r w:rsidR="00B67759" w:rsidRPr="00EF4A95">
        <w:br/>
        <w:t>− vođenje brige u školi o provedbi prilagodbe ispita za učenike s teškoćama,</w:t>
      </w:r>
      <w:r w:rsidR="00B67759" w:rsidRPr="00EF4A95">
        <w:br/>
        <w:t xml:space="preserve">− informiranje nastavnika o sustavu, zadatcima i ciljevima vanjskoga vrjednovanja, te </w:t>
      </w:r>
      <w:r w:rsidR="00B67759" w:rsidRPr="00EF4A95">
        <w:br/>
        <w:t xml:space="preserve">   savjetovanje i pružanje podrške,</w:t>
      </w:r>
      <w:r w:rsidR="00B67759" w:rsidRPr="00EF4A95">
        <w:br/>
        <w:t>− sudjelovanje na stručnim sastancima koje organizira Centar,</w:t>
      </w:r>
      <w:r w:rsidR="00B67759" w:rsidRPr="00EF4A95">
        <w:br/>
      </w:r>
      <w:r w:rsidR="00B67759" w:rsidRPr="00EF4A95">
        <w:lastRenderedPageBreak/>
        <w:t xml:space="preserve">− organiziranje tematskih sastanaka na kojima se raspravlja i informira o svim pitanjima i </w:t>
      </w:r>
      <w:r w:rsidR="00B67759" w:rsidRPr="00EF4A95">
        <w:br/>
        <w:t xml:space="preserve">   novostima u svezi s vanjskim vrjednovanjem,</w:t>
      </w:r>
      <w:r w:rsidR="00B67759" w:rsidRPr="00EF4A95">
        <w:br/>
        <w:t>− osiguravanje pravovremene dostupnosti informacija i publikacija za nastavnike,</w:t>
      </w:r>
      <w:r w:rsidR="00B67759" w:rsidRPr="00EF4A95">
        <w:br/>
        <w:t xml:space="preserve">− surađivanje s roditeljima u savjetovanju učenika glede odabira izbornih predmeta </w:t>
      </w:r>
      <w:r w:rsidR="00B67759" w:rsidRPr="00EF4A95">
        <w:br/>
        <w:t xml:space="preserve">   državne mature,</w:t>
      </w:r>
      <w:r w:rsidR="00B67759" w:rsidRPr="00EF4A95">
        <w:br/>
        <w:t xml:space="preserve">− unošenje i upotpunjavanje prvobitnih podataka o školi i nastavnim predmetima u bazu </w:t>
      </w:r>
      <w:r w:rsidR="00B67759" w:rsidRPr="00EF4A95">
        <w:br/>
        <w:t xml:space="preserve">   podataka</w:t>
      </w:r>
      <w:r w:rsidR="00B67759" w:rsidRPr="00EF4A95">
        <w:br/>
        <w:t>− unošenje i upotpunjavanje matičnih podataka učenika u bazu podataka,</w:t>
      </w:r>
      <w:r w:rsidR="00B67759" w:rsidRPr="00EF4A95">
        <w:br/>
        <w:t>− unošenje prijava za ispite u suradnji s učenicima.</w:t>
      </w:r>
    </w:p>
    <w:p w:rsidR="00B67759" w:rsidRDefault="00B67759" w:rsidP="00B67759"/>
    <w:p w:rsidR="00B67759" w:rsidRPr="00EF4A95" w:rsidRDefault="00B67759" w:rsidP="00B67759">
      <w:r w:rsidRPr="00EF4A95">
        <w:t xml:space="preserve">Svi poslovi i zadaci će se obavljati prema </w:t>
      </w:r>
      <w:r w:rsidRPr="00EF4A95">
        <w:rPr>
          <w:b/>
          <w:caps/>
        </w:rPr>
        <w:t>KALENDARU POLAGANJA ISPITA DRŽAVNE MATURE U ŠKOLSKOJ GODINI 201</w:t>
      </w:r>
      <w:r w:rsidR="000D008C">
        <w:rPr>
          <w:b/>
          <w:caps/>
        </w:rPr>
        <w:t>8</w:t>
      </w:r>
      <w:r w:rsidRPr="00EF4A95">
        <w:rPr>
          <w:b/>
          <w:caps/>
        </w:rPr>
        <w:t>./201</w:t>
      </w:r>
      <w:r w:rsidR="000D008C">
        <w:rPr>
          <w:b/>
          <w:caps/>
        </w:rPr>
        <w:t>9</w:t>
      </w:r>
      <w:r w:rsidRPr="00EF4A95">
        <w:rPr>
          <w:b/>
          <w:caps/>
        </w:rPr>
        <w:t xml:space="preserve">., </w:t>
      </w:r>
      <w:r w:rsidRPr="00EF4A95">
        <w:t>te prema vremeniku, dinamici rada i uputama koje određuje Nacionalni centra za vanjsko vrednovanje obrazovanja.</w:t>
      </w:r>
    </w:p>
    <w:p w:rsidR="00B67759" w:rsidRPr="00EF4A95" w:rsidRDefault="00B67759" w:rsidP="00B67759">
      <w:r w:rsidRPr="00EF4A95">
        <w:t>U ove poslove se ubrajaju:</w:t>
      </w:r>
    </w:p>
    <w:p w:rsidR="00B67759" w:rsidRPr="00EF4A95" w:rsidRDefault="00B67759" w:rsidP="00DE102D">
      <w:pPr>
        <w:numPr>
          <w:ilvl w:val="0"/>
          <w:numId w:val="77"/>
        </w:numPr>
      </w:pPr>
      <w:r w:rsidRPr="00EF4A95">
        <w:t>predprijave učenika</w:t>
      </w:r>
    </w:p>
    <w:p w:rsidR="00B67759" w:rsidRPr="00EF4A95" w:rsidRDefault="00B67759" w:rsidP="00DE102D">
      <w:pPr>
        <w:numPr>
          <w:ilvl w:val="0"/>
          <w:numId w:val="77"/>
        </w:numPr>
      </w:pPr>
      <w:r w:rsidRPr="00EF4A95">
        <w:t>suradnja sa administratorom HUS-oš baze</w:t>
      </w:r>
    </w:p>
    <w:p w:rsidR="00B67759" w:rsidRPr="00EF4A95" w:rsidRDefault="00B67759" w:rsidP="00DE102D">
      <w:pPr>
        <w:numPr>
          <w:ilvl w:val="0"/>
          <w:numId w:val="77"/>
        </w:numPr>
      </w:pPr>
      <w:r w:rsidRPr="00EF4A95">
        <w:t>organizacija sastanaka ŠIP-a</w:t>
      </w:r>
    </w:p>
    <w:p w:rsidR="00B67759" w:rsidRPr="00EF4A95" w:rsidRDefault="00B67759" w:rsidP="00DE102D">
      <w:pPr>
        <w:numPr>
          <w:ilvl w:val="0"/>
          <w:numId w:val="77"/>
        </w:numPr>
      </w:pPr>
      <w:r w:rsidRPr="00EF4A95">
        <w:t>održavanje sastanaka sa učenicima  i roditeljima u cilju upoznavanja postupka polaganja ispita državne mature i prijave na visoka učilišta</w:t>
      </w:r>
    </w:p>
    <w:p w:rsidR="00B67759" w:rsidRPr="00EF4A95" w:rsidRDefault="00B67759" w:rsidP="00DE102D">
      <w:pPr>
        <w:numPr>
          <w:ilvl w:val="0"/>
          <w:numId w:val="77"/>
        </w:numPr>
      </w:pPr>
      <w:r w:rsidRPr="00EF4A95">
        <w:t xml:space="preserve">redovito obavještavanja učenika, roditelja i nastavnika o tijeku odvijanja priprema za polaganje ispita dm (usmeno, web) </w:t>
      </w:r>
    </w:p>
    <w:p w:rsidR="00B67759" w:rsidRPr="00EF4A95" w:rsidRDefault="00B67759" w:rsidP="00DE102D">
      <w:pPr>
        <w:numPr>
          <w:ilvl w:val="0"/>
          <w:numId w:val="77"/>
        </w:numPr>
      </w:pPr>
      <w:r w:rsidRPr="00EF4A95">
        <w:t>provjera ažuriranosti općih podataka i ocjena učenika</w:t>
      </w:r>
    </w:p>
    <w:p w:rsidR="00B67759" w:rsidRPr="00EF4A95" w:rsidRDefault="00B67759" w:rsidP="00DE102D">
      <w:pPr>
        <w:numPr>
          <w:ilvl w:val="0"/>
          <w:numId w:val="77"/>
        </w:numPr>
      </w:pPr>
      <w:r w:rsidRPr="00EF4A95">
        <w:t>provjera ispravnosti i pravovremenosti prijava učenika za ispite dm i prijave na visoka učilišta</w:t>
      </w:r>
    </w:p>
    <w:p w:rsidR="00B67759" w:rsidRPr="00EF4A95" w:rsidRDefault="00B67759" w:rsidP="00DE102D">
      <w:pPr>
        <w:numPr>
          <w:ilvl w:val="0"/>
          <w:numId w:val="77"/>
        </w:numPr>
      </w:pPr>
      <w:r w:rsidRPr="00EF4A95">
        <w:t>unos i ažuriranje  potrebnih podataka u NISpVU</w:t>
      </w:r>
    </w:p>
    <w:p w:rsidR="00B67759" w:rsidRPr="00EF4A95" w:rsidRDefault="00B67759" w:rsidP="00B67759">
      <w:pPr>
        <w:ind w:left="1080"/>
      </w:pPr>
      <w:r w:rsidRPr="00EF4A95">
        <w:t>.......</w:t>
      </w:r>
    </w:p>
    <w:p w:rsidR="00B67759" w:rsidRPr="00EF4A95" w:rsidRDefault="00B67759" w:rsidP="00DE102D">
      <w:pPr>
        <w:numPr>
          <w:ilvl w:val="0"/>
          <w:numId w:val="79"/>
        </w:numPr>
      </w:pPr>
      <w:r w:rsidRPr="00EF4A95">
        <w:t>priprema učenika za ispite (Vodič kroz ispite dm i Pravilnik o ponašanju na ispitima)</w:t>
      </w:r>
    </w:p>
    <w:p w:rsidR="00B67759" w:rsidRPr="00EF4A95" w:rsidRDefault="00B67759" w:rsidP="00DE102D">
      <w:pPr>
        <w:numPr>
          <w:ilvl w:val="0"/>
          <w:numId w:val="78"/>
        </w:numPr>
      </w:pPr>
      <w:r w:rsidRPr="00EF4A95">
        <w:t>priprema i provođenje ispita dm</w:t>
      </w:r>
    </w:p>
    <w:p w:rsidR="00B67759" w:rsidRPr="00EF4A95" w:rsidRDefault="00B67759" w:rsidP="00DE102D">
      <w:pPr>
        <w:numPr>
          <w:ilvl w:val="0"/>
          <w:numId w:val="78"/>
        </w:numPr>
      </w:pPr>
      <w:r w:rsidRPr="00EF4A95">
        <w:t>priprema nastavnika za provođenje ispita</w:t>
      </w:r>
    </w:p>
    <w:p w:rsidR="00B67759" w:rsidRPr="00EF4A95" w:rsidRDefault="00B67759" w:rsidP="00DE102D">
      <w:pPr>
        <w:numPr>
          <w:ilvl w:val="0"/>
          <w:numId w:val="78"/>
        </w:numPr>
      </w:pPr>
      <w:r w:rsidRPr="00EF4A95">
        <w:t>prijem i otprava ispitnih materijala</w:t>
      </w:r>
    </w:p>
    <w:p w:rsidR="00B67759" w:rsidRPr="00EF4A95" w:rsidRDefault="00B67759" w:rsidP="00DE102D">
      <w:pPr>
        <w:numPr>
          <w:ilvl w:val="0"/>
          <w:numId w:val="78"/>
        </w:numPr>
      </w:pPr>
      <w:r w:rsidRPr="00EF4A95">
        <w:t>obrada žalbi na provođenje ispita i ocjene ispita</w:t>
      </w:r>
    </w:p>
    <w:p w:rsidR="00B67759" w:rsidRPr="00EF4A95" w:rsidRDefault="00B67759" w:rsidP="00DE102D">
      <w:pPr>
        <w:numPr>
          <w:ilvl w:val="0"/>
          <w:numId w:val="78"/>
        </w:numPr>
      </w:pPr>
      <w:r w:rsidRPr="00EF4A95">
        <w:t>ispisivanje svjedodžbi i potvrda, kontrola ispravnosti unosa podataka u matičnu knjigu</w:t>
      </w:r>
    </w:p>
    <w:p w:rsidR="00B67759" w:rsidRPr="00EF4A95" w:rsidRDefault="00B67759" w:rsidP="00DE102D">
      <w:pPr>
        <w:numPr>
          <w:ilvl w:val="0"/>
          <w:numId w:val="78"/>
        </w:numPr>
      </w:pPr>
      <w:r w:rsidRPr="00EF4A95">
        <w:t>obrada rezultata i prezentacija rezultata stručnoj službi škole i NV</w:t>
      </w:r>
    </w:p>
    <w:p w:rsidR="00B67759" w:rsidRPr="00EF4A95" w:rsidRDefault="00B67759" w:rsidP="00B67759">
      <w:pPr>
        <w:ind w:left="1080"/>
      </w:pPr>
      <w:r w:rsidRPr="00EF4A95">
        <w:t>.......</w:t>
      </w:r>
    </w:p>
    <w:p w:rsidR="00B67759" w:rsidRPr="00EF4A95" w:rsidRDefault="00B67759" w:rsidP="00B67759"/>
    <w:p w:rsidR="00B67759" w:rsidRPr="00EF4A95" w:rsidRDefault="00B67759" w:rsidP="00B67759">
      <w:r w:rsidRPr="00EF4A95">
        <w:t xml:space="preserve">Raspored dežurstava nastavnika će biti priložen prema prema rasporedu organizacije ispita. </w:t>
      </w:r>
      <w:r w:rsidRPr="00EF4A95">
        <w:br/>
        <w:t xml:space="preserve">Na svakom ispitu su dežurna 2 nastavnika (kapacitet učionica je do 15 učenika), dežurni nastavnik je nazočan na hodniku, a cjelokupno ispitno povjerenstvo je nazočno u školi za vrijeme održavanja svakog od ispita. </w:t>
      </w:r>
      <w:r w:rsidRPr="00EF4A95">
        <w:br/>
      </w:r>
    </w:p>
    <w:p w:rsidR="00B67759" w:rsidRDefault="00B67759" w:rsidP="00004600">
      <w:pPr>
        <w:ind w:left="1065"/>
      </w:pPr>
    </w:p>
    <w:p w:rsidR="005E6537" w:rsidRDefault="005E6537" w:rsidP="00004600">
      <w:pPr>
        <w:ind w:left="1065"/>
      </w:pPr>
    </w:p>
    <w:p w:rsidR="005E6537" w:rsidRDefault="005E6537" w:rsidP="00004600">
      <w:pPr>
        <w:ind w:left="1065"/>
      </w:pPr>
    </w:p>
    <w:p w:rsidR="0052499E" w:rsidRDefault="0052499E" w:rsidP="00004600">
      <w:pPr>
        <w:ind w:left="1065"/>
      </w:pPr>
    </w:p>
    <w:p w:rsidR="00B67759" w:rsidRDefault="00B67759" w:rsidP="00004600">
      <w:pPr>
        <w:ind w:left="1065"/>
      </w:pPr>
    </w:p>
    <w:p w:rsidR="0044382C" w:rsidRPr="00074E8F" w:rsidRDefault="0044382C" w:rsidP="00E95B14">
      <w:pPr>
        <w:shd w:val="clear" w:color="auto" w:fill="C6D9F1"/>
        <w:rPr>
          <w:b/>
          <w:sz w:val="28"/>
          <w:szCs w:val="28"/>
          <w:u w:val="single"/>
        </w:rPr>
      </w:pPr>
      <w:r w:rsidRPr="00074E8F">
        <w:rPr>
          <w:b/>
          <w:sz w:val="28"/>
          <w:szCs w:val="28"/>
          <w:u w:val="single"/>
        </w:rPr>
        <w:lastRenderedPageBreak/>
        <w:t>STRUČNO USAVRŠAVANJE NASTAVNIKA</w:t>
      </w:r>
    </w:p>
    <w:p w:rsidR="0044382C" w:rsidRDefault="0044382C" w:rsidP="0044382C">
      <w:pPr>
        <w:rPr>
          <w:b/>
          <w:sz w:val="32"/>
          <w:szCs w:val="32"/>
          <w:u w:val="single"/>
        </w:rPr>
      </w:pPr>
    </w:p>
    <w:p w:rsidR="0044382C" w:rsidRPr="000F229C" w:rsidRDefault="0044382C" w:rsidP="0044382C">
      <w:r w:rsidRPr="000F229C">
        <w:t>Stručno usavršavanje smatra se nužnim za kvalitetan odgoj i obrazovanj</w:t>
      </w:r>
      <w:r w:rsidR="00016B0F">
        <w:t xml:space="preserve"> </w:t>
      </w:r>
      <w:r w:rsidRPr="000F229C">
        <w:t xml:space="preserve">učenika. Znanje je glavni izvor razvoja uspješnih zemalja u današnje doba </w:t>
      </w:r>
      <w:r w:rsidR="00016B0F">
        <w:t xml:space="preserve"> </w:t>
      </w:r>
      <w:r w:rsidRPr="000F229C">
        <w:t>informatike i brzog protoka informacija.</w:t>
      </w:r>
      <w:r w:rsidR="00016B0F">
        <w:t xml:space="preserve"> </w:t>
      </w:r>
      <w:r w:rsidRPr="000F229C">
        <w:t>Zato je potrebno cjeloživotno obrazovanje i stručno usavršavanje  kao</w:t>
      </w:r>
      <w:r w:rsidR="00016B0F">
        <w:t xml:space="preserve"> </w:t>
      </w:r>
      <w:r w:rsidRPr="000F229C">
        <w:t>i pristup koji ispunjava sva područja života smislom i kvalitetom.</w:t>
      </w:r>
      <w:r w:rsidR="00016B0F">
        <w:t xml:space="preserve"> </w:t>
      </w:r>
      <w:r w:rsidRPr="000F229C">
        <w:t>Stručno usavršavanje je zakonska obveza svih sudionika odgojno-</w:t>
      </w:r>
      <w:r w:rsidR="00016B0F">
        <w:t xml:space="preserve"> </w:t>
      </w:r>
      <w:r w:rsidRPr="000F229C">
        <w:t>obrazovnog procesa.</w:t>
      </w:r>
    </w:p>
    <w:p w:rsidR="0044382C" w:rsidRPr="000F229C" w:rsidRDefault="0044382C" w:rsidP="0044382C">
      <w:r w:rsidRPr="000F229C">
        <w:t>Nastavnici i s</w:t>
      </w:r>
      <w:r w:rsidR="00016B0F">
        <w:t>tručni suradnici Srednje škole Braća Radić</w:t>
      </w:r>
      <w:r w:rsidRPr="000F229C">
        <w:t xml:space="preserve"> ispunjavaju </w:t>
      </w:r>
      <w:r w:rsidR="00016B0F">
        <w:t xml:space="preserve"> tu zakonsku obvezu na </w:t>
      </w:r>
      <w:r w:rsidRPr="000F229C">
        <w:t xml:space="preserve">način da odlaze na stručne skupove prema </w:t>
      </w:r>
      <w:r w:rsidR="00016B0F">
        <w:t xml:space="preserve"> </w:t>
      </w:r>
      <w:r w:rsidRPr="000F229C">
        <w:t xml:space="preserve">Katalogu Zavoda za školstvo, po jedan iz pojedinih stručnih aktiva i </w:t>
      </w:r>
      <w:r w:rsidR="00016B0F">
        <w:t xml:space="preserve"> </w:t>
      </w:r>
      <w:r w:rsidRPr="000F229C">
        <w:t>to u dogovoru s ostalim članovima tog aktiva, za seminare van Splita.</w:t>
      </w:r>
    </w:p>
    <w:p w:rsidR="000641B1" w:rsidRDefault="0044382C" w:rsidP="0044382C">
      <w:r w:rsidRPr="000F229C">
        <w:t>Seminari koji se održavaju u Splitu nazoče svi djelatnici</w:t>
      </w:r>
    </w:p>
    <w:p w:rsidR="00016B0F" w:rsidRDefault="00016B0F" w:rsidP="0044382C"/>
    <w:p w:rsidR="00BD06AB" w:rsidRDefault="00BD06AB" w:rsidP="0044382C"/>
    <w:p w:rsidR="00016B0F" w:rsidRDefault="00016B0F" w:rsidP="0044382C"/>
    <w:p w:rsidR="004770E7" w:rsidRPr="00074E8F" w:rsidRDefault="00B567DC" w:rsidP="0002780C">
      <w:pPr>
        <w:shd w:val="clear" w:color="auto" w:fill="C6D9F1"/>
        <w:spacing w:after="200" w:line="276" w:lineRule="auto"/>
        <w:rPr>
          <w:b/>
          <w:sz w:val="32"/>
          <w:szCs w:val="32"/>
          <w:u w:val="single"/>
        </w:rPr>
      </w:pPr>
      <w:r>
        <w:rPr>
          <w:b/>
          <w:sz w:val="32"/>
          <w:szCs w:val="32"/>
          <w:u w:val="single"/>
          <w:shd w:val="clear" w:color="auto" w:fill="C6D9F1"/>
        </w:rPr>
        <w:t xml:space="preserve">PLAN I </w:t>
      </w:r>
      <w:r w:rsidR="004770E7" w:rsidRPr="0002780C">
        <w:rPr>
          <w:b/>
          <w:sz w:val="32"/>
          <w:szCs w:val="32"/>
          <w:u w:val="single"/>
          <w:shd w:val="clear" w:color="auto" w:fill="C6D9F1"/>
        </w:rPr>
        <w:t>PROGRAM RADA RAVNATELJA ŠKOLE</w:t>
      </w:r>
    </w:p>
    <w:p w:rsidR="004770E7" w:rsidRPr="00074E8F" w:rsidRDefault="004770E7" w:rsidP="004770E7">
      <w:pPr>
        <w:ind w:left="705" w:hanging="705"/>
        <w:rPr>
          <w:b/>
          <w:sz w:val="32"/>
          <w:szCs w:val="32"/>
          <w:u w:val="single"/>
        </w:rPr>
      </w:pPr>
    </w:p>
    <w:p w:rsidR="000641B1" w:rsidRDefault="000641B1" w:rsidP="000641B1">
      <w:pPr>
        <w:jc w:val="both"/>
      </w:pPr>
      <w:r>
        <w:t>Tijekom školske godine 201</w:t>
      </w:r>
      <w:r w:rsidR="000D008C">
        <w:t>8</w:t>
      </w:r>
      <w:r>
        <w:t>./201</w:t>
      </w:r>
      <w:r w:rsidR="000D008C">
        <w:t>9</w:t>
      </w:r>
      <w:r>
        <w:t>. ravnateljica će djelovati na sljedećim poslovima:</w:t>
      </w:r>
    </w:p>
    <w:p w:rsidR="000641B1" w:rsidRDefault="000641B1" w:rsidP="000641B1">
      <w:pPr>
        <w:jc w:val="both"/>
      </w:pPr>
    </w:p>
    <w:p w:rsidR="000641B1" w:rsidRDefault="000641B1" w:rsidP="000641B1">
      <w:pPr>
        <w:ind w:left="720"/>
        <w:jc w:val="both"/>
      </w:pPr>
    </w:p>
    <w:p w:rsidR="000641B1" w:rsidRDefault="000641B1" w:rsidP="00DE102D">
      <w:pPr>
        <w:numPr>
          <w:ilvl w:val="0"/>
          <w:numId w:val="47"/>
        </w:numPr>
        <w:jc w:val="both"/>
      </w:pPr>
      <w:r>
        <w:t>pedagoško-instruktivni rad</w:t>
      </w:r>
    </w:p>
    <w:p w:rsidR="000641B1" w:rsidRDefault="000641B1" w:rsidP="00DE102D">
      <w:pPr>
        <w:numPr>
          <w:ilvl w:val="0"/>
          <w:numId w:val="47"/>
        </w:numPr>
        <w:jc w:val="both"/>
      </w:pPr>
      <w:r>
        <w:t>rad s učenicima</w:t>
      </w:r>
    </w:p>
    <w:p w:rsidR="000641B1" w:rsidRDefault="000641B1" w:rsidP="00DE102D">
      <w:pPr>
        <w:numPr>
          <w:ilvl w:val="0"/>
          <w:numId w:val="47"/>
        </w:numPr>
        <w:jc w:val="both"/>
      </w:pPr>
      <w:r>
        <w:t>rad s roditeljima i skrbnicima</w:t>
      </w:r>
    </w:p>
    <w:p w:rsidR="000641B1" w:rsidRDefault="000641B1" w:rsidP="00DE102D">
      <w:pPr>
        <w:numPr>
          <w:ilvl w:val="0"/>
          <w:numId w:val="47"/>
        </w:numPr>
        <w:jc w:val="both"/>
      </w:pPr>
      <w:r>
        <w:t>rad u stručnim tijelima</w:t>
      </w:r>
    </w:p>
    <w:p w:rsidR="000641B1" w:rsidRDefault="000641B1" w:rsidP="00DE102D">
      <w:pPr>
        <w:numPr>
          <w:ilvl w:val="0"/>
          <w:numId w:val="47"/>
        </w:numPr>
        <w:jc w:val="both"/>
      </w:pPr>
      <w:r>
        <w:t>rad na koordinaciji svih sastavnica djelovanja Učeničkog doma</w:t>
      </w:r>
    </w:p>
    <w:p w:rsidR="000641B1" w:rsidRDefault="000641B1" w:rsidP="00DE102D">
      <w:pPr>
        <w:numPr>
          <w:ilvl w:val="0"/>
          <w:numId w:val="47"/>
        </w:numPr>
        <w:jc w:val="both"/>
      </w:pPr>
      <w:r>
        <w:t>sastanci s voditeljem doma</w:t>
      </w:r>
    </w:p>
    <w:p w:rsidR="000641B1" w:rsidRDefault="000641B1" w:rsidP="00DE102D">
      <w:pPr>
        <w:numPr>
          <w:ilvl w:val="0"/>
          <w:numId w:val="47"/>
        </w:numPr>
        <w:jc w:val="both"/>
      </w:pPr>
      <w:r>
        <w:t>kontrola nabave namirnica za učenički restoran</w:t>
      </w:r>
    </w:p>
    <w:p w:rsidR="000641B1" w:rsidRDefault="000641B1" w:rsidP="00DE102D">
      <w:pPr>
        <w:numPr>
          <w:ilvl w:val="0"/>
          <w:numId w:val="47"/>
        </w:numPr>
        <w:jc w:val="both"/>
      </w:pPr>
      <w:r>
        <w:t>sastanci s voditeljima odgojnih grupa</w:t>
      </w:r>
    </w:p>
    <w:p w:rsidR="000641B1" w:rsidRDefault="000641B1" w:rsidP="00DE102D">
      <w:pPr>
        <w:numPr>
          <w:ilvl w:val="0"/>
          <w:numId w:val="47"/>
        </w:numPr>
        <w:jc w:val="both"/>
      </w:pPr>
      <w:r>
        <w:t>rad na unaprjeđenju prehrambenog standarda</w:t>
      </w:r>
    </w:p>
    <w:p w:rsidR="000641B1" w:rsidRDefault="000641B1" w:rsidP="00DE102D">
      <w:pPr>
        <w:numPr>
          <w:ilvl w:val="0"/>
          <w:numId w:val="47"/>
        </w:numPr>
        <w:jc w:val="both"/>
      </w:pPr>
      <w:r>
        <w:t>rad u Školskom odboru</w:t>
      </w:r>
    </w:p>
    <w:p w:rsidR="000641B1" w:rsidRDefault="000641B1" w:rsidP="00DE102D">
      <w:pPr>
        <w:numPr>
          <w:ilvl w:val="0"/>
          <w:numId w:val="47"/>
        </w:numPr>
        <w:jc w:val="both"/>
      </w:pPr>
      <w:r>
        <w:t>rad na rukovodećim i organizacijskim poslovima</w:t>
      </w:r>
    </w:p>
    <w:p w:rsidR="000641B1" w:rsidRDefault="000641B1" w:rsidP="00DE102D">
      <w:pPr>
        <w:numPr>
          <w:ilvl w:val="0"/>
          <w:numId w:val="47"/>
        </w:numPr>
        <w:jc w:val="both"/>
      </w:pPr>
      <w:r>
        <w:t>društveno koristan rad na razini grada Kaštela</w:t>
      </w:r>
    </w:p>
    <w:p w:rsidR="000641B1" w:rsidRDefault="000641B1" w:rsidP="00DE102D">
      <w:pPr>
        <w:numPr>
          <w:ilvl w:val="0"/>
          <w:numId w:val="47"/>
        </w:numPr>
        <w:jc w:val="both"/>
      </w:pPr>
      <w:r>
        <w:t>stručno usavršavanje – udruga ravnatelja na županijskoj i državnoj razini</w:t>
      </w:r>
    </w:p>
    <w:p w:rsidR="000641B1" w:rsidRDefault="000641B1" w:rsidP="00DE102D">
      <w:pPr>
        <w:numPr>
          <w:ilvl w:val="0"/>
          <w:numId w:val="47"/>
        </w:numPr>
        <w:jc w:val="both"/>
      </w:pPr>
      <w:r>
        <w:t>suradnja sa srodnim školama</w:t>
      </w:r>
    </w:p>
    <w:p w:rsidR="000641B1" w:rsidRDefault="000641B1" w:rsidP="00DE102D">
      <w:pPr>
        <w:numPr>
          <w:ilvl w:val="0"/>
          <w:numId w:val="47"/>
        </w:numPr>
        <w:jc w:val="both"/>
      </w:pPr>
      <w:r>
        <w:t>promidžba škole</w:t>
      </w:r>
    </w:p>
    <w:p w:rsidR="000641B1" w:rsidRDefault="000641B1" w:rsidP="00DE102D">
      <w:pPr>
        <w:numPr>
          <w:ilvl w:val="0"/>
          <w:numId w:val="47"/>
        </w:numPr>
        <w:jc w:val="both"/>
      </w:pPr>
      <w:r>
        <w:t>poticanje učenika na razvijanje vanškolskih aktivnosti i interesa</w:t>
      </w:r>
    </w:p>
    <w:p w:rsidR="009C19B3" w:rsidRDefault="009C19B3" w:rsidP="000641B1">
      <w:pPr>
        <w:jc w:val="both"/>
      </w:pPr>
    </w:p>
    <w:p w:rsidR="009C19B3" w:rsidRDefault="009C19B3" w:rsidP="000641B1">
      <w:pPr>
        <w:jc w:val="both"/>
      </w:pPr>
    </w:p>
    <w:p w:rsidR="000641B1" w:rsidRDefault="000641B1" w:rsidP="00DE102D">
      <w:pPr>
        <w:pStyle w:val="Odlomakpopisa"/>
        <w:numPr>
          <w:ilvl w:val="1"/>
          <w:numId w:val="47"/>
        </w:numPr>
        <w:jc w:val="both"/>
      </w:pPr>
      <w:r>
        <w:t xml:space="preserve">PEDAGOŠKO – INSTRUKTIVNI RAD </w:t>
      </w:r>
    </w:p>
    <w:p w:rsidR="000641B1" w:rsidRDefault="000641B1" w:rsidP="000641B1">
      <w:pPr>
        <w:ind w:left="360"/>
        <w:jc w:val="both"/>
      </w:pPr>
    </w:p>
    <w:p w:rsidR="000641B1" w:rsidRDefault="000641B1" w:rsidP="000641B1">
      <w:pPr>
        <w:ind w:left="360"/>
        <w:jc w:val="both"/>
      </w:pPr>
      <w:r>
        <w:t xml:space="preserve">Ravnateljica će se truditi da svojim nastavnicima bude uzor u radu, kako obrazovnom, tako još više u odgojnom. Svoja znanja u stručnom i odgojnom pogledu prenosit će na svoje nastavnike , a naročito mlađe. </w:t>
      </w:r>
    </w:p>
    <w:p w:rsidR="000641B1" w:rsidRDefault="000641B1" w:rsidP="000641B1">
      <w:pPr>
        <w:ind w:left="360"/>
        <w:jc w:val="both"/>
      </w:pPr>
      <w:r>
        <w:t>Redovito će odlaziti na njihove satove i pratiti njihov rad i napredovanje. Prenosit će na njih svoja iskustva, usmjeravati ih i poticati na što bolji i kvalitetniji rad.</w:t>
      </w:r>
    </w:p>
    <w:p w:rsidR="000641B1" w:rsidRDefault="000641B1" w:rsidP="000641B1">
      <w:pPr>
        <w:ind w:left="360"/>
        <w:jc w:val="both"/>
      </w:pPr>
      <w:r>
        <w:t>U planu je posjet nastavi:</w:t>
      </w:r>
    </w:p>
    <w:p w:rsidR="000641B1" w:rsidRDefault="000641B1" w:rsidP="00DE102D">
      <w:pPr>
        <w:numPr>
          <w:ilvl w:val="0"/>
          <w:numId w:val="48"/>
        </w:numPr>
        <w:jc w:val="both"/>
      </w:pPr>
      <w:r>
        <w:lastRenderedPageBreak/>
        <w:t>strani jezici</w:t>
      </w:r>
    </w:p>
    <w:p w:rsidR="000641B1" w:rsidRDefault="000641B1" w:rsidP="00DE102D">
      <w:pPr>
        <w:numPr>
          <w:ilvl w:val="0"/>
          <w:numId w:val="48"/>
        </w:numPr>
        <w:jc w:val="both"/>
      </w:pPr>
      <w:r>
        <w:t>matematika, informatika</w:t>
      </w:r>
    </w:p>
    <w:p w:rsidR="000641B1" w:rsidRDefault="000641B1" w:rsidP="00DE102D">
      <w:pPr>
        <w:numPr>
          <w:ilvl w:val="0"/>
          <w:numId w:val="48"/>
        </w:numPr>
        <w:jc w:val="both"/>
      </w:pPr>
      <w:r>
        <w:t>povijest, zemljopis</w:t>
      </w:r>
    </w:p>
    <w:p w:rsidR="000641B1" w:rsidRDefault="000641B1" w:rsidP="00DE102D">
      <w:pPr>
        <w:numPr>
          <w:ilvl w:val="0"/>
          <w:numId w:val="48"/>
        </w:numPr>
        <w:jc w:val="both"/>
      </w:pPr>
      <w:r>
        <w:t>TZK, vjeronauk, biologija</w:t>
      </w:r>
    </w:p>
    <w:p w:rsidR="000641B1" w:rsidRDefault="000641B1" w:rsidP="00DE102D">
      <w:pPr>
        <w:numPr>
          <w:ilvl w:val="0"/>
          <w:numId w:val="48"/>
        </w:numPr>
        <w:jc w:val="both"/>
      </w:pPr>
      <w:r>
        <w:t>hrvatski jezik, likovna kultura, glazbena kultura</w:t>
      </w:r>
    </w:p>
    <w:p w:rsidR="000641B1" w:rsidRDefault="000641B1" w:rsidP="00DE102D">
      <w:pPr>
        <w:numPr>
          <w:ilvl w:val="0"/>
          <w:numId w:val="48"/>
        </w:numPr>
        <w:jc w:val="both"/>
      </w:pPr>
      <w:r>
        <w:t>kemija, fizika</w:t>
      </w:r>
    </w:p>
    <w:p w:rsidR="000641B1" w:rsidRDefault="000641B1" w:rsidP="00DE102D">
      <w:pPr>
        <w:numPr>
          <w:ilvl w:val="0"/>
          <w:numId w:val="48"/>
        </w:numPr>
        <w:jc w:val="both"/>
      </w:pPr>
      <w:r>
        <w:t>stručni predmeti</w:t>
      </w:r>
    </w:p>
    <w:p w:rsidR="000641B1" w:rsidRDefault="000641B1" w:rsidP="00DE102D">
      <w:pPr>
        <w:numPr>
          <w:ilvl w:val="0"/>
          <w:numId w:val="48"/>
        </w:numPr>
        <w:jc w:val="both"/>
      </w:pPr>
      <w:r>
        <w:t>filozofija, psihologija, sociologija</w:t>
      </w:r>
    </w:p>
    <w:p w:rsidR="00016B0F" w:rsidRDefault="00016B0F" w:rsidP="00016B0F">
      <w:pPr>
        <w:jc w:val="both"/>
      </w:pPr>
    </w:p>
    <w:p w:rsidR="000641B1" w:rsidRDefault="000641B1" w:rsidP="000641B1">
      <w:pPr>
        <w:jc w:val="both"/>
      </w:pPr>
    </w:p>
    <w:p w:rsidR="000641B1" w:rsidRDefault="000641B1" w:rsidP="00DE102D">
      <w:pPr>
        <w:pStyle w:val="Odlomakpopisa"/>
        <w:numPr>
          <w:ilvl w:val="1"/>
          <w:numId w:val="47"/>
        </w:numPr>
        <w:jc w:val="both"/>
      </w:pPr>
      <w:r>
        <w:t xml:space="preserve">  RAD S UČENICIMA  </w:t>
      </w:r>
    </w:p>
    <w:p w:rsidR="000641B1" w:rsidRDefault="000641B1" w:rsidP="000641B1">
      <w:pPr>
        <w:jc w:val="both"/>
      </w:pPr>
      <w:r>
        <w:t xml:space="preserve">        </w:t>
      </w:r>
    </w:p>
    <w:p w:rsidR="000641B1" w:rsidRDefault="000641B1" w:rsidP="000641B1">
      <w:pPr>
        <w:jc w:val="both"/>
      </w:pPr>
      <w:r>
        <w:t xml:space="preserve">       Osim što će redovito pratiti rad učenika, te ih savjetovati, upućivati, pomagati i poticati u      rješavanju njihovih problema, ravnateljica će morati dobar dio vremena posvetiti praćenju  izvannastavnih aktivnosti učenika. Da bi te aktivnosti bile što uspješnije ravnatelj će    poduzeti  sve da se stvore materijalne, prostorne, financijske i sve ostale pretpostavke za   to. Uz to će ravnatelj redovito s osobitom pozornošću pratiti rad svih grupa učenika koji   se pripremaju za školska, županijska i državna natjecanja, a isto će tako pratiti rad    školske klape i školskog športskog kluba. Ove aktivnosti ravnatelj će provoditi tijekom čitave godine. Ravnatelj će učenike primati tijekom čitave godine kad nije zauzet drugim     poslovima ravnatelja.</w:t>
      </w:r>
    </w:p>
    <w:p w:rsidR="000641B1" w:rsidRDefault="000641B1" w:rsidP="000641B1">
      <w:pPr>
        <w:jc w:val="both"/>
      </w:pPr>
    </w:p>
    <w:p w:rsidR="000641B1" w:rsidRDefault="000641B1" w:rsidP="00DE102D">
      <w:pPr>
        <w:pStyle w:val="Odlomakpopisa"/>
        <w:numPr>
          <w:ilvl w:val="1"/>
          <w:numId w:val="47"/>
        </w:numPr>
        <w:jc w:val="both"/>
      </w:pPr>
      <w:r>
        <w:t xml:space="preserve">  RAD S RODITELJIMA I SKRBNICIMA</w:t>
      </w:r>
    </w:p>
    <w:p w:rsidR="000641B1" w:rsidRDefault="000641B1" w:rsidP="000641B1">
      <w:pPr>
        <w:jc w:val="both"/>
      </w:pPr>
      <w:r>
        <w:t xml:space="preserve">        </w:t>
      </w:r>
    </w:p>
    <w:p w:rsidR="000641B1" w:rsidRDefault="000641B1" w:rsidP="000641B1">
      <w:pPr>
        <w:jc w:val="both"/>
      </w:pPr>
      <w:r>
        <w:t xml:space="preserve">        Ravnatelj će kontaktirati i surađivati s roditeljima individualno i grupno preko     roditeljskih  sastanaka, a prema potrebama u datom trenutku. Na sastancima će s raspravljati o svim problemima s kojim sa učenici i njihovi roditelji svakodnevno susreću. Također će, koliko je god to moguće, pomoći u rješavanju i uklanjanju svih    problema. Ova će se aktivnost odvijati posebno u rujnu prosincu i travnju kada se planira sazivanje roditeljski sastanaka. Za individualni rad s roditeljima, ravnatelj će biti na raspolaganju  tijekom cijelog radnog vremena.</w:t>
      </w:r>
    </w:p>
    <w:p w:rsidR="000641B1" w:rsidRDefault="000641B1" w:rsidP="000641B1">
      <w:pPr>
        <w:jc w:val="both"/>
      </w:pPr>
    </w:p>
    <w:p w:rsidR="00907A6C" w:rsidRDefault="00907A6C" w:rsidP="000641B1">
      <w:pPr>
        <w:jc w:val="both"/>
      </w:pPr>
    </w:p>
    <w:p w:rsidR="000641B1" w:rsidRDefault="000641B1" w:rsidP="00DE102D">
      <w:pPr>
        <w:pStyle w:val="Odlomakpopisa"/>
        <w:numPr>
          <w:ilvl w:val="1"/>
          <w:numId w:val="47"/>
        </w:numPr>
        <w:jc w:val="both"/>
      </w:pPr>
      <w:r>
        <w:t xml:space="preserve"> RAD SA STRUČNIM TIJELIMA </w:t>
      </w:r>
    </w:p>
    <w:p w:rsidR="000641B1" w:rsidRDefault="000641B1" w:rsidP="000641B1">
      <w:pPr>
        <w:jc w:val="both"/>
      </w:pPr>
    </w:p>
    <w:p w:rsidR="000641B1" w:rsidRDefault="000641B1" w:rsidP="000641B1">
      <w:pPr>
        <w:jc w:val="both"/>
      </w:pPr>
      <w:r>
        <w:t xml:space="preserve">      Ravnatelj će svoj rad u stručnim organima manifestirati kroz Nastavničko vijeće i Stručne  aktive. Tijekom godine upriličit će se najmanje devet redovitih sjednica N. vijeća. Na  njima će se rješavati sva stručna odgojno-obrazovna pitanja kao:</w:t>
      </w:r>
    </w:p>
    <w:p w:rsidR="000641B1" w:rsidRDefault="000641B1" w:rsidP="000641B1">
      <w:pPr>
        <w:jc w:val="both"/>
      </w:pPr>
    </w:p>
    <w:p w:rsidR="000641B1" w:rsidRDefault="000641B1" w:rsidP="00DE102D">
      <w:pPr>
        <w:numPr>
          <w:ilvl w:val="0"/>
          <w:numId w:val="49"/>
        </w:numPr>
        <w:jc w:val="both"/>
      </w:pPr>
      <w:r>
        <w:t>podjela predmeta početkom školske godine</w:t>
      </w:r>
    </w:p>
    <w:p w:rsidR="000641B1" w:rsidRDefault="000641B1" w:rsidP="00DE102D">
      <w:pPr>
        <w:numPr>
          <w:ilvl w:val="0"/>
          <w:numId w:val="49"/>
        </w:numPr>
        <w:jc w:val="both"/>
      </w:pPr>
      <w:r>
        <w:t>podjela razredništva</w:t>
      </w:r>
    </w:p>
    <w:p w:rsidR="000641B1" w:rsidRDefault="000641B1" w:rsidP="00DE102D">
      <w:pPr>
        <w:numPr>
          <w:ilvl w:val="0"/>
          <w:numId w:val="49"/>
        </w:numPr>
        <w:jc w:val="both"/>
      </w:pPr>
      <w:r>
        <w:t>analiza uspjeha i otklanjanje negativnosti /vidi sjednice NV</w:t>
      </w:r>
    </w:p>
    <w:p w:rsidR="000641B1" w:rsidRDefault="000641B1" w:rsidP="00DE102D">
      <w:pPr>
        <w:numPr>
          <w:ilvl w:val="0"/>
          <w:numId w:val="49"/>
        </w:numPr>
        <w:jc w:val="both"/>
      </w:pPr>
      <w:r>
        <w:t>analiza izostanaka te pronalaženje uzroka izostancima /vidi sjednice NV</w:t>
      </w:r>
    </w:p>
    <w:p w:rsidR="000641B1" w:rsidRDefault="000641B1" w:rsidP="00DE102D">
      <w:pPr>
        <w:numPr>
          <w:ilvl w:val="0"/>
          <w:numId w:val="49"/>
        </w:numPr>
        <w:jc w:val="both"/>
      </w:pPr>
      <w:r>
        <w:t>pronalaženje načina podizanja kvalitete u nastavnom procesu/tijekom godine</w:t>
      </w:r>
    </w:p>
    <w:p w:rsidR="000641B1" w:rsidRDefault="000641B1" w:rsidP="00DE102D">
      <w:pPr>
        <w:numPr>
          <w:ilvl w:val="0"/>
          <w:numId w:val="49"/>
        </w:numPr>
        <w:jc w:val="both"/>
      </w:pPr>
      <w:r>
        <w:t>dogovaranje o pomoći nastavnicima početnicima/tijekom godine</w:t>
      </w:r>
    </w:p>
    <w:p w:rsidR="000641B1" w:rsidRDefault="000641B1" w:rsidP="00DE102D">
      <w:pPr>
        <w:numPr>
          <w:ilvl w:val="0"/>
          <w:numId w:val="49"/>
        </w:numPr>
        <w:jc w:val="both"/>
      </w:pPr>
      <w:r>
        <w:t>ukazivanje na značaj timskog rada</w:t>
      </w:r>
    </w:p>
    <w:p w:rsidR="000641B1" w:rsidRDefault="000641B1" w:rsidP="00DE102D">
      <w:pPr>
        <w:numPr>
          <w:ilvl w:val="0"/>
          <w:numId w:val="49"/>
        </w:numPr>
        <w:jc w:val="both"/>
      </w:pPr>
      <w:r>
        <w:t>isticanje uzornih profesora/tijekom godine i na kraju obrazovnih razdoblja</w:t>
      </w:r>
    </w:p>
    <w:p w:rsidR="000641B1" w:rsidRDefault="000641B1" w:rsidP="00DE102D">
      <w:pPr>
        <w:numPr>
          <w:ilvl w:val="0"/>
          <w:numId w:val="49"/>
        </w:numPr>
        <w:jc w:val="both"/>
      </w:pPr>
      <w:r>
        <w:t>dogovor o nabavi nužnih nastavnih pomagala i stručne literature itd./tijekom godine</w:t>
      </w:r>
    </w:p>
    <w:p w:rsidR="000641B1" w:rsidRDefault="000641B1" w:rsidP="00DE102D">
      <w:pPr>
        <w:numPr>
          <w:ilvl w:val="0"/>
          <w:numId w:val="49"/>
        </w:numPr>
        <w:jc w:val="both"/>
      </w:pPr>
      <w:r>
        <w:t>opremanje biblioteke i kabineta informatike/tijekom godine</w:t>
      </w:r>
    </w:p>
    <w:p w:rsidR="000641B1" w:rsidRDefault="000641B1" w:rsidP="00DE102D">
      <w:pPr>
        <w:numPr>
          <w:ilvl w:val="0"/>
          <w:numId w:val="49"/>
        </w:numPr>
        <w:jc w:val="both"/>
      </w:pPr>
      <w:r>
        <w:t>opremanje kabineta za nastavu stručnih predmeta</w:t>
      </w:r>
    </w:p>
    <w:p w:rsidR="000641B1" w:rsidRDefault="000641B1" w:rsidP="000641B1">
      <w:pPr>
        <w:jc w:val="both"/>
      </w:pPr>
    </w:p>
    <w:p w:rsidR="000641B1" w:rsidRDefault="000641B1" w:rsidP="000641B1">
      <w:pPr>
        <w:jc w:val="both"/>
      </w:pPr>
      <w:r>
        <w:t xml:space="preserve">      Ravnatelj će stalno ukazivati na značenje redovitog rada stručnih aktiva. Ukazat će da je    prva zadaća stručnog aktiva da  timski pronađu najbolji način  kako će podići, unaprijediti  i osuvremenit svoja predavanja. Raspravljat će se o korelaciji predmete ili područja, o  novoj literaturi i udžbenicima, o seminarima i sl. Ravnatelj će nastojati da se kroz svaki aktiv održi barem jedno uzorno predavanje i otvoriti raspravu o tom predavanju.</w:t>
      </w:r>
    </w:p>
    <w:p w:rsidR="00016B0F" w:rsidRDefault="00016B0F" w:rsidP="000641B1">
      <w:pPr>
        <w:jc w:val="both"/>
      </w:pPr>
    </w:p>
    <w:p w:rsidR="000641B1" w:rsidRDefault="000641B1" w:rsidP="000641B1">
      <w:pPr>
        <w:jc w:val="both"/>
      </w:pPr>
    </w:p>
    <w:p w:rsidR="000641B1" w:rsidRDefault="000641B1" w:rsidP="00DE102D">
      <w:pPr>
        <w:pStyle w:val="Odlomakpopisa"/>
        <w:numPr>
          <w:ilvl w:val="1"/>
          <w:numId w:val="47"/>
        </w:numPr>
        <w:jc w:val="both"/>
      </w:pPr>
      <w:r>
        <w:t xml:space="preserve"> RAD U ŠKOLSKOM ODBORU </w:t>
      </w:r>
    </w:p>
    <w:p w:rsidR="000641B1" w:rsidRDefault="000641B1" w:rsidP="000641B1">
      <w:pPr>
        <w:pStyle w:val="Odlomakpopisa"/>
        <w:ind w:left="1800"/>
        <w:jc w:val="both"/>
      </w:pPr>
    </w:p>
    <w:p w:rsidR="000641B1" w:rsidRDefault="000641B1" w:rsidP="000641B1">
      <w:pPr>
        <w:jc w:val="both"/>
      </w:pPr>
      <w:r>
        <w:t xml:space="preserve">     Ravnatelj će uspostaviti čvrstu suradnju sa Školskim odborom i rješavati ove probleme:</w:t>
      </w:r>
    </w:p>
    <w:p w:rsidR="000641B1" w:rsidRDefault="000641B1" w:rsidP="00DE102D">
      <w:pPr>
        <w:numPr>
          <w:ilvl w:val="0"/>
          <w:numId w:val="50"/>
        </w:numPr>
        <w:jc w:val="both"/>
      </w:pPr>
      <w:r>
        <w:t>problemi infrastrukture</w:t>
      </w:r>
    </w:p>
    <w:p w:rsidR="000641B1" w:rsidRDefault="000641B1" w:rsidP="00DE102D">
      <w:pPr>
        <w:numPr>
          <w:ilvl w:val="0"/>
          <w:numId w:val="50"/>
        </w:numPr>
        <w:jc w:val="both"/>
      </w:pPr>
      <w:r>
        <w:t>dogovor o opremi kabineta</w:t>
      </w:r>
    </w:p>
    <w:p w:rsidR="000641B1" w:rsidRDefault="000641B1" w:rsidP="00DE102D">
      <w:pPr>
        <w:numPr>
          <w:ilvl w:val="0"/>
          <w:numId w:val="50"/>
        </w:numPr>
        <w:jc w:val="both"/>
      </w:pPr>
      <w:r>
        <w:t>analiza upisne strategije učenika u prve razrede/rujan</w:t>
      </w:r>
    </w:p>
    <w:p w:rsidR="000641B1" w:rsidRDefault="000641B1" w:rsidP="00DE102D">
      <w:pPr>
        <w:numPr>
          <w:ilvl w:val="0"/>
          <w:numId w:val="50"/>
        </w:numPr>
        <w:jc w:val="both"/>
      </w:pPr>
      <w:r>
        <w:t>raspisivanja potrebnih natječaja i prijem novih zaposlenika</w:t>
      </w:r>
    </w:p>
    <w:p w:rsidR="000641B1" w:rsidRDefault="000641B1" w:rsidP="00DE102D">
      <w:pPr>
        <w:numPr>
          <w:ilvl w:val="0"/>
          <w:numId w:val="50"/>
        </w:numPr>
        <w:jc w:val="both"/>
      </w:pPr>
      <w:r>
        <w:t>analiza materijalnih i financijskih uvjeta u kojima Škola radi</w:t>
      </w:r>
    </w:p>
    <w:p w:rsidR="000641B1" w:rsidRDefault="000641B1" w:rsidP="00DE102D">
      <w:pPr>
        <w:numPr>
          <w:ilvl w:val="0"/>
          <w:numId w:val="50"/>
        </w:numPr>
        <w:jc w:val="both"/>
      </w:pPr>
      <w:r>
        <w:t>analiza i usvajanje Programa rada škole/rujan</w:t>
      </w:r>
    </w:p>
    <w:p w:rsidR="000641B1" w:rsidRDefault="000641B1" w:rsidP="00DE102D">
      <w:pPr>
        <w:numPr>
          <w:ilvl w:val="0"/>
          <w:numId w:val="50"/>
        </w:numPr>
        <w:jc w:val="both"/>
      </w:pPr>
      <w:r>
        <w:t>analiza uspjeha učenika i rada škole/ na kraju obrazovnog razdoblja</w:t>
      </w:r>
    </w:p>
    <w:p w:rsidR="00016B0F" w:rsidRDefault="000641B1" w:rsidP="00DE102D">
      <w:pPr>
        <w:numPr>
          <w:ilvl w:val="0"/>
          <w:numId w:val="50"/>
        </w:numPr>
        <w:jc w:val="both"/>
      </w:pPr>
      <w:r>
        <w:t>analiza financijskog poslovanja/veljača</w:t>
      </w:r>
    </w:p>
    <w:p w:rsidR="007D7D22" w:rsidRDefault="007D7D22" w:rsidP="00DE102D">
      <w:pPr>
        <w:numPr>
          <w:ilvl w:val="0"/>
          <w:numId w:val="50"/>
        </w:numPr>
        <w:jc w:val="both"/>
      </w:pPr>
    </w:p>
    <w:p w:rsidR="000641B1" w:rsidRDefault="000641B1" w:rsidP="000641B1">
      <w:pPr>
        <w:jc w:val="both"/>
      </w:pPr>
    </w:p>
    <w:p w:rsidR="000641B1" w:rsidRDefault="000641B1" w:rsidP="00DE102D">
      <w:pPr>
        <w:pStyle w:val="Odlomakpopisa"/>
        <w:numPr>
          <w:ilvl w:val="1"/>
          <w:numId w:val="47"/>
        </w:numPr>
        <w:jc w:val="both"/>
      </w:pPr>
      <w:r>
        <w:t>RAD NA RUKOVODEĆIM I ORGANIZACIJSKIM POSLOVIMA</w:t>
      </w:r>
    </w:p>
    <w:p w:rsidR="000641B1" w:rsidRDefault="000641B1" w:rsidP="000641B1">
      <w:pPr>
        <w:jc w:val="both"/>
      </w:pPr>
    </w:p>
    <w:p w:rsidR="000641B1" w:rsidRDefault="00AA7DF3" w:rsidP="000641B1">
      <w:pPr>
        <w:jc w:val="both"/>
      </w:pPr>
      <w:r>
        <w:t xml:space="preserve">      </w:t>
      </w:r>
      <w:r w:rsidR="000641B1">
        <w:t xml:space="preserve"> Ravnatelj vodi cjelokupno poslovanje Škole i trudit će se da što ažurnije realizira   programom zacrtane zadaće. Naročito će se truditi da:</w:t>
      </w:r>
    </w:p>
    <w:p w:rsidR="000641B1" w:rsidRDefault="000641B1" w:rsidP="000641B1">
      <w:pPr>
        <w:jc w:val="both"/>
      </w:pPr>
    </w:p>
    <w:p w:rsidR="000641B1" w:rsidRDefault="000641B1" w:rsidP="00DE102D">
      <w:pPr>
        <w:numPr>
          <w:ilvl w:val="0"/>
          <w:numId w:val="51"/>
        </w:numPr>
        <w:jc w:val="both"/>
      </w:pPr>
      <w:r>
        <w:t>uspješno koordinira sve poslove i zadaće u odgojno-obrazovnom procesu i vrši nadzor</w:t>
      </w:r>
    </w:p>
    <w:p w:rsidR="000641B1" w:rsidRDefault="000641B1" w:rsidP="000641B1">
      <w:pPr>
        <w:ind w:left="720"/>
        <w:jc w:val="both"/>
      </w:pPr>
      <w:r>
        <w:t>nad upisom učenika,</w:t>
      </w:r>
    </w:p>
    <w:p w:rsidR="000641B1" w:rsidRDefault="000641B1" w:rsidP="00DE102D">
      <w:pPr>
        <w:numPr>
          <w:ilvl w:val="0"/>
          <w:numId w:val="51"/>
        </w:numPr>
        <w:jc w:val="both"/>
      </w:pPr>
      <w:r>
        <w:t>obavlja nadzor nad završnim ispitima,</w:t>
      </w:r>
    </w:p>
    <w:p w:rsidR="000641B1" w:rsidRDefault="000641B1" w:rsidP="00DE102D">
      <w:pPr>
        <w:numPr>
          <w:ilvl w:val="0"/>
          <w:numId w:val="51"/>
        </w:numPr>
        <w:jc w:val="both"/>
      </w:pPr>
      <w:r>
        <w:t>izvršava naputke, odluke i zaključke MZOS –a, te nadležnih tijela županije</w:t>
      </w:r>
    </w:p>
    <w:p w:rsidR="000641B1" w:rsidRDefault="000641B1" w:rsidP="00DE102D">
      <w:pPr>
        <w:numPr>
          <w:ilvl w:val="0"/>
          <w:numId w:val="51"/>
        </w:numPr>
        <w:jc w:val="both"/>
      </w:pPr>
      <w:r>
        <w:t>izvješćuje djelatnike Škole o materijalnom poslovanju i financijskom stanju Škole</w:t>
      </w:r>
    </w:p>
    <w:p w:rsidR="000641B1" w:rsidRDefault="000641B1" w:rsidP="00DE102D">
      <w:pPr>
        <w:numPr>
          <w:ilvl w:val="0"/>
          <w:numId w:val="51"/>
        </w:numPr>
        <w:jc w:val="both"/>
      </w:pPr>
      <w:r>
        <w:t>pomno odabire i raspoređuje profesore, nastavnike i ostale djelatnike na najprikladnije i najučinkovitije poslove itd.</w:t>
      </w:r>
    </w:p>
    <w:p w:rsidR="000641B1" w:rsidRDefault="000641B1" w:rsidP="00DE102D">
      <w:pPr>
        <w:numPr>
          <w:ilvl w:val="0"/>
          <w:numId w:val="51"/>
        </w:numPr>
        <w:jc w:val="both"/>
      </w:pPr>
      <w:r>
        <w:t>najmanje jednom mjesečno održavati sastanke sa stručnim suradnicima</w:t>
      </w:r>
      <w:r w:rsidR="00054A79">
        <w:t xml:space="preserve"> </w:t>
      </w:r>
      <w:r>
        <w:t>(pedagogom, voditeljem, knjižničarkom, administrativnim i tehničkim osobljem)</w:t>
      </w:r>
    </w:p>
    <w:p w:rsidR="0052499E" w:rsidRDefault="0052499E" w:rsidP="0052499E">
      <w:pPr>
        <w:ind w:left="720"/>
        <w:jc w:val="both"/>
      </w:pPr>
    </w:p>
    <w:p w:rsidR="00016B0F" w:rsidRDefault="00016B0F" w:rsidP="0052499E">
      <w:pPr>
        <w:ind w:left="720"/>
        <w:jc w:val="both"/>
      </w:pPr>
    </w:p>
    <w:p w:rsidR="00016B0F" w:rsidRDefault="00016B0F" w:rsidP="0052499E">
      <w:pPr>
        <w:ind w:left="720"/>
        <w:jc w:val="both"/>
      </w:pPr>
    </w:p>
    <w:p w:rsidR="000641B1" w:rsidRDefault="00AA7DF3" w:rsidP="00AA7DF3">
      <w:pPr>
        <w:pStyle w:val="Odlomakpopisa"/>
        <w:jc w:val="both"/>
      </w:pPr>
      <w:r>
        <w:t>VII.</w:t>
      </w:r>
      <w:r>
        <w:tab/>
      </w:r>
      <w:r w:rsidR="000641B1">
        <w:t>DRUŠTVENO KORISTAN RAD NA RAZINI GRADA</w:t>
      </w:r>
    </w:p>
    <w:p w:rsidR="000641B1" w:rsidRDefault="000641B1" w:rsidP="000641B1">
      <w:pPr>
        <w:ind w:left="360"/>
        <w:jc w:val="both"/>
      </w:pPr>
    </w:p>
    <w:p w:rsidR="000641B1" w:rsidRDefault="000641B1" w:rsidP="000641B1">
      <w:pPr>
        <w:jc w:val="both"/>
      </w:pPr>
      <w:r>
        <w:t xml:space="preserve">         Kako je škola ustanova od posebnog interesa, to će ravnatelj uspostaviti čvrste kontakte s Poglavarstvom grada Kaštela, s Crvenim križem, Centrom za socijalnu skrb, te kulturnim i športskim institucijama grada. Pri tom će ravnatelj štiti interes škole  i borit će se za dignitet svih djelatnika u školi, brinuti će o očuvanju visokih etičkih i moralnih normi na kojim počiva ugled škole. </w:t>
      </w:r>
    </w:p>
    <w:p w:rsidR="000641B1" w:rsidRDefault="000641B1" w:rsidP="000641B1">
      <w:pPr>
        <w:jc w:val="both"/>
      </w:pPr>
      <w:r>
        <w:t>Ravnatelj će također uspostaviti suradnju s a svim športskim klubovima i udrugama, kao i s kulturno-umjetničkim društvima u koja su u slobodno vrijeme uključeni učenici naše škole.</w:t>
      </w:r>
    </w:p>
    <w:p w:rsidR="000641B1" w:rsidRDefault="000641B1" w:rsidP="000641B1">
      <w:pPr>
        <w:ind w:left="1080"/>
        <w:jc w:val="both"/>
      </w:pPr>
    </w:p>
    <w:p w:rsidR="00016B0F" w:rsidRDefault="00016B0F" w:rsidP="007D7D22">
      <w:pPr>
        <w:jc w:val="both"/>
      </w:pPr>
    </w:p>
    <w:p w:rsidR="000641B1" w:rsidRDefault="00AA7DF3" w:rsidP="00AA7DF3">
      <w:pPr>
        <w:pStyle w:val="Odlomakpopisa"/>
        <w:jc w:val="both"/>
      </w:pPr>
      <w:r>
        <w:t>VIII.</w:t>
      </w:r>
      <w:r>
        <w:tab/>
      </w:r>
      <w:r w:rsidR="000641B1">
        <w:t>RAD NA PROMIDŽBI ŠKOLE</w:t>
      </w:r>
    </w:p>
    <w:p w:rsidR="000641B1" w:rsidRDefault="000641B1" w:rsidP="000641B1">
      <w:pPr>
        <w:pStyle w:val="Odlomakpopisa"/>
        <w:ind w:left="1080"/>
        <w:jc w:val="both"/>
      </w:pPr>
    </w:p>
    <w:p w:rsidR="000641B1" w:rsidRDefault="000641B1" w:rsidP="000641B1">
      <w:pPr>
        <w:jc w:val="both"/>
      </w:pPr>
      <w:r>
        <w:t xml:space="preserve">            U  današnjim uvjetima djelovanja odgojno-obrazovnih ustanova vrlo je važno, kako u strukovnom dijelu tako i u dijelu gimnazijskih odjela provoditi permanentnu  promidžbu Škole. Stanje u strukovnim školama, gdje je svakim danom  sve manje učenika zainteresiranih za strukovne programe, nalaže da Škola bude stalno prisutna u medijima, da prezentira postignuća i novosti u radu, a o čemu ravnatelj mora vodoto osobitu brigu.</w:t>
      </w:r>
    </w:p>
    <w:p w:rsidR="000641B1" w:rsidRDefault="000641B1" w:rsidP="000641B1">
      <w:pPr>
        <w:jc w:val="both"/>
      </w:pPr>
      <w:r>
        <w:t>I gimnazijske programe ravnatelj treba prezentirati i promicati u javnosti, osobito u okolnostima u kojima mladi našega grada preferiraju odlazak u gimnazije susjednih gradova, iako one ne pružaju nikakvu razliku u programskim sadržajima u odnosu na gimnazijske programew naše škole.</w:t>
      </w:r>
    </w:p>
    <w:p w:rsidR="000641B1" w:rsidRDefault="000641B1" w:rsidP="000641B1">
      <w:pPr>
        <w:pStyle w:val="Odlomakpopisa"/>
        <w:ind w:left="1080"/>
        <w:jc w:val="both"/>
      </w:pPr>
    </w:p>
    <w:p w:rsidR="008B3245" w:rsidRDefault="00AA7DF3" w:rsidP="008B3245">
      <w:pPr>
        <w:pStyle w:val="Odlomakpopisa"/>
        <w:ind w:left="1416" w:hanging="696"/>
        <w:jc w:val="both"/>
      </w:pPr>
      <w:r>
        <w:t>IX.</w:t>
      </w:r>
      <w:r>
        <w:tab/>
      </w:r>
      <w:r w:rsidR="000641B1">
        <w:t xml:space="preserve">  RAD NA  SURADNJI ŠKOLE SA SRODNIM ŠKOLAMA U DRŽAVI I </w:t>
      </w:r>
      <w:r w:rsidR="008B3245">
        <w:t xml:space="preserve">       </w:t>
      </w:r>
    </w:p>
    <w:p w:rsidR="000641B1" w:rsidRDefault="008B3245" w:rsidP="008B3245">
      <w:pPr>
        <w:pStyle w:val="Odlomakpopisa"/>
        <w:ind w:left="1416" w:hanging="696"/>
        <w:jc w:val="both"/>
      </w:pPr>
      <w:r>
        <w:t xml:space="preserve">              </w:t>
      </w:r>
      <w:r w:rsidR="000641B1">
        <w:t>INOZEMSTVU</w:t>
      </w:r>
    </w:p>
    <w:p w:rsidR="000641B1" w:rsidRDefault="000641B1" w:rsidP="000641B1">
      <w:pPr>
        <w:pStyle w:val="Odlomakpopisa"/>
        <w:ind w:left="1440"/>
        <w:jc w:val="both"/>
      </w:pPr>
    </w:p>
    <w:p w:rsidR="000641B1" w:rsidRDefault="000641B1" w:rsidP="000641B1">
      <w:pPr>
        <w:jc w:val="both"/>
      </w:pPr>
      <w:r>
        <w:t xml:space="preserve">                 Cilj je ravnatelja Škole unaprijediti  nastavni proces i njegova izravna i neizravna        postignuća. U ostvarenju tog cilja pomaže suradnja sa srodnim šklama, izmjena iskustava i primjera dobre prakse.</w:t>
      </w:r>
    </w:p>
    <w:p w:rsidR="000641B1" w:rsidRDefault="000641B1" w:rsidP="000641B1">
      <w:pPr>
        <w:jc w:val="both"/>
      </w:pPr>
      <w:r>
        <w:t>Za ovu školsku godinu predviđen</w:t>
      </w:r>
      <w:r w:rsidR="0052499E">
        <w:t xml:space="preserve"> je nastvak suradnje </w:t>
      </w:r>
      <w:r>
        <w:t>s argentinsk</w:t>
      </w:r>
      <w:r w:rsidR="0052499E">
        <w:t>om</w:t>
      </w:r>
      <w:r>
        <w:t xml:space="preserve"> srednj</w:t>
      </w:r>
      <w:r w:rsidR="0052499E">
        <w:t>om</w:t>
      </w:r>
      <w:r>
        <w:t xml:space="preserve"> poljoprivredn</w:t>
      </w:r>
      <w:r w:rsidR="0052499E">
        <w:t>om školom</w:t>
      </w:r>
      <w:r>
        <w:t xml:space="preserve"> te razmjena učenika s vršnjacima iz njemačkog gradića Lindlara, grada prijatelja s Kaštelima.</w:t>
      </w:r>
    </w:p>
    <w:p w:rsidR="000641B1" w:rsidRDefault="000641B1" w:rsidP="000641B1">
      <w:pPr>
        <w:jc w:val="both"/>
      </w:pPr>
      <w:r>
        <w:t>Kroz ovakve susrete i razmjene učenici imaju priliku na neposredan način učiti o prilikama u kojima žive i rade njihovi vršnjaci, kulturno-povijesnim i prirodnim bogatstvima kraja iz kojeg dolaze, upoznati se s privrednim subjektima dotičnih krajeva tena taj način proširiti svoje vidike i osvijestiti svoju ulogu u društvu.</w:t>
      </w:r>
    </w:p>
    <w:p w:rsidR="000641B1" w:rsidRDefault="000641B1" w:rsidP="000641B1">
      <w:pPr>
        <w:ind w:left="1065"/>
        <w:jc w:val="both"/>
      </w:pPr>
    </w:p>
    <w:p w:rsidR="000641B1" w:rsidRDefault="000641B1" w:rsidP="000641B1">
      <w:pPr>
        <w:ind w:left="1065"/>
        <w:jc w:val="both"/>
      </w:pPr>
    </w:p>
    <w:p w:rsidR="00054A79" w:rsidRDefault="000641B1" w:rsidP="00054A79">
      <w:pPr>
        <w:ind w:left="6021" w:firstLine="351"/>
        <w:jc w:val="both"/>
      </w:pPr>
      <w:r>
        <w:t xml:space="preserve"> ravnateljica</w:t>
      </w:r>
    </w:p>
    <w:p w:rsidR="00054A79" w:rsidRDefault="00054A79" w:rsidP="000641B1">
      <w:pPr>
        <w:ind w:left="1065"/>
        <w:jc w:val="both"/>
      </w:pPr>
    </w:p>
    <w:p w:rsidR="007D7D22" w:rsidRDefault="00B32FD4" w:rsidP="005E6537">
      <w:pPr>
        <w:ind w:left="5670" w:firstLine="702"/>
      </w:pPr>
      <w:r>
        <w:t>Marija Kez</w:t>
      </w:r>
      <w:r w:rsidR="005E6537">
        <w:t>ele, prof</w:t>
      </w:r>
      <w:r w:rsidR="00BD06AB">
        <w:t>.</w:t>
      </w:r>
    </w:p>
    <w:p w:rsidR="007D7D22" w:rsidRDefault="007D7D22" w:rsidP="00B32FD4">
      <w:pPr>
        <w:ind w:left="5670" w:firstLine="702"/>
      </w:pPr>
    </w:p>
    <w:p w:rsidR="0062618E" w:rsidRPr="00BB5860" w:rsidRDefault="0060077B" w:rsidP="00BB5860">
      <w:pPr>
        <w:pBdr>
          <w:bottom w:val="single" w:sz="4" w:space="1" w:color="auto"/>
        </w:pBdr>
        <w:shd w:val="clear" w:color="auto" w:fill="C6D9F1"/>
        <w:ind w:left="705" w:hanging="705"/>
        <w:rPr>
          <w:b/>
          <w:sz w:val="32"/>
          <w:szCs w:val="32"/>
        </w:rPr>
      </w:pPr>
      <w:r w:rsidRPr="008B3245">
        <w:rPr>
          <w:b/>
          <w:sz w:val="32"/>
          <w:szCs w:val="32"/>
        </w:rPr>
        <w:t>PROGRAM RADA PEDAGOGA ŠKOLE</w:t>
      </w:r>
    </w:p>
    <w:p w:rsidR="0062618E" w:rsidRPr="0060077B" w:rsidRDefault="0062618E" w:rsidP="0060077B">
      <w:pPr>
        <w:ind w:left="708" w:firstLine="708"/>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
        <w:gridCol w:w="5047"/>
        <w:gridCol w:w="1843"/>
        <w:gridCol w:w="142"/>
        <w:gridCol w:w="1701"/>
      </w:tblGrid>
      <w:tr w:rsidR="00816527" w:rsidTr="0087082F">
        <w:trPr>
          <w:trHeight w:val="726"/>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jc w:val="center"/>
              <w:rPr>
                <w:b/>
              </w:rPr>
            </w:pPr>
            <w:r w:rsidRPr="0038553F">
              <w:rPr>
                <w:b/>
              </w:rPr>
              <w:t>Područje</w:t>
            </w:r>
          </w:p>
          <w:p w:rsidR="00816527" w:rsidRPr="0038553F" w:rsidRDefault="00816527" w:rsidP="0087082F">
            <w:pPr>
              <w:jc w:val="center"/>
              <w:rPr>
                <w:b/>
                <w:lang w:eastAsia="en-US"/>
              </w:rPr>
            </w:pPr>
            <w:r w:rsidRPr="0038553F">
              <w:rPr>
                <w:b/>
              </w:rPr>
              <w:t>rada</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38553F" w:rsidRDefault="00816527" w:rsidP="0087082F">
            <w:pPr>
              <w:rPr>
                <w:b/>
              </w:rPr>
            </w:pPr>
          </w:p>
          <w:p w:rsidR="00816527" w:rsidRPr="0038553F" w:rsidRDefault="00E4039C" w:rsidP="0087082F">
            <w:pPr>
              <w:rPr>
                <w:b/>
              </w:rPr>
            </w:pPr>
            <w:r>
              <w:rPr>
                <w:b/>
              </w:rPr>
              <w:t xml:space="preserve">            PLANIRANE</w:t>
            </w:r>
            <w:r w:rsidR="00816527" w:rsidRPr="0038553F">
              <w:rPr>
                <w:b/>
              </w:rPr>
              <w:t xml:space="preserve"> AKTIVNOST</w:t>
            </w:r>
            <w:r>
              <w:rPr>
                <w:b/>
              </w:rPr>
              <w:t>I</w:t>
            </w:r>
          </w:p>
          <w:p w:rsidR="00816527" w:rsidRPr="0038553F" w:rsidRDefault="00816527" w:rsidP="0087082F">
            <w:pPr>
              <w:rPr>
                <w:b/>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b/>
                <w:lang w:eastAsia="en-US"/>
              </w:rPr>
            </w:pPr>
            <w:r w:rsidRPr="0038553F">
              <w:rPr>
                <w:b/>
              </w:rPr>
              <w:t>Nositelji aktivnosti</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jc w:val="center"/>
              <w:rPr>
                <w:b/>
              </w:rPr>
            </w:pPr>
            <w:r w:rsidRPr="0038553F">
              <w:rPr>
                <w:b/>
              </w:rPr>
              <w:t>Vrijeme</w:t>
            </w:r>
          </w:p>
          <w:p w:rsidR="00816527" w:rsidRPr="0038553F" w:rsidRDefault="00816527" w:rsidP="0087082F">
            <w:pPr>
              <w:jc w:val="center"/>
              <w:rPr>
                <w:b/>
                <w:lang w:eastAsia="en-US"/>
              </w:rPr>
            </w:pPr>
            <w:r w:rsidRPr="0038553F">
              <w:rPr>
                <w:b/>
              </w:rPr>
              <w:t>realizacije</w:t>
            </w:r>
          </w:p>
        </w:tc>
      </w:tr>
      <w:tr w:rsidR="00816527" w:rsidTr="0087082F">
        <w:trPr>
          <w:trHeight w:val="553"/>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16527" w:rsidRPr="0038553F" w:rsidRDefault="00816527" w:rsidP="0087082F">
            <w:pPr>
              <w:ind w:left="113" w:right="113"/>
              <w:jc w:val="center"/>
              <w:rPr>
                <w:b/>
                <w:sz w:val="28"/>
                <w:szCs w:val="28"/>
                <w:lang w:eastAsia="en-US"/>
              </w:rPr>
            </w:pPr>
            <w:r w:rsidRPr="0038553F">
              <w:rPr>
                <w:b/>
                <w:sz w:val="28"/>
                <w:szCs w:val="28"/>
              </w:rPr>
              <w:t>Planiranje i programiranje</w:t>
            </w:r>
          </w:p>
        </w:tc>
        <w:tc>
          <w:tcPr>
            <w:tcW w:w="5103"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816527" w:rsidRDefault="00816527" w:rsidP="00DE102D">
            <w:pPr>
              <w:pStyle w:val="Odlomakpopisa"/>
              <w:numPr>
                <w:ilvl w:val="0"/>
                <w:numId w:val="82"/>
              </w:numPr>
              <w:ind w:left="1168" w:hanging="425"/>
              <w:rPr>
                <w:lang w:eastAsia="en-US"/>
              </w:rPr>
            </w:pPr>
            <w:r w:rsidRPr="0074660E">
              <w:t xml:space="preserve">Izrada godišnjeg plana i </w:t>
            </w:r>
            <w:r>
              <w:t xml:space="preserve">programa </w:t>
            </w:r>
            <w:r w:rsidRPr="0074660E">
              <w:t>škole</w:t>
            </w:r>
          </w:p>
          <w:p w:rsidR="00816527" w:rsidRPr="0074660E" w:rsidRDefault="00816527" w:rsidP="00DE102D">
            <w:pPr>
              <w:pStyle w:val="Odlomakpopisa"/>
              <w:numPr>
                <w:ilvl w:val="0"/>
                <w:numId w:val="82"/>
              </w:numPr>
              <w:ind w:left="1168" w:hanging="425"/>
              <w:rPr>
                <w:lang w:eastAsia="en-US"/>
              </w:rPr>
            </w:pPr>
            <w:r>
              <w:t>Izrada školskog kurikuluma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Default="00816527" w:rsidP="0087082F">
            <w:r>
              <w:t>pedagog</w:t>
            </w:r>
          </w:p>
          <w:p w:rsidR="00816527" w:rsidRDefault="00816527" w:rsidP="0087082F">
            <w:r>
              <w:t>r</w:t>
            </w:r>
            <w:r w:rsidRPr="0074660E">
              <w:t>avnatelj</w:t>
            </w:r>
          </w:p>
          <w:p w:rsidR="00816527" w:rsidRPr="0074660E" w:rsidRDefault="00816527" w:rsidP="0087082F">
            <w:r>
              <w:t>knjižničar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jc w:val="center"/>
              <w:rPr>
                <w:lang w:eastAsia="en-US"/>
              </w:rPr>
            </w:pPr>
            <w:r>
              <w:rPr>
                <w:lang w:eastAsia="en-US"/>
              </w:rPr>
              <w:t>rujan</w:t>
            </w:r>
          </w:p>
        </w:tc>
      </w:tr>
      <w:tr w:rsidR="00816527" w:rsidTr="0087082F">
        <w:trPr>
          <w:trHeight w:val="38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6527" w:rsidRPr="0074660E" w:rsidRDefault="00816527" w:rsidP="00DE102D">
            <w:pPr>
              <w:pStyle w:val="Odlomakpopisa"/>
              <w:numPr>
                <w:ilvl w:val="0"/>
                <w:numId w:val="83"/>
              </w:numPr>
              <w:rPr>
                <w:lang w:eastAsia="en-US"/>
              </w:rPr>
            </w:pPr>
            <w:r w:rsidRPr="0074660E">
              <w:t xml:space="preserve">Izrada </w:t>
            </w:r>
            <w:r>
              <w:t xml:space="preserve">plana i </w:t>
            </w:r>
            <w:r w:rsidRPr="0074660E">
              <w:t>programa rada pedagoga</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Pr="0074660E" w:rsidRDefault="00816527" w:rsidP="0087082F">
            <w:pPr>
              <w:rPr>
                <w:lang w:eastAsia="en-US"/>
              </w:rPr>
            </w:pPr>
            <w:r w:rsidRPr="0074660E">
              <w:t>pedagog</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Tr="0087082F">
        <w:trPr>
          <w:trHeight w:val="536"/>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6527" w:rsidRDefault="00816527" w:rsidP="00DE102D">
            <w:pPr>
              <w:pStyle w:val="Odlomakpopisa"/>
              <w:numPr>
                <w:ilvl w:val="0"/>
                <w:numId w:val="83"/>
              </w:numPr>
            </w:pPr>
            <w:r w:rsidRPr="0074660E">
              <w:t>Suradnja s nastavnicima u planiranju i</w:t>
            </w:r>
            <w:r>
              <w:t xml:space="preserve"> izradi</w:t>
            </w:r>
            <w:r w:rsidRPr="0074660E">
              <w:t xml:space="preserve"> operativnih programa</w:t>
            </w:r>
          </w:p>
          <w:p w:rsidR="00816527" w:rsidRPr="0074660E" w:rsidRDefault="00816527" w:rsidP="00DE102D">
            <w:pPr>
              <w:pStyle w:val="Odlomakpopisa"/>
              <w:numPr>
                <w:ilvl w:val="0"/>
                <w:numId w:val="83"/>
              </w:numPr>
              <w:rPr>
                <w:lang w:eastAsia="en-US"/>
              </w:rPr>
            </w:pPr>
            <w:r>
              <w:t>Suradnja u planiranju i realizaciji građanskog odgoja</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Pr="0074660E" w:rsidRDefault="00816527" w:rsidP="0087082F">
            <w:pPr>
              <w:rPr>
                <w:lang w:eastAsia="en-US"/>
              </w:rPr>
            </w:pPr>
            <w:r w:rsidRPr="0074660E">
              <w:t>nastavnici</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Tr="0087082F">
        <w:trPr>
          <w:trHeight w:val="50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6527" w:rsidRPr="0074660E" w:rsidRDefault="00816527" w:rsidP="00DE102D">
            <w:pPr>
              <w:pStyle w:val="Odlomakpopisa"/>
              <w:numPr>
                <w:ilvl w:val="0"/>
                <w:numId w:val="83"/>
              </w:numPr>
              <w:rPr>
                <w:lang w:eastAsia="en-US"/>
              </w:rPr>
            </w:pPr>
            <w:r w:rsidRPr="0074660E">
              <w:t>Suradnja u izradi programa stručnih aktiva</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Pr="0074660E" w:rsidRDefault="00816527" w:rsidP="0087082F">
            <w:pPr>
              <w:rPr>
                <w:lang w:eastAsia="en-US"/>
              </w:rPr>
            </w:pPr>
            <w:r w:rsidRPr="0074660E">
              <w:t>voditelj</w:t>
            </w:r>
            <w:r>
              <w:t xml:space="preserve">i </w:t>
            </w:r>
            <w:r w:rsidRPr="0074660E">
              <w:t xml:space="preserve"> aktiva</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Tr="0087082F">
        <w:trPr>
          <w:trHeight w:val="4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6527" w:rsidRPr="0074660E" w:rsidRDefault="00816527" w:rsidP="00DE102D">
            <w:pPr>
              <w:pStyle w:val="Odlomakpopisa"/>
              <w:numPr>
                <w:ilvl w:val="0"/>
                <w:numId w:val="83"/>
              </w:numPr>
              <w:rPr>
                <w:lang w:eastAsia="en-US"/>
              </w:rPr>
            </w:pPr>
            <w:r>
              <w:t>Suradnja u izradi programa satova</w:t>
            </w:r>
            <w:r w:rsidRPr="0074660E">
              <w:t xml:space="preserve"> razrednika,</w:t>
            </w:r>
            <w:r>
              <w:t xml:space="preserve"> </w:t>
            </w:r>
            <w:r w:rsidRPr="0074660E">
              <w:t>dopunske i dodatne nastave</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Default="00816527" w:rsidP="0087082F">
            <w:r>
              <w:t>razrednik</w:t>
            </w:r>
          </w:p>
          <w:p w:rsidR="00816527" w:rsidRPr="0074660E" w:rsidRDefault="00816527" w:rsidP="0087082F">
            <w:pPr>
              <w:rPr>
                <w:lang w:eastAsia="en-US"/>
              </w:rPr>
            </w:pPr>
            <w:r>
              <w:t>stručna služba</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Tr="0087082F">
        <w:trPr>
          <w:trHeight w:val="954"/>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16527" w:rsidRPr="00E95B14" w:rsidRDefault="00816527" w:rsidP="00DE102D">
            <w:pPr>
              <w:pStyle w:val="Odlomakpopisa"/>
              <w:numPr>
                <w:ilvl w:val="0"/>
                <w:numId w:val="83"/>
              </w:numPr>
            </w:pPr>
            <w:r w:rsidRPr="0074660E">
              <w:t>Izrada projekta</w:t>
            </w:r>
          </w:p>
          <w:p w:rsidR="00816527" w:rsidRPr="0074660E" w:rsidRDefault="00816527" w:rsidP="00DE102D">
            <w:pPr>
              <w:pStyle w:val="Odlomakpopisa"/>
              <w:numPr>
                <w:ilvl w:val="0"/>
                <w:numId w:val="83"/>
              </w:numPr>
            </w:pPr>
            <w:r w:rsidRPr="0074660E">
              <w:t xml:space="preserve">Suradnja u izradi </w:t>
            </w:r>
            <w:r>
              <w:t>p</w:t>
            </w:r>
            <w:r w:rsidRPr="0074660E">
              <w:t>lana</w:t>
            </w:r>
            <w:r>
              <w:t xml:space="preserve"> </w:t>
            </w:r>
            <w:r w:rsidRPr="0074660E">
              <w:t>samovrednovanja</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Pr="0074660E" w:rsidRDefault="00816527" w:rsidP="0087082F">
            <w:r>
              <w:t xml:space="preserve">stručna služba </w:t>
            </w:r>
            <w:r w:rsidRPr="0074660E">
              <w:t>nastavnici</w:t>
            </w:r>
          </w:p>
          <w:p w:rsidR="00816527" w:rsidRPr="0074660E" w:rsidRDefault="00816527" w:rsidP="0087082F">
            <w:pPr>
              <w:rPr>
                <w:lang w:eastAsia="en-US"/>
              </w:rPr>
            </w:pPr>
            <w:r w:rsidRPr="0074660E">
              <w:t>koordinator i članovi tima</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Tr="0087082F">
        <w:trPr>
          <w:trHeight w:val="385"/>
        </w:trPr>
        <w:tc>
          <w:tcPr>
            <w:tcW w:w="1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38553F" w:rsidRDefault="00816527" w:rsidP="0087082F">
            <w:pPr>
              <w:rPr>
                <w:lang w:eastAsia="en-US"/>
              </w:rPr>
            </w:pPr>
          </w:p>
        </w:tc>
        <w:tc>
          <w:tcPr>
            <w:tcW w:w="510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816527" w:rsidRPr="0074660E" w:rsidRDefault="00816527" w:rsidP="00DE102D">
            <w:pPr>
              <w:pStyle w:val="Odlomakpopisa"/>
              <w:numPr>
                <w:ilvl w:val="0"/>
                <w:numId w:val="84"/>
              </w:numPr>
              <w:rPr>
                <w:lang w:eastAsia="en-US"/>
              </w:rPr>
            </w:pPr>
            <w:r w:rsidRPr="0074660E">
              <w:t>Izrada statističkih podataka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r>
              <w:t>stručna služba</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p>
        </w:tc>
      </w:tr>
      <w:tr w:rsidR="00816527" w:rsidRPr="0074660E" w:rsidTr="0087082F">
        <w:trPr>
          <w:trHeight w:val="1641"/>
        </w:trPr>
        <w:tc>
          <w:tcPr>
            <w:tcW w:w="1242" w:type="dxa"/>
            <w:vMerge w:val="restart"/>
            <w:tcBorders>
              <w:top w:val="single" w:sz="4" w:space="0" w:color="000000"/>
              <w:left w:val="single" w:sz="4" w:space="0" w:color="000000"/>
              <w:right w:val="single" w:sz="4" w:space="0" w:color="000000"/>
            </w:tcBorders>
            <w:shd w:val="clear" w:color="auto" w:fill="auto"/>
            <w:textDirection w:val="btLr"/>
            <w:vAlign w:val="center"/>
            <w:hideMark/>
          </w:tcPr>
          <w:p w:rsidR="00816527" w:rsidRPr="0038553F" w:rsidRDefault="00816527" w:rsidP="0087082F">
            <w:pPr>
              <w:ind w:left="113" w:right="113"/>
              <w:jc w:val="center"/>
              <w:rPr>
                <w:sz w:val="28"/>
                <w:szCs w:val="28"/>
                <w:lang w:eastAsia="en-US"/>
              </w:rPr>
            </w:pPr>
            <w:r w:rsidRPr="0038553F">
              <w:rPr>
                <w:b/>
                <w:sz w:val="28"/>
                <w:szCs w:val="28"/>
              </w:rPr>
              <w:t>Realizacija poslova i zadataka</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1202" w:rsidRDefault="00951202" w:rsidP="00951202">
            <w:pPr>
              <w:pStyle w:val="Odlomakpopisa"/>
              <w:ind w:left="1080"/>
            </w:pPr>
          </w:p>
          <w:p w:rsidR="00951202" w:rsidRDefault="00951202" w:rsidP="00951202">
            <w:pPr>
              <w:pStyle w:val="Odlomakpopisa"/>
              <w:ind w:left="1080"/>
            </w:pPr>
          </w:p>
          <w:p w:rsidR="00816527" w:rsidRDefault="00816527" w:rsidP="00DE102D">
            <w:pPr>
              <w:pStyle w:val="Odlomakpopisa"/>
              <w:numPr>
                <w:ilvl w:val="0"/>
                <w:numId w:val="80"/>
              </w:numPr>
            </w:pPr>
            <w:r w:rsidRPr="0074660E">
              <w:t>Osiguranje uvjeta rada za optimalno    izvođenje odgojno-obrazovnog rada</w:t>
            </w:r>
          </w:p>
          <w:p w:rsidR="00951202" w:rsidRDefault="00951202" w:rsidP="00951202">
            <w:pPr>
              <w:pStyle w:val="Odlomakpopisa"/>
              <w:ind w:left="1080"/>
            </w:pPr>
          </w:p>
          <w:p w:rsidR="00816527" w:rsidRPr="00E95B14" w:rsidRDefault="00816527" w:rsidP="00951202">
            <w:pPr>
              <w:ind w:left="1339" w:hanging="426"/>
            </w:pPr>
            <w:r>
              <w:t>- suradnja s ravnateljem</w:t>
            </w:r>
          </w:p>
          <w:p w:rsidR="00816527" w:rsidRPr="00E95B14" w:rsidRDefault="00816527" w:rsidP="00951202">
            <w:pPr>
              <w:ind w:left="1339" w:hanging="426"/>
              <w:rPr>
                <w:sz w:val="22"/>
                <w:szCs w:val="22"/>
              </w:rPr>
            </w:pPr>
            <w:r>
              <w:rPr>
                <w:sz w:val="22"/>
                <w:szCs w:val="22"/>
              </w:rPr>
              <w:t xml:space="preserve">- </w:t>
            </w:r>
            <w:r w:rsidRPr="00E95B14">
              <w:rPr>
                <w:sz w:val="22"/>
                <w:szCs w:val="22"/>
              </w:rPr>
              <w:t>suradnja u izradi rasporeda sati, učionica</w:t>
            </w:r>
          </w:p>
          <w:p w:rsidR="00816527" w:rsidRPr="00E95B14" w:rsidRDefault="00816527" w:rsidP="00951202">
            <w:pPr>
              <w:ind w:left="1339" w:hanging="426"/>
              <w:rPr>
                <w:sz w:val="22"/>
                <w:szCs w:val="22"/>
              </w:rPr>
            </w:pPr>
            <w:r>
              <w:rPr>
                <w:sz w:val="22"/>
                <w:szCs w:val="22"/>
              </w:rPr>
              <w:t xml:space="preserve">- </w:t>
            </w:r>
            <w:r w:rsidRPr="00E95B14">
              <w:rPr>
                <w:sz w:val="22"/>
                <w:szCs w:val="22"/>
              </w:rPr>
              <w:t>izrada rasporeda popravnih ispita,</w:t>
            </w:r>
            <w:r w:rsidR="00951202">
              <w:rPr>
                <w:sz w:val="22"/>
                <w:szCs w:val="22"/>
              </w:rPr>
              <w:t xml:space="preserve"> </w:t>
            </w:r>
            <w:r w:rsidRPr="00E95B14">
              <w:rPr>
                <w:sz w:val="22"/>
                <w:szCs w:val="22"/>
              </w:rPr>
              <w:t>obrane</w:t>
            </w:r>
            <w:r>
              <w:rPr>
                <w:sz w:val="22"/>
                <w:szCs w:val="22"/>
              </w:rPr>
              <w:t xml:space="preserve"> </w:t>
            </w:r>
            <w:r w:rsidRPr="00E95B14">
              <w:rPr>
                <w:sz w:val="22"/>
                <w:szCs w:val="22"/>
              </w:rPr>
              <w:t>Završnog rada</w:t>
            </w:r>
            <w:r>
              <w:rPr>
                <w:sz w:val="22"/>
                <w:szCs w:val="22"/>
              </w:rPr>
              <w:t xml:space="preserve">            </w:t>
            </w:r>
          </w:p>
          <w:p w:rsidR="00816527" w:rsidRPr="00E95B14" w:rsidRDefault="00816527" w:rsidP="00951202">
            <w:pPr>
              <w:ind w:left="1339" w:hanging="426"/>
              <w:rPr>
                <w:sz w:val="22"/>
                <w:szCs w:val="22"/>
                <w:lang w:eastAsia="en-US"/>
              </w:rPr>
            </w:pPr>
            <w:r>
              <w:rPr>
                <w:sz w:val="22"/>
                <w:szCs w:val="22"/>
              </w:rPr>
              <w:t>- organizacijski poslovi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Default="00816527" w:rsidP="0087082F">
            <w:r>
              <w:t>satničar</w:t>
            </w:r>
          </w:p>
          <w:p w:rsidR="00816527" w:rsidRPr="0074660E" w:rsidRDefault="00816527" w:rsidP="0087082F">
            <w:r w:rsidRPr="0074660E">
              <w:t>ravnatelj</w:t>
            </w:r>
          </w:p>
          <w:p w:rsidR="00816527" w:rsidRPr="0074660E" w:rsidRDefault="00816527" w:rsidP="0087082F">
            <w:pPr>
              <w:rPr>
                <w:lang w:eastAsia="en-US"/>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Default="00951202" w:rsidP="0087082F">
            <w:r>
              <w:t>r</w:t>
            </w:r>
            <w:r w:rsidR="00816527">
              <w:t>ujan</w:t>
            </w:r>
          </w:p>
          <w:p w:rsidR="0023555A" w:rsidRDefault="0023555A" w:rsidP="0087082F"/>
          <w:p w:rsidR="00816527" w:rsidRDefault="00951202" w:rsidP="0087082F">
            <w:r>
              <w:t>p</w:t>
            </w:r>
            <w:r w:rsidR="00816527">
              <w:t>rosinac</w:t>
            </w:r>
          </w:p>
          <w:p w:rsidR="0023555A" w:rsidRPr="0074660E" w:rsidRDefault="0023555A" w:rsidP="0087082F"/>
          <w:p w:rsidR="00816527" w:rsidRDefault="00951202" w:rsidP="0087082F">
            <w:r>
              <w:t>s</w:t>
            </w:r>
            <w:r w:rsidR="00816527">
              <w:t>iječanj</w:t>
            </w:r>
          </w:p>
          <w:p w:rsidR="0023555A" w:rsidRDefault="0023555A" w:rsidP="0087082F"/>
          <w:p w:rsidR="00816527" w:rsidRDefault="00951202" w:rsidP="0087082F">
            <w:r>
              <w:t>s</w:t>
            </w:r>
            <w:r w:rsidR="00816527">
              <w:t>vibanj</w:t>
            </w:r>
          </w:p>
          <w:p w:rsidR="0023555A" w:rsidRPr="0074660E" w:rsidRDefault="0023555A" w:rsidP="0087082F"/>
          <w:p w:rsidR="00816527" w:rsidRDefault="00951202" w:rsidP="0087082F">
            <w:r>
              <w:t>l</w:t>
            </w:r>
            <w:r w:rsidR="00816527">
              <w:t>ipanj</w:t>
            </w:r>
          </w:p>
          <w:p w:rsidR="0023555A" w:rsidRDefault="0023555A" w:rsidP="0087082F"/>
          <w:p w:rsidR="00816527" w:rsidRPr="0074660E" w:rsidRDefault="00816527" w:rsidP="0087082F">
            <w:pPr>
              <w:rPr>
                <w:lang w:eastAsia="en-US"/>
              </w:rPr>
            </w:pPr>
            <w:r w:rsidRPr="0074660E">
              <w:t>srpanj</w:t>
            </w:r>
          </w:p>
        </w:tc>
      </w:tr>
      <w:tr w:rsidR="00816527" w:rsidRPr="0074660E" w:rsidTr="0087082F">
        <w:trPr>
          <w:trHeight w:val="1507"/>
        </w:trPr>
        <w:tc>
          <w:tcPr>
            <w:tcW w:w="1242" w:type="dxa"/>
            <w:vMerge/>
            <w:tcBorders>
              <w:left w:val="single" w:sz="4" w:space="0" w:color="000000"/>
              <w:right w:val="single" w:sz="4" w:space="0" w:color="000000"/>
            </w:tcBorders>
            <w:shd w:val="clear" w:color="auto" w:fill="auto"/>
            <w:vAlign w:val="center"/>
            <w:hideMark/>
          </w:tcPr>
          <w:p w:rsidR="00816527" w:rsidRPr="00E95B14" w:rsidRDefault="00816527" w:rsidP="0087082F">
            <w:pPr>
              <w:ind w:left="113" w:right="113"/>
              <w:jc w:val="center"/>
              <w:rPr>
                <w:sz w:val="22"/>
                <w:szCs w:val="22"/>
                <w:lang w:eastAsia="en-US"/>
              </w:rPr>
            </w:pPr>
          </w:p>
        </w:tc>
        <w:tc>
          <w:tcPr>
            <w:tcW w:w="5103"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816527" w:rsidRPr="0074660E" w:rsidRDefault="00816527" w:rsidP="00DE102D">
            <w:pPr>
              <w:pStyle w:val="Odlomakpopisa"/>
              <w:numPr>
                <w:ilvl w:val="0"/>
                <w:numId w:val="80"/>
              </w:numPr>
            </w:pPr>
            <w:r w:rsidRPr="0074660E">
              <w:t>Poslovi upisa:</w:t>
            </w:r>
          </w:p>
          <w:p w:rsidR="00816527" w:rsidRPr="00E95B14" w:rsidRDefault="00816527" w:rsidP="00951202">
            <w:pPr>
              <w:ind w:firstLine="913"/>
              <w:rPr>
                <w:sz w:val="22"/>
                <w:szCs w:val="22"/>
              </w:rPr>
            </w:pPr>
            <w:r w:rsidRPr="00E95B14">
              <w:rPr>
                <w:sz w:val="22"/>
                <w:szCs w:val="22"/>
              </w:rPr>
              <w:t>-  upoznavanje materijala za upis</w:t>
            </w:r>
          </w:p>
          <w:p w:rsidR="00816527" w:rsidRPr="00E95B14" w:rsidRDefault="00816527" w:rsidP="00951202">
            <w:pPr>
              <w:ind w:firstLine="913"/>
              <w:rPr>
                <w:sz w:val="22"/>
                <w:szCs w:val="22"/>
              </w:rPr>
            </w:pPr>
            <w:r w:rsidRPr="00E95B14">
              <w:rPr>
                <w:sz w:val="22"/>
                <w:szCs w:val="22"/>
              </w:rPr>
              <w:t>-  suradnja s upisnom komisijom</w:t>
            </w:r>
          </w:p>
          <w:p w:rsidR="00816527" w:rsidRPr="00E95B14" w:rsidRDefault="00816527" w:rsidP="00951202">
            <w:pPr>
              <w:ind w:firstLine="913"/>
              <w:rPr>
                <w:sz w:val="22"/>
                <w:szCs w:val="22"/>
              </w:rPr>
            </w:pPr>
            <w:r w:rsidRPr="00E95B14">
              <w:rPr>
                <w:sz w:val="22"/>
                <w:szCs w:val="22"/>
              </w:rPr>
              <w:t>-  suradnja u formiranju upisne komisije</w:t>
            </w:r>
          </w:p>
          <w:p w:rsidR="00816527" w:rsidRPr="00E95B14" w:rsidRDefault="00816527" w:rsidP="00951202">
            <w:pPr>
              <w:ind w:firstLine="913"/>
              <w:rPr>
                <w:sz w:val="22"/>
                <w:szCs w:val="22"/>
              </w:rPr>
            </w:pPr>
            <w:r w:rsidRPr="00E95B14">
              <w:rPr>
                <w:sz w:val="22"/>
                <w:szCs w:val="22"/>
              </w:rPr>
              <w:t xml:space="preserve">-  sudjelovanje pri upisu učenika s     </w:t>
            </w:r>
          </w:p>
          <w:p w:rsidR="00816527" w:rsidRDefault="00816527" w:rsidP="00951202">
            <w:pPr>
              <w:ind w:firstLine="913"/>
              <w:rPr>
                <w:sz w:val="22"/>
                <w:szCs w:val="22"/>
              </w:rPr>
            </w:pPr>
            <w:r>
              <w:rPr>
                <w:sz w:val="22"/>
                <w:szCs w:val="22"/>
              </w:rPr>
              <w:t xml:space="preserve">    p</w:t>
            </w:r>
            <w:r w:rsidRPr="00E95B14">
              <w:rPr>
                <w:sz w:val="22"/>
                <w:szCs w:val="22"/>
              </w:rPr>
              <w:t>oteškoćama u razvoju</w:t>
            </w:r>
            <w:r>
              <w:rPr>
                <w:sz w:val="22"/>
                <w:szCs w:val="22"/>
              </w:rPr>
              <w:t xml:space="preserve"> – prikupljanje    </w:t>
            </w:r>
          </w:p>
          <w:p w:rsidR="00816527" w:rsidRPr="00E95B14" w:rsidRDefault="00816527" w:rsidP="00951202">
            <w:pPr>
              <w:ind w:firstLine="913"/>
              <w:rPr>
                <w:sz w:val="22"/>
                <w:szCs w:val="22"/>
                <w:lang w:eastAsia="en-US"/>
              </w:rPr>
            </w:pPr>
            <w:r>
              <w:rPr>
                <w:sz w:val="22"/>
                <w:szCs w:val="22"/>
              </w:rPr>
              <w:t xml:space="preserve">    dokumentacije</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6527" w:rsidRPr="00E95B14" w:rsidRDefault="00816527" w:rsidP="0087082F"/>
          <w:p w:rsidR="00816527" w:rsidRPr="0074660E" w:rsidRDefault="00816527" w:rsidP="0087082F">
            <w:r>
              <w:t>pedagog</w:t>
            </w:r>
          </w:p>
          <w:p w:rsidR="00816527" w:rsidRPr="0074660E" w:rsidRDefault="00816527" w:rsidP="0087082F">
            <w:pPr>
              <w:rPr>
                <w:lang w:eastAsia="en-US"/>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816527" w:rsidRPr="0074660E" w:rsidRDefault="00816527" w:rsidP="0087082F">
            <w:pPr>
              <w:rPr>
                <w:lang w:eastAsia="en-US"/>
              </w:rPr>
            </w:pPr>
            <w:r w:rsidRPr="0074660E">
              <w:t>2</w:t>
            </w:r>
            <w:r>
              <w:t xml:space="preserve">. </w:t>
            </w:r>
            <w:r w:rsidRPr="0074660E">
              <w:t>polugodište</w:t>
            </w:r>
          </w:p>
        </w:tc>
      </w:tr>
      <w:tr w:rsidR="00816527" w:rsidRPr="0074660E" w:rsidTr="0087082F">
        <w:trPr>
          <w:trHeight w:val="1430"/>
        </w:trPr>
        <w:tc>
          <w:tcPr>
            <w:tcW w:w="1242" w:type="dxa"/>
            <w:vMerge/>
            <w:tcBorders>
              <w:left w:val="single" w:sz="4" w:space="0" w:color="000000"/>
              <w:right w:val="single" w:sz="4" w:space="0" w:color="000000"/>
            </w:tcBorders>
            <w:shd w:val="clear" w:color="auto" w:fill="auto"/>
            <w:vAlign w:val="center"/>
            <w:hideMark/>
          </w:tcPr>
          <w:p w:rsidR="00816527" w:rsidRPr="00E95B14" w:rsidRDefault="00816527" w:rsidP="0087082F">
            <w:pPr>
              <w:ind w:left="113" w:right="113"/>
              <w:jc w:val="center"/>
              <w:rPr>
                <w:sz w:val="22"/>
                <w:szCs w:val="22"/>
                <w:lang w:eastAsia="en-US"/>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16527" w:rsidRPr="00E95B14" w:rsidRDefault="00816527" w:rsidP="00DE102D">
            <w:pPr>
              <w:pStyle w:val="Odlomakpopisa"/>
              <w:numPr>
                <w:ilvl w:val="0"/>
                <w:numId w:val="80"/>
              </w:numPr>
            </w:pPr>
            <w:r w:rsidRPr="0074660E">
              <w:t>Formiranje odjela prvih razreda</w:t>
            </w:r>
          </w:p>
          <w:p w:rsidR="00816527" w:rsidRPr="00E95B14" w:rsidRDefault="00816527" w:rsidP="00951202">
            <w:pPr>
              <w:ind w:firstLine="913"/>
              <w:rPr>
                <w:sz w:val="22"/>
                <w:szCs w:val="22"/>
              </w:rPr>
            </w:pPr>
            <w:r>
              <w:rPr>
                <w:sz w:val="22"/>
                <w:szCs w:val="22"/>
              </w:rPr>
              <w:t xml:space="preserve">- </w:t>
            </w:r>
            <w:r w:rsidRPr="00E95B14">
              <w:rPr>
                <w:sz w:val="22"/>
                <w:szCs w:val="22"/>
              </w:rPr>
              <w:t xml:space="preserve">raspored </w:t>
            </w:r>
            <w:r>
              <w:rPr>
                <w:sz w:val="22"/>
                <w:szCs w:val="22"/>
              </w:rPr>
              <w:t>novih</w:t>
            </w:r>
            <w:r w:rsidRPr="00E95B14">
              <w:rPr>
                <w:sz w:val="22"/>
                <w:szCs w:val="22"/>
              </w:rPr>
              <w:t xml:space="preserve"> učenika i ponavljača</w:t>
            </w:r>
          </w:p>
          <w:p w:rsidR="00816527" w:rsidRPr="00E95B14" w:rsidRDefault="00816527" w:rsidP="00951202">
            <w:pPr>
              <w:ind w:firstLine="913"/>
              <w:rPr>
                <w:sz w:val="22"/>
                <w:szCs w:val="22"/>
              </w:rPr>
            </w:pPr>
            <w:r>
              <w:rPr>
                <w:sz w:val="22"/>
                <w:szCs w:val="22"/>
              </w:rPr>
              <w:t xml:space="preserve">- </w:t>
            </w:r>
            <w:r w:rsidRPr="00E95B14">
              <w:rPr>
                <w:sz w:val="22"/>
                <w:szCs w:val="22"/>
              </w:rPr>
              <w:t>utvrđivanje razlikovnih ispita</w:t>
            </w:r>
          </w:p>
          <w:p w:rsidR="00816527" w:rsidRPr="00E95B14" w:rsidRDefault="00951202" w:rsidP="00951202">
            <w:pPr>
              <w:ind w:left="1055" w:hanging="879"/>
              <w:rPr>
                <w:sz w:val="22"/>
                <w:szCs w:val="22"/>
              </w:rPr>
            </w:pPr>
            <w:r>
              <w:rPr>
                <w:sz w:val="22"/>
                <w:szCs w:val="22"/>
              </w:rPr>
              <w:t xml:space="preserve">             </w:t>
            </w:r>
            <w:r w:rsidR="00816527">
              <w:rPr>
                <w:sz w:val="22"/>
                <w:szCs w:val="22"/>
              </w:rPr>
              <w:t xml:space="preserve">- </w:t>
            </w:r>
            <w:r w:rsidR="00816527" w:rsidRPr="00E95B14">
              <w:rPr>
                <w:sz w:val="22"/>
                <w:szCs w:val="22"/>
              </w:rPr>
              <w:t>dogovor i suradnja u formiranju i izradi</w:t>
            </w:r>
            <w:r w:rsidR="00816527">
              <w:rPr>
                <w:sz w:val="22"/>
                <w:szCs w:val="22"/>
              </w:rPr>
              <w:t xml:space="preserve"> </w:t>
            </w:r>
            <w:r>
              <w:rPr>
                <w:sz w:val="22"/>
                <w:szCs w:val="22"/>
              </w:rPr>
              <w:t xml:space="preserve">                 </w:t>
            </w:r>
            <w:r w:rsidR="00816527">
              <w:rPr>
                <w:sz w:val="22"/>
                <w:szCs w:val="22"/>
              </w:rPr>
              <w:t>rasporeda za njemački je</w:t>
            </w:r>
            <w:r w:rsidR="00816527" w:rsidRPr="00E95B14">
              <w:rPr>
                <w:sz w:val="22"/>
                <w:szCs w:val="22"/>
              </w:rPr>
              <w:t>zik i etiku</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74660E" w:rsidRDefault="00816527" w:rsidP="0087082F">
            <w:r>
              <w:t xml:space="preserve">pedagog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Default="00816527" w:rsidP="0087082F">
            <w:r>
              <w:t>lipanj</w:t>
            </w:r>
          </w:p>
          <w:p w:rsidR="00816527" w:rsidRPr="0074660E" w:rsidRDefault="00816527" w:rsidP="0087082F">
            <w:r>
              <w:t>kolovoz</w:t>
            </w:r>
          </w:p>
          <w:p w:rsidR="00816527" w:rsidRPr="0074660E" w:rsidRDefault="00816527" w:rsidP="0087082F">
            <w:pPr>
              <w:rPr>
                <w:lang w:eastAsia="en-US"/>
              </w:rPr>
            </w:pPr>
            <w:r w:rsidRPr="0074660E">
              <w:t>rujan</w:t>
            </w:r>
          </w:p>
        </w:tc>
      </w:tr>
      <w:tr w:rsidR="00816527" w:rsidRPr="0074660E" w:rsidTr="0087082F">
        <w:trPr>
          <w:trHeight w:val="1430"/>
        </w:trPr>
        <w:tc>
          <w:tcPr>
            <w:tcW w:w="1242" w:type="dxa"/>
            <w:vMerge/>
            <w:tcBorders>
              <w:left w:val="single" w:sz="4" w:space="0" w:color="000000"/>
              <w:bottom w:val="single" w:sz="4" w:space="0" w:color="000000"/>
              <w:right w:val="single" w:sz="4" w:space="0" w:color="000000"/>
            </w:tcBorders>
            <w:shd w:val="clear" w:color="auto" w:fill="auto"/>
            <w:textDirection w:val="btLr"/>
            <w:vAlign w:val="center"/>
          </w:tcPr>
          <w:p w:rsidR="00816527" w:rsidRPr="00E95B14" w:rsidRDefault="00816527" w:rsidP="0087082F">
            <w:pPr>
              <w:ind w:left="113" w:right="113"/>
              <w:jc w:val="center"/>
              <w:rPr>
                <w:sz w:val="28"/>
                <w:szCs w:val="28"/>
                <w:lang w:eastAsia="en-US"/>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816527" w:rsidRPr="00E95B14" w:rsidRDefault="00816527" w:rsidP="00DE102D">
            <w:pPr>
              <w:pStyle w:val="Odlomakpopisa"/>
              <w:numPr>
                <w:ilvl w:val="0"/>
                <w:numId w:val="80"/>
              </w:numPr>
            </w:pPr>
            <w:r w:rsidRPr="0074660E">
              <w:t xml:space="preserve">Profesionalna orijentacija </w:t>
            </w:r>
          </w:p>
          <w:p w:rsidR="00816527" w:rsidRPr="00E95B14" w:rsidRDefault="00816527" w:rsidP="00951202">
            <w:pPr>
              <w:ind w:left="630"/>
              <w:rPr>
                <w:sz w:val="22"/>
                <w:szCs w:val="22"/>
              </w:rPr>
            </w:pPr>
            <w:r w:rsidRPr="00E95B14">
              <w:rPr>
                <w:sz w:val="22"/>
                <w:szCs w:val="22"/>
              </w:rPr>
              <w:t>- izrada plana posjeta OŠ koje gravitiraju našoj</w:t>
            </w:r>
          </w:p>
          <w:p w:rsidR="00816527" w:rsidRPr="00E95B14" w:rsidRDefault="00816527" w:rsidP="00951202">
            <w:pPr>
              <w:ind w:left="630"/>
              <w:rPr>
                <w:sz w:val="22"/>
                <w:szCs w:val="22"/>
              </w:rPr>
            </w:pPr>
            <w:r w:rsidRPr="00E95B14">
              <w:rPr>
                <w:sz w:val="22"/>
                <w:szCs w:val="22"/>
              </w:rPr>
              <w:t xml:space="preserve">  školi (sve škole u Kaštelima,Trogiru i Solinu)</w:t>
            </w:r>
          </w:p>
          <w:p w:rsidR="00816527" w:rsidRPr="00E95B14" w:rsidRDefault="00816527" w:rsidP="00951202">
            <w:pPr>
              <w:ind w:left="630"/>
              <w:rPr>
                <w:sz w:val="22"/>
                <w:szCs w:val="22"/>
              </w:rPr>
            </w:pPr>
            <w:r w:rsidRPr="00E95B14">
              <w:rPr>
                <w:sz w:val="22"/>
                <w:szCs w:val="22"/>
              </w:rPr>
              <w:t>- slanje propagandnog materijala po otocima i</w:t>
            </w:r>
          </w:p>
          <w:p w:rsidR="00816527" w:rsidRPr="00E95B14" w:rsidRDefault="00816527" w:rsidP="00951202">
            <w:pPr>
              <w:ind w:left="630"/>
              <w:rPr>
                <w:sz w:val="22"/>
                <w:szCs w:val="22"/>
              </w:rPr>
            </w:pPr>
            <w:r>
              <w:rPr>
                <w:sz w:val="22"/>
                <w:szCs w:val="22"/>
              </w:rPr>
              <w:t xml:space="preserve">  u</w:t>
            </w:r>
            <w:r w:rsidRPr="00E95B14">
              <w:rPr>
                <w:sz w:val="22"/>
                <w:szCs w:val="22"/>
              </w:rPr>
              <w:t>daljenim mjestima i gradovima</w:t>
            </w:r>
          </w:p>
          <w:p w:rsidR="00816527" w:rsidRPr="00E95B14" w:rsidRDefault="00816527" w:rsidP="00951202">
            <w:pPr>
              <w:ind w:left="630"/>
              <w:rPr>
                <w:sz w:val="22"/>
                <w:szCs w:val="22"/>
              </w:rPr>
            </w:pPr>
            <w:r w:rsidRPr="00E95B14">
              <w:rPr>
                <w:sz w:val="22"/>
                <w:szCs w:val="22"/>
              </w:rPr>
              <w:t xml:space="preserve">- </w:t>
            </w:r>
            <w:r>
              <w:rPr>
                <w:sz w:val="22"/>
                <w:szCs w:val="22"/>
              </w:rPr>
              <w:t>rad na promidžbi škole</w:t>
            </w:r>
          </w:p>
          <w:p w:rsidR="00816527" w:rsidRPr="00E95B14" w:rsidRDefault="00816527" w:rsidP="00951202">
            <w:pPr>
              <w:ind w:left="630"/>
              <w:rPr>
                <w:sz w:val="22"/>
                <w:szCs w:val="22"/>
              </w:rPr>
            </w:pPr>
            <w:r>
              <w:rPr>
                <w:sz w:val="22"/>
                <w:szCs w:val="22"/>
              </w:rPr>
              <w:t xml:space="preserve">- </w:t>
            </w:r>
            <w:r w:rsidRPr="00E95B14">
              <w:rPr>
                <w:sz w:val="22"/>
                <w:szCs w:val="22"/>
              </w:rPr>
              <w:t>poslovi vezani za državnu maturu</w:t>
            </w:r>
          </w:p>
          <w:p w:rsidR="00816527" w:rsidRPr="00E95B14" w:rsidRDefault="00816527" w:rsidP="00951202">
            <w:pPr>
              <w:ind w:left="630"/>
              <w:rPr>
                <w:sz w:val="22"/>
                <w:szCs w:val="22"/>
              </w:rPr>
            </w:pPr>
            <w:r>
              <w:rPr>
                <w:sz w:val="22"/>
                <w:szCs w:val="22"/>
              </w:rPr>
              <w:t xml:space="preserve">- </w:t>
            </w:r>
            <w:r w:rsidRPr="00E95B14">
              <w:rPr>
                <w:sz w:val="22"/>
                <w:szCs w:val="22"/>
              </w:rPr>
              <w:t>distribucija materija</w:t>
            </w:r>
            <w:r w:rsidR="00016B0F">
              <w:rPr>
                <w:sz w:val="22"/>
                <w:szCs w:val="22"/>
              </w:rPr>
              <w:t>la</w:t>
            </w:r>
            <w:r w:rsidRPr="00E95B14">
              <w:rPr>
                <w:sz w:val="22"/>
                <w:szCs w:val="22"/>
              </w:rPr>
              <w:t xml:space="preserve"> za upise na fakultete</w:t>
            </w:r>
          </w:p>
          <w:p w:rsidR="00816527" w:rsidRPr="0074660E" w:rsidRDefault="00816527" w:rsidP="00DE102D">
            <w:pPr>
              <w:pStyle w:val="Odlomakpopisa"/>
              <w:numPr>
                <w:ilvl w:val="0"/>
                <w:numId w:val="80"/>
              </w:numPr>
            </w:pPr>
            <w:r w:rsidRPr="0074660E">
              <w:t>Praćenje učenika od 1. -4 razreda</w:t>
            </w:r>
          </w:p>
          <w:p w:rsidR="00816527" w:rsidRPr="00E95B14" w:rsidRDefault="00816527" w:rsidP="00951202">
            <w:pPr>
              <w:ind w:left="1055" w:hanging="425"/>
              <w:rPr>
                <w:sz w:val="22"/>
                <w:szCs w:val="22"/>
              </w:rPr>
            </w:pPr>
            <w:r w:rsidRPr="00E95B14">
              <w:rPr>
                <w:sz w:val="22"/>
                <w:szCs w:val="22"/>
              </w:rPr>
              <w:t xml:space="preserve">- </w:t>
            </w:r>
            <w:r>
              <w:rPr>
                <w:sz w:val="22"/>
                <w:szCs w:val="22"/>
              </w:rPr>
              <w:t>p</w:t>
            </w:r>
            <w:r w:rsidRPr="00E95B14">
              <w:rPr>
                <w:sz w:val="22"/>
                <w:szCs w:val="22"/>
              </w:rPr>
              <w:t xml:space="preserve">regled </w:t>
            </w:r>
            <w:r w:rsidR="00016B0F">
              <w:rPr>
                <w:sz w:val="22"/>
                <w:szCs w:val="22"/>
              </w:rPr>
              <w:t>pedagoške dokumentacije</w:t>
            </w:r>
            <w:r w:rsidRPr="00E95B14">
              <w:rPr>
                <w:sz w:val="22"/>
                <w:szCs w:val="22"/>
              </w:rPr>
              <w:t xml:space="preserve"> novoupisanih učenika</w:t>
            </w:r>
          </w:p>
          <w:p w:rsidR="00816527" w:rsidRDefault="00816527" w:rsidP="00951202">
            <w:pPr>
              <w:ind w:left="1055" w:hanging="425"/>
              <w:rPr>
                <w:sz w:val="22"/>
                <w:szCs w:val="22"/>
              </w:rPr>
            </w:pPr>
            <w:r>
              <w:rPr>
                <w:sz w:val="22"/>
                <w:szCs w:val="22"/>
              </w:rPr>
              <w:t>- praćenje razvoja i napredovanja učenika</w:t>
            </w:r>
          </w:p>
          <w:p w:rsidR="00816527" w:rsidRPr="00E95B14" w:rsidRDefault="00816527" w:rsidP="00951202">
            <w:pPr>
              <w:ind w:left="1055" w:hanging="425"/>
              <w:rPr>
                <w:sz w:val="22"/>
                <w:szCs w:val="22"/>
                <w:lang w:eastAsia="en-US"/>
              </w:rPr>
            </w:pPr>
            <w:r>
              <w:rPr>
                <w:sz w:val="22"/>
                <w:szCs w:val="22"/>
              </w:rPr>
              <w:t>- sudjelovanje u radu Vijeća učenika</w:t>
            </w:r>
            <w:r w:rsidRPr="00E95B1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E95B14" w:rsidRDefault="00816527" w:rsidP="0087082F"/>
          <w:p w:rsidR="00816527" w:rsidRPr="0074660E" w:rsidRDefault="00816527" w:rsidP="0087082F">
            <w:r>
              <w:t>pedagog</w:t>
            </w:r>
          </w:p>
          <w:p w:rsidR="00816527" w:rsidRPr="0074660E" w:rsidRDefault="00816527" w:rsidP="0087082F">
            <w:r>
              <w:t>ravnatelj</w:t>
            </w:r>
          </w:p>
          <w:p w:rsidR="00816527" w:rsidRPr="0074660E" w:rsidRDefault="00816527" w:rsidP="0087082F">
            <w:r w:rsidRPr="0074660E">
              <w:t xml:space="preserve">koordinator za </w:t>
            </w:r>
          </w:p>
          <w:p w:rsidR="00816527" w:rsidRPr="0074660E" w:rsidRDefault="00816527" w:rsidP="0087082F">
            <w:pPr>
              <w:rPr>
                <w:lang w:eastAsia="en-US"/>
              </w:rPr>
            </w:pPr>
            <w:r w:rsidRPr="0074660E">
              <w:t>državnu maturu</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c>
          <w:tcPr>
            <w:tcW w:w="1298" w:type="dxa"/>
            <w:gridSpan w:val="2"/>
            <w:vMerge w:val="restart"/>
            <w:tcBorders>
              <w:top w:val="single" w:sz="4" w:space="0" w:color="000000"/>
              <w:left w:val="single" w:sz="4" w:space="0" w:color="000000"/>
              <w:right w:val="single" w:sz="4" w:space="0" w:color="000000"/>
            </w:tcBorders>
            <w:shd w:val="clear" w:color="auto" w:fill="auto"/>
            <w:textDirection w:val="btLr"/>
            <w:vAlign w:val="center"/>
          </w:tcPr>
          <w:p w:rsidR="00816527" w:rsidRPr="0038553F" w:rsidRDefault="00816527" w:rsidP="0087082F">
            <w:pPr>
              <w:ind w:left="113" w:right="113"/>
              <w:jc w:val="center"/>
              <w:rPr>
                <w:b/>
                <w:sz w:val="22"/>
                <w:szCs w:val="22"/>
                <w:lang w:eastAsia="en-US"/>
              </w:rPr>
            </w:pPr>
            <w:r w:rsidRPr="0038553F">
              <w:rPr>
                <w:b/>
                <w:sz w:val="28"/>
                <w:szCs w:val="28"/>
              </w:rPr>
              <w:t>Realizacija poslova i zadataka</w:t>
            </w: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E95B14" w:rsidRDefault="00816527" w:rsidP="00DE102D">
            <w:pPr>
              <w:pStyle w:val="Odlomakpopisa"/>
              <w:numPr>
                <w:ilvl w:val="0"/>
                <w:numId w:val="80"/>
              </w:numPr>
            </w:pPr>
            <w:r>
              <w:t>Odgojna problematika</w:t>
            </w:r>
          </w:p>
          <w:p w:rsidR="00816527" w:rsidRPr="00E95B14" w:rsidRDefault="00816527" w:rsidP="00951202">
            <w:pPr>
              <w:ind w:left="1141" w:hanging="425"/>
              <w:rPr>
                <w:sz w:val="22"/>
                <w:szCs w:val="22"/>
              </w:rPr>
            </w:pPr>
            <w:r w:rsidRPr="00E95B14">
              <w:rPr>
                <w:sz w:val="22"/>
                <w:szCs w:val="22"/>
              </w:rPr>
              <w:t xml:space="preserve">- suradnja s razrednicima, nastavnicima i     </w:t>
            </w:r>
            <w:r>
              <w:rPr>
                <w:sz w:val="22"/>
                <w:szCs w:val="22"/>
              </w:rPr>
              <w:t xml:space="preserve">  </w:t>
            </w:r>
            <w:r w:rsidRPr="00E95B14">
              <w:rPr>
                <w:sz w:val="22"/>
                <w:szCs w:val="22"/>
              </w:rPr>
              <w:t>ravnateljem</w:t>
            </w:r>
          </w:p>
          <w:p w:rsidR="00816527" w:rsidRPr="00E95B14" w:rsidRDefault="00816527" w:rsidP="00951202">
            <w:pPr>
              <w:ind w:left="1141" w:hanging="425"/>
              <w:rPr>
                <w:sz w:val="22"/>
                <w:szCs w:val="22"/>
              </w:rPr>
            </w:pPr>
            <w:r w:rsidRPr="00E95B14">
              <w:rPr>
                <w:sz w:val="22"/>
                <w:szCs w:val="22"/>
              </w:rPr>
              <w:t>- suradnja s roditeljima</w:t>
            </w:r>
          </w:p>
          <w:p w:rsidR="00816527" w:rsidRPr="00E95B14" w:rsidRDefault="00816527" w:rsidP="00951202">
            <w:pPr>
              <w:ind w:left="1141" w:hanging="425"/>
              <w:rPr>
                <w:sz w:val="22"/>
                <w:szCs w:val="22"/>
                <w:lang w:eastAsia="en-US"/>
              </w:rPr>
            </w:pPr>
            <w:r>
              <w:rPr>
                <w:sz w:val="22"/>
                <w:szCs w:val="22"/>
              </w:rPr>
              <w:t>- pedagoške mjere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E95B14" w:rsidRDefault="00816527" w:rsidP="0087082F">
            <w:r>
              <w:t>pedagog</w:t>
            </w:r>
          </w:p>
          <w:p w:rsidR="00816527" w:rsidRDefault="00816527" w:rsidP="0087082F">
            <w:r>
              <w:t>razrednici</w:t>
            </w:r>
          </w:p>
          <w:p w:rsidR="00816527" w:rsidRPr="0074660E" w:rsidRDefault="00816527" w:rsidP="0087082F">
            <w:pPr>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r>
              <w:t>ti</w:t>
            </w:r>
            <w:r w:rsidRPr="0074660E">
              <w:t>jekom godine</w:t>
            </w:r>
          </w:p>
        </w:tc>
      </w:tr>
      <w:tr w:rsidR="00816527" w:rsidRPr="0074660E" w:rsidTr="0087082F">
        <w:trPr>
          <w:trHeight w:val="2614"/>
        </w:trPr>
        <w:tc>
          <w:tcPr>
            <w:tcW w:w="1298" w:type="dxa"/>
            <w:gridSpan w:val="2"/>
            <w:vMerge/>
            <w:tcBorders>
              <w:left w:val="single" w:sz="4" w:space="0" w:color="000000"/>
              <w:right w:val="single" w:sz="4" w:space="0" w:color="000000"/>
            </w:tcBorders>
            <w:shd w:val="clear" w:color="auto" w:fill="auto"/>
          </w:tcPr>
          <w:p w:rsidR="00816527" w:rsidRDefault="00816527" w:rsidP="0087082F">
            <w:pPr>
              <w:ind w:left="113" w:right="113"/>
              <w:jc w:val="center"/>
              <w:rPr>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E95B14" w:rsidRDefault="00816527" w:rsidP="00DE102D">
            <w:pPr>
              <w:pStyle w:val="Odlomakpopisa"/>
              <w:numPr>
                <w:ilvl w:val="0"/>
                <w:numId w:val="80"/>
              </w:numPr>
            </w:pPr>
            <w:r>
              <w:t>Učenici s posebnim potrebama</w:t>
            </w:r>
          </w:p>
          <w:p w:rsidR="00816527" w:rsidRPr="00E95B14" w:rsidRDefault="00816527" w:rsidP="00951202">
            <w:pPr>
              <w:ind w:firstLine="857"/>
              <w:rPr>
                <w:sz w:val="22"/>
                <w:szCs w:val="22"/>
              </w:rPr>
            </w:pPr>
            <w:r w:rsidRPr="00E95B14">
              <w:rPr>
                <w:sz w:val="22"/>
                <w:szCs w:val="22"/>
              </w:rPr>
              <w:t xml:space="preserve">- identifikacija učenika, pregled </w:t>
            </w:r>
            <w:r w:rsidR="00907A6C">
              <w:rPr>
                <w:sz w:val="22"/>
                <w:szCs w:val="22"/>
              </w:rPr>
              <w:t>pedagoške dokumentacije</w:t>
            </w:r>
            <w:r w:rsidRPr="00E95B14">
              <w:rPr>
                <w:sz w:val="22"/>
                <w:szCs w:val="22"/>
              </w:rPr>
              <w:t xml:space="preserve"> iz OŠ</w:t>
            </w:r>
          </w:p>
          <w:p w:rsidR="00816527" w:rsidRPr="00E95B14" w:rsidRDefault="00816527" w:rsidP="00951202">
            <w:pPr>
              <w:ind w:firstLine="857"/>
              <w:rPr>
                <w:sz w:val="22"/>
                <w:szCs w:val="22"/>
              </w:rPr>
            </w:pPr>
            <w:r w:rsidRPr="00E95B14">
              <w:rPr>
                <w:sz w:val="22"/>
                <w:szCs w:val="22"/>
              </w:rPr>
              <w:t>- kontakt s OŠ iz kojih učenici dolaze</w:t>
            </w:r>
          </w:p>
          <w:p w:rsidR="00816527" w:rsidRPr="00E95B14" w:rsidRDefault="00816527" w:rsidP="00951202">
            <w:pPr>
              <w:ind w:firstLine="857"/>
              <w:rPr>
                <w:sz w:val="22"/>
                <w:szCs w:val="22"/>
              </w:rPr>
            </w:pPr>
            <w:r w:rsidRPr="00E95B14">
              <w:rPr>
                <w:sz w:val="22"/>
                <w:szCs w:val="22"/>
              </w:rPr>
              <w:t xml:space="preserve">- prikupljanje </w:t>
            </w:r>
            <w:r w:rsidR="00907A6C">
              <w:rPr>
                <w:sz w:val="22"/>
                <w:szCs w:val="22"/>
              </w:rPr>
              <w:t>dokumentacije</w:t>
            </w:r>
          </w:p>
          <w:p w:rsidR="00816527" w:rsidRPr="00E95B14" w:rsidRDefault="00816527" w:rsidP="00951202">
            <w:pPr>
              <w:ind w:firstLine="857"/>
              <w:rPr>
                <w:sz w:val="22"/>
                <w:szCs w:val="22"/>
              </w:rPr>
            </w:pPr>
            <w:r w:rsidRPr="00E95B14">
              <w:rPr>
                <w:sz w:val="22"/>
                <w:szCs w:val="22"/>
              </w:rPr>
              <w:t>- upoznavanje učenika i roditelja</w:t>
            </w:r>
          </w:p>
          <w:p w:rsidR="00816527" w:rsidRPr="00E95B14" w:rsidRDefault="00816527" w:rsidP="00951202">
            <w:pPr>
              <w:ind w:firstLine="857"/>
              <w:rPr>
                <w:sz w:val="22"/>
                <w:szCs w:val="22"/>
              </w:rPr>
            </w:pPr>
            <w:r w:rsidRPr="00E95B14">
              <w:rPr>
                <w:sz w:val="22"/>
                <w:szCs w:val="22"/>
              </w:rPr>
              <w:t>- upoznavanje  razrednika s dokumentacijom</w:t>
            </w:r>
          </w:p>
          <w:p w:rsidR="00816527" w:rsidRPr="00E95B14" w:rsidRDefault="00816527" w:rsidP="00951202">
            <w:pPr>
              <w:ind w:firstLine="857"/>
              <w:rPr>
                <w:sz w:val="22"/>
                <w:szCs w:val="22"/>
              </w:rPr>
            </w:pPr>
            <w:r w:rsidRPr="00E95B14">
              <w:rPr>
                <w:sz w:val="22"/>
                <w:szCs w:val="22"/>
              </w:rPr>
              <w:t>- informacije RV</w:t>
            </w:r>
          </w:p>
          <w:p w:rsidR="00816527" w:rsidRPr="00E95B14" w:rsidRDefault="00816527" w:rsidP="00951202">
            <w:pPr>
              <w:ind w:firstLine="857"/>
              <w:rPr>
                <w:sz w:val="22"/>
                <w:szCs w:val="22"/>
              </w:rPr>
            </w:pPr>
            <w:r w:rsidRPr="00E95B14">
              <w:rPr>
                <w:sz w:val="22"/>
                <w:szCs w:val="22"/>
              </w:rPr>
              <w:t>- pomoć pri izradi prilagođenih programa</w:t>
            </w:r>
          </w:p>
          <w:p w:rsidR="00816527" w:rsidRDefault="00816527" w:rsidP="00951202">
            <w:pPr>
              <w:ind w:firstLine="857"/>
              <w:rPr>
                <w:lang w:eastAsia="en-US"/>
              </w:rPr>
            </w:pPr>
            <w:r w:rsidRPr="00E95B14">
              <w:rPr>
                <w:sz w:val="22"/>
                <w:szCs w:val="22"/>
              </w:rPr>
              <w:t>- praćenje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Default="00816527" w:rsidP="0087082F">
            <w:r w:rsidRPr="0074660E">
              <w:t xml:space="preserve">pedagozi iz </w:t>
            </w:r>
            <w:r>
              <w:t>OŠ razrednici</w:t>
            </w:r>
          </w:p>
          <w:p w:rsidR="00816527" w:rsidRPr="0074660E" w:rsidRDefault="00816527" w:rsidP="0087082F">
            <w:pPr>
              <w:rPr>
                <w:lang w:eastAsia="en-US"/>
              </w:rPr>
            </w:pPr>
            <w:r w:rsidRPr="0074660E">
              <w:t>nastavnici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Default="00816527" w:rsidP="0087082F">
            <w:r>
              <w:t>rujan</w:t>
            </w:r>
          </w:p>
          <w:p w:rsidR="00816527" w:rsidRDefault="00816527" w:rsidP="0087082F">
            <w:r>
              <w:t>listopad</w:t>
            </w:r>
          </w:p>
          <w:p w:rsidR="00816527" w:rsidRPr="0074660E" w:rsidRDefault="00816527" w:rsidP="0087082F">
            <w:pPr>
              <w:rPr>
                <w:lang w:eastAsia="en-US"/>
              </w:rPr>
            </w:pPr>
            <w:r w:rsidRPr="0074660E">
              <w:t>tijekom godine</w:t>
            </w:r>
          </w:p>
        </w:tc>
      </w:tr>
      <w:tr w:rsidR="00816527" w:rsidRPr="0074660E" w:rsidTr="0087082F">
        <w:tc>
          <w:tcPr>
            <w:tcW w:w="1298" w:type="dxa"/>
            <w:gridSpan w:val="2"/>
            <w:vMerge/>
            <w:tcBorders>
              <w:left w:val="single" w:sz="4" w:space="0" w:color="000000"/>
              <w:right w:val="single" w:sz="4" w:space="0" w:color="000000"/>
            </w:tcBorders>
            <w:shd w:val="clear" w:color="auto" w:fill="auto"/>
            <w:textDirection w:val="btLr"/>
            <w:vAlign w:val="center"/>
          </w:tcPr>
          <w:p w:rsidR="00816527" w:rsidRPr="00E95B14" w:rsidRDefault="00816527" w:rsidP="0087082F">
            <w:pPr>
              <w:ind w:left="113" w:right="113"/>
              <w:jc w:val="center"/>
              <w:rPr>
                <w:sz w:val="22"/>
                <w:szCs w:val="22"/>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Default="00816527" w:rsidP="00DE102D">
            <w:pPr>
              <w:pStyle w:val="Odlomakpopisa"/>
              <w:numPr>
                <w:ilvl w:val="0"/>
                <w:numId w:val="80"/>
              </w:numPr>
            </w:pPr>
            <w:r>
              <w:t>Učenici završnih razreda</w:t>
            </w:r>
          </w:p>
          <w:p w:rsidR="00816527" w:rsidRPr="00951202" w:rsidRDefault="00816527" w:rsidP="00951202">
            <w:pPr>
              <w:ind w:left="1141" w:hanging="284"/>
              <w:rPr>
                <w:sz w:val="22"/>
                <w:szCs w:val="22"/>
              </w:rPr>
            </w:pPr>
            <w:r>
              <w:t xml:space="preserve">- </w:t>
            </w:r>
            <w:r w:rsidRPr="00951202">
              <w:rPr>
                <w:sz w:val="22"/>
                <w:szCs w:val="22"/>
              </w:rPr>
              <w:t>upoznavanje učenika s Pravilnikom o izradbi i obrani završnog rada</w:t>
            </w:r>
          </w:p>
          <w:p w:rsidR="00816527" w:rsidRPr="00951202" w:rsidRDefault="00816527" w:rsidP="00951202">
            <w:pPr>
              <w:ind w:left="1141" w:hanging="284"/>
              <w:rPr>
                <w:sz w:val="22"/>
                <w:szCs w:val="22"/>
              </w:rPr>
            </w:pPr>
            <w:r w:rsidRPr="00951202">
              <w:rPr>
                <w:sz w:val="22"/>
                <w:szCs w:val="22"/>
              </w:rPr>
              <w:t>- upoznavanje s Vremenikom izradbe i obrane završnog rada</w:t>
            </w:r>
          </w:p>
          <w:p w:rsidR="00816527" w:rsidRPr="00951202" w:rsidRDefault="00816527" w:rsidP="00951202">
            <w:pPr>
              <w:ind w:left="1141" w:hanging="284"/>
              <w:rPr>
                <w:sz w:val="22"/>
                <w:szCs w:val="22"/>
                <w:lang w:eastAsia="en-US"/>
              </w:rPr>
            </w:pPr>
            <w:r w:rsidRPr="00951202">
              <w:rPr>
                <w:sz w:val="22"/>
                <w:szCs w:val="22"/>
              </w:rPr>
              <w:t>- odabir tema i praćenje izradbe rada</w:t>
            </w:r>
          </w:p>
          <w:p w:rsidR="00816527" w:rsidRDefault="00816527" w:rsidP="0087082F">
            <w:pPr>
              <w:rPr>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E95B14" w:rsidRDefault="00816527" w:rsidP="0087082F">
            <w:r>
              <w:t>pedagog</w:t>
            </w:r>
          </w:p>
          <w:p w:rsidR="00816527" w:rsidRDefault="00816527" w:rsidP="0087082F">
            <w:r>
              <w:t>knjižničar</w:t>
            </w:r>
          </w:p>
          <w:p w:rsidR="00816527" w:rsidRPr="0074660E" w:rsidRDefault="00816527" w:rsidP="0087082F">
            <w:r>
              <w:t>razrednici i mentori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c>
          <w:tcPr>
            <w:tcW w:w="1298" w:type="dxa"/>
            <w:gridSpan w:val="2"/>
            <w:vMerge/>
            <w:tcBorders>
              <w:left w:val="single" w:sz="4" w:space="0" w:color="000000"/>
              <w:right w:val="single" w:sz="4" w:space="0" w:color="000000"/>
            </w:tcBorders>
            <w:shd w:val="clear" w:color="auto" w:fill="auto"/>
          </w:tcPr>
          <w:p w:rsidR="00816527" w:rsidRPr="00E95B14" w:rsidRDefault="00816527" w:rsidP="0087082F">
            <w:pPr>
              <w:ind w:left="113" w:right="113"/>
              <w:rPr>
                <w:sz w:val="22"/>
                <w:szCs w:val="22"/>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E95B14" w:rsidRDefault="00816527" w:rsidP="00DE102D">
            <w:pPr>
              <w:pStyle w:val="Odlomakpopisa"/>
              <w:numPr>
                <w:ilvl w:val="0"/>
                <w:numId w:val="80"/>
              </w:numPr>
            </w:pPr>
            <w:r>
              <w:t>Savjetodavni rad</w:t>
            </w:r>
          </w:p>
          <w:p w:rsidR="00816527" w:rsidRPr="00E95B14" w:rsidRDefault="00816527" w:rsidP="00951202">
            <w:pPr>
              <w:ind w:firstLine="857"/>
              <w:rPr>
                <w:sz w:val="22"/>
                <w:szCs w:val="22"/>
              </w:rPr>
            </w:pPr>
            <w:r w:rsidRPr="00E95B14">
              <w:rPr>
                <w:sz w:val="22"/>
                <w:szCs w:val="22"/>
              </w:rPr>
              <w:t>- za učenike</w:t>
            </w:r>
          </w:p>
          <w:p w:rsidR="00816527" w:rsidRPr="00E95B14" w:rsidRDefault="00816527" w:rsidP="00951202">
            <w:pPr>
              <w:ind w:firstLine="857"/>
              <w:rPr>
                <w:sz w:val="22"/>
                <w:szCs w:val="22"/>
              </w:rPr>
            </w:pPr>
            <w:r w:rsidRPr="00E95B14">
              <w:rPr>
                <w:sz w:val="22"/>
                <w:szCs w:val="22"/>
              </w:rPr>
              <w:t>- roditelje</w:t>
            </w:r>
          </w:p>
          <w:p w:rsidR="00816527" w:rsidRDefault="00816527" w:rsidP="00951202">
            <w:pPr>
              <w:ind w:firstLine="857"/>
              <w:rPr>
                <w:sz w:val="22"/>
                <w:szCs w:val="22"/>
              </w:rPr>
            </w:pPr>
            <w:r w:rsidRPr="00E95B14">
              <w:rPr>
                <w:sz w:val="22"/>
                <w:szCs w:val="22"/>
              </w:rPr>
              <w:t>- razrednike</w:t>
            </w:r>
          </w:p>
          <w:p w:rsidR="00816527" w:rsidRDefault="00816527" w:rsidP="00951202">
            <w:pPr>
              <w:ind w:firstLine="857"/>
              <w:rPr>
                <w:sz w:val="22"/>
                <w:szCs w:val="22"/>
              </w:rPr>
            </w:pPr>
            <w:r>
              <w:rPr>
                <w:sz w:val="22"/>
                <w:szCs w:val="22"/>
              </w:rPr>
              <w:t>- nastavnike</w:t>
            </w:r>
          </w:p>
          <w:p w:rsidR="00816527" w:rsidRPr="00E95B14" w:rsidRDefault="00816527" w:rsidP="0087082F">
            <w:pPr>
              <w:rPr>
                <w:sz w:val="22"/>
                <w:szCs w:val="22"/>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E95B14" w:rsidRDefault="00816527" w:rsidP="0087082F">
            <w:r>
              <w:t>pedagog</w:t>
            </w:r>
          </w:p>
          <w:p w:rsidR="00816527" w:rsidRDefault="00816527" w:rsidP="0087082F">
            <w:r w:rsidRPr="0074660E">
              <w:t>razrednik</w:t>
            </w:r>
          </w:p>
          <w:p w:rsidR="00816527" w:rsidRPr="0074660E" w:rsidRDefault="00816527" w:rsidP="0087082F">
            <w:r>
              <w:t>nastavnici</w:t>
            </w:r>
          </w:p>
          <w:p w:rsidR="00816527" w:rsidRPr="0074660E" w:rsidRDefault="00816527" w:rsidP="0087082F">
            <w:pPr>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Pr>
                <w:lang w:eastAsia="en-US"/>
              </w:rPr>
              <w:t>tijekom godine</w:t>
            </w:r>
          </w:p>
        </w:tc>
      </w:tr>
      <w:tr w:rsidR="00816527" w:rsidRPr="0074660E" w:rsidTr="0087082F">
        <w:trPr>
          <w:cantSplit/>
          <w:trHeight w:val="984"/>
        </w:trPr>
        <w:tc>
          <w:tcPr>
            <w:tcW w:w="1298" w:type="dxa"/>
            <w:gridSpan w:val="2"/>
            <w:vMerge/>
            <w:tcBorders>
              <w:left w:val="single" w:sz="4" w:space="0" w:color="000000"/>
              <w:right w:val="single" w:sz="4" w:space="0" w:color="000000"/>
            </w:tcBorders>
            <w:shd w:val="clear" w:color="auto" w:fill="auto"/>
            <w:textDirection w:val="btLr"/>
          </w:tcPr>
          <w:p w:rsidR="00816527" w:rsidRPr="00E95B14" w:rsidRDefault="00816527" w:rsidP="0087082F">
            <w:pPr>
              <w:ind w:left="113" w:right="113"/>
              <w:rPr>
                <w:sz w:val="28"/>
                <w:szCs w:val="28"/>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1E322F" w:rsidRDefault="00816527" w:rsidP="00DE102D">
            <w:pPr>
              <w:pStyle w:val="Odlomakpopisa"/>
              <w:numPr>
                <w:ilvl w:val="0"/>
                <w:numId w:val="80"/>
              </w:numPr>
            </w:pPr>
            <w:r w:rsidRPr="0074660E">
              <w:t>Sudjelovanje u pripremi i realizaciji</w:t>
            </w:r>
            <w:r>
              <w:t xml:space="preserve"> </w:t>
            </w:r>
            <w:r w:rsidRPr="0074660E">
              <w:t>Školskog natjecanja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nastavnici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r w:rsidRPr="0074660E">
              <w:t>2.polugodište</w:t>
            </w:r>
          </w:p>
        </w:tc>
      </w:tr>
      <w:tr w:rsidR="00816527" w:rsidRPr="0074660E" w:rsidTr="0087082F">
        <w:trPr>
          <w:cantSplit/>
          <w:trHeight w:val="1134"/>
        </w:trPr>
        <w:tc>
          <w:tcPr>
            <w:tcW w:w="1298" w:type="dxa"/>
            <w:gridSpan w:val="2"/>
            <w:vMerge/>
            <w:tcBorders>
              <w:left w:val="single" w:sz="4" w:space="0" w:color="000000"/>
              <w:right w:val="single" w:sz="4" w:space="0" w:color="000000"/>
            </w:tcBorders>
            <w:shd w:val="clear" w:color="auto" w:fill="auto"/>
            <w:textDirection w:val="btLr"/>
            <w:vAlign w:val="center"/>
          </w:tcPr>
          <w:p w:rsidR="00816527" w:rsidRPr="00E95B14" w:rsidRDefault="00816527" w:rsidP="0087082F">
            <w:pPr>
              <w:ind w:left="113" w:right="113"/>
              <w:rPr>
                <w:sz w:val="28"/>
                <w:szCs w:val="28"/>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E95B14" w:rsidRDefault="00816527" w:rsidP="00DE102D">
            <w:pPr>
              <w:pStyle w:val="Odlomakpopisa"/>
              <w:numPr>
                <w:ilvl w:val="0"/>
                <w:numId w:val="80"/>
              </w:numPr>
            </w:pPr>
            <w:r w:rsidRPr="0074660E">
              <w:t>Zdravstvena zaštita učenika</w:t>
            </w:r>
          </w:p>
          <w:p w:rsidR="00816527" w:rsidRPr="00E95B14" w:rsidRDefault="00816527" w:rsidP="00951202">
            <w:pPr>
              <w:ind w:left="1283" w:hanging="426"/>
              <w:rPr>
                <w:sz w:val="22"/>
                <w:szCs w:val="22"/>
              </w:rPr>
            </w:pPr>
            <w:r>
              <w:rPr>
                <w:sz w:val="22"/>
                <w:szCs w:val="22"/>
              </w:rPr>
              <w:t xml:space="preserve">- </w:t>
            </w:r>
            <w:r w:rsidRPr="00E95B14">
              <w:rPr>
                <w:sz w:val="22"/>
                <w:szCs w:val="22"/>
              </w:rPr>
              <w:t xml:space="preserve">Pomoć u organizaciji i realizaciji provođenja </w:t>
            </w:r>
          </w:p>
          <w:p w:rsidR="00816527" w:rsidRPr="00E95B14" w:rsidRDefault="00816527" w:rsidP="00951202">
            <w:pPr>
              <w:ind w:left="1283" w:hanging="426"/>
              <w:rPr>
                <w:sz w:val="22"/>
                <w:szCs w:val="22"/>
              </w:rPr>
            </w:pPr>
            <w:r>
              <w:rPr>
                <w:sz w:val="22"/>
                <w:szCs w:val="22"/>
              </w:rPr>
              <w:t xml:space="preserve">   s</w:t>
            </w:r>
            <w:r w:rsidRPr="00E95B14">
              <w:rPr>
                <w:sz w:val="22"/>
                <w:szCs w:val="22"/>
              </w:rPr>
              <w:t>istematskog pregleda, cijepljenje</w:t>
            </w:r>
          </w:p>
          <w:p w:rsidR="00816527" w:rsidRPr="00E95B14" w:rsidRDefault="00816527" w:rsidP="00951202">
            <w:pPr>
              <w:ind w:left="1283" w:hanging="426"/>
              <w:rPr>
                <w:sz w:val="22"/>
                <w:szCs w:val="22"/>
              </w:rPr>
            </w:pPr>
            <w:r w:rsidRPr="00E95B14">
              <w:rPr>
                <w:sz w:val="22"/>
                <w:szCs w:val="22"/>
              </w:rPr>
              <w:t>- Pomoć razrednicima u realizaciji akcije koje</w:t>
            </w:r>
          </w:p>
          <w:p w:rsidR="00816527" w:rsidRPr="00E95B14" w:rsidRDefault="00816527" w:rsidP="00951202">
            <w:pPr>
              <w:ind w:left="1283" w:hanging="426"/>
              <w:rPr>
                <w:sz w:val="22"/>
                <w:szCs w:val="22"/>
                <w:lang w:eastAsia="en-US"/>
              </w:rPr>
            </w:pPr>
            <w:r w:rsidRPr="00E95B14">
              <w:rPr>
                <w:sz w:val="22"/>
                <w:szCs w:val="22"/>
              </w:rPr>
              <w:t xml:space="preserve">  provodi  Ministarstvo zdravstva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r>
              <w:t>pedagog</w:t>
            </w:r>
          </w:p>
          <w:p w:rsidR="00816527" w:rsidRPr="0074660E" w:rsidRDefault="00816527" w:rsidP="0087082F">
            <w:pPr>
              <w:rPr>
                <w:lang w:eastAsia="en-US"/>
              </w:rPr>
            </w:pPr>
            <w:r w:rsidRPr="0074660E">
              <w:t>liječnik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rPr>
          <w:cantSplit/>
          <w:trHeight w:val="519"/>
        </w:trPr>
        <w:tc>
          <w:tcPr>
            <w:tcW w:w="1298" w:type="dxa"/>
            <w:gridSpan w:val="2"/>
            <w:vMerge/>
            <w:tcBorders>
              <w:left w:val="single" w:sz="4" w:space="0" w:color="000000"/>
              <w:right w:val="single" w:sz="4" w:space="0" w:color="000000"/>
            </w:tcBorders>
            <w:shd w:val="clear" w:color="auto" w:fill="auto"/>
            <w:textDirection w:val="btLr"/>
          </w:tcPr>
          <w:p w:rsidR="00816527" w:rsidRPr="00E95B14" w:rsidRDefault="00816527" w:rsidP="0087082F">
            <w:pPr>
              <w:ind w:left="113" w:right="113"/>
              <w:rPr>
                <w:sz w:val="22"/>
                <w:szCs w:val="22"/>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74660E" w:rsidRDefault="00816527" w:rsidP="00DE102D">
            <w:pPr>
              <w:pStyle w:val="Odlomakpopisa"/>
              <w:numPr>
                <w:ilvl w:val="0"/>
                <w:numId w:val="80"/>
              </w:numPr>
              <w:rPr>
                <w:lang w:eastAsia="en-US"/>
              </w:rPr>
            </w:pPr>
            <w:r w:rsidRPr="0074660E">
              <w:t>Kultura i javne djelatnosti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Default="00816527" w:rsidP="0087082F">
            <w:r>
              <w:t>r</w:t>
            </w:r>
            <w:r w:rsidRPr="0074660E">
              <w:t>avnatelj</w:t>
            </w:r>
          </w:p>
          <w:p w:rsidR="00816527" w:rsidRPr="0074660E" w:rsidRDefault="00816527" w:rsidP="0087082F">
            <w:pPr>
              <w:rPr>
                <w:lang w:eastAsia="en-US"/>
              </w:rPr>
            </w:pPr>
            <w:r w:rsidRPr="0074660E">
              <w:t xml:space="preserve">i svi </w:t>
            </w:r>
            <w:r>
              <w:t>nastavnici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Pr="0074660E" w:rsidRDefault="00816527" w:rsidP="0087082F">
            <w:pPr>
              <w:rPr>
                <w:lang w:eastAsia="en-US"/>
              </w:rPr>
            </w:pPr>
            <w:r w:rsidRPr="0074660E">
              <w:t>tijekom godine</w:t>
            </w:r>
          </w:p>
        </w:tc>
      </w:tr>
      <w:tr w:rsidR="00816527" w:rsidRPr="0074660E" w:rsidTr="0087082F">
        <w:trPr>
          <w:cantSplit/>
          <w:trHeight w:val="1134"/>
        </w:trPr>
        <w:tc>
          <w:tcPr>
            <w:tcW w:w="1298" w:type="dxa"/>
            <w:gridSpan w:val="2"/>
            <w:vMerge/>
            <w:tcBorders>
              <w:left w:val="single" w:sz="4" w:space="0" w:color="000000"/>
              <w:right w:val="single" w:sz="4" w:space="0" w:color="000000"/>
            </w:tcBorders>
            <w:shd w:val="clear" w:color="auto" w:fill="auto"/>
            <w:textDirection w:val="btLr"/>
          </w:tcPr>
          <w:p w:rsidR="00816527" w:rsidRPr="00E95B14" w:rsidRDefault="00816527" w:rsidP="0087082F">
            <w:pPr>
              <w:ind w:left="113" w:right="113"/>
              <w:rPr>
                <w:sz w:val="22"/>
                <w:szCs w:val="22"/>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Default="00816527" w:rsidP="0087082F"/>
          <w:p w:rsidR="00816527" w:rsidRPr="009637E9" w:rsidRDefault="00816527" w:rsidP="00DE102D">
            <w:pPr>
              <w:pStyle w:val="Odlomakpopisa"/>
              <w:numPr>
                <w:ilvl w:val="0"/>
                <w:numId w:val="80"/>
              </w:numPr>
              <w:rPr>
                <w:sz w:val="22"/>
                <w:szCs w:val="22"/>
                <w:lang w:eastAsia="en-US"/>
              </w:rPr>
            </w:pPr>
            <w:r>
              <w:t>Sudjelovanje u radu Maturalnog odbora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Default="00816527" w:rsidP="0087082F">
            <w:r>
              <w:t>učenici</w:t>
            </w:r>
          </w:p>
          <w:p w:rsidR="00816527" w:rsidRPr="0074660E" w:rsidRDefault="00816527" w:rsidP="0087082F">
            <w:r w:rsidRPr="0074660E">
              <w:t>prof.</w:t>
            </w:r>
          </w:p>
          <w:p w:rsidR="00816527" w:rsidRPr="0074660E" w:rsidRDefault="00816527" w:rsidP="0087082F">
            <w:r>
              <w:t>hrvatskog jezika</w:t>
            </w:r>
          </w:p>
          <w:p w:rsidR="00816527" w:rsidRPr="0074660E" w:rsidRDefault="00816527" w:rsidP="0087082F">
            <w:pPr>
              <w:rPr>
                <w:lang w:eastAsia="en-US"/>
              </w:rPr>
            </w:pPr>
            <w:r w:rsidRPr="0074660E">
              <w:t>razrednici  završnih razreda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r>
              <w:t>studeni</w:t>
            </w:r>
          </w:p>
          <w:p w:rsidR="00816527" w:rsidRPr="0074660E" w:rsidRDefault="00816527" w:rsidP="0087082F">
            <w:pPr>
              <w:rPr>
                <w:lang w:eastAsia="en-US"/>
              </w:rPr>
            </w:pPr>
            <w:r w:rsidRPr="0074660E">
              <w:t>prosinac i siječanj</w:t>
            </w:r>
          </w:p>
        </w:tc>
      </w:tr>
      <w:tr w:rsidR="00816527" w:rsidRPr="0074660E" w:rsidTr="0087082F">
        <w:trPr>
          <w:trHeight w:val="1020"/>
        </w:trPr>
        <w:tc>
          <w:tcPr>
            <w:tcW w:w="1298" w:type="dxa"/>
            <w:gridSpan w:val="2"/>
            <w:vMerge/>
            <w:tcBorders>
              <w:left w:val="single" w:sz="4" w:space="0" w:color="000000"/>
              <w:bottom w:val="single" w:sz="4" w:space="0" w:color="000000"/>
              <w:right w:val="single" w:sz="4" w:space="0" w:color="000000"/>
            </w:tcBorders>
            <w:shd w:val="clear" w:color="auto" w:fill="auto"/>
          </w:tcPr>
          <w:p w:rsidR="00816527" w:rsidRDefault="00816527" w:rsidP="0087082F">
            <w:pPr>
              <w:rPr>
                <w:lang w:eastAsia="en-US"/>
              </w:rPr>
            </w:pPr>
          </w:p>
        </w:tc>
        <w:tc>
          <w:tcPr>
            <w:tcW w:w="5047" w:type="dxa"/>
            <w:tcBorders>
              <w:top w:val="single" w:sz="4" w:space="0" w:color="000000"/>
              <w:left w:val="single" w:sz="4" w:space="0" w:color="000000"/>
              <w:bottom w:val="single" w:sz="4" w:space="0" w:color="000000"/>
              <w:right w:val="single" w:sz="4" w:space="0" w:color="000000"/>
            </w:tcBorders>
            <w:shd w:val="clear" w:color="auto" w:fill="auto"/>
            <w:hideMark/>
          </w:tcPr>
          <w:p w:rsidR="00816527" w:rsidRPr="009637E9" w:rsidRDefault="00816527" w:rsidP="00DE102D">
            <w:pPr>
              <w:pStyle w:val="Odlomakpopisa"/>
              <w:numPr>
                <w:ilvl w:val="0"/>
                <w:numId w:val="80"/>
              </w:numPr>
              <w:rPr>
                <w:szCs w:val="22"/>
              </w:rPr>
            </w:pPr>
            <w:r w:rsidRPr="009637E9">
              <w:rPr>
                <w:szCs w:val="22"/>
              </w:rPr>
              <w:t>Suradnja sa zdravstvenim, socijalnim, kulturnim i drugim institucijama</w:t>
            </w:r>
          </w:p>
          <w:p w:rsidR="00816527" w:rsidRPr="00951202" w:rsidRDefault="00816527" w:rsidP="00951202">
            <w:pPr>
              <w:ind w:firstLine="999"/>
              <w:rPr>
                <w:sz w:val="22"/>
                <w:szCs w:val="22"/>
              </w:rPr>
            </w:pPr>
            <w:r>
              <w:rPr>
                <w:szCs w:val="22"/>
              </w:rPr>
              <w:t xml:space="preserve">- </w:t>
            </w:r>
            <w:r w:rsidRPr="00951202">
              <w:rPr>
                <w:sz w:val="22"/>
                <w:szCs w:val="22"/>
              </w:rPr>
              <w:t>suradnja sa školskom medicinom</w:t>
            </w:r>
          </w:p>
          <w:p w:rsidR="00816527" w:rsidRPr="00951202" w:rsidRDefault="00816527" w:rsidP="00951202">
            <w:pPr>
              <w:ind w:firstLine="999"/>
              <w:rPr>
                <w:sz w:val="22"/>
                <w:szCs w:val="22"/>
              </w:rPr>
            </w:pPr>
            <w:r w:rsidRPr="00951202">
              <w:rPr>
                <w:sz w:val="22"/>
                <w:szCs w:val="22"/>
              </w:rPr>
              <w:t>- suradnja sa Centrom za socijalnu skrb</w:t>
            </w:r>
          </w:p>
          <w:p w:rsidR="00816527" w:rsidRPr="00951202" w:rsidRDefault="00816527" w:rsidP="00951202">
            <w:pPr>
              <w:ind w:firstLine="999"/>
              <w:rPr>
                <w:sz w:val="22"/>
                <w:szCs w:val="22"/>
              </w:rPr>
            </w:pPr>
            <w:r w:rsidRPr="00951202">
              <w:rPr>
                <w:sz w:val="22"/>
                <w:szCs w:val="22"/>
              </w:rPr>
              <w:t>- suradnja s osnovnim školama</w:t>
            </w:r>
          </w:p>
          <w:p w:rsidR="00816527" w:rsidRPr="00951202" w:rsidRDefault="00816527" w:rsidP="00951202">
            <w:pPr>
              <w:ind w:firstLine="999"/>
              <w:rPr>
                <w:sz w:val="22"/>
                <w:szCs w:val="22"/>
              </w:rPr>
            </w:pPr>
            <w:r w:rsidRPr="00951202">
              <w:rPr>
                <w:sz w:val="22"/>
                <w:szCs w:val="22"/>
              </w:rPr>
              <w:t>- Muzej Grada Kaštela – K. Lukšić</w:t>
            </w:r>
          </w:p>
          <w:p w:rsidR="00816527" w:rsidRPr="00E95B14" w:rsidRDefault="00816527" w:rsidP="00951202">
            <w:pPr>
              <w:ind w:firstLine="999"/>
              <w:rPr>
                <w:sz w:val="22"/>
                <w:szCs w:val="22"/>
                <w:lang w:eastAsia="en-US"/>
              </w:rPr>
            </w:pPr>
            <w:r w:rsidRPr="00951202">
              <w:rPr>
                <w:sz w:val="22"/>
                <w:szCs w:val="22"/>
              </w:rPr>
              <w:t>- suradnja sa drugim institucijama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527" w:rsidRDefault="00816527" w:rsidP="0087082F">
            <w:pPr>
              <w:rPr>
                <w:lang w:eastAsia="en-US"/>
              </w:rPr>
            </w:pPr>
            <w:r>
              <w:rPr>
                <w:lang w:eastAsia="en-US"/>
              </w:rPr>
              <w:t>pedagog</w:t>
            </w:r>
          </w:p>
          <w:p w:rsidR="00816527" w:rsidRDefault="00816527" w:rsidP="0087082F">
            <w:pPr>
              <w:rPr>
                <w:lang w:eastAsia="en-US"/>
              </w:rPr>
            </w:pPr>
            <w:r>
              <w:rPr>
                <w:lang w:eastAsia="en-US"/>
              </w:rPr>
              <w:t>prof.</w:t>
            </w:r>
          </w:p>
          <w:p w:rsidR="00816527" w:rsidRPr="0074660E" w:rsidRDefault="00816527" w:rsidP="0087082F">
            <w:pPr>
              <w:rPr>
                <w:lang w:eastAsia="en-US"/>
              </w:rPr>
            </w:pPr>
            <w:r>
              <w:rPr>
                <w:lang w:eastAsia="en-US"/>
              </w:rPr>
              <w:t>hrvatskog jezika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Pr>
                <w:lang w:eastAsia="en-US"/>
              </w:rPr>
              <w:t>tijekom godine</w:t>
            </w:r>
          </w:p>
        </w:tc>
      </w:tr>
      <w:tr w:rsidR="00816527" w:rsidRPr="0074660E" w:rsidTr="0087082F">
        <w:trPr>
          <w:cantSplit/>
          <w:trHeight w:val="1134"/>
        </w:trPr>
        <w:tc>
          <w:tcPr>
            <w:tcW w:w="1298" w:type="dxa"/>
            <w:gridSpan w:val="2"/>
            <w:tcBorders>
              <w:left w:val="single" w:sz="4" w:space="0" w:color="000000"/>
              <w:bottom w:val="single" w:sz="4" w:space="0" w:color="000000"/>
              <w:right w:val="single" w:sz="4" w:space="0" w:color="000000"/>
            </w:tcBorders>
            <w:shd w:val="clear" w:color="auto" w:fill="auto"/>
            <w:textDirection w:val="btLr"/>
          </w:tcPr>
          <w:p w:rsidR="00816527" w:rsidRPr="0038553F" w:rsidRDefault="00816527" w:rsidP="0087082F">
            <w:pPr>
              <w:ind w:left="113" w:right="113"/>
              <w:rPr>
                <w:b/>
                <w:lang w:eastAsia="en-US"/>
              </w:rPr>
            </w:pPr>
            <w:r>
              <w:rPr>
                <w:b/>
                <w:lang w:eastAsia="en-US"/>
              </w:rPr>
              <w:lastRenderedPageBreak/>
              <w:t>R</w:t>
            </w:r>
            <w:r w:rsidRPr="0038553F">
              <w:rPr>
                <w:b/>
                <w:lang w:eastAsia="en-US"/>
              </w:rPr>
              <w:t>ealiza</w:t>
            </w:r>
            <w:r>
              <w:rPr>
                <w:b/>
                <w:lang w:eastAsia="en-US"/>
              </w:rPr>
              <w:t>-</w:t>
            </w:r>
            <w:r w:rsidRPr="0038553F">
              <w:rPr>
                <w:b/>
                <w:lang w:eastAsia="en-US"/>
              </w:rPr>
              <w:t>cija poslova i zadataka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816527" w:rsidRDefault="00816527" w:rsidP="00DE102D">
            <w:pPr>
              <w:pStyle w:val="Odlomakpopisa"/>
              <w:numPr>
                <w:ilvl w:val="0"/>
                <w:numId w:val="80"/>
              </w:numPr>
            </w:pPr>
            <w:r>
              <w:t>Stručni ispiti</w:t>
            </w:r>
          </w:p>
          <w:p w:rsidR="00816527" w:rsidRPr="00951202" w:rsidRDefault="00816527" w:rsidP="00951202">
            <w:pPr>
              <w:ind w:firstLine="857"/>
              <w:rPr>
                <w:sz w:val="22"/>
                <w:szCs w:val="22"/>
              </w:rPr>
            </w:pPr>
            <w:r>
              <w:t xml:space="preserve">- </w:t>
            </w:r>
            <w:r w:rsidRPr="00951202">
              <w:rPr>
                <w:sz w:val="22"/>
                <w:szCs w:val="22"/>
              </w:rPr>
              <w:t>Članstvo u povjerenstvu za stručni ispit</w:t>
            </w:r>
          </w:p>
          <w:p w:rsidR="00816527" w:rsidRPr="00951202" w:rsidRDefault="00816527" w:rsidP="00951202">
            <w:pPr>
              <w:ind w:firstLine="857"/>
              <w:rPr>
                <w:sz w:val="22"/>
                <w:szCs w:val="22"/>
              </w:rPr>
            </w:pPr>
            <w:r w:rsidRPr="00951202">
              <w:rPr>
                <w:sz w:val="22"/>
                <w:szCs w:val="22"/>
              </w:rPr>
              <w:t>- Pomoć u realizaciji programa stažiranja</w:t>
            </w:r>
          </w:p>
          <w:p w:rsidR="00816527" w:rsidRDefault="00816527" w:rsidP="00951202">
            <w:pPr>
              <w:ind w:firstLine="857"/>
              <w:rPr>
                <w:lang w:eastAsia="en-US"/>
              </w:rPr>
            </w:pPr>
            <w:r w:rsidRPr="00951202">
              <w:rPr>
                <w:sz w:val="22"/>
                <w:szCs w:val="22"/>
              </w:rPr>
              <w:t>- pisanje izvješća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Default="00816527" w:rsidP="0087082F">
            <w:r>
              <w:t>mentor</w:t>
            </w:r>
          </w:p>
          <w:p w:rsidR="00816527" w:rsidRPr="00E95B14" w:rsidRDefault="00816527" w:rsidP="0087082F">
            <w:r w:rsidRPr="0074660E">
              <w:t>ravnatelj</w:t>
            </w:r>
          </w:p>
          <w:p w:rsidR="00816527" w:rsidRPr="0074660E" w:rsidRDefault="00816527" w:rsidP="0087082F">
            <w:pPr>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rPr>
          <w:trHeight w:val="1020"/>
        </w:trPr>
        <w:tc>
          <w:tcPr>
            <w:tcW w:w="1298" w:type="dxa"/>
            <w:gridSpan w:val="2"/>
            <w:tcBorders>
              <w:left w:val="single" w:sz="4" w:space="0" w:color="000000"/>
              <w:bottom w:val="single" w:sz="4" w:space="0" w:color="000000"/>
              <w:right w:val="single" w:sz="4" w:space="0" w:color="000000"/>
            </w:tcBorders>
            <w:shd w:val="clear" w:color="auto" w:fill="auto"/>
            <w:textDirection w:val="btLr"/>
          </w:tcPr>
          <w:p w:rsidR="00816527" w:rsidRDefault="00816527" w:rsidP="0087082F">
            <w:pPr>
              <w:ind w:left="113" w:right="113"/>
              <w:rPr>
                <w:b/>
              </w:rPr>
            </w:pPr>
            <w:r>
              <w:rPr>
                <w:b/>
              </w:rPr>
              <w:t>Ana</w:t>
            </w:r>
            <w:r w:rsidRPr="0038553F">
              <w:rPr>
                <w:b/>
              </w:rPr>
              <w:t>liza efik.odg.</w:t>
            </w:r>
          </w:p>
          <w:p w:rsidR="00816527" w:rsidRPr="0038553F" w:rsidRDefault="00816527" w:rsidP="0087082F">
            <w:pPr>
              <w:ind w:left="113" w:right="113"/>
              <w:rPr>
                <w:b/>
                <w:lang w:eastAsia="en-US"/>
              </w:rPr>
            </w:pPr>
            <w:r w:rsidRPr="0038553F">
              <w:rPr>
                <w:b/>
              </w:rPr>
              <w:t>obraz. procesa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816527" w:rsidRPr="00E95B14" w:rsidRDefault="00816527" w:rsidP="00DE102D">
            <w:pPr>
              <w:pStyle w:val="Odlomakpopisa"/>
              <w:numPr>
                <w:ilvl w:val="0"/>
                <w:numId w:val="80"/>
              </w:numPr>
            </w:pPr>
            <w:r>
              <w:t>Analiza odgojno-obrazovnih rezultata</w:t>
            </w:r>
          </w:p>
          <w:p w:rsidR="00816527" w:rsidRPr="00E95B14" w:rsidRDefault="00816527" w:rsidP="00951202">
            <w:pPr>
              <w:ind w:left="857"/>
              <w:rPr>
                <w:sz w:val="22"/>
                <w:szCs w:val="22"/>
              </w:rPr>
            </w:pPr>
            <w:r w:rsidRPr="00E95B14">
              <w:rPr>
                <w:sz w:val="22"/>
                <w:szCs w:val="22"/>
              </w:rPr>
              <w:t>-  prijedlozi mjera</w:t>
            </w:r>
          </w:p>
          <w:p w:rsidR="00816527" w:rsidRDefault="00816527" w:rsidP="00951202">
            <w:pPr>
              <w:ind w:left="857"/>
              <w:rPr>
                <w:sz w:val="22"/>
                <w:szCs w:val="22"/>
              </w:rPr>
            </w:pPr>
            <w:r w:rsidRPr="00E95B14">
              <w:rPr>
                <w:sz w:val="22"/>
                <w:szCs w:val="22"/>
              </w:rPr>
              <w:t>-  suradnja s razrednicima</w:t>
            </w:r>
          </w:p>
          <w:p w:rsidR="00816527" w:rsidRDefault="00816527" w:rsidP="00951202">
            <w:pPr>
              <w:ind w:left="857"/>
              <w:rPr>
                <w:sz w:val="22"/>
                <w:szCs w:val="22"/>
              </w:rPr>
            </w:pPr>
            <w:r>
              <w:rPr>
                <w:sz w:val="22"/>
                <w:szCs w:val="22"/>
              </w:rPr>
              <w:t>- analiza na kraju I. i II. obrazovnog razdoblja</w:t>
            </w:r>
          </w:p>
          <w:p w:rsidR="00816527" w:rsidRDefault="00816527" w:rsidP="00951202">
            <w:pPr>
              <w:ind w:left="857"/>
              <w:rPr>
                <w:sz w:val="22"/>
                <w:szCs w:val="22"/>
              </w:rPr>
            </w:pPr>
            <w:r>
              <w:rPr>
                <w:sz w:val="22"/>
                <w:szCs w:val="22"/>
              </w:rPr>
              <w:t>- utvrđivanje aktualnih problema u odgojno-obrazovnom procesu i prijedlozi za njihovo rješavanje</w:t>
            </w:r>
          </w:p>
          <w:p w:rsidR="00816527" w:rsidRDefault="00816527" w:rsidP="0087082F">
            <w:pPr>
              <w:rPr>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E95B14" w:rsidRDefault="00816527" w:rsidP="0087082F">
            <w:r>
              <w:t>pedagog</w:t>
            </w:r>
          </w:p>
          <w:p w:rsidR="00816527" w:rsidRDefault="00816527" w:rsidP="0087082F">
            <w:r>
              <w:t>ravnatelj</w:t>
            </w:r>
          </w:p>
          <w:p w:rsidR="00816527" w:rsidRPr="0074660E" w:rsidRDefault="00816527" w:rsidP="0087082F">
            <w:pPr>
              <w:rPr>
                <w:lang w:eastAsia="en-US"/>
              </w:rPr>
            </w:pPr>
            <w:r>
              <w:t>razrednici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rPr>
          <w:trHeight w:val="1020"/>
        </w:trPr>
        <w:tc>
          <w:tcPr>
            <w:tcW w:w="1298" w:type="dxa"/>
            <w:gridSpan w:val="2"/>
            <w:tcBorders>
              <w:left w:val="single" w:sz="4" w:space="0" w:color="000000"/>
              <w:bottom w:val="single" w:sz="4" w:space="0" w:color="000000"/>
              <w:right w:val="single" w:sz="4" w:space="0" w:color="000000"/>
            </w:tcBorders>
            <w:shd w:val="clear" w:color="auto" w:fill="auto"/>
            <w:textDirection w:val="btLr"/>
            <w:vAlign w:val="center"/>
          </w:tcPr>
          <w:p w:rsidR="00816527" w:rsidRPr="0038553F" w:rsidRDefault="00816527" w:rsidP="0087082F">
            <w:pPr>
              <w:ind w:left="113" w:right="113"/>
              <w:rPr>
                <w:b/>
                <w:lang w:eastAsia="en-US"/>
              </w:rPr>
            </w:pPr>
            <w:r w:rsidRPr="0038553F">
              <w:rPr>
                <w:b/>
              </w:rPr>
              <w:t>Permanentno stručno usavršavanje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816527" w:rsidRDefault="00816527" w:rsidP="00DE102D">
            <w:pPr>
              <w:pStyle w:val="Odlomakpopisa"/>
              <w:numPr>
                <w:ilvl w:val="0"/>
                <w:numId w:val="80"/>
              </w:numPr>
            </w:pPr>
            <w:r>
              <w:t>Permanentno stručno usavršavanje nastavnika i ostalih djelatnika</w:t>
            </w:r>
          </w:p>
          <w:p w:rsidR="00816527" w:rsidRPr="00DD5101" w:rsidRDefault="00816527" w:rsidP="00951202">
            <w:pPr>
              <w:ind w:left="999"/>
            </w:pPr>
            <w:r>
              <w:rPr>
                <w:sz w:val="22"/>
                <w:szCs w:val="22"/>
              </w:rPr>
              <w:t xml:space="preserve">- </w:t>
            </w:r>
            <w:r w:rsidRPr="00DD5101">
              <w:rPr>
                <w:sz w:val="22"/>
                <w:szCs w:val="22"/>
              </w:rPr>
              <w:t>sudjelovanje u uvođenju nastavnika početnika  u samostalan rad</w:t>
            </w:r>
          </w:p>
          <w:p w:rsidR="00816527" w:rsidRPr="00DD5101" w:rsidRDefault="00816527" w:rsidP="00951202">
            <w:pPr>
              <w:ind w:left="999"/>
              <w:rPr>
                <w:sz w:val="22"/>
                <w:szCs w:val="22"/>
              </w:rPr>
            </w:pPr>
            <w:r>
              <w:rPr>
                <w:sz w:val="22"/>
                <w:szCs w:val="22"/>
              </w:rPr>
              <w:t xml:space="preserve">- </w:t>
            </w:r>
            <w:r w:rsidRPr="00DD5101">
              <w:rPr>
                <w:sz w:val="22"/>
                <w:szCs w:val="22"/>
              </w:rPr>
              <w:t>praćenje stručne literature</w:t>
            </w:r>
          </w:p>
          <w:p w:rsidR="00816527" w:rsidRPr="00DD5101" w:rsidRDefault="00816527" w:rsidP="00951202">
            <w:pPr>
              <w:ind w:left="999"/>
              <w:rPr>
                <w:sz w:val="22"/>
                <w:szCs w:val="22"/>
              </w:rPr>
            </w:pPr>
            <w:r>
              <w:rPr>
                <w:sz w:val="22"/>
                <w:szCs w:val="22"/>
              </w:rPr>
              <w:t xml:space="preserve">- </w:t>
            </w:r>
            <w:r w:rsidRPr="00DD5101">
              <w:rPr>
                <w:sz w:val="22"/>
                <w:szCs w:val="22"/>
              </w:rPr>
              <w:t>pohađanje seminara i edukacija koje organizira Agencija za odgoj i obrazovanje, MZOŠ</w:t>
            </w:r>
          </w:p>
          <w:p w:rsidR="00816527" w:rsidRPr="00DD5101" w:rsidRDefault="00816527" w:rsidP="00951202">
            <w:pPr>
              <w:ind w:left="999"/>
              <w:rPr>
                <w:sz w:val="22"/>
                <w:szCs w:val="22"/>
              </w:rPr>
            </w:pPr>
            <w:r>
              <w:rPr>
                <w:sz w:val="22"/>
                <w:szCs w:val="22"/>
              </w:rPr>
              <w:t xml:space="preserve">- </w:t>
            </w:r>
            <w:r w:rsidRPr="00DD5101">
              <w:rPr>
                <w:sz w:val="22"/>
                <w:szCs w:val="22"/>
              </w:rPr>
              <w:t>pohađanje župnijskih stručnih vijeća za stručne suradnike pedagoge</w:t>
            </w:r>
          </w:p>
          <w:p w:rsidR="00816527" w:rsidRDefault="00816527" w:rsidP="00951202">
            <w:pPr>
              <w:ind w:left="999"/>
              <w:rPr>
                <w:lang w:eastAsia="en-US"/>
              </w:rPr>
            </w:pPr>
            <w:r>
              <w:rPr>
                <w:sz w:val="22"/>
                <w:szCs w:val="22"/>
              </w:rPr>
              <w:t xml:space="preserve">- </w:t>
            </w:r>
            <w:r w:rsidRPr="00DD5101">
              <w:rPr>
                <w:sz w:val="22"/>
                <w:szCs w:val="22"/>
              </w:rPr>
              <w:t>pohađanje relevantnih predavanja u organizaciji drugih udruga i organizacija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Pr>
                <w:lang w:eastAsia="en-US"/>
              </w:rPr>
              <w:t>pedagog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rsidRPr="0074660E">
              <w:t>tijekom godine</w:t>
            </w:r>
          </w:p>
        </w:tc>
      </w:tr>
      <w:tr w:rsidR="00816527" w:rsidRPr="0074660E" w:rsidTr="0087082F">
        <w:trPr>
          <w:trHeight w:val="1020"/>
        </w:trPr>
        <w:tc>
          <w:tcPr>
            <w:tcW w:w="1298" w:type="dxa"/>
            <w:gridSpan w:val="2"/>
            <w:tcBorders>
              <w:left w:val="single" w:sz="4" w:space="0" w:color="000000"/>
              <w:bottom w:val="single" w:sz="4" w:space="0" w:color="000000"/>
              <w:right w:val="single" w:sz="4" w:space="0" w:color="000000"/>
            </w:tcBorders>
            <w:shd w:val="clear" w:color="auto" w:fill="auto"/>
            <w:textDirection w:val="btLr"/>
            <w:vAlign w:val="center"/>
          </w:tcPr>
          <w:p w:rsidR="00816527" w:rsidRPr="0038553F" w:rsidRDefault="00816527" w:rsidP="0087082F">
            <w:pPr>
              <w:ind w:left="113" w:right="113"/>
              <w:rPr>
                <w:b/>
                <w:lang w:eastAsia="en-US"/>
              </w:rPr>
            </w:pPr>
            <w:r>
              <w:rPr>
                <w:b/>
              </w:rPr>
              <w:t>Do</w:t>
            </w:r>
            <w:r w:rsidRPr="0038553F">
              <w:rPr>
                <w:b/>
              </w:rPr>
              <w:t>kumentacija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816527" w:rsidRPr="00E95B14" w:rsidRDefault="00816527" w:rsidP="00DE102D">
            <w:pPr>
              <w:pStyle w:val="Odlomakpopisa"/>
              <w:numPr>
                <w:ilvl w:val="0"/>
                <w:numId w:val="80"/>
              </w:numPr>
            </w:pPr>
            <w:r>
              <w:t>Vođenje dosjea učenika s poteškoćama</w:t>
            </w:r>
          </w:p>
          <w:p w:rsidR="00816527" w:rsidRDefault="00816527" w:rsidP="00DE102D">
            <w:pPr>
              <w:pStyle w:val="Odlomakpopisa"/>
              <w:numPr>
                <w:ilvl w:val="0"/>
                <w:numId w:val="80"/>
              </w:numPr>
            </w:pPr>
            <w:r>
              <w:t>Planovi i programi</w:t>
            </w:r>
          </w:p>
          <w:p w:rsidR="00816527" w:rsidRDefault="00816527" w:rsidP="00DE102D">
            <w:pPr>
              <w:pStyle w:val="Odlomakpopisa"/>
              <w:numPr>
                <w:ilvl w:val="0"/>
                <w:numId w:val="80"/>
              </w:numPr>
            </w:pPr>
            <w:r>
              <w:t>Vođenje dokumentacije o radu</w:t>
            </w:r>
          </w:p>
          <w:p w:rsidR="00816527" w:rsidRDefault="00816527" w:rsidP="00DE102D">
            <w:pPr>
              <w:pStyle w:val="Odlomakpopisa"/>
              <w:numPr>
                <w:ilvl w:val="0"/>
                <w:numId w:val="80"/>
              </w:numPr>
            </w:pPr>
            <w:r>
              <w:t>Pregled učiteljske dokumentacije</w:t>
            </w:r>
          </w:p>
          <w:p w:rsidR="00816527" w:rsidRDefault="00816527" w:rsidP="00DE102D">
            <w:pPr>
              <w:pStyle w:val="Odlomakpopisa"/>
              <w:numPr>
                <w:ilvl w:val="0"/>
                <w:numId w:val="80"/>
              </w:numPr>
            </w:pPr>
            <w:r>
              <w:t xml:space="preserve">Ostala relevantna dokumentacija </w:t>
            </w:r>
          </w:p>
          <w:p w:rsidR="00816527" w:rsidRDefault="00816527" w:rsidP="0087082F"/>
          <w:p w:rsidR="00816527" w:rsidRDefault="00816527" w:rsidP="0087082F">
            <w:pPr>
              <w:rPr>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t>pedagog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527" w:rsidRPr="0074660E" w:rsidRDefault="00816527" w:rsidP="0087082F">
            <w:pPr>
              <w:rPr>
                <w:lang w:eastAsia="en-US"/>
              </w:rPr>
            </w:pPr>
            <w:r>
              <w:t>t</w:t>
            </w:r>
            <w:r w:rsidRPr="0074660E">
              <w:t>ijekom godine</w:t>
            </w:r>
          </w:p>
        </w:tc>
      </w:tr>
      <w:tr w:rsidR="00816527" w:rsidRPr="0074660E" w:rsidTr="00951202">
        <w:trPr>
          <w:trHeight w:val="3168"/>
        </w:trPr>
        <w:tc>
          <w:tcPr>
            <w:tcW w:w="1298" w:type="dxa"/>
            <w:gridSpan w:val="2"/>
            <w:tcBorders>
              <w:left w:val="single" w:sz="4" w:space="0" w:color="000000"/>
              <w:bottom w:val="single" w:sz="4" w:space="0" w:color="000000"/>
              <w:right w:val="single" w:sz="4" w:space="0" w:color="000000"/>
            </w:tcBorders>
            <w:shd w:val="clear" w:color="auto" w:fill="auto"/>
            <w:textDirection w:val="btLr"/>
            <w:vAlign w:val="center"/>
          </w:tcPr>
          <w:p w:rsidR="00816527" w:rsidRPr="0038553F" w:rsidRDefault="00016B0F" w:rsidP="0087082F">
            <w:pPr>
              <w:ind w:left="113" w:right="113"/>
              <w:rPr>
                <w:b/>
                <w:lang w:eastAsia="en-US"/>
              </w:rPr>
            </w:pPr>
            <w:r>
              <w:rPr>
                <w:b/>
              </w:rPr>
              <w:t xml:space="preserve">            Ostali poslovi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816527" w:rsidRPr="00E95B14" w:rsidRDefault="00816527" w:rsidP="00DE102D">
            <w:pPr>
              <w:pStyle w:val="Odlomakpopisa"/>
              <w:numPr>
                <w:ilvl w:val="0"/>
                <w:numId w:val="85"/>
              </w:numPr>
              <w:ind w:left="1112" w:hanging="425"/>
            </w:pPr>
            <w:r>
              <w:t>Sjednice RV i NV</w:t>
            </w:r>
          </w:p>
          <w:p w:rsidR="00016B0F" w:rsidRDefault="00816527" w:rsidP="00DE102D">
            <w:pPr>
              <w:pStyle w:val="Odlomakpopisa"/>
              <w:numPr>
                <w:ilvl w:val="0"/>
                <w:numId w:val="81"/>
              </w:numPr>
              <w:ind w:left="1112" w:hanging="425"/>
            </w:pPr>
            <w:r>
              <w:t>Sjednice povjerenstava za samovrednovanje</w:t>
            </w:r>
            <w:r w:rsidR="00016B0F">
              <w:t xml:space="preserve"> </w:t>
            </w:r>
          </w:p>
          <w:p w:rsidR="00816527" w:rsidRDefault="00E426D3" w:rsidP="00DE102D">
            <w:pPr>
              <w:pStyle w:val="Odlomakpopisa"/>
              <w:numPr>
                <w:ilvl w:val="0"/>
                <w:numId w:val="81"/>
              </w:numPr>
              <w:ind w:left="1112" w:hanging="425"/>
            </w:pPr>
            <w:r>
              <w:t>Koordinacija i s</w:t>
            </w:r>
            <w:r w:rsidR="00016B0F">
              <w:t>udjelovanje</w:t>
            </w:r>
            <w:r w:rsidR="00F563FD">
              <w:t xml:space="preserve"> </w:t>
            </w:r>
            <w:r w:rsidR="00016B0F">
              <w:t xml:space="preserve">u </w:t>
            </w:r>
            <w:r w:rsidR="00F563FD">
              <w:t>provedbi</w:t>
            </w:r>
            <w:r>
              <w:t xml:space="preserve"> projekata</w:t>
            </w:r>
            <w:r w:rsidR="00F563FD">
              <w:t xml:space="preserve"> u kojima škola sudjeluje (Erasmus+, ESF i dr.)</w:t>
            </w:r>
          </w:p>
          <w:p w:rsidR="00816527" w:rsidRDefault="00016B0F" w:rsidP="00E426D3">
            <w:pPr>
              <w:pStyle w:val="Odlomakpopisa"/>
              <w:numPr>
                <w:ilvl w:val="0"/>
                <w:numId w:val="81"/>
              </w:numPr>
              <w:ind w:left="1112" w:hanging="425"/>
            </w:pPr>
            <w:r>
              <w:t>sudjelovanje u međunarodnoj suradnji škole s drugim školama i razmjenama učenika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B0F" w:rsidRDefault="00016B0F" w:rsidP="00016B0F">
            <w:r w:rsidRPr="0074660E">
              <w:t>Povjerenstvo</w:t>
            </w:r>
          </w:p>
          <w:p w:rsidR="00016B0F" w:rsidRDefault="00016B0F" w:rsidP="00016B0F"/>
          <w:p w:rsidR="00016B0F" w:rsidRPr="0074660E" w:rsidRDefault="00016B0F" w:rsidP="00016B0F">
            <w:r>
              <w:t>pedagog</w:t>
            </w:r>
          </w:p>
          <w:p w:rsidR="00016B0F" w:rsidRDefault="00016B0F" w:rsidP="00016B0F">
            <w:r>
              <w:t>ravnatelj</w:t>
            </w:r>
          </w:p>
          <w:p w:rsidR="00816527" w:rsidRPr="0074660E" w:rsidRDefault="00816527" w:rsidP="0087082F">
            <w:pPr>
              <w:rPr>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B0F" w:rsidRDefault="00016B0F" w:rsidP="00016B0F">
            <w:r>
              <w:t>tijekom godine</w:t>
            </w:r>
          </w:p>
          <w:p w:rsidR="00016B0F" w:rsidRDefault="00016B0F" w:rsidP="00016B0F">
            <w:r>
              <w:t>lipanj</w:t>
            </w:r>
          </w:p>
          <w:p w:rsidR="00016B0F" w:rsidRDefault="00016B0F" w:rsidP="00016B0F">
            <w:r w:rsidRPr="0074660E">
              <w:t>srpanj</w:t>
            </w:r>
          </w:p>
          <w:p w:rsidR="00016B0F" w:rsidRDefault="00016B0F" w:rsidP="00016B0F"/>
          <w:p w:rsidR="00016B0F" w:rsidRDefault="00016B0F" w:rsidP="0087082F"/>
          <w:p w:rsidR="00016B0F" w:rsidRDefault="00016B0F" w:rsidP="0087082F"/>
          <w:p w:rsidR="00016B0F" w:rsidRPr="0074660E" w:rsidRDefault="00016B0F" w:rsidP="00016B0F">
            <w:r w:rsidRPr="0074660E">
              <w:t>tijekom godine</w:t>
            </w:r>
          </w:p>
          <w:p w:rsidR="00816527" w:rsidRPr="0074660E" w:rsidRDefault="00816527" w:rsidP="0087082F">
            <w:pPr>
              <w:rPr>
                <w:lang w:eastAsia="en-US"/>
              </w:rPr>
            </w:pPr>
          </w:p>
        </w:tc>
      </w:tr>
    </w:tbl>
    <w:p w:rsidR="00E426D3" w:rsidRDefault="00E426D3" w:rsidP="00A200AC">
      <w:pPr>
        <w:pStyle w:val="Naslov1"/>
        <w:rPr>
          <w:b w:val="0"/>
          <w:sz w:val="22"/>
          <w:szCs w:val="22"/>
        </w:rPr>
      </w:pPr>
    </w:p>
    <w:p w:rsidR="008F50DD" w:rsidRPr="00951202" w:rsidRDefault="0023555A" w:rsidP="00A200AC">
      <w:pPr>
        <w:pStyle w:val="Naslov1"/>
        <w:rPr>
          <w:b w:val="0"/>
          <w:sz w:val="22"/>
          <w:szCs w:val="22"/>
        </w:rPr>
      </w:pPr>
      <w:r w:rsidRPr="00951202">
        <w:rPr>
          <w:b w:val="0"/>
          <w:sz w:val="22"/>
          <w:szCs w:val="22"/>
        </w:rPr>
        <w:t>Pedagog svoje poslove obavlja u matičnoj školi u Nehaju i gimnaziji u Kaštel Novom</w:t>
      </w:r>
    </w:p>
    <w:p w:rsidR="00951202" w:rsidRPr="00951202" w:rsidRDefault="00951202" w:rsidP="00951202">
      <w:pPr>
        <w:rPr>
          <w:sz w:val="22"/>
          <w:szCs w:val="22"/>
        </w:rPr>
      </w:pPr>
    </w:p>
    <w:p w:rsidR="0039708A" w:rsidRPr="00951202" w:rsidRDefault="0023555A" w:rsidP="00A200AC">
      <w:pPr>
        <w:pStyle w:val="Naslov1"/>
        <w:rPr>
          <w:b w:val="0"/>
        </w:rPr>
      </w:pPr>
      <w:r w:rsidRPr="00951202">
        <w:rPr>
          <w:b w:val="0"/>
        </w:rPr>
        <w:t>Sanja Rozga, prof., školska pedagoginja</w:t>
      </w:r>
    </w:p>
    <w:p w:rsidR="007D51E7" w:rsidRDefault="007D51E7" w:rsidP="007D51E7"/>
    <w:p w:rsidR="00A200AC" w:rsidRPr="00A200AC" w:rsidRDefault="00A200AC" w:rsidP="00A200AC"/>
    <w:p w:rsidR="008E2939" w:rsidRPr="008E2939" w:rsidRDefault="008E2939" w:rsidP="00010C24">
      <w:pPr>
        <w:shd w:val="clear" w:color="auto" w:fill="C6D9F1"/>
        <w:rPr>
          <w:b/>
          <w:sz w:val="32"/>
          <w:szCs w:val="32"/>
          <w:u w:val="single"/>
        </w:rPr>
      </w:pPr>
      <w:r w:rsidRPr="008E2939">
        <w:rPr>
          <w:b/>
          <w:sz w:val="32"/>
          <w:szCs w:val="32"/>
          <w:u w:val="single"/>
        </w:rPr>
        <w:lastRenderedPageBreak/>
        <w:t>GODIŠNJI PLAN I PROGRAM RADA STRUČNOG SURADNIKA PSIHOLOGA</w:t>
      </w:r>
    </w:p>
    <w:p w:rsidR="008E2939" w:rsidRDefault="008E2939" w:rsidP="008E2939">
      <w:pPr>
        <w:spacing w:line="360" w:lineRule="auto"/>
        <w:jc w:val="center"/>
        <w:rPr>
          <w:b/>
          <w:u w:val="single"/>
        </w:rPr>
      </w:pPr>
    </w:p>
    <w:p w:rsidR="00BE657B" w:rsidRDefault="00BE657B" w:rsidP="00BE657B">
      <w:pPr>
        <w:spacing w:line="276" w:lineRule="auto"/>
        <w:jc w:val="center"/>
        <w:rPr>
          <w:b/>
          <w:sz w:val="28"/>
          <w:szCs w:val="28"/>
          <w:u w:val="single"/>
        </w:rPr>
      </w:pPr>
      <w:r>
        <w:rPr>
          <w:b/>
          <w:sz w:val="28"/>
          <w:szCs w:val="28"/>
          <w:u w:val="single"/>
        </w:rPr>
        <w:t>za š</w:t>
      </w:r>
      <w:r w:rsidRPr="00502B90">
        <w:rPr>
          <w:b/>
          <w:sz w:val="28"/>
          <w:szCs w:val="28"/>
          <w:u w:val="single"/>
        </w:rPr>
        <w:t>k</w:t>
      </w:r>
      <w:r>
        <w:rPr>
          <w:b/>
          <w:sz w:val="28"/>
          <w:szCs w:val="28"/>
          <w:u w:val="single"/>
        </w:rPr>
        <w:t>olsku</w:t>
      </w:r>
      <w:r w:rsidRPr="00502B90">
        <w:rPr>
          <w:b/>
          <w:sz w:val="28"/>
          <w:szCs w:val="28"/>
          <w:u w:val="single"/>
        </w:rPr>
        <w:t xml:space="preserve"> god</w:t>
      </w:r>
      <w:r>
        <w:rPr>
          <w:b/>
          <w:sz w:val="28"/>
          <w:szCs w:val="28"/>
          <w:u w:val="single"/>
        </w:rPr>
        <w:t>inu</w:t>
      </w:r>
      <w:r w:rsidRPr="00502B90">
        <w:rPr>
          <w:b/>
          <w:sz w:val="28"/>
          <w:szCs w:val="28"/>
          <w:u w:val="single"/>
        </w:rPr>
        <w:t xml:space="preserve"> 20</w:t>
      </w:r>
      <w:r>
        <w:rPr>
          <w:b/>
          <w:sz w:val="28"/>
          <w:szCs w:val="28"/>
          <w:u w:val="single"/>
        </w:rPr>
        <w:t>1</w:t>
      </w:r>
      <w:r w:rsidR="000D008C">
        <w:rPr>
          <w:b/>
          <w:sz w:val="28"/>
          <w:szCs w:val="28"/>
          <w:u w:val="single"/>
        </w:rPr>
        <w:t>8</w:t>
      </w:r>
      <w:r>
        <w:rPr>
          <w:b/>
          <w:sz w:val="28"/>
          <w:szCs w:val="28"/>
          <w:u w:val="single"/>
        </w:rPr>
        <w:t>.</w:t>
      </w:r>
      <w:r w:rsidRPr="00502B90">
        <w:rPr>
          <w:b/>
          <w:sz w:val="28"/>
          <w:szCs w:val="28"/>
          <w:u w:val="single"/>
        </w:rPr>
        <w:t>/201</w:t>
      </w:r>
      <w:r w:rsidR="000D008C">
        <w:rPr>
          <w:b/>
          <w:sz w:val="28"/>
          <w:szCs w:val="28"/>
          <w:u w:val="single"/>
        </w:rPr>
        <w:t>9</w:t>
      </w:r>
      <w:r w:rsidRPr="00502B90">
        <w:rPr>
          <w:b/>
          <w:sz w:val="28"/>
          <w:szCs w:val="28"/>
          <w:u w:val="single"/>
        </w:rPr>
        <w:t>.</w:t>
      </w:r>
      <w:r>
        <w:rPr>
          <w:b/>
          <w:sz w:val="28"/>
          <w:szCs w:val="28"/>
          <w:u w:val="single"/>
        </w:rPr>
        <w:t xml:space="preserve"> </w:t>
      </w:r>
    </w:p>
    <w:p w:rsidR="00BE657B" w:rsidRDefault="00BE657B" w:rsidP="00BE657B">
      <w:pPr>
        <w:spacing w:line="276" w:lineRule="auto"/>
        <w:jc w:val="center"/>
        <w:rPr>
          <w:b/>
          <w:sz w:val="28"/>
          <w:szCs w:val="28"/>
          <w:u w:val="single"/>
        </w:rPr>
      </w:pPr>
      <w:r>
        <w:rPr>
          <w:b/>
          <w:sz w:val="28"/>
          <w:szCs w:val="28"/>
          <w:u w:val="single"/>
        </w:rPr>
        <w:t>u okviru nepunog radnog vremena od 20 sati</w:t>
      </w:r>
    </w:p>
    <w:p w:rsidR="00BE657B" w:rsidRPr="00502B90" w:rsidRDefault="00BE657B" w:rsidP="00BE657B">
      <w:pPr>
        <w:spacing w:line="276" w:lineRule="auto"/>
        <w:jc w:val="center"/>
        <w:rPr>
          <w:b/>
          <w:sz w:val="28"/>
          <w:szCs w:val="28"/>
        </w:rPr>
      </w:pPr>
    </w:p>
    <w:tbl>
      <w:tblPr>
        <w:tblW w:w="919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018"/>
        <w:gridCol w:w="4647"/>
        <w:gridCol w:w="1781"/>
        <w:gridCol w:w="1745"/>
      </w:tblGrid>
      <w:tr w:rsidR="004D47E1" w:rsidRPr="00093379" w:rsidTr="0096122D">
        <w:trPr>
          <w:trHeight w:val="285"/>
        </w:trPr>
        <w:tc>
          <w:tcPr>
            <w:tcW w:w="1018" w:type="dxa"/>
            <w:tcBorders>
              <w:bottom w:val="single" w:sz="12" w:space="0" w:color="666666"/>
            </w:tcBorders>
            <w:shd w:val="clear" w:color="auto" w:fill="auto"/>
            <w:vAlign w:val="center"/>
          </w:tcPr>
          <w:p w:rsidR="00093379" w:rsidRPr="00093379" w:rsidRDefault="00093379" w:rsidP="00093379">
            <w:pPr>
              <w:spacing w:line="276" w:lineRule="auto"/>
              <w:jc w:val="center"/>
              <w:rPr>
                <w:rFonts w:eastAsia="Calibri"/>
                <w:b/>
                <w:bCs/>
                <w:color w:val="000000"/>
                <w:sz w:val="16"/>
                <w:szCs w:val="16"/>
                <w:lang w:eastAsia="en-US"/>
              </w:rPr>
            </w:pPr>
            <w:r w:rsidRPr="00093379">
              <w:rPr>
                <w:rFonts w:eastAsia="Calibri"/>
                <w:b/>
                <w:bCs/>
                <w:color w:val="000000"/>
                <w:sz w:val="16"/>
                <w:szCs w:val="16"/>
                <w:lang w:eastAsia="en-US"/>
              </w:rPr>
              <w:t>PODRUČJE RADA</w:t>
            </w:r>
          </w:p>
        </w:tc>
        <w:tc>
          <w:tcPr>
            <w:tcW w:w="4647" w:type="dxa"/>
            <w:tcBorders>
              <w:bottom w:val="single" w:sz="12" w:space="0" w:color="666666"/>
            </w:tcBorders>
            <w:shd w:val="clear" w:color="auto" w:fill="auto"/>
            <w:vAlign w:val="center"/>
          </w:tcPr>
          <w:p w:rsidR="00093379" w:rsidRPr="00093379" w:rsidRDefault="00093379" w:rsidP="00093379">
            <w:pPr>
              <w:spacing w:line="276" w:lineRule="auto"/>
              <w:jc w:val="center"/>
              <w:rPr>
                <w:rFonts w:eastAsia="Calibri"/>
                <w:b/>
                <w:bCs/>
                <w:color w:val="000000"/>
                <w:sz w:val="16"/>
                <w:szCs w:val="16"/>
                <w:lang w:eastAsia="en-US"/>
              </w:rPr>
            </w:pPr>
            <w:r w:rsidRPr="00093379">
              <w:rPr>
                <w:rFonts w:eastAsia="Calibri"/>
                <w:b/>
                <w:bCs/>
                <w:color w:val="000000"/>
                <w:sz w:val="16"/>
                <w:szCs w:val="16"/>
                <w:lang w:eastAsia="en-US"/>
              </w:rPr>
              <w:t>AKTIVNOST</w:t>
            </w:r>
          </w:p>
        </w:tc>
        <w:tc>
          <w:tcPr>
            <w:tcW w:w="1781" w:type="dxa"/>
            <w:tcBorders>
              <w:bottom w:val="single" w:sz="12" w:space="0" w:color="666666"/>
            </w:tcBorders>
            <w:shd w:val="clear" w:color="auto" w:fill="auto"/>
            <w:vAlign w:val="center"/>
          </w:tcPr>
          <w:p w:rsidR="00093379" w:rsidRPr="00093379" w:rsidRDefault="00093379" w:rsidP="00093379">
            <w:pPr>
              <w:spacing w:line="276" w:lineRule="auto"/>
              <w:jc w:val="center"/>
              <w:rPr>
                <w:rFonts w:eastAsia="Calibri"/>
                <w:b/>
                <w:bCs/>
                <w:color w:val="000000"/>
                <w:sz w:val="16"/>
                <w:szCs w:val="16"/>
                <w:lang w:eastAsia="en-US"/>
              </w:rPr>
            </w:pPr>
            <w:r w:rsidRPr="00093379">
              <w:rPr>
                <w:rFonts w:eastAsia="Calibri"/>
                <w:b/>
                <w:bCs/>
                <w:color w:val="000000"/>
                <w:sz w:val="16"/>
                <w:szCs w:val="16"/>
                <w:lang w:eastAsia="en-US"/>
              </w:rPr>
              <w:t>VRIJEME REALIZACIJE</w:t>
            </w:r>
          </w:p>
        </w:tc>
        <w:tc>
          <w:tcPr>
            <w:tcW w:w="1745" w:type="dxa"/>
            <w:tcBorders>
              <w:bottom w:val="single" w:sz="12" w:space="0" w:color="666666"/>
            </w:tcBorders>
            <w:shd w:val="clear" w:color="auto" w:fill="auto"/>
            <w:vAlign w:val="center"/>
          </w:tcPr>
          <w:p w:rsidR="00093379" w:rsidRPr="00093379" w:rsidRDefault="00093379" w:rsidP="00093379">
            <w:pPr>
              <w:spacing w:line="276" w:lineRule="auto"/>
              <w:jc w:val="center"/>
              <w:rPr>
                <w:rFonts w:eastAsia="Calibri"/>
                <w:b/>
                <w:bCs/>
                <w:color w:val="000000"/>
                <w:sz w:val="16"/>
                <w:szCs w:val="16"/>
                <w:lang w:eastAsia="en-US"/>
              </w:rPr>
            </w:pPr>
            <w:r w:rsidRPr="00093379">
              <w:rPr>
                <w:rFonts w:eastAsia="Calibri"/>
                <w:b/>
                <w:bCs/>
                <w:color w:val="000000"/>
                <w:sz w:val="16"/>
                <w:szCs w:val="16"/>
                <w:lang w:eastAsia="en-US"/>
              </w:rPr>
              <w:t>ISHOD</w:t>
            </w:r>
          </w:p>
        </w:tc>
      </w:tr>
      <w:tr w:rsidR="004D47E1" w:rsidRPr="00093379" w:rsidTr="0096122D">
        <w:trPr>
          <w:cantSplit/>
          <w:trHeight w:val="794"/>
        </w:trPr>
        <w:tc>
          <w:tcPr>
            <w:tcW w:w="1018" w:type="dxa"/>
            <w:shd w:val="clear" w:color="auto" w:fill="auto"/>
            <w:textDirection w:val="btLr"/>
            <w:vAlign w:val="center"/>
          </w:tcPr>
          <w:p w:rsidR="00093379" w:rsidRPr="008756B3" w:rsidRDefault="00093379" w:rsidP="00DE102D">
            <w:pPr>
              <w:pStyle w:val="Odlomakpopisa"/>
              <w:numPr>
                <w:ilvl w:val="0"/>
                <w:numId w:val="156"/>
              </w:numPr>
              <w:spacing w:after="160" w:line="276" w:lineRule="auto"/>
              <w:ind w:right="113"/>
              <w:rPr>
                <w:rFonts w:eastAsia="Calibri"/>
                <w:b/>
                <w:bCs/>
                <w:color w:val="000000"/>
                <w:sz w:val="16"/>
                <w:szCs w:val="16"/>
                <w:lang w:eastAsia="en-US"/>
              </w:rPr>
            </w:pPr>
            <w:r w:rsidRPr="008756B3">
              <w:rPr>
                <w:rFonts w:eastAsia="Calibri"/>
                <w:b/>
                <w:bCs/>
                <w:color w:val="000000"/>
                <w:sz w:val="16"/>
                <w:szCs w:val="16"/>
                <w:lang w:eastAsia="en-US"/>
              </w:rPr>
              <w:t>ORGANIZACIJA RADA ŠKOLE</w:t>
            </w:r>
          </w:p>
        </w:tc>
        <w:tc>
          <w:tcPr>
            <w:tcW w:w="4647" w:type="dxa"/>
            <w:shd w:val="clear" w:color="auto" w:fill="auto"/>
          </w:tcPr>
          <w:p w:rsidR="00093379" w:rsidRPr="00093379" w:rsidRDefault="00093379" w:rsidP="00093379">
            <w:pPr>
              <w:spacing w:line="276" w:lineRule="auto"/>
              <w:ind w:left="815"/>
              <w:contextualSpacing/>
              <w:rPr>
                <w:rFonts w:eastAsia="Calibri"/>
                <w:color w:val="000000"/>
                <w:sz w:val="16"/>
                <w:szCs w:val="16"/>
                <w:lang w:eastAsia="en-US"/>
              </w:rPr>
            </w:pPr>
          </w:p>
          <w:p w:rsidR="00093379" w:rsidRP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Sudjelovanje u formiranju razrednih odijeljenja</w:t>
            </w:r>
          </w:p>
          <w:p w:rsidR="00093379" w:rsidRP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 xml:space="preserve">Priprema dopisa za osnovne škole s ciljem prikupljanja dokumentacije učenika prvih razreda  </w:t>
            </w:r>
          </w:p>
          <w:p w:rsidR="00093379" w:rsidRPr="00093379" w:rsidRDefault="00093379" w:rsidP="00093379">
            <w:pPr>
              <w:spacing w:line="276" w:lineRule="auto"/>
              <w:contextualSpacing/>
              <w:rPr>
                <w:rFonts w:eastAsia="Calibri"/>
                <w:color w:val="000000"/>
                <w:sz w:val="16"/>
                <w:szCs w:val="16"/>
                <w:lang w:eastAsia="en-US"/>
              </w:rPr>
            </w:pPr>
            <w:r w:rsidRPr="00093379">
              <w:rPr>
                <w:rFonts w:eastAsia="Calibri"/>
                <w:color w:val="000000"/>
                <w:sz w:val="16"/>
                <w:szCs w:val="16"/>
                <w:lang w:eastAsia="en-US"/>
              </w:rPr>
              <w:t xml:space="preserve">   </w:t>
            </w:r>
            <w:r w:rsidR="004D47E1">
              <w:rPr>
                <w:rFonts w:eastAsia="Calibri"/>
                <w:color w:val="000000"/>
                <w:sz w:val="16"/>
                <w:szCs w:val="16"/>
                <w:lang w:eastAsia="en-US"/>
              </w:rPr>
              <w:t xml:space="preserve">     </w:t>
            </w:r>
            <w:r w:rsidRPr="00093379">
              <w:rPr>
                <w:rFonts w:eastAsia="Calibri"/>
                <w:color w:val="000000"/>
                <w:sz w:val="16"/>
                <w:szCs w:val="16"/>
                <w:lang w:eastAsia="en-US"/>
              </w:rPr>
              <w:t xml:space="preserve">   1.3. Priprema popisa učenika za  </w:t>
            </w:r>
          </w:p>
          <w:p w:rsidR="00093379" w:rsidRPr="00093379" w:rsidRDefault="00093379" w:rsidP="00093379">
            <w:pPr>
              <w:spacing w:line="276" w:lineRule="auto"/>
              <w:contextualSpacing/>
              <w:rPr>
                <w:rFonts w:eastAsia="Calibri"/>
                <w:color w:val="000000"/>
                <w:sz w:val="16"/>
                <w:szCs w:val="16"/>
                <w:lang w:eastAsia="en-US"/>
              </w:rPr>
            </w:pPr>
            <w:r w:rsidRPr="00093379">
              <w:rPr>
                <w:rFonts w:eastAsia="Calibri"/>
                <w:color w:val="000000"/>
                <w:sz w:val="16"/>
                <w:szCs w:val="16"/>
                <w:lang w:eastAsia="en-US"/>
              </w:rPr>
              <w:t xml:space="preserve">             tekuću školsku godinu </w:t>
            </w:r>
          </w:p>
        </w:tc>
        <w:tc>
          <w:tcPr>
            <w:tcW w:w="1781" w:type="dxa"/>
            <w:shd w:val="clear" w:color="auto" w:fill="auto"/>
            <w:vAlign w:val="center"/>
          </w:tcPr>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Srpanj, kolovoz,</w:t>
            </w: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 xml:space="preserve">tijekom školske godine po potrebi </w:t>
            </w:r>
          </w:p>
        </w:tc>
        <w:tc>
          <w:tcPr>
            <w:tcW w:w="1745" w:type="dxa"/>
            <w:shd w:val="clear" w:color="auto" w:fill="auto"/>
          </w:tcPr>
          <w:p w:rsidR="00093379" w:rsidRPr="00093379" w:rsidRDefault="00093379" w:rsidP="008756B3">
            <w:pPr>
              <w:spacing w:line="276" w:lineRule="auto"/>
              <w:ind w:left="176" w:hanging="176"/>
              <w:contextualSpacing/>
              <w:rPr>
                <w:rFonts w:eastAsia="Calibri"/>
                <w:color w:val="000000"/>
                <w:sz w:val="16"/>
                <w:szCs w:val="16"/>
                <w:lang w:eastAsia="en-US"/>
              </w:rPr>
            </w:pP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Popisi učenika</w:t>
            </w:r>
          </w:p>
          <w:p w:rsidR="00093379" w:rsidRPr="00093379" w:rsidRDefault="00093379" w:rsidP="008756B3">
            <w:pPr>
              <w:spacing w:line="276" w:lineRule="auto"/>
              <w:ind w:left="176" w:hanging="176"/>
              <w:rPr>
                <w:rFonts w:eastAsia="Calibri"/>
                <w:color w:val="000000"/>
                <w:sz w:val="16"/>
                <w:szCs w:val="16"/>
                <w:lang w:eastAsia="en-US"/>
              </w:rPr>
            </w:pP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Dopisi poslani osnovnim školama</w:t>
            </w:r>
          </w:p>
          <w:p w:rsidR="00093379" w:rsidRPr="00093379" w:rsidRDefault="00093379" w:rsidP="008756B3">
            <w:pPr>
              <w:spacing w:line="276" w:lineRule="auto"/>
              <w:ind w:left="176" w:hanging="176"/>
              <w:rPr>
                <w:rFonts w:eastAsia="Calibri"/>
                <w:color w:val="000000"/>
                <w:sz w:val="16"/>
                <w:szCs w:val="16"/>
                <w:lang w:eastAsia="en-US"/>
              </w:rPr>
            </w:pP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Dokumentacija učenika</w:t>
            </w:r>
          </w:p>
        </w:tc>
      </w:tr>
      <w:tr w:rsidR="008756B3" w:rsidRPr="00093379" w:rsidTr="006F20A4">
        <w:trPr>
          <w:cantSplit/>
          <w:trHeight w:val="794"/>
        </w:trPr>
        <w:tc>
          <w:tcPr>
            <w:tcW w:w="1018" w:type="dxa"/>
            <w:shd w:val="clear" w:color="auto" w:fill="auto"/>
            <w:textDirection w:val="btLr"/>
            <w:vAlign w:val="center"/>
          </w:tcPr>
          <w:p w:rsidR="00093379" w:rsidRPr="008756B3" w:rsidRDefault="00093379" w:rsidP="00DE102D">
            <w:pPr>
              <w:pStyle w:val="Odlomakpopisa"/>
              <w:numPr>
                <w:ilvl w:val="0"/>
                <w:numId w:val="156"/>
              </w:numPr>
              <w:spacing w:after="160" w:line="276" w:lineRule="auto"/>
              <w:ind w:right="113"/>
              <w:jc w:val="center"/>
              <w:rPr>
                <w:rFonts w:eastAsia="Calibri"/>
                <w:b/>
                <w:bCs/>
                <w:color w:val="000000"/>
                <w:sz w:val="16"/>
                <w:szCs w:val="16"/>
                <w:lang w:eastAsia="en-US"/>
              </w:rPr>
            </w:pPr>
            <w:r w:rsidRPr="008756B3">
              <w:rPr>
                <w:rFonts w:eastAsia="Calibri"/>
                <w:b/>
                <w:bCs/>
                <w:color w:val="000000"/>
                <w:sz w:val="16"/>
                <w:szCs w:val="16"/>
                <w:lang w:eastAsia="en-US"/>
              </w:rPr>
              <w:t>PLANIRANJE I PROGRAMIRANJE RADA ŠKOLE</w:t>
            </w:r>
          </w:p>
        </w:tc>
        <w:tc>
          <w:tcPr>
            <w:tcW w:w="4647" w:type="dxa"/>
            <w:shd w:val="clear" w:color="auto" w:fill="auto"/>
          </w:tcPr>
          <w:p w:rsidR="00093379" w:rsidRPr="00093379" w:rsidRDefault="00093379" w:rsidP="00093379">
            <w:pPr>
              <w:spacing w:line="276" w:lineRule="auto"/>
              <w:ind w:left="750"/>
              <w:contextualSpacing/>
              <w:rPr>
                <w:rFonts w:eastAsia="Calibri"/>
                <w:color w:val="000000"/>
                <w:sz w:val="16"/>
                <w:szCs w:val="16"/>
                <w:lang w:eastAsia="en-US"/>
              </w:rPr>
            </w:pPr>
          </w:p>
          <w:p w:rsidR="00093379" w:rsidRP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Sudjelovanje u izradi Godišnjeg plana i programa rada Škole, Školskog kurikuluma za školsku godinu 201</w:t>
            </w:r>
            <w:r w:rsidR="000D008C">
              <w:rPr>
                <w:rFonts w:eastAsia="Calibri"/>
                <w:color w:val="000000"/>
                <w:sz w:val="16"/>
                <w:szCs w:val="16"/>
                <w:lang w:eastAsia="en-US"/>
              </w:rPr>
              <w:t>8</w:t>
            </w:r>
            <w:r w:rsidRPr="00093379">
              <w:rPr>
                <w:rFonts w:eastAsia="Calibri"/>
                <w:color w:val="000000"/>
                <w:sz w:val="16"/>
                <w:szCs w:val="16"/>
                <w:lang w:eastAsia="en-US"/>
              </w:rPr>
              <w:t>./201</w:t>
            </w:r>
            <w:r w:rsidR="000D008C">
              <w:rPr>
                <w:rFonts w:eastAsia="Calibri"/>
                <w:color w:val="000000"/>
                <w:sz w:val="16"/>
                <w:szCs w:val="16"/>
                <w:lang w:eastAsia="en-US"/>
              </w:rPr>
              <w:t>9</w:t>
            </w:r>
            <w:r w:rsidRPr="00093379">
              <w:rPr>
                <w:rFonts w:eastAsia="Calibri"/>
                <w:color w:val="000000"/>
                <w:sz w:val="16"/>
                <w:szCs w:val="16"/>
                <w:lang w:eastAsia="en-US"/>
              </w:rPr>
              <w:t>.</w:t>
            </w:r>
          </w:p>
          <w:p w:rsidR="00093379" w:rsidRP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Izrada Godišnjeg plana i programa rada stručnog suradnika psihologa</w:t>
            </w: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 xml:space="preserve">Sudjelovanje u izradi Školskog preventivnog programa </w:t>
            </w:r>
          </w:p>
          <w:p w:rsidR="004D47E1" w:rsidRPr="00093379" w:rsidRDefault="004D47E1" w:rsidP="004D47E1">
            <w:pPr>
              <w:spacing w:after="160" w:line="276" w:lineRule="auto"/>
              <w:ind w:left="815"/>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Planiranje neposrednog rada s učenicima</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Planiranje postupaka za rad s učenicima s teškoćama u razvoju</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Prikupljanje pisanih primjerenih programa rada za učenike s teškoćama u razvoju</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Planiranje profesionalnog savjetovanja i informiranja učenika</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Planiranje i pripremanje izlaganja, radionica za učenike, roditelje i nastavnike</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Planiranje rada Razrednih vijeća radi razmjena informacija i praćenja napredovanja učenika s teškoćama, te izvješća o realizaciji primjerenih programa za učenike s rješenjima</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791" w:hanging="431"/>
              <w:contextualSpacing/>
              <w:rPr>
                <w:rFonts w:eastAsia="Calibri"/>
                <w:color w:val="000000"/>
                <w:sz w:val="16"/>
                <w:szCs w:val="16"/>
                <w:lang w:eastAsia="en-US"/>
              </w:rPr>
            </w:pPr>
            <w:r w:rsidRPr="00093379">
              <w:rPr>
                <w:rFonts w:eastAsia="Calibri"/>
                <w:color w:val="000000"/>
                <w:sz w:val="16"/>
                <w:szCs w:val="16"/>
                <w:lang w:eastAsia="en-US"/>
              </w:rPr>
              <w:t>Izrada podataka traženih od MZOS-a, Ureda državne uprave i Zavoda za statistiku po potrebi</w:t>
            </w:r>
          </w:p>
          <w:p w:rsidR="004D47E1" w:rsidRPr="00093379" w:rsidRDefault="004D47E1" w:rsidP="004D47E1">
            <w:pPr>
              <w:spacing w:after="160" w:line="276" w:lineRule="auto"/>
              <w:contextualSpacing/>
              <w:rPr>
                <w:rFonts w:eastAsia="Calibri"/>
                <w:color w:val="000000"/>
                <w:sz w:val="16"/>
                <w:szCs w:val="16"/>
                <w:lang w:eastAsia="en-US"/>
              </w:rPr>
            </w:pPr>
          </w:p>
          <w:p w:rsid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Priprema za roditeljske sastanke</w:t>
            </w:r>
          </w:p>
          <w:p w:rsidR="004D47E1" w:rsidRPr="00093379" w:rsidRDefault="004D47E1" w:rsidP="004D47E1">
            <w:pPr>
              <w:spacing w:after="160" w:line="276" w:lineRule="auto"/>
              <w:contextualSpacing/>
              <w:rPr>
                <w:rFonts w:eastAsia="Calibri"/>
                <w:color w:val="000000"/>
                <w:sz w:val="16"/>
                <w:szCs w:val="16"/>
                <w:lang w:eastAsia="en-US"/>
              </w:rPr>
            </w:pPr>
          </w:p>
          <w:p w:rsidR="00093379" w:rsidRPr="00093379" w:rsidRDefault="00093379" w:rsidP="00DE102D">
            <w:pPr>
              <w:numPr>
                <w:ilvl w:val="1"/>
                <w:numId w:val="154"/>
              </w:numPr>
              <w:spacing w:after="160" w:line="276" w:lineRule="auto"/>
              <w:ind w:left="815"/>
              <w:contextualSpacing/>
              <w:rPr>
                <w:rFonts w:eastAsia="Calibri"/>
                <w:color w:val="000000"/>
                <w:sz w:val="16"/>
                <w:szCs w:val="16"/>
                <w:lang w:eastAsia="en-US"/>
              </w:rPr>
            </w:pPr>
            <w:r w:rsidRPr="00093379">
              <w:rPr>
                <w:rFonts w:eastAsia="Calibri"/>
                <w:color w:val="000000"/>
                <w:sz w:val="16"/>
                <w:szCs w:val="16"/>
                <w:lang w:eastAsia="en-US"/>
              </w:rPr>
              <w:t>Pripreme za satove razrednika</w:t>
            </w:r>
          </w:p>
        </w:tc>
        <w:tc>
          <w:tcPr>
            <w:tcW w:w="1781" w:type="dxa"/>
            <w:shd w:val="clear" w:color="auto" w:fill="auto"/>
            <w:vAlign w:val="center"/>
          </w:tcPr>
          <w:p w:rsidR="008756B3" w:rsidRPr="00093379" w:rsidRDefault="008756B3" w:rsidP="008756B3">
            <w:pPr>
              <w:spacing w:line="276" w:lineRule="auto"/>
              <w:rPr>
                <w:rFonts w:eastAsia="Calibri"/>
                <w:color w:val="000000"/>
                <w:sz w:val="16"/>
                <w:szCs w:val="16"/>
                <w:lang w:eastAsia="en-US"/>
              </w:rPr>
            </w:pPr>
            <w:r>
              <w:rPr>
                <w:rFonts w:eastAsia="Calibri"/>
                <w:color w:val="000000"/>
                <w:sz w:val="16"/>
                <w:szCs w:val="16"/>
                <w:lang w:eastAsia="en-US"/>
              </w:rPr>
              <w:t xml:space="preserve">   </w:t>
            </w:r>
          </w:p>
          <w:p w:rsidR="00093379" w:rsidRDefault="008756B3" w:rsidP="004D47E1">
            <w:pPr>
              <w:spacing w:line="276" w:lineRule="auto"/>
              <w:jc w:val="center"/>
              <w:rPr>
                <w:rFonts w:eastAsia="Calibri"/>
                <w:color w:val="000000"/>
                <w:sz w:val="16"/>
                <w:szCs w:val="16"/>
                <w:lang w:eastAsia="en-US"/>
              </w:rPr>
            </w:pPr>
            <w:r w:rsidRPr="008756B3">
              <w:rPr>
                <w:rFonts w:eastAsia="Calibri"/>
                <w:color w:val="000000"/>
                <w:sz w:val="16"/>
                <w:szCs w:val="16"/>
                <w:lang w:eastAsia="en-US"/>
              </w:rPr>
              <w:t>Kolovoz, rujan</w:t>
            </w:r>
          </w:p>
          <w:p w:rsidR="004D47E1" w:rsidRDefault="004D47E1" w:rsidP="004D47E1">
            <w:pPr>
              <w:spacing w:line="276" w:lineRule="auto"/>
              <w:jc w:val="center"/>
              <w:rPr>
                <w:rFonts w:eastAsia="Calibri"/>
                <w:color w:val="000000"/>
                <w:sz w:val="16"/>
                <w:szCs w:val="16"/>
                <w:lang w:eastAsia="en-US"/>
              </w:rPr>
            </w:pPr>
          </w:p>
          <w:p w:rsidR="004D47E1" w:rsidRPr="00093379" w:rsidRDefault="004D47E1" w:rsidP="004D47E1">
            <w:pPr>
              <w:spacing w:line="276" w:lineRule="auto"/>
              <w:jc w:val="center"/>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Rujan</w:t>
            </w:r>
          </w:p>
          <w:p w:rsidR="004D47E1" w:rsidRPr="00093379" w:rsidRDefault="004D47E1" w:rsidP="004D47E1">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Rujan</w:t>
            </w:r>
          </w:p>
          <w:p w:rsidR="00093379" w:rsidRPr="00093379" w:rsidRDefault="00093379" w:rsidP="008756B3">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Rujan</w:t>
            </w:r>
          </w:p>
          <w:p w:rsidR="00093379" w:rsidRPr="00093379" w:rsidRDefault="00093379" w:rsidP="008756B3">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Rujan</w:t>
            </w:r>
          </w:p>
          <w:p w:rsidR="00093379" w:rsidRPr="00093379" w:rsidRDefault="00093379" w:rsidP="00093379">
            <w:pPr>
              <w:spacing w:line="276" w:lineRule="auto"/>
              <w:jc w:val="center"/>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4D47E1">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4D47E1">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4D47E1">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4D47E1">
            <w:pPr>
              <w:spacing w:line="276" w:lineRule="auto"/>
              <w:rPr>
                <w:rFonts w:eastAsia="Calibri"/>
                <w:color w:val="000000"/>
                <w:sz w:val="16"/>
                <w:szCs w:val="16"/>
                <w:lang w:eastAsia="en-US"/>
              </w:rPr>
            </w:pPr>
          </w:p>
          <w:p w:rsidR="00093379" w:rsidRPr="00093379" w:rsidRDefault="008756B3" w:rsidP="008756B3">
            <w:pPr>
              <w:spacing w:line="276" w:lineRule="auto"/>
              <w:rPr>
                <w:rFonts w:eastAsia="Calibri"/>
                <w:color w:val="000000"/>
                <w:sz w:val="16"/>
                <w:szCs w:val="16"/>
                <w:lang w:eastAsia="en-US"/>
              </w:rPr>
            </w:pPr>
            <w:r>
              <w:rPr>
                <w:rFonts w:eastAsia="Calibri"/>
                <w:color w:val="000000"/>
                <w:sz w:val="16"/>
                <w:szCs w:val="16"/>
                <w:lang w:eastAsia="en-US"/>
              </w:rPr>
              <w:t xml:space="preserve"> </w:t>
            </w:r>
          </w:p>
          <w:p w:rsidR="008756B3"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8756B3">
            <w:pPr>
              <w:spacing w:line="276" w:lineRule="auto"/>
              <w:jc w:val="center"/>
              <w:rPr>
                <w:rFonts w:eastAsia="Calibri"/>
                <w:color w:val="000000"/>
                <w:sz w:val="16"/>
                <w:szCs w:val="16"/>
                <w:lang w:eastAsia="en-US"/>
              </w:rPr>
            </w:pPr>
            <w:r w:rsidRPr="00093379">
              <w:rPr>
                <w:rFonts w:eastAsia="Calibri"/>
                <w:color w:val="000000"/>
                <w:sz w:val="16"/>
                <w:szCs w:val="16"/>
                <w:lang w:eastAsia="en-US"/>
              </w:rPr>
              <w:t>Po potrebi tijekom školske godine</w:t>
            </w: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093379">
            <w:pPr>
              <w:spacing w:line="276" w:lineRule="auto"/>
              <w:jc w:val="center"/>
              <w:rPr>
                <w:rFonts w:eastAsia="Calibri"/>
                <w:color w:val="000000"/>
                <w:sz w:val="16"/>
                <w:szCs w:val="16"/>
                <w:lang w:eastAsia="en-US"/>
              </w:rPr>
            </w:pPr>
          </w:p>
        </w:tc>
        <w:tc>
          <w:tcPr>
            <w:tcW w:w="1745" w:type="dxa"/>
            <w:shd w:val="clear" w:color="auto" w:fill="auto"/>
          </w:tcPr>
          <w:p w:rsidR="00093379" w:rsidRPr="00093379" w:rsidRDefault="00093379" w:rsidP="008756B3">
            <w:pPr>
              <w:spacing w:line="276" w:lineRule="auto"/>
              <w:ind w:left="176" w:hanging="176"/>
              <w:contextualSpacing/>
              <w:rPr>
                <w:rFonts w:eastAsia="Calibri"/>
                <w:color w:val="000000"/>
                <w:sz w:val="16"/>
                <w:szCs w:val="16"/>
                <w:lang w:eastAsia="en-US"/>
              </w:rPr>
            </w:pPr>
          </w:p>
          <w:p w:rsidR="004D47E1" w:rsidRPr="00093379" w:rsidRDefault="004D47E1" w:rsidP="00DE102D">
            <w:pPr>
              <w:numPr>
                <w:ilvl w:val="0"/>
                <w:numId w:val="155"/>
              </w:numPr>
              <w:spacing w:after="160" w:line="276" w:lineRule="auto"/>
              <w:ind w:left="176" w:hanging="176"/>
              <w:contextualSpacing/>
              <w:rPr>
                <w:rFonts w:eastAsia="Calibri"/>
                <w:color w:val="000000"/>
                <w:sz w:val="16"/>
                <w:szCs w:val="16"/>
                <w:lang w:eastAsia="en-US"/>
              </w:rPr>
            </w:pPr>
            <w:r>
              <w:rPr>
                <w:rFonts w:eastAsia="Calibri"/>
                <w:color w:val="000000"/>
                <w:sz w:val="16"/>
                <w:szCs w:val="16"/>
                <w:lang w:eastAsia="en-US"/>
              </w:rPr>
              <w:t>GPP Škole</w:t>
            </w:r>
          </w:p>
          <w:p w:rsidR="008756B3" w:rsidRDefault="004D47E1" w:rsidP="00DE102D">
            <w:pPr>
              <w:numPr>
                <w:ilvl w:val="0"/>
                <w:numId w:val="155"/>
              </w:numPr>
              <w:spacing w:after="160" w:line="276" w:lineRule="auto"/>
              <w:ind w:left="176" w:hanging="176"/>
              <w:contextualSpacing/>
              <w:rPr>
                <w:rFonts w:eastAsia="Calibri"/>
                <w:color w:val="000000"/>
                <w:sz w:val="16"/>
                <w:szCs w:val="16"/>
                <w:lang w:eastAsia="en-US"/>
              </w:rPr>
            </w:pPr>
            <w:r>
              <w:rPr>
                <w:rFonts w:eastAsia="Calibri"/>
                <w:color w:val="000000"/>
                <w:sz w:val="16"/>
                <w:szCs w:val="16"/>
                <w:lang w:eastAsia="en-US"/>
              </w:rPr>
              <w:t>Kurikulum</w:t>
            </w:r>
          </w:p>
          <w:p w:rsidR="004D47E1" w:rsidRPr="00093379" w:rsidRDefault="004D47E1" w:rsidP="004D47E1">
            <w:pPr>
              <w:spacing w:after="160" w:line="276" w:lineRule="auto"/>
              <w:contextualSpacing/>
              <w:rPr>
                <w:rFonts w:eastAsia="Calibri"/>
                <w:color w:val="000000"/>
                <w:sz w:val="16"/>
                <w:szCs w:val="16"/>
                <w:lang w:eastAsia="en-US"/>
              </w:rPr>
            </w:pPr>
          </w:p>
          <w:p w:rsidR="008756B3"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GPP rada psihologa</w:t>
            </w:r>
          </w:p>
          <w:p w:rsidR="004D47E1" w:rsidRPr="00093379" w:rsidRDefault="004D47E1" w:rsidP="004D47E1">
            <w:pPr>
              <w:spacing w:after="160" w:line="276" w:lineRule="auto"/>
              <w:contextualSpacing/>
              <w:rPr>
                <w:rFonts w:eastAsia="Calibri"/>
                <w:color w:val="000000"/>
                <w:sz w:val="16"/>
                <w:szCs w:val="16"/>
                <w:lang w:eastAsia="en-US"/>
              </w:rPr>
            </w:pPr>
          </w:p>
          <w:p w:rsidR="008756B3"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ŠPP</w:t>
            </w:r>
          </w:p>
          <w:p w:rsidR="004D47E1" w:rsidRPr="00093379" w:rsidRDefault="004D47E1" w:rsidP="004D47E1">
            <w:pPr>
              <w:spacing w:after="160" w:line="276" w:lineRule="auto"/>
              <w:contextualSpacing/>
              <w:rPr>
                <w:rFonts w:eastAsia="Calibri"/>
                <w:color w:val="000000"/>
                <w:sz w:val="16"/>
                <w:szCs w:val="16"/>
                <w:lang w:eastAsia="en-US"/>
              </w:rPr>
            </w:pPr>
          </w:p>
          <w:p w:rsidR="008756B3"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Dokumentacija zapisa vođenih razgovora</w:t>
            </w:r>
          </w:p>
          <w:p w:rsidR="008756B3"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Evidencija IOOP</w:t>
            </w:r>
          </w:p>
          <w:p w:rsidR="008756B3"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Dokumentacija vezana uz profesionalno savjetovanje</w:t>
            </w:r>
          </w:p>
          <w:p w:rsidR="008756B3"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Dokumentacija radionica i predavanja</w:t>
            </w: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Izvješća s roditeljskih sastanaka; Izvješća s Razrednih vijeća; Izvješća učitelja o praćenju i napredovanju učenika</w:t>
            </w:r>
          </w:p>
          <w:p w:rsidR="008756B3"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Tablice</w:t>
            </w: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Zapisnik  s roditeljskog sastanka</w:t>
            </w:r>
          </w:p>
          <w:p w:rsidR="00093379" w:rsidRPr="00093379" w:rsidRDefault="00093379" w:rsidP="00DE102D">
            <w:pPr>
              <w:numPr>
                <w:ilvl w:val="0"/>
                <w:numId w:val="155"/>
              </w:numPr>
              <w:spacing w:after="160" w:line="276" w:lineRule="auto"/>
              <w:ind w:left="176" w:hanging="176"/>
              <w:contextualSpacing/>
              <w:rPr>
                <w:rFonts w:eastAsia="Calibri"/>
                <w:color w:val="000000"/>
                <w:sz w:val="16"/>
                <w:szCs w:val="16"/>
                <w:lang w:eastAsia="en-US"/>
              </w:rPr>
            </w:pPr>
            <w:r w:rsidRPr="00093379">
              <w:rPr>
                <w:rFonts w:eastAsia="Calibri"/>
                <w:color w:val="000000"/>
                <w:sz w:val="16"/>
                <w:szCs w:val="16"/>
                <w:lang w:eastAsia="en-US"/>
              </w:rPr>
              <w:t>Zapisnik sata razrednika</w:t>
            </w:r>
          </w:p>
        </w:tc>
      </w:tr>
      <w:tr w:rsidR="004D47E1" w:rsidRPr="00093379" w:rsidTr="0096122D">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t>POSLOVI PRI UPISU, ISPISU I PRIJELAZU UČENIKA</w:t>
            </w:r>
          </w:p>
        </w:tc>
        <w:tc>
          <w:tcPr>
            <w:tcW w:w="4647" w:type="dxa"/>
            <w:shd w:val="clear" w:color="auto" w:fill="auto"/>
          </w:tcPr>
          <w:p w:rsidR="00093379" w:rsidRPr="00093379" w:rsidRDefault="00093379" w:rsidP="00093379">
            <w:pPr>
              <w:spacing w:line="276" w:lineRule="auto"/>
              <w:ind w:left="750"/>
              <w:rPr>
                <w:rFonts w:eastAsia="Calibri"/>
                <w:color w:val="000000"/>
                <w:sz w:val="16"/>
                <w:szCs w:val="16"/>
                <w:lang w:eastAsia="en-US"/>
              </w:rPr>
            </w:pP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Formiranje razrednih odjeljenja</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Sudjelovanje u naknadnim upisima učenika – prijelazima iz drugih škola</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Suradnja sa stručnim službama drugih osnovnih i srednjih škola</w:t>
            </w:r>
          </w:p>
        </w:tc>
        <w:tc>
          <w:tcPr>
            <w:tcW w:w="1781" w:type="dxa"/>
            <w:shd w:val="clear" w:color="auto" w:fill="auto"/>
            <w:vAlign w:val="center"/>
          </w:tcPr>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Kolovoz</w:t>
            </w:r>
          </w:p>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Rujan;</w:t>
            </w: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tc>
        <w:tc>
          <w:tcPr>
            <w:tcW w:w="1745" w:type="dxa"/>
            <w:shd w:val="clear" w:color="auto" w:fill="auto"/>
          </w:tcPr>
          <w:p w:rsidR="00093379" w:rsidRPr="00093379" w:rsidRDefault="00093379" w:rsidP="0096122D">
            <w:pPr>
              <w:jc w:val="center"/>
              <w:rPr>
                <w:rFonts w:eastAsia="Calibri"/>
                <w:color w:val="000000"/>
                <w:sz w:val="16"/>
                <w:szCs w:val="16"/>
                <w:lang w:eastAsia="en-US"/>
              </w:rPr>
            </w:pPr>
          </w:p>
          <w:p w:rsidR="00093379" w:rsidRPr="00093379" w:rsidRDefault="00093379" w:rsidP="00DE102D">
            <w:pPr>
              <w:numPr>
                <w:ilvl w:val="0"/>
                <w:numId w:val="155"/>
              </w:numPr>
              <w:spacing w:after="160"/>
              <w:ind w:left="176" w:hanging="176"/>
              <w:contextualSpacing/>
              <w:rPr>
                <w:rFonts w:eastAsia="Calibri"/>
                <w:color w:val="000000"/>
                <w:sz w:val="16"/>
                <w:szCs w:val="16"/>
                <w:lang w:eastAsia="en-US"/>
              </w:rPr>
            </w:pPr>
            <w:r w:rsidRPr="00093379">
              <w:rPr>
                <w:rFonts w:eastAsia="Calibri"/>
                <w:color w:val="000000"/>
                <w:sz w:val="16"/>
                <w:szCs w:val="16"/>
                <w:lang w:eastAsia="en-US"/>
              </w:rPr>
              <w:t>Popisi razreda</w:t>
            </w:r>
          </w:p>
          <w:p w:rsidR="00093379" w:rsidRPr="00093379" w:rsidRDefault="00093379" w:rsidP="0096122D">
            <w:pPr>
              <w:ind w:left="176" w:hanging="176"/>
              <w:jc w:val="center"/>
              <w:rPr>
                <w:rFonts w:eastAsia="Calibri"/>
                <w:color w:val="000000"/>
                <w:sz w:val="16"/>
                <w:szCs w:val="16"/>
                <w:lang w:eastAsia="en-US"/>
              </w:rPr>
            </w:pPr>
          </w:p>
          <w:p w:rsidR="00093379"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 xml:space="preserve">Dokumentacija </w:t>
            </w:r>
            <w:r w:rsidR="008756B3">
              <w:rPr>
                <w:rFonts w:eastAsia="Calibri"/>
                <w:color w:val="000000"/>
                <w:sz w:val="16"/>
                <w:szCs w:val="16"/>
                <w:lang w:eastAsia="en-US"/>
              </w:rPr>
              <w:t>učenika iz drugih osnovnih škola</w:t>
            </w:r>
          </w:p>
          <w:p w:rsidR="00093379"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Dokumentacija učenika iz drugih osnovnih škola</w:t>
            </w:r>
          </w:p>
        </w:tc>
      </w:tr>
      <w:tr w:rsidR="008756B3" w:rsidRPr="00093379" w:rsidTr="006F20A4">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lastRenderedPageBreak/>
              <w:t>RAD S UČENICIMA</w:t>
            </w:r>
          </w:p>
        </w:tc>
        <w:tc>
          <w:tcPr>
            <w:tcW w:w="4647" w:type="dxa"/>
            <w:shd w:val="clear" w:color="auto" w:fill="auto"/>
          </w:tcPr>
          <w:p w:rsidR="00093379" w:rsidRPr="00093379" w:rsidRDefault="00093379" w:rsidP="00093379">
            <w:pPr>
              <w:spacing w:line="276" w:lineRule="auto"/>
              <w:ind w:left="750"/>
              <w:rPr>
                <w:rFonts w:eastAsia="Calibri"/>
                <w:color w:val="000000"/>
                <w:sz w:val="16"/>
                <w:szCs w:val="16"/>
                <w:lang w:eastAsia="en-US"/>
              </w:rPr>
            </w:pP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 xml:space="preserve">Upoznavanje novoupisanih učenika </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Identifikacija i prikupljanje podataka o učenicima s teškoćama u razvoju, učenju, smetnjama ponašanja, zdravstvenim smetnjama, emocionalnim poteškoćama</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Pokretanje postupka za utvrđivanje psihofizičkog stanja učenika ili pokretanje postupka za ukidanje već postojećeg rješenja ili promjene rješenja</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Hospitiranje na nastavi i opservacija učenika po potrebi</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Rad s učenicima na promjenama prepoznatih emocionalnih teškoća, poteškoća u ponašanju, vršnjačkim odnosima, osobnih i razvojnih emocionalnih i obiteljskih teškoća, teškoćama u adaptaciji i socijalizaciji, problemima u učenju</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Primjena intervencijskih mjera u kriznim situacijama; Razgovori i radionice s primjerenim sadržajem za rješavanje nastale situacije</w:t>
            </w:r>
          </w:p>
          <w:p w:rsidR="00093379" w:rsidRPr="00093379" w:rsidRDefault="00093379" w:rsidP="00DE102D">
            <w:pPr>
              <w:numPr>
                <w:ilvl w:val="1"/>
                <w:numId w:val="154"/>
              </w:numPr>
              <w:spacing w:after="160" w:line="276" w:lineRule="auto"/>
              <w:ind w:left="815"/>
              <w:rPr>
                <w:rFonts w:eastAsia="Calibri"/>
                <w:color w:val="000000"/>
                <w:sz w:val="16"/>
                <w:szCs w:val="16"/>
                <w:lang w:eastAsia="en-US"/>
              </w:rPr>
            </w:pPr>
            <w:r w:rsidRPr="00093379">
              <w:rPr>
                <w:rFonts w:eastAsia="Calibri"/>
                <w:color w:val="000000"/>
                <w:sz w:val="16"/>
                <w:szCs w:val="16"/>
                <w:lang w:eastAsia="en-US"/>
              </w:rPr>
              <w:t>Individualni savjetodavni razgovori s učenicima</w:t>
            </w:r>
          </w:p>
        </w:tc>
        <w:tc>
          <w:tcPr>
            <w:tcW w:w="1781" w:type="dxa"/>
            <w:shd w:val="clear" w:color="auto" w:fill="auto"/>
            <w:vAlign w:val="center"/>
          </w:tcPr>
          <w:p w:rsidR="00093379" w:rsidRDefault="004D47E1" w:rsidP="004D47E1">
            <w:pPr>
              <w:spacing w:line="276" w:lineRule="auto"/>
              <w:rPr>
                <w:rFonts w:eastAsia="Calibri"/>
                <w:color w:val="000000"/>
                <w:sz w:val="16"/>
                <w:szCs w:val="16"/>
                <w:lang w:eastAsia="en-US"/>
              </w:rPr>
            </w:pPr>
            <w:r>
              <w:rPr>
                <w:rFonts w:eastAsia="Calibri"/>
                <w:color w:val="000000"/>
                <w:sz w:val="16"/>
                <w:szCs w:val="16"/>
                <w:lang w:eastAsia="en-US"/>
              </w:rPr>
              <w:t xml:space="preserve">    </w:t>
            </w:r>
            <w:r w:rsidR="000574F8">
              <w:rPr>
                <w:rFonts w:eastAsia="Calibri"/>
                <w:color w:val="000000"/>
                <w:sz w:val="16"/>
                <w:szCs w:val="16"/>
                <w:lang w:eastAsia="en-US"/>
              </w:rPr>
              <w:t xml:space="preserve"> </w:t>
            </w:r>
            <w:r w:rsidR="00093379" w:rsidRPr="00093379">
              <w:rPr>
                <w:rFonts w:eastAsia="Calibri"/>
                <w:color w:val="000000"/>
                <w:sz w:val="16"/>
                <w:szCs w:val="16"/>
                <w:lang w:eastAsia="en-US"/>
              </w:rPr>
              <w:t>Rujan</w:t>
            </w:r>
          </w:p>
          <w:p w:rsidR="000574F8" w:rsidRPr="00093379" w:rsidRDefault="000574F8" w:rsidP="00093379">
            <w:pPr>
              <w:spacing w:line="276" w:lineRule="auto"/>
              <w:jc w:val="center"/>
              <w:rPr>
                <w:rFonts w:eastAsia="Calibri"/>
                <w:color w:val="000000"/>
                <w:sz w:val="16"/>
                <w:szCs w:val="16"/>
                <w:lang w:eastAsia="en-US"/>
              </w:rPr>
            </w:pPr>
          </w:p>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Rujan, listopad, tijekom školske godine</w:t>
            </w:r>
          </w:p>
          <w:p w:rsid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4D47E1" w:rsidRPr="00093379" w:rsidRDefault="004D47E1" w:rsidP="00093379">
            <w:pPr>
              <w:spacing w:line="276" w:lineRule="auto"/>
              <w:jc w:val="center"/>
              <w:rPr>
                <w:rFonts w:eastAsia="Calibri"/>
                <w:color w:val="000000"/>
                <w:sz w:val="16"/>
                <w:szCs w:val="16"/>
                <w:lang w:eastAsia="en-US"/>
              </w:rPr>
            </w:pPr>
          </w:p>
          <w:p w:rsidR="000574F8"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4D47E1" w:rsidRPr="00093379" w:rsidRDefault="004D47E1" w:rsidP="004D47E1">
            <w:pPr>
              <w:spacing w:line="276" w:lineRule="auto"/>
              <w:jc w:val="center"/>
              <w:rPr>
                <w:rFonts w:eastAsia="Calibri"/>
                <w:color w:val="000000"/>
                <w:sz w:val="16"/>
                <w:szCs w:val="16"/>
                <w:lang w:eastAsia="en-US"/>
              </w:rPr>
            </w:pPr>
          </w:p>
          <w:p w:rsidR="000574F8"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Default="00093379" w:rsidP="004D47E1">
            <w:pPr>
              <w:spacing w:line="276" w:lineRule="auto"/>
              <w:rPr>
                <w:rFonts w:eastAsia="Calibri"/>
                <w:color w:val="000000"/>
                <w:sz w:val="16"/>
                <w:szCs w:val="16"/>
                <w:lang w:eastAsia="en-US"/>
              </w:rPr>
            </w:pPr>
          </w:p>
          <w:p w:rsidR="004D47E1" w:rsidRPr="00093379" w:rsidRDefault="004D47E1" w:rsidP="004D47E1">
            <w:pPr>
              <w:spacing w:line="276" w:lineRule="auto"/>
              <w:rPr>
                <w:rFonts w:eastAsia="Calibri"/>
                <w:color w:val="000000"/>
                <w:sz w:val="16"/>
                <w:szCs w:val="16"/>
                <w:lang w:eastAsia="en-US"/>
              </w:rPr>
            </w:pPr>
          </w:p>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Default="00093379" w:rsidP="00093379">
            <w:pPr>
              <w:spacing w:line="276" w:lineRule="auto"/>
              <w:jc w:val="center"/>
              <w:rPr>
                <w:rFonts w:eastAsia="Calibri"/>
                <w:color w:val="000000"/>
                <w:sz w:val="16"/>
                <w:szCs w:val="16"/>
                <w:lang w:eastAsia="en-US"/>
              </w:rPr>
            </w:pPr>
          </w:p>
          <w:p w:rsidR="004D47E1" w:rsidRPr="00093379" w:rsidRDefault="004D47E1" w:rsidP="00093379">
            <w:pPr>
              <w:spacing w:line="276" w:lineRule="auto"/>
              <w:jc w:val="center"/>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tc>
        <w:tc>
          <w:tcPr>
            <w:tcW w:w="1745" w:type="dxa"/>
            <w:shd w:val="clear" w:color="auto" w:fill="auto"/>
          </w:tcPr>
          <w:p w:rsidR="00093379" w:rsidRPr="00093379" w:rsidRDefault="00093379" w:rsidP="0096122D">
            <w:pPr>
              <w:ind w:left="720"/>
              <w:rPr>
                <w:rFonts w:eastAsia="Calibri"/>
                <w:color w:val="000000"/>
                <w:sz w:val="16"/>
                <w:szCs w:val="16"/>
                <w:lang w:eastAsia="en-US"/>
              </w:rPr>
            </w:pPr>
          </w:p>
          <w:p w:rsidR="000574F8"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Z</w:t>
            </w:r>
            <w:r w:rsidR="008756B3">
              <w:rPr>
                <w:rFonts w:eastAsia="Calibri"/>
                <w:color w:val="000000"/>
                <w:sz w:val="16"/>
                <w:szCs w:val="16"/>
                <w:lang w:eastAsia="en-US"/>
              </w:rPr>
              <w:t>apisnik sa sata razrednika</w:t>
            </w:r>
          </w:p>
          <w:p w:rsidR="000574F8"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dokumen</w:t>
            </w:r>
            <w:r w:rsidR="008756B3">
              <w:rPr>
                <w:rFonts w:eastAsia="Calibri"/>
                <w:color w:val="000000"/>
                <w:sz w:val="16"/>
                <w:szCs w:val="16"/>
                <w:lang w:eastAsia="en-US"/>
              </w:rPr>
              <w:t>tacija učenika, zapisi razgovora</w:t>
            </w:r>
          </w:p>
          <w:p w:rsidR="000574F8"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dokumentacija učenika; bilješke razgovora, rješenj</w:t>
            </w:r>
            <w:r w:rsidR="000574F8">
              <w:rPr>
                <w:rFonts w:eastAsia="Calibri"/>
                <w:color w:val="000000"/>
                <w:sz w:val="16"/>
                <w:szCs w:val="16"/>
                <w:lang w:eastAsia="en-US"/>
              </w:rPr>
              <w:t>a</w:t>
            </w:r>
          </w:p>
          <w:p w:rsidR="000574F8"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zapisnici opservacije</w:t>
            </w:r>
          </w:p>
          <w:p w:rsidR="004D47E1"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bilješke razgovora</w:t>
            </w:r>
          </w:p>
          <w:p w:rsidR="000574F8" w:rsidRPr="004D47E1"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Zapisnik krizne sit</w:t>
            </w:r>
            <w:r w:rsidR="004D47E1">
              <w:rPr>
                <w:rFonts w:eastAsia="Calibri"/>
                <w:color w:val="000000"/>
                <w:sz w:val="16"/>
                <w:szCs w:val="16"/>
                <w:lang w:eastAsia="en-US"/>
              </w:rPr>
              <w:t>uacij</w:t>
            </w:r>
          </w:p>
          <w:p w:rsidR="000574F8" w:rsidRDefault="000574F8" w:rsidP="0096122D">
            <w:pPr>
              <w:ind w:left="176" w:hanging="176"/>
              <w:rPr>
                <w:rFonts w:eastAsia="Calibri"/>
                <w:color w:val="000000"/>
                <w:sz w:val="16"/>
                <w:szCs w:val="16"/>
                <w:lang w:eastAsia="en-US"/>
              </w:rPr>
            </w:pPr>
          </w:p>
          <w:p w:rsidR="004D47E1" w:rsidRPr="00093379" w:rsidRDefault="004D47E1" w:rsidP="0096122D">
            <w:pPr>
              <w:ind w:left="176" w:hanging="176"/>
              <w:rPr>
                <w:rFonts w:eastAsia="Calibri"/>
                <w:color w:val="000000"/>
                <w:sz w:val="16"/>
                <w:szCs w:val="16"/>
                <w:lang w:eastAsia="en-US"/>
              </w:rPr>
            </w:pPr>
          </w:p>
          <w:p w:rsidR="00093379" w:rsidRPr="00093379" w:rsidRDefault="00093379" w:rsidP="00DE102D">
            <w:pPr>
              <w:numPr>
                <w:ilvl w:val="0"/>
                <w:numId w:val="155"/>
              </w:numPr>
              <w:spacing w:after="160"/>
              <w:ind w:left="176" w:hanging="176"/>
              <w:rPr>
                <w:rFonts w:eastAsia="Calibri"/>
                <w:color w:val="000000"/>
                <w:sz w:val="16"/>
                <w:szCs w:val="16"/>
                <w:lang w:eastAsia="en-US"/>
              </w:rPr>
            </w:pPr>
            <w:r w:rsidRPr="00093379">
              <w:rPr>
                <w:rFonts w:eastAsia="Calibri"/>
                <w:color w:val="000000"/>
                <w:sz w:val="16"/>
                <w:szCs w:val="16"/>
                <w:lang w:eastAsia="en-US"/>
              </w:rPr>
              <w:t>Bilješke razgovora</w:t>
            </w:r>
          </w:p>
        </w:tc>
      </w:tr>
      <w:tr w:rsidR="004D47E1" w:rsidRPr="00093379" w:rsidTr="0096122D">
        <w:trPr>
          <w:cantSplit/>
          <w:trHeight w:val="4262"/>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t>ŠKOLSKI PREVENTIVNI PROGRAM</w:t>
            </w:r>
          </w:p>
        </w:tc>
        <w:tc>
          <w:tcPr>
            <w:tcW w:w="4647" w:type="dxa"/>
            <w:shd w:val="clear" w:color="auto" w:fill="auto"/>
          </w:tcPr>
          <w:p w:rsidR="00093379" w:rsidRPr="00093379" w:rsidRDefault="00093379" w:rsidP="00093379">
            <w:pPr>
              <w:spacing w:after="200" w:line="276" w:lineRule="auto"/>
              <w:ind w:left="750"/>
              <w:contextualSpacing/>
              <w:rPr>
                <w:rFonts w:eastAsia="Calibri"/>
                <w:bCs/>
                <w:iCs/>
                <w:color w:val="000000"/>
                <w:spacing w:val="10"/>
                <w:sz w:val="16"/>
                <w:szCs w:val="16"/>
                <w:lang w:val="pl-PL" w:eastAsia="en-US"/>
              </w:rPr>
            </w:pPr>
          </w:p>
          <w:p w:rsidR="00093379" w:rsidRDefault="00093379" w:rsidP="00DE102D">
            <w:pPr>
              <w:numPr>
                <w:ilvl w:val="1"/>
                <w:numId w:val="154"/>
              </w:numPr>
              <w:spacing w:after="200"/>
              <w:ind w:left="317" w:hanging="317"/>
              <w:contextualSpacing/>
              <w:rPr>
                <w:rFonts w:eastAsia="Calibri"/>
                <w:bCs/>
                <w:iCs/>
                <w:color w:val="000000"/>
                <w:spacing w:val="10"/>
                <w:sz w:val="16"/>
                <w:szCs w:val="16"/>
                <w:lang w:val="pl-PL" w:eastAsia="en-US"/>
              </w:rPr>
            </w:pPr>
            <w:r w:rsidRPr="00093379">
              <w:rPr>
                <w:rFonts w:eastAsia="Calibri"/>
                <w:bCs/>
                <w:iCs/>
                <w:color w:val="000000"/>
                <w:spacing w:val="10"/>
                <w:sz w:val="16"/>
                <w:szCs w:val="16"/>
                <w:lang w:val="pl-PL" w:eastAsia="en-US"/>
              </w:rPr>
              <w:t>Kroz Razredna vijeća sudjelovanje u  praćenju odgojne problematike razreda, prevencije neželjenih ponašanja te pravovremenog reagiranja</w:t>
            </w:r>
          </w:p>
          <w:p w:rsidR="004D47E1" w:rsidRPr="00093379" w:rsidRDefault="004D47E1" w:rsidP="004D47E1">
            <w:pPr>
              <w:spacing w:after="200"/>
              <w:ind w:left="317"/>
              <w:contextualSpacing/>
              <w:rPr>
                <w:rFonts w:eastAsia="Calibri"/>
                <w:bCs/>
                <w:iCs/>
                <w:color w:val="000000"/>
                <w:spacing w:val="10"/>
                <w:sz w:val="16"/>
                <w:szCs w:val="16"/>
                <w:lang w:val="pl-PL" w:eastAsia="en-US"/>
              </w:rPr>
            </w:pPr>
          </w:p>
          <w:p w:rsidR="00093379" w:rsidRDefault="00093379" w:rsidP="00DE102D">
            <w:pPr>
              <w:numPr>
                <w:ilvl w:val="1"/>
                <w:numId w:val="154"/>
              </w:numPr>
              <w:spacing w:after="200"/>
              <w:ind w:left="317" w:hanging="317"/>
              <w:contextualSpacing/>
              <w:rPr>
                <w:rFonts w:eastAsia="Calibri"/>
                <w:bCs/>
                <w:iCs/>
                <w:color w:val="000000"/>
                <w:spacing w:val="10"/>
                <w:sz w:val="16"/>
                <w:szCs w:val="16"/>
                <w:lang w:val="pl-PL" w:eastAsia="en-US"/>
              </w:rPr>
            </w:pPr>
            <w:r w:rsidRPr="00093379">
              <w:rPr>
                <w:rFonts w:eastAsia="Calibri"/>
                <w:bCs/>
                <w:iCs/>
                <w:color w:val="000000"/>
                <w:spacing w:val="10"/>
                <w:sz w:val="16"/>
                <w:szCs w:val="16"/>
                <w:lang w:val="pl-PL" w:eastAsia="en-US"/>
              </w:rPr>
              <w:t>Sudjelovanje u dogovaranju na Razrednim vijećima zajedničkih aktivnosti kako bi nastavnici zajednički djelovali u školi s ciljem poduzimanja mjera zaštite učenika, osamostaljivanja i preuzimanja odgovornosti za svoje ponašanje.</w:t>
            </w:r>
          </w:p>
          <w:p w:rsidR="004D47E1" w:rsidRPr="00093379" w:rsidRDefault="004D47E1" w:rsidP="004D47E1">
            <w:pPr>
              <w:spacing w:after="200"/>
              <w:contextualSpacing/>
              <w:rPr>
                <w:rFonts w:eastAsia="Calibri"/>
                <w:bCs/>
                <w:iCs/>
                <w:color w:val="000000"/>
                <w:spacing w:val="10"/>
                <w:sz w:val="16"/>
                <w:szCs w:val="16"/>
                <w:lang w:val="pl-PL" w:eastAsia="en-US"/>
              </w:rPr>
            </w:pPr>
          </w:p>
          <w:p w:rsidR="00093379" w:rsidRDefault="00093379" w:rsidP="00DE102D">
            <w:pPr>
              <w:numPr>
                <w:ilvl w:val="1"/>
                <w:numId w:val="154"/>
              </w:numPr>
              <w:spacing w:after="200"/>
              <w:ind w:left="317" w:hanging="317"/>
              <w:contextualSpacing/>
              <w:rPr>
                <w:rFonts w:eastAsia="Calibri"/>
                <w:bCs/>
                <w:iCs/>
                <w:color w:val="000000"/>
                <w:spacing w:val="10"/>
                <w:sz w:val="16"/>
                <w:szCs w:val="16"/>
                <w:lang w:val="pl-PL" w:eastAsia="en-US"/>
              </w:rPr>
            </w:pPr>
            <w:r w:rsidRPr="00093379">
              <w:rPr>
                <w:rFonts w:eastAsia="Calibri"/>
                <w:bCs/>
                <w:iCs/>
                <w:color w:val="000000"/>
                <w:spacing w:val="10"/>
                <w:sz w:val="16"/>
                <w:szCs w:val="16"/>
                <w:lang w:val="pl-PL" w:eastAsia="en-US"/>
              </w:rPr>
              <w:t>Sudjelovanje u identifikaciji i praćenju učenika s rizičnim ponašanjem.  Međusobnom suradnjom nastavnika, roditelja i stručnih suradnika nastojati zaštititi učenika, pružiti mu potrebnu stručnu pomoć, uključiti  po potrebi vanjske institucije.</w:t>
            </w:r>
          </w:p>
          <w:p w:rsidR="004D47E1" w:rsidRPr="00093379" w:rsidRDefault="004D47E1" w:rsidP="004D47E1">
            <w:pPr>
              <w:spacing w:after="200"/>
              <w:contextualSpacing/>
              <w:rPr>
                <w:rFonts w:eastAsia="Calibri"/>
                <w:bCs/>
                <w:iCs/>
                <w:color w:val="000000"/>
                <w:spacing w:val="10"/>
                <w:sz w:val="16"/>
                <w:szCs w:val="16"/>
                <w:lang w:val="pl-PL" w:eastAsia="en-US"/>
              </w:rPr>
            </w:pPr>
          </w:p>
          <w:p w:rsidR="00093379" w:rsidRDefault="00093379" w:rsidP="00DE102D">
            <w:pPr>
              <w:numPr>
                <w:ilvl w:val="1"/>
                <w:numId w:val="154"/>
              </w:numPr>
              <w:spacing w:after="200"/>
              <w:ind w:left="317" w:hanging="317"/>
              <w:contextualSpacing/>
              <w:rPr>
                <w:rFonts w:eastAsia="Calibri"/>
                <w:bCs/>
                <w:iCs/>
                <w:color w:val="000000"/>
                <w:spacing w:val="10"/>
                <w:sz w:val="16"/>
                <w:szCs w:val="16"/>
                <w:lang w:val="pl-PL" w:eastAsia="en-US"/>
              </w:rPr>
            </w:pPr>
            <w:r w:rsidRPr="00093379">
              <w:rPr>
                <w:rFonts w:eastAsia="Calibri"/>
                <w:bCs/>
                <w:iCs/>
                <w:color w:val="000000"/>
                <w:spacing w:val="10"/>
                <w:sz w:val="16"/>
                <w:szCs w:val="16"/>
                <w:lang w:val="pl-PL" w:eastAsia="en-US"/>
              </w:rPr>
              <w:t>Senzibilizirati nastavnike i ostalo osoblje na različitosti, uvažavajući pravo na individualnost</w:t>
            </w:r>
          </w:p>
          <w:p w:rsidR="004D47E1" w:rsidRPr="00093379" w:rsidRDefault="004D47E1" w:rsidP="004D47E1">
            <w:pPr>
              <w:spacing w:after="200"/>
              <w:contextualSpacing/>
              <w:rPr>
                <w:rFonts w:eastAsia="Calibri"/>
                <w:bCs/>
                <w:iCs/>
                <w:color w:val="000000"/>
                <w:spacing w:val="10"/>
                <w:sz w:val="16"/>
                <w:szCs w:val="16"/>
                <w:lang w:val="pl-PL" w:eastAsia="en-US"/>
              </w:rPr>
            </w:pPr>
          </w:p>
          <w:p w:rsidR="00093379" w:rsidRDefault="00093379" w:rsidP="00DE102D">
            <w:pPr>
              <w:numPr>
                <w:ilvl w:val="1"/>
                <w:numId w:val="154"/>
              </w:numPr>
              <w:spacing w:after="200"/>
              <w:ind w:left="317" w:hanging="317"/>
              <w:contextualSpacing/>
              <w:rPr>
                <w:rFonts w:eastAsia="Calibri"/>
                <w:bCs/>
                <w:iCs/>
                <w:color w:val="000000"/>
                <w:spacing w:val="10"/>
                <w:sz w:val="16"/>
                <w:szCs w:val="16"/>
                <w:lang w:val="pl-PL" w:eastAsia="en-US"/>
              </w:rPr>
            </w:pPr>
            <w:r w:rsidRPr="00093379">
              <w:rPr>
                <w:rFonts w:eastAsia="Calibri"/>
                <w:bCs/>
                <w:iCs/>
                <w:color w:val="000000"/>
                <w:spacing w:val="10"/>
                <w:sz w:val="16"/>
                <w:szCs w:val="16"/>
                <w:lang w:val="pl-PL" w:eastAsia="en-US"/>
              </w:rPr>
              <w:t>Sudjelovanje u poučavanju učenika konstruktivnim načinima rješavanja problema kroz individualne razgovore, savjetovanja i radionice</w:t>
            </w:r>
          </w:p>
          <w:p w:rsidR="004D47E1" w:rsidRPr="00093379" w:rsidRDefault="004D47E1" w:rsidP="004D47E1">
            <w:pPr>
              <w:spacing w:after="200"/>
              <w:contextualSpacing/>
              <w:rPr>
                <w:rFonts w:eastAsia="Calibri"/>
                <w:bCs/>
                <w:iCs/>
                <w:color w:val="000000"/>
                <w:spacing w:val="10"/>
                <w:sz w:val="16"/>
                <w:szCs w:val="16"/>
                <w:lang w:val="pl-PL" w:eastAsia="en-US"/>
              </w:rPr>
            </w:pPr>
          </w:p>
          <w:p w:rsidR="00093379" w:rsidRPr="00093379" w:rsidRDefault="00093379" w:rsidP="00DE102D">
            <w:pPr>
              <w:numPr>
                <w:ilvl w:val="1"/>
                <w:numId w:val="154"/>
              </w:numPr>
              <w:spacing w:after="200"/>
              <w:ind w:left="317" w:hanging="317"/>
              <w:contextualSpacing/>
              <w:rPr>
                <w:rFonts w:eastAsia="Calibri"/>
                <w:bCs/>
                <w:i/>
                <w:iCs/>
                <w:color w:val="000000"/>
                <w:spacing w:val="10"/>
                <w:sz w:val="16"/>
                <w:szCs w:val="16"/>
                <w:lang w:val="pl-PL" w:eastAsia="en-US"/>
              </w:rPr>
            </w:pPr>
            <w:r w:rsidRPr="00093379">
              <w:rPr>
                <w:rFonts w:eastAsia="Calibri"/>
                <w:bCs/>
                <w:iCs/>
                <w:color w:val="000000"/>
                <w:spacing w:val="10"/>
                <w:sz w:val="16"/>
                <w:szCs w:val="16"/>
                <w:lang w:val="pl-PL" w:eastAsia="en-US"/>
              </w:rPr>
              <w:t>Sudjelovanje u uključivanju učenika u humanitarne aktivnosti s ciljem osvještivanja empatije i socijalne uključenosti</w:t>
            </w:r>
          </w:p>
        </w:tc>
        <w:tc>
          <w:tcPr>
            <w:tcW w:w="1781" w:type="dxa"/>
            <w:shd w:val="clear" w:color="auto" w:fill="auto"/>
            <w:vAlign w:val="center"/>
          </w:tcPr>
          <w:p w:rsidR="00093379" w:rsidRPr="00093379" w:rsidRDefault="00093379" w:rsidP="000574F8">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4D47E1" w:rsidRPr="00093379" w:rsidRDefault="004D47E1" w:rsidP="004D47E1">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Default="00093379" w:rsidP="000574F8">
            <w:pPr>
              <w:spacing w:line="276" w:lineRule="auto"/>
              <w:rPr>
                <w:rFonts w:eastAsia="Calibri"/>
                <w:color w:val="000000"/>
                <w:sz w:val="16"/>
                <w:szCs w:val="16"/>
                <w:lang w:eastAsia="en-US"/>
              </w:rPr>
            </w:pPr>
          </w:p>
          <w:p w:rsidR="0096122D" w:rsidRDefault="0096122D" w:rsidP="004D47E1">
            <w:pPr>
              <w:spacing w:line="276" w:lineRule="auto"/>
              <w:rPr>
                <w:rFonts w:eastAsia="Calibri"/>
                <w:color w:val="000000"/>
                <w:sz w:val="16"/>
                <w:szCs w:val="16"/>
                <w:lang w:eastAsia="en-US"/>
              </w:rPr>
            </w:pPr>
          </w:p>
          <w:p w:rsidR="0096122D" w:rsidRPr="00093379" w:rsidRDefault="0096122D" w:rsidP="004D47E1">
            <w:pPr>
              <w:spacing w:line="276" w:lineRule="auto"/>
              <w:rPr>
                <w:rFonts w:eastAsia="Calibri"/>
                <w:color w:val="000000"/>
                <w:sz w:val="16"/>
                <w:szCs w:val="16"/>
                <w:lang w:eastAsia="en-US"/>
              </w:rPr>
            </w:pPr>
          </w:p>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Default="00093379" w:rsidP="004D47E1">
            <w:pPr>
              <w:spacing w:line="276" w:lineRule="auto"/>
              <w:rPr>
                <w:rFonts w:eastAsia="Calibri"/>
                <w:color w:val="000000"/>
                <w:sz w:val="16"/>
                <w:szCs w:val="16"/>
                <w:lang w:eastAsia="en-US"/>
              </w:rPr>
            </w:pPr>
          </w:p>
          <w:p w:rsidR="0096122D" w:rsidRPr="00093379" w:rsidRDefault="0096122D" w:rsidP="004D47E1">
            <w:pPr>
              <w:spacing w:line="276" w:lineRule="auto"/>
              <w:rPr>
                <w:rFonts w:eastAsia="Calibri"/>
                <w:color w:val="000000"/>
                <w:sz w:val="16"/>
                <w:szCs w:val="16"/>
                <w:lang w:eastAsia="en-US"/>
              </w:rPr>
            </w:pPr>
          </w:p>
          <w:p w:rsid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96122D" w:rsidRDefault="0096122D" w:rsidP="004D47E1">
            <w:pPr>
              <w:spacing w:line="276" w:lineRule="auto"/>
              <w:jc w:val="center"/>
              <w:rPr>
                <w:rFonts w:eastAsia="Calibri"/>
                <w:color w:val="000000"/>
                <w:sz w:val="16"/>
                <w:szCs w:val="16"/>
                <w:lang w:eastAsia="en-US"/>
              </w:rPr>
            </w:pPr>
          </w:p>
          <w:p w:rsidR="0096122D" w:rsidRPr="00093379" w:rsidRDefault="0096122D" w:rsidP="004D47E1">
            <w:pPr>
              <w:spacing w:line="276" w:lineRule="auto"/>
              <w:jc w:val="center"/>
              <w:rPr>
                <w:rFonts w:eastAsia="Calibri"/>
                <w:color w:val="000000"/>
                <w:sz w:val="16"/>
                <w:szCs w:val="16"/>
                <w:lang w:eastAsia="en-US"/>
              </w:rPr>
            </w:pPr>
          </w:p>
          <w:p w:rsidR="004D47E1"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96122D" w:rsidRDefault="0096122D" w:rsidP="004D47E1">
            <w:pPr>
              <w:spacing w:line="276" w:lineRule="auto"/>
              <w:jc w:val="center"/>
              <w:rPr>
                <w:rFonts w:eastAsia="Calibri"/>
                <w:color w:val="000000"/>
                <w:sz w:val="16"/>
                <w:szCs w:val="16"/>
                <w:lang w:eastAsia="en-US"/>
              </w:rPr>
            </w:pPr>
          </w:p>
          <w:p w:rsidR="0096122D" w:rsidRPr="00093379" w:rsidRDefault="0096122D" w:rsidP="0096122D">
            <w:pPr>
              <w:spacing w:line="276" w:lineRule="auto"/>
              <w:rPr>
                <w:rFonts w:eastAsia="Calibri"/>
                <w:color w:val="000000"/>
                <w:sz w:val="16"/>
                <w:szCs w:val="16"/>
                <w:lang w:eastAsia="en-US"/>
              </w:rPr>
            </w:pPr>
          </w:p>
          <w:p w:rsidR="00093379" w:rsidRPr="00093379" w:rsidRDefault="00093379" w:rsidP="004D47E1">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tc>
        <w:tc>
          <w:tcPr>
            <w:tcW w:w="1745" w:type="dxa"/>
            <w:shd w:val="clear" w:color="auto" w:fill="auto"/>
          </w:tcPr>
          <w:p w:rsidR="00093379" w:rsidRPr="00093379" w:rsidRDefault="00093379" w:rsidP="0096122D">
            <w:pPr>
              <w:rPr>
                <w:rFonts w:eastAsia="Calibri"/>
                <w:color w:val="000000"/>
                <w:sz w:val="16"/>
                <w:szCs w:val="16"/>
                <w:lang w:eastAsia="en-US"/>
              </w:rPr>
            </w:pPr>
          </w:p>
          <w:p w:rsidR="00093379"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Zapisnici Razrednih vijeća</w:t>
            </w:r>
            <w:r w:rsidR="000574F8">
              <w:rPr>
                <w:rFonts w:eastAsia="Calibri"/>
                <w:color w:val="000000"/>
                <w:sz w:val="16"/>
                <w:szCs w:val="16"/>
                <w:lang w:eastAsia="en-US"/>
              </w:rPr>
              <w:t>, bilješke razgovor</w:t>
            </w:r>
          </w:p>
          <w:p w:rsidR="00093379"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Zapisnici Razrednih i Učiteljskih vijeća</w:t>
            </w:r>
            <w:r w:rsidR="004D47E1">
              <w:rPr>
                <w:rFonts w:eastAsia="Calibri"/>
                <w:color w:val="000000"/>
                <w:sz w:val="16"/>
                <w:szCs w:val="16"/>
                <w:lang w:eastAsia="en-US"/>
              </w:rPr>
              <w:t>, sastanaka</w:t>
            </w:r>
          </w:p>
          <w:p w:rsidR="00093379"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 xml:space="preserve">Bilješke razgovora, zapisnici Razrednih vijeća, izvješća evaluacije, uzvješća </w:t>
            </w:r>
            <w:r w:rsidR="000574F8">
              <w:rPr>
                <w:rFonts w:eastAsia="Calibri"/>
                <w:color w:val="000000"/>
                <w:sz w:val="16"/>
                <w:szCs w:val="16"/>
                <w:lang w:eastAsia="en-US"/>
              </w:rPr>
              <w:t>suranje s vanjskim institucijama</w:t>
            </w:r>
          </w:p>
          <w:p w:rsidR="000574F8"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Zapisnici sastanaka</w:t>
            </w:r>
            <w:r w:rsidR="000574F8">
              <w:rPr>
                <w:rFonts w:eastAsia="Calibri"/>
                <w:color w:val="000000"/>
                <w:sz w:val="16"/>
                <w:szCs w:val="16"/>
                <w:lang w:eastAsia="en-US"/>
              </w:rPr>
              <w:t xml:space="preserve"> / razgovor</w:t>
            </w:r>
          </w:p>
          <w:p w:rsidR="000574F8"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Zapisnici radionica i razgovora</w:t>
            </w:r>
          </w:p>
          <w:p w:rsidR="00093379"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Izvješća provedenih aktivnosti,</w:t>
            </w:r>
          </w:p>
        </w:tc>
      </w:tr>
      <w:tr w:rsidR="008756B3" w:rsidRPr="00093379" w:rsidTr="006F20A4">
        <w:trPr>
          <w:cantSplit/>
          <w:trHeight w:val="794"/>
        </w:trPr>
        <w:tc>
          <w:tcPr>
            <w:tcW w:w="1018" w:type="dxa"/>
            <w:shd w:val="clear" w:color="auto" w:fill="auto"/>
            <w:textDirection w:val="btLr"/>
            <w:vAlign w:val="center"/>
          </w:tcPr>
          <w:p w:rsidR="00093379" w:rsidRPr="00093379" w:rsidRDefault="00093379" w:rsidP="004D47E1">
            <w:pPr>
              <w:spacing w:line="276" w:lineRule="auto"/>
              <w:ind w:left="113" w:right="113"/>
              <w:rPr>
                <w:rFonts w:eastAsia="Calibri"/>
                <w:b/>
                <w:bCs/>
                <w:color w:val="000000"/>
                <w:sz w:val="16"/>
                <w:szCs w:val="16"/>
                <w:lang w:eastAsia="en-US"/>
              </w:rPr>
            </w:pPr>
          </w:p>
          <w:p w:rsidR="00093379" w:rsidRPr="00093379" w:rsidRDefault="00093379" w:rsidP="00DE102D">
            <w:pPr>
              <w:numPr>
                <w:ilvl w:val="0"/>
                <w:numId w:val="154"/>
              </w:numPr>
              <w:spacing w:after="160" w:line="276" w:lineRule="auto"/>
              <w:ind w:left="720" w:right="113"/>
              <w:rPr>
                <w:rFonts w:eastAsia="Calibri"/>
                <w:b/>
                <w:bCs/>
                <w:color w:val="000000"/>
                <w:sz w:val="16"/>
                <w:szCs w:val="16"/>
                <w:lang w:eastAsia="en-US"/>
              </w:rPr>
            </w:pPr>
            <w:r w:rsidRPr="00093379">
              <w:rPr>
                <w:rFonts w:eastAsia="Calibri"/>
                <w:b/>
                <w:bCs/>
                <w:color w:val="000000"/>
                <w:sz w:val="16"/>
                <w:szCs w:val="16"/>
                <w:lang w:eastAsia="en-US"/>
              </w:rPr>
              <w:t>RAD S RODITELJIMA</w:t>
            </w:r>
          </w:p>
        </w:tc>
        <w:tc>
          <w:tcPr>
            <w:tcW w:w="4647" w:type="dxa"/>
            <w:shd w:val="clear" w:color="auto" w:fill="auto"/>
          </w:tcPr>
          <w:p w:rsidR="00093379" w:rsidRPr="00093379" w:rsidRDefault="00093379" w:rsidP="000574F8">
            <w:pPr>
              <w:spacing w:line="276" w:lineRule="auto"/>
              <w:ind w:left="317" w:hanging="317"/>
              <w:rPr>
                <w:rFonts w:eastAsia="Calibri"/>
                <w:color w:val="000000"/>
                <w:sz w:val="16"/>
                <w:szCs w:val="16"/>
                <w:lang w:eastAsia="en-US"/>
              </w:rPr>
            </w:pP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Utvrđivanje stanja učenika provođenjem razgovora s roditeljima</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Individualne konzultacije</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Roditeljski sastanci po potrebi na teme ponašanja učenika, učenja i ostalih aktualnih tematika</w:t>
            </w:r>
          </w:p>
        </w:tc>
        <w:tc>
          <w:tcPr>
            <w:tcW w:w="1781" w:type="dxa"/>
            <w:shd w:val="clear" w:color="auto" w:fill="auto"/>
            <w:vAlign w:val="center"/>
          </w:tcPr>
          <w:p w:rsidR="00093379" w:rsidRPr="00093379" w:rsidRDefault="00093379" w:rsidP="00093379">
            <w:pPr>
              <w:spacing w:line="276" w:lineRule="auto"/>
              <w:ind w:left="67"/>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0574F8">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093379">
            <w:pPr>
              <w:spacing w:line="276" w:lineRule="auto"/>
              <w:jc w:val="center"/>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tc>
        <w:tc>
          <w:tcPr>
            <w:tcW w:w="1745" w:type="dxa"/>
            <w:shd w:val="clear" w:color="auto" w:fill="auto"/>
          </w:tcPr>
          <w:p w:rsidR="00093379" w:rsidRPr="00093379" w:rsidRDefault="00093379" w:rsidP="0096122D">
            <w:pPr>
              <w:spacing w:line="276" w:lineRule="auto"/>
              <w:ind w:left="175" w:hanging="175"/>
              <w:rPr>
                <w:rFonts w:eastAsia="Calibri"/>
                <w:color w:val="000000"/>
                <w:sz w:val="16"/>
                <w:szCs w:val="16"/>
                <w:lang w:eastAsia="en-US"/>
              </w:rPr>
            </w:pPr>
          </w:p>
          <w:p w:rsidR="00093379" w:rsidRPr="00093379" w:rsidRDefault="00093379" w:rsidP="00DE102D">
            <w:pPr>
              <w:numPr>
                <w:ilvl w:val="0"/>
                <w:numId w:val="155"/>
              </w:numPr>
              <w:spacing w:after="160" w:line="276" w:lineRule="auto"/>
              <w:ind w:left="175" w:hanging="175"/>
              <w:rPr>
                <w:rFonts w:eastAsia="Calibri"/>
                <w:color w:val="000000"/>
                <w:sz w:val="16"/>
                <w:szCs w:val="16"/>
                <w:lang w:eastAsia="en-US"/>
              </w:rPr>
            </w:pPr>
            <w:r w:rsidRPr="00093379">
              <w:rPr>
                <w:rFonts w:eastAsia="Calibri"/>
                <w:color w:val="000000"/>
                <w:sz w:val="16"/>
                <w:szCs w:val="16"/>
                <w:lang w:eastAsia="en-US"/>
              </w:rPr>
              <w:t>Bilješke razgovora s roditeljima</w:t>
            </w:r>
          </w:p>
          <w:p w:rsidR="00093379" w:rsidRPr="00093379" w:rsidRDefault="00093379" w:rsidP="00DE102D">
            <w:pPr>
              <w:numPr>
                <w:ilvl w:val="0"/>
                <w:numId w:val="155"/>
              </w:numPr>
              <w:spacing w:after="160" w:line="276" w:lineRule="auto"/>
              <w:ind w:left="175" w:hanging="175"/>
              <w:rPr>
                <w:rFonts w:eastAsia="Calibri"/>
                <w:color w:val="000000"/>
                <w:sz w:val="16"/>
                <w:szCs w:val="16"/>
                <w:lang w:eastAsia="en-US"/>
              </w:rPr>
            </w:pPr>
            <w:r w:rsidRPr="00093379">
              <w:rPr>
                <w:rFonts w:eastAsia="Calibri"/>
                <w:color w:val="000000"/>
                <w:sz w:val="16"/>
                <w:szCs w:val="16"/>
                <w:lang w:eastAsia="en-US"/>
              </w:rPr>
              <w:t>Bilješke razgovora s roditeljima</w:t>
            </w:r>
          </w:p>
          <w:p w:rsidR="00093379" w:rsidRPr="00093379" w:rsidRDefault="00093379" w:rsidP="00DE102D">
            <w:pPr>
              <w:numPr>
                <w:ilvl w:val="0"/>
                <w:numId w:val="155"/>
              </w:numPr>
              <w:spacing w:after="160" w:line="276" w:lineRule="auto"/>
              <w:ind w:left="175" w:hanging="175"/>
              <w:rPr>
                <w:rFonts w:eastAsia="Calibri"/>
                <w:color w:val="000000"/>
                <w:sz w:val="16"/>
                <w:szCs w:val="16"/>
                <w:lang w:eastAsia="en-US"/>
              </w:rPr>
            </w:pPr>
            <w:r w:rsidRPr="00093379">
              <w:rPr>
                <w:rFonts w:eastAsia="Calibri"/>
                <w:color w:val="000000"/>
                <w:sz w:val="16"/>
                <w:szCs w:val="16"/>
                <w:lang w:eastAsia="en-US"/>
              </w:rPr>
              <w:t xml:space="preserve">Zapisnik s roditeljskog sastanka </w:t>
            </w:r>
          </w:p>
        </w:tc>
      </w:tr>
      <w:tr w:rsidR="004D47E1" w:rsidRPr="00093379" w:rsidTr="0096122D">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lastRenderedPageBreak/>
              <w:t>RAD S NASTAVNICIMA</w:t>
            </w:r>
          </w:p>
        </w:tc>
        <w:tc>
          <w:tcPr>
            <w:tcW w:w="4647" w:type="dxa"/>
            <w:shd w:val="clear" w:color="auto" w:fill="auto"/>
          </w:tcPr>
          <w:p w:rsidR="00093379" w:rsidRPr="00093379" w:rsidRDefault="00093379" w:rsidP="000574F8">
            <w:pPr>
              <w:spacing w:line="276" w:lineRule="auto"/>
              <w:ind w:left="317" w:hanging="317"/>
              <w:rPr>
                <w:rFonts w:eastAsia="Calibri"/>
                <w:color w:val="000000"/>
                <w:sz w:val="16"/>
                <w:szCs w:val="16"/>
                <w:lang w:eastAsia="en-US"/>
              </w:rPr>
            </w:pP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Pomoć razrednicima savjetovanjem ili odabirom metoda ili radionica za postizanje pozitivnih odnosa i tolerancije u razredima</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Uvođenje novih nastavnika u rad škole</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Putem Razrednih vijeća, sudjelovanje u analizi odgojne situacije u razrednim odjelima</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Prenošenje informacija o učenicima s teškoćama; dogovor o pisanju prilagođenih programa; prenošenje svih informacija i specifičnostima upisanih učenika</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Individualni ili grupni savjetodavni rad s nastavnicima u razumijevanju razvojnih potreba učenika te dogovori o načinu pružanja podrške i pomoći u svladavanju specifičnih teškoća</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Intervencije po potrebi</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Praćenje realizacije plana i programa odgojno obrazovnog rada i uspjeha učenika, predlaganje mjera za poboljšanje</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Predavanja na Nastavničkim i Razrednim vijećima po potrebi</w:t>
            </w:r>
          </w:p>
        </w:tc>
        <w:tc>
          <w:tcPr>
            <w:tcW w:w="1781" w:type="dxa"/>
            <w:shd w:val="clear" w:color="auto" w:fill="auto"/>
            <w:vAlign w:val="center"/>
          </w:tcPr>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093379">
            <w:pPr>
              <w:spacing w:line="276" w:lineRule="auto"/>
              <w:ind w:left="67"/>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96122D">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spacing w:line="276" w:lineRule="auto"/>
              <w:ind w:left="208"/>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093379">
            <w:pPr>
              <w:spacing w:line="276" w:lineRule="auto"/>
              <w:ind w:left="67"/>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školskih godine po potrebi</w:t>
            </w:r>
          </w:p>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spacing w:line="276" w:lineRule="auto"/>
              <w:rPr>
                <w:rFonts w:eastAsia="Calibri"/>
                <w:color w:val="000000"/>
                <w:sz w:val="16"/>
                <w:szCs w:val="16"/>
                <w:lang w:eastAsia="en-US"/>
              </w:rPr>
            </w:pPr>
          </w:p>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tc>
        <w:tc>
          <w:tcPr>
            <w:tcW w:w="1745" w:type="dxa"/>
            <w:shd w:val="clear" w:color="auto" w:fill="auto"/>
          </w:tcPr>
          <w:p w:rsidR="00093379" w:rsidRPr="00093379" w:rsidRDefault="00093379" w:rsidP="0096122D">
            <w:pPr>
              <w:ind w:left="175" w:hanging="175"/>
              <w:rPr>
                <w:rFonts w:eastAsia="Calibri"/>
                <w:color w:val="000000"/>
                <w:sz w:val="16"/>
                <w:szCs w:val="16"/>
                <w:lang w:eastAsia="en-US"/>
              </w:rPr>
            </w:pP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Izvješće sa sastanka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Bilješka dnevnika rada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Zapisnici Razrednih vijeća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Zapisnici Razrednih i Nastavničkih vijeć</w:t>
            </w:r>
            <w:r w:rsidR="0096122D">
              <w:rPr>
                <w:rFonts w:eastAsia="Calibri"/>
                <w:color w:val="000000"/>
                <w:sz w:val="16"/>
                <w:szCs w:val="16"/>
                <w:lang w:eastAsia="en-US"/>
              </w:rPr>
              <w:t>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Bilješka dnevnika rada; bilješke razgovora s učiteljima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Bilješke; zapisnici incidenata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Zapisnici Razrednih vijeća</w:t>
            </w:r>
          </w:p>
          <w:p w:rsidR="00093379" w:rsidRPr="00093379" w:rsidRDefault="00093379" w:rsidP="00DE102D">
            <w:pPr>
              <w:numPr>
                <w:ilvl w:val="0"/>
                <w:numId w:val="155"/>
              </w:numPr>
              <w:spacing w:after="160"/>
              <w:ind w:left="175" w:hanging="175"/>
              <w:rPr>
                <w:rFonts w:eastAsia="Calibri"/>
                <w:color w:val="000000"/>
                <w:sz w:val="16"/>
                <w:szCs w:val="16"/>
                <w:lang w:eastAsia="en-US"/>
              </w:rPr>
            </w:pPr>
            <w:r w:rsidRPr="00093379">
              <w:rPr>
                <w:rFonts w:eastAsia="Calibri"/>
                <w:color w:val="000000"/>
                <w:sz w:val="16"/>
                <w:szCs w:val="16"/>
                <w:lang w:eastAsia="en-US"/>
              </w:rPr>
              <w:t>Zapisnici Učiteljskih i Razrednih vijeća</w:t>
            </w:r>
          </w:p>
          <w:p w:rsidR="00093379" w:rsidRPr="00093379" w:rsidRDefault="00093379" w:rsidP="0096122D">
            <w:pPr>
              <w:ind w:left="175" w:hanging="175"/>
              <w:rPr>
                <w:rFonts w:eastAsia="Calibri"/>
                <w:color w:val="000000"/>
                <w:sz w:val="16"/>
                <w:szCs w:val="16"/>
                <w:lang w:eastAsia="en-US"/>
              </w:rPr>
            </w:pPr>
          </w:p>
        </w:tc>
      </w:tr>
      <w:tr w:rsidR="008756B3" w:rsidRPr="00093379" w:rsidTr="006F20A4">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t>OSOBNO I STRUČNO USAVRŠAVANJE</w:t>
            </w:r>
          </w:p>
        </w:tc>
        <w:tc>
          <w:tcPr>
            <w:tcW w:w="4647" w:type="dxa"/>
            <w:shd w:val="clear" w:color="auto" w:fill="auto"/>
          </w:tcPr>
          <w:p w:rsidR="00093379" w:rsidRPr="00093379" w:rsidRDefault="00093379" w:rsidP="000574F8">
            <w:pPr>
              <w:spacing w:line="276" w:lineRule="auto"/>
              <w:ind w:left="317" w:hanging="317"/>
              <w:rPr>
                <w:rFonts w:eastAsia="Calibri"/>
                <w:color w:val="000000"/>
                <w:sz w:val="16"/>
                <w:szCs w:val="16"/>
                <w:lang w:eastAsia="en-US"/>
              </w:rPr>
            </w:pP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Sudjelovanje na stručnim vijećima, seminarima, konferencijama (s preporukom AZOO, MZOŠ, HPK, NZZJZ)</w:t>
            </w:r>
          </w:p>
          <w:p w:rsidR="00093379" w:rsidRPr="00093379" w:rsidRDefault="00093379" w:rsidP="00DE102D">
            <w:pPr>
              <w:numPr>
                <w:ilvl w:val="1"/>
                <w:numId w:val="154"/>
              </w:numPr>
              <w:spacing w:after="160" w:line="276" w:lineRule="auto"/>
              <w:ind w:left="317" w:hanging="317"/>
              <w:rPr>
                <w:rFonts w:eastAsia="Calibri"/>
                <w:color w:val="000000"/>
                <w:sz w:val="16"/>
                <w:szCs w:val="16"/>
                <w:lang w:eastAsia="en-US"/>
              </w:rPr>
            </w:pPr>
            <w:r w:rsidRPr="00093379">
              <w:rPr>
                <w:rFonts w:eastAsia="Calibri"/>
                <w:color w:val="000000"/>
                <w:sz w:val="16"/>
                <w:szCs w:val="16"/>
                <w:lang w:eastAsia="en-US"/>
              </w:rPr>
              <w:t>Praćenje literature</w:t>
            </w:r>
          </w:p>
        </w:tc>
        <w:tc>
          <w:tcPr>
            <w:tcW w:w="1781" w:type="dxa"/>
            <w:shd w:val="clear" w:color="auto" w:fill="auto"/>
            <w:vAlign w:val="center"/>
          </w:tcPr>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w:t>
            </w:r>
          </w:p>
        </w:tc>
        <w:tc>
          <w:tcPr>
            <w:tcW w:w="1745" w:type="dxa"/>
            <w:shd w:val="clear" w:color="auto" w:fill="auto"/>
          </w:tcPr>
          <w:p w:rsidR="00093379" w:rsidRPr="00093379" w:rsidRDefault="00093379" w:rsidP="0096122D">
            <w:pPr>
              <w:ind w:left="176" w:hanging="142"/>
              <w:rPr>
                <w:rFonts w:eastAsia="Calibri"/>
                <w:color w:val="000000"/>
                <w:sz w:val="16"/>
                <w:szCs w:val="16"/>
                <w:lang w:eastAsia="en-US"/>
              </w:rPr>
            </w:pPr>
          </w:p>
          <w:p w:rsidR="00093379" w:rsidRPr="00093379" w:rsidRDefault="00093379" w:rsidP="00DE102D">
            <w:pPr>
              <w:numPr>
                <w:ilvl w:val="0"/>
                <w:numId w:val="155"/>
              </w:numPr>
              <w:spacing w:after="160"/>
              <w:ind w:left="176" w:hanging="142"/>
              <w:rPr>
                <w:rFonts w:eastAsia="Calibri"/>
                <w:color w:val="000000"/>
                <w:sz w:val="16"/>
                <w:szCs w:val="16"/>
                <w:lang w:eastAsia="en-US"/>
              </w:rPr>
            </w:pPr>
            <w:r w:rsidRPr="00093379">
              <w:rPr>
                <w:rFonts w:eastAsia="Calibri"/>
                <w:color w:val="000000"/>
                <w:sz w:val="16"/>
                <w:szCs w:val="16"/>
                <w:lang w:eastAsia="en-US"/>
              </w:rPr>
              <w:t>Osobne bilješke; potvrde sudjelovanja</w:t>
            </w:r>
          </w:p>
        </w:tc>
      </w:tr>
      <w:tr w:rsidR="004D47E1" w:rsidRPr="00093379" w:rsidTr="0096122D">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t>SUDJELOVANJE I PRAĆENJE REALIZACIJE ODGOJNOG RADA ŠKOLE</w:t>
            </w:r>
          </w:p>
        </w:tc>
        <w:tc>
          <w:tcPr>
            <w:tcW w:w="4647" w:type="dxa"/>
            <w:shd w:val="clear" w:color="auto" w:fill="auto"/>
          </w:tcPr>
          <w:p w:rsidR="00093379" w:rsidRPr="00093379" w:rsidRDefault="00093379" w:rsidP="000574F8">
            <w:pPr>
              <w:spacing w:line="276" w:lineRule="auto"/>
              <w:ind w:left="176" w:hanging="284"/>
              <w:rPr>
                <w:rFonts w:eastAsia="Calibri"/>
                <w:color w:val="000000"/>
                <w:sz w:val="16"/>
                <w:szCs w:val="16"/>
                <w:lang w:eastAsia="en-US"/>
              </w:rPr>
            </w:pP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Sudjelovanje u organizaciji i realizaciji ŠPP (teme vezane uz zaštitu psiho-fizičkog zdravlja djece i mladih)</w:t>
            </w: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Organizacija tematskih predavanja za</w:t>
            </w:r>
            <w:r w:rsidR="000574F8">
              <w:rPr>
                <w:rFonts w:eastAsia="Calibri"/>
                <w:color w:val="000000"/>
                <w:sz w:val="16"/>
                <w:szCs w:val="16"/>
                <w:lang w:eastAsia="en-US"/>
              </w:rPr>
              <w:t xml:space="preserve"> učenike, nastavnike i roditelj</w:t>
            </w: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Sudjelovanje u odgojno-obrazovnim projektima škole</w:t>
            </w: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Izrada izvješća o realizaciji rada stručnog suradnika – psihologa</w:t>
            </w:r>
          </w:p>
        </w:tc>
        <w:tc>
          <w:tcPr>
            <w:tcW w:w="1781" w:type="dxa"/>
            <w:shd w:val="clear" w:color="auto" w:fill="auto"/>
            <w:vAlign w:val="center"/>
          </w:tcPr>
          <w:p w:rsidR="00093379" w:rsidRPr="00093379" w:rsidRDefault="00093379" w:rsidP="0096122D">
            <w:pPr>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96122D">
            <w:pPr>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p w:rsidR="00093379" w:rsidRPr="00093379" w:rsidRDefault="00093379" w:rsidP="0096122D">
            <w:pPr>
              <w:jc w:val="center"/>
              <w:rPr>
                <w:rFonts w:eastAsia="Calibri"/>
                <w:color w:val="000000"/>
                <w:sz w:val="16"/>
                <w:szCs w:val="16"/>
                <w:lang w:eastAsia="en-US"/>
              </w:rPr>
            </w:pPr>
            <w:r w:rsidRPr="00093379">
              <w:rPr>
                <w:rFonts w:eastAsia="Calibri"/>
                <w:color w:val="000000"/>
                <w:sz w:val="16"/>
                <w:szCs w:val="16"/>
                <w:lang w:eastAsia="en-US"/>
              </w:rPr>
              <w:t>Tijekom školske godine</w:t>
            </w:r>
          </w:p>
          <w:p w:rsidR="00093379" w:rsidRPr="00093379" w:rsidRDefault="00093379" w:rsidP="0096122D">
            <w:pPr>
              <w:jc w:val="center"/>
              <w:rPr>
                <w:rFonts w:eastAsia="Calibri"/>
                <w:color w:val="000000"/>
                <w:sz w:val="16"/>
                <w:szCs w:val="16"/>
                <w:lang w:eastAsia="en-US"/>
              </w:rPr>
            </w:pPr>
          </w:p>
          <w:p w:rsidR="00093379" w:rsidRPr="00093379" w:rsidRDefault="0096122D" w:rsidP="0096122D">
            <w:pPr>
              <w:jc w:val="center"/>
              <w:rPr>
                <w:rFonts w:eastAsia="Calibri"/>
                <w:color w:val="000000"/>
                <w:sz w:val="16"/>
                <w:szCs w:val="16"/>
                <w:lang w:eastAsia="en-US"/>
              </w:rPr>
            </w:pPr>
            <w:r>
              <w:rPr>
                <w:rFonts w:eastAsia="Calibri"/>
                <w:color w:val="000000"/>
                <w:sz w:val="16"/>
                <w:szCs w:val="16"/>
                <w:lang w:eastAsia="en-US"/>
              </w:rPr>
              <w:t>Srpa</w:t>
            </w:r>
            <w:r w:rsidR="00093379" w:rsidRPr="00093379">
              <w:rPr>
                <w:rFonts w:eastAsia="Calibri"/>
                <w:color w:val="000000"/>
                <w:sz w:val="16"/>
                <w:szCs w:val="16"/>
                <w:lang w:eastAsia="en-US"/>
              </w:rPr>
              <w:t xml:space="preserve">nj </w:t>
            </w:r>
          </w:p>
          <w:p w:rsidR="00093379" w:rsidRPr="00093379" w:rsidRDefault="00093379" w:rsidP="0096122D">
            <w:pPr>
              <w:rPr>
                <w:rFonts w:eastAsia="Calibri"/>
                <w:color w:val="000000"/>
                <w:sz w:val="16"/>
                <w:szCs w:val="16"/>
                <w:lang w:eastAsia="en-US"/>
              </w:rPr>
            </w:pPr>
          </w:p>
        </w:tc>
        <w:tc>
          <w:tcPr>
            <w:tcW w:w="1745" w:type="dxa"/>
            <w:shd w:val="clear" w:color="auto" w:fill="auto"/>
          </w:tcPr>
          <w:p w:rsidR="00093379" w:rsidRPr="00093379" w:rsidRDefault="00093379" w:rsidP="0096122D">
            <w:pPr>
              <w:jc w:val="both"/>
              <w:rPr>
                <w:rFonts w:eastAsia="Calibri"/>
                <w:color w:val="000000"/>
                <w:sz w:val="16"/>
                <w:szCs w:val="16"/>
                <w:lang w:eastAsia="en-US"/>
              </w:rPr>
            </w:pPr>
          </w:p>
          <w:p w:rsidR="00093379" w:rsidRPr="00093379" w:rsidRDefault="00093379" w:rsidP="00DE102D">
            <w:pPr>
              <w:numPr>
                <w:ilvl w:val="0"/>
                <w:numId w:val="155"/>
              </w:numPr>
              <w:spacing w:after="160"/>
              <w:ind w:left="176" w:hanging="142"/>
              <w:jc w:val="both"/>
              <w:rPr>
                <w:rFonts w:eastAsia="Calibri"/>
                <w:color w:val="000000"/>
                <w:sz w:val="16"/>
                <w:szCs w:val="16"/>
                <w:lang w:eastAsia="en-US"/>
              </w:rPr>
            </w:pPr>
            <w:r w:rsidRPr="00093379">
              <w:rPr>
                <w:rFonts w:eastAsia="Calibri"/>
                <w:color w:val="000000"/>
                <w:sz w:val="16"/>
                <w:szCs w:val="16"/>
                <w:lang w:eastAsia="en-US"/>
              </w:rPr>
              <w:t>Bilješke o suradnji sa školskim liječnikom i drugim vanjskim suradnicima</w:t>
            </w:r>
          </w:p>
          <w:p w:rsidR="00093379" w:rsidRPr="00093379" w:rsidRDefault="00093379" w:rsidP="00DE102D">
            <w:pPr>
              <w:numPr>
                <w:ilvl w:val="0"/>
                <w:numId w:val="155"/>
              </w:numPr>
              <w:spacing w:after="160"/>
              <w:ind w:left="176" w:hanging="142"/>
              <w:jc w:val="both"/>
              <w:rPr>
                <w:rFonts w:eastAsia="Calibri"/>
                <w:color w:val="000000"/>
                <w:sz w:val="16"/>
                <w:szCs w:val="16"/>
                <w:lang w:eastAsia="en-US"/>
              </w:rPr>
            </w:pPr>
            <w:r w:rsidRPr="00093379">
              <w:rPr>
                <w:rFonts w:eastAsia="Calibri"/>
                <w:color w:val="000000"/>
                <w:sz w:val="16"/>
                <w:szCs w:val="16"/>
                <w:lang w:eastAsia="en-US"/>
              </w:rPr>
              <w:t>Zapisnici s predavanja</w:t>
            </w:r>
          </w:p>
          <w:p w:rsidR="00093379" w:rsidRPr="00093379" w:rsidRDefault="00093379" w:rsidP="00DE102D">
            <w:pPr>
              <w:numPr>
                <w:ilvl w:val="0"/>
                <w:numId w:val="155"/>
              </w:numPr>
              <w:spacing w:after="160"/>
              <w:ind w:left="176" w:hanging="142"/>
              <w:jc w:val="both"/>
              <w:rPr>
                <w:rFonts w:eastAsia="Calibri"/>
                <w:color w:val="000000"/>
                <w:sz w:val="16"/>
                <w:szCs w:val="16"/>
                <w:lang w:eastAsia="en-US"/>
              </w:rPr>
            </w:pPr>
            <w:r w:rsidRPr="00093379">
              <w:rPr>
                <w:rFonts w:eastAsia="Calibri"/>
                <w:color w:val="000000"/>
                <w:sz w:val="16"/>
                <w:szCs w:val="16"/>
                <w:lang w:eastAsia="en-US"/>
              </w:rPr>
              <w:t>Izvješća o suradnj</w:t>
            </w:r>
            <w:r w:rsidR="008756B3">
              <w:rPr>
                <w:rFonts w:eastAsia="Calibri"/>
                <w:color w:val="000000"/>
                <w:sz w:val="16"/>
                <w:szCs w:val="16"/>
                <w:lang w:eastAsia="en-US"/>
              </w:rPr>
              <w:t>i</w:t>
            </w:r>
          </w:p>
          <w:p w:rsidR="00093379" w:rsidRPr="00093379" w:rsidRDefault="00093379" w:rsidP="00DE102D">
            <w:pPr>
              <w:numPr>
                <w:ilvl w:val="0"/>
                <w:numId w:val="155"/>
              </w:numPr>
              <w:spacing w:after="160"/>
              <w:ind w:left="176" w:hanging="142"/>
              <w:jc w:val="both"/>
              <w:rPr>
                <w:rFonts w:eastAsia="Calibri"/>
                <w:color w:val="000000"/>
                <w:sz w:val="16"/>
                <w:szCs w:val="16"/>
                <w:lang w:eastAsia="en-US"/>
              </w:rPr>
            </w:pPr>
            <w:r w:rsidRPr="00093379">
              <w:rPr>
                <w:rFonts w:eastAsia="Calibri"/>
                <w:color w:val="000000"/>
                <w:sz w:val="16"/>
                <w:szCs w:val="16"/>
                <w:lang w:eastAsia="en-US"/>
              </w:rPr>
              <w:t xml:space="preserve">Izvješće </w:t>
            </w:r>
          </w:p>
        </w:tc>
      </w:tr>
      <w:tr w:rsidR="008756B3" w:rsidRPr="00093379" w:rsidTr="006F20A4">
        <w:trPr>
          <w:cantSplit/>
          <w:trHeight w:val="794"/>
        </w:trPr>
        <w:tc>
          <w:tcPr>
            <w:tcW w:w="1018" w:type="dxa"/>
            <w:shd w:val="clear" w:color="auto" w:fill="auto"/>
            <w:textDirection w:val="btLr"/>
            <w:vAlign w:val="center"/>
          </w:tcPr>
          <w:p w:rsidR="00093379" w:rsidRPr="00093379" w:rsidRDefault="00093379" w:rsidP="00DE102D">
            <w:pPr>
              <w:numPr>
                <w:ilvl w:val="0"/>
                <w:numId w:val="154"/>
              </w:numPr>
              <w:spacing w:after="160" w:line="276" w:lineRule="auto"/>
              <w:ind w:left="720" w:right="113"/>
              <w:jc w:val="center"/>
              <w:rPr>
                <w:rFonts w:eastAsia="Calibri"/>
                <w:b/>
                <w:bCs/>
                <w:color w:val="000000"/>
                <w:sz w:val="16"/>
                <w:szCs w:val="16"/>
                <w:lang w:eastAsia="en-US"/>
              </w:rPr>
            </w:pPr>
            <w:r w:rsidRPr="00093379">
              <w:rPr>
                <w:rFonts w:eastAsia="Calibri"/>
                <w:b/>
                <w:bCs/>
                <w:color w:val="000000"/>
                <w:sz w:val="16"/>
                <w:szCs w:val="16"/>
                <w:lang w:eastAsia="en-US"/>
              </w:rPr>
              <w:t>SURADNJA S IZVANŠKOLSKIM INSTITUCIJAMA</w:t>
            </w:r>
          </w:p>
        </w:tc>
        <w:tc>
          <w:tcPr>
            <w:tcW w:w="4647" w:type="dxa"/>
            <w:shd w:val="clear" w:color="auto" w:fill="auto"/>
          </w:tcPr>
          <w:p w:rsidR="00093379" w:rsidRPr="00093379" w:rsidRDefault="00093379" w:rsidP="000574F8">
            <w:pPr>
              <w:spacing w:line="276" w:lineRule="auto"/>
              <w:ind w:left="176" w:hanging="284"/>
              <w:rPr>
                <w:rFonts w:eastAsia="Calibri"/>
                <w:color w:val="000000"/>
                <w:sz w:val="16"/>
                <w:szCs w:val="16"/>
                <w:lang w:eastAsia="en-US"/>
              </w:rPr>
            </w:pP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Suradnja pri koordinaciji vanjskih projekata u školi</w:t>
            </w:r>
          </w:p>
          <w:p w:rsidR="00093379" w:rsidRPr="00093379" w:rsidRDefault="00093379" w:rsidP="00DE102D">
            <w:pPr>
              <w:numPr>
                <w:ilvl w:val="1"/>
                <w:numId w:val="154"/>
              </w:numPr>
              <w:spacing w:after="160" w:line="276" w:lineRule="auto"/>
              <w:ind w:left="176" w:hanging="284"/>
              <w:rPr>
                <w:rFonts w:eastAsia="Calibri"/>
                <w:color w:val="000000"/>
                <w:sz w:val="16"/>
                <w:szCs w:val="16"/>
                <w:lang w:eastAsia="en-US"/>
              </w:rPr>
            </w:pPr>
            <w:r w:rsidRPr="00093379">
              <w:rPr>
                <w:rFonts w:eastAsia="Calibri"/>
                <w:color w:val="000000"/>
                <w:sz w:val="16"/>
                <w:szCs w:val="16"/>
                <w:lang w:eastAsia="en-US"/>
              </w:rPr>
              <w:t>Suradnja s udrugama, gradskim, lokalnim i državnim institucijama (NZZJZ, CZSS, MUP, Vijeće za prevenciju nasilja, školski liječnik, domovi za nezbrinutu djecu…)</w:t>
            </w:r>
          </w:p>
        </w:tc>
        <w:tc>
          <w:tcPr>
            <w:tcW w:w="1781" w:type="dxa"/>
            <w:shd w:val="clear" w:color="auto" w:fill="auto"/>
            <w:vAlign w:val="center"/>
          </w:tcPr>
          <w:p w:rsidR="00093379" w:rsidRPr="00093379" w:rsidRDefault="00093379" w:rsidP="00093379">
            <w:pPr>
              <w:spacing w:line="276" w:lineRule="auto"/>
              <w:jc w:val="center"/>
              <w:rPr>
                <w:rFonts w:eastAsia="Calibri"/>
                <w:color w:val="000000"/>
                <w:sz w:val="16"/>
                <w:szCs w:val="16"/>
                <w:lang w:eastAsia="en-US"/>
              </w:rPr>
            </w:pPr>
            <w:r w:rsidRPr="00093379">
              <w:rPr>
                <w:rFonts w:eastAsia="Calibri"/>
                <w:color w:val="000000"/>
                <w:sz w:val="16"/>
                <w:szCs w:val="16"/>
                <w:lang w:eastAsia="en-US"/>
              </w:rPr>
              <w:t>Tijekom školske godine po potrebi</w:t>
            </w:r>
          </w:p>
        </w:tc>
        <w:tc>
          <w:tcPr>
            <w:tcW w:w="1745" w:type="dxa"/>
            <w:shd w:val="clear" w:color="auto" w:fill="auto"/>
          </w:tcPr>
          <w:p w:rsidR="00093379" w:rsidRPr="00093379" w:rsidRDefault="00093379" w:rsidP="00093379">
            <w:pPr>
              <w:spacing w:line="276" w:lineRule="auto"/>
              <w:rPr>
                <w:rFonts w:eastAsia="Calibri"/>
                <w:color w:val="000000"/>
                <w:sz w:val="16"/>
                <w:szCs w:val="16"/>
                <w:lang w:eastAsia="en-US"/>
              </w:rPr>
            </w:pPr>
          </w:p>
          <w:p w:rsidR="00093379" w:rsidRPr="00093379" w:rsidRDefault="00093379" w:rsidP="00DE102D">
            <w:pPr>
              <w:numPr>
                <w:ilvl w:val="0"/>
                <w:numId w:val="155"/>
              </w:numPr>
              <w:spacing w:after="160" w:line="276" w:lineRule="auto"/>
              <w:ind w:left="176" w:hanging="142"/>
              <w:rPr>
                <w:rFonts w:eastAsia="Calibri"/>
                <w:color w:val="000000"/>
                <w:sz w:val="16"/>
                <w:szCs w:val="16"/>
                <w:lang w:eastAsia="en-US"/>
              </w:rPr>
            </w:pPr>
            <w:r w:rsidRPr="00093379">
              <w:rPr>
                <w:rFonts w:eastAsia="Calibri"/>
                <w:color w:val="000000"/>
                <w:sz w:val="16"/>
                <w:szCs w:val="16"/>
                <w:lang w:eastAsia="en-US"/>
              </w:rPr>
              <w:t>Bilješke dnevnika rada i izvješća provedenih aktivnosti</w:t>
            </w:r>
          </w:p>
          <w:p w:rsidR="00093379" w:rsidRPr="00093379" w:rsidRDefault="00093379" w:rsidP="00DE102D">
            <w:pPr>
              <w:numPr>
                <w:ilvl w:val="0"/>
                <w:numId w:val="155"/>
              </w:numPr>
              <w:spacing w:after="160" w:line="276" w:lineRule="auto"/>
              <w:ind w:left="176" w:hanging="142"/>
              <w:rPr>
                <w:rFonts w:eastAsia="Calibri"/>
                <w:color w:val="000000"/>
                <w:sz w:val="16"/>
                <w:szCs w:val="16"/>
                <w:lang w:eastAsia="en-US"/>
              </w:rPr>
            </w:pPr>
            <w:r w:rsidRPr="00093379">
              <w:rPr>
                <w:rFonts w:eastAsia="Calibri"/>
                <w:color w:val="000000"/>
                <w:sz w:val="16"/>
                <w:szCs w:val="16"/>
                <w:lang w:eastAsia="en-US"/>
              </w:rPr>
              <w:t>Izvješća suradnje; bilješke dnevnika rada</w:t>
            </w:r>
          </w:p>
        </w:tc>
      </w:tr>
    </w:tbl>
    <w:p w:rsidR="00951202" w:rsidRDefault="00951202" w:rsidP="007D7D22"/>
    <w:p w:rsidR="00093379" w:rsidRDefault="00093379" w:rsidP="007D7D22"/>
    <w:p w:rsidR="00093379" w:rsidRDefault="00093379" w:rsidP="007D7D22"/>
    <w:p w:rsidR="007D7D22" w:rsidRDefault="00BE657B" w:rsidP="007D7D22">
      <w:r>
        <w:t>Psiholog svoje poslove obavlja u matičnoj školi u Nehaju i gimnaziji u Kaštel Novom.</w:t>
      </w:r>
      <w:r w:rsidR="00A200AC">
        <w:t xml:space="preserve"> </w:t>
      </w:r>
      <w:r>
        <w:t>Ivančica Gr</w:t>
      </w:r>
      <w:r w:rsidR="007D7D22">
        <w:t>ubišić, dipl. psiholog prof.</w:t>
      </w:r>
    </w:p>
    <w:p w:rsidR="0096122D" w:rsidRDefault="0096122D" w:rsidP="007D7D22"/>
    <w:p w:rsidR="0096122D" w:rsidRDefault="0096122D" w:rsidP="007D7D22"/>
    <w:p w:rsidR="0096122D" w:rsidRDefault="0096122D" w:rsidP="007D7D22"/>
    <w:p w:rsidR="0096122D" w:rsidRDefault="0096122D" w:rsidP="007D7D22"/>
    <w:p w:rsidR="0096122D" w:rsidRDefault="0096122D" w:rsidP="007D7D22"/>
    <w:p w:rsidR="0096122D" w:rsidRDefault="0096122D" w:rsidP="007D7D22"/>
    <w:p w:rsidR="000D008C" w:rsidRDefault="00A200AC" w:rsidP="000D008C">
      <w:pPr>
        <w:pStyle w:val="Bezproreda"/>
        <w:rPr>
          <w:rFonts w:ascii="Times New Roman" w:hAnsi="Times New Roman"/>
          <w:b/>
          <w:sz w:val="28"/>
          <w:szCs w:val="28"/>
          <w:u w:val="single"/>
        </w:rPr>
      </w:pPr>
      <w:r>
        <w:rPr>
          <w:rFonts w:ascii="Times New Roman" w:hAnsi="Times New Roman"/>
          <w:b/>
          <w:sz w:val="28"/>
          <w:szCs w:val="28"/>
          <w:u w:val="single"/>
        </w:rPr>
        <w:lastRenderedPageBreak/>
        <w:t>PLAN I PROGRAM RADA Š</w:t>
      </w:r>
      <w:r w:rsidR="00D421A9">
        <w:rPr>
          <w:rFonts w:ascii="Times New Roman" w:hAnsi="Times New Roman"/>
          <w:b/>
          <w:sz w:val="28"/>
          <w:szCs w:val="28"/>
          <w:u w:val="single"/>
        </w:rPr>
        <w:t>KOLSKE KNJIŽNICE  u šk.god. 201</w:t>
      </w:r>
      <w:r w:rsidR="000D008C">
        <w:rPr>
          <w:rFonts w:ascii="Times New Roman" w:hAnsi="Times New Roman"/>
          <w:b/>
          <w:sz w:val="28"/>
          <w:szCs w:val="28"/>
          <w:u w:val="single"/>
        </w:rPr>
        <w:t>8</w:t>
      </w:r>
      <w:r w:rsidR="00D421A9">
        <w:rPr>
          <w:rFonts w:ascii="Times New Roman" w:hAnsi="Times New Roman"/>
          <w:b/>
          <w:sz w:val="28"/>
          <w:szCs w:val="28"/>
          <w:u w:val="single"/>
        </w:rPr>
        <w:t>./201</w:t>
      </w:r>
      <w:r w:rsidR="000D008C">
        <w:rPr>
          <w:rFonts w:ascii="Times New Roman" w:hAnsi="Times New Roman"/>
          <w:b/>
          <w:sz w:val="28"/>
          <w:szCs w:val="28"/>
          <w:u w:val="single"/>
        </w:rPr>
        <w:t>9</w:t>
      </w:r>
      <w:r>
        <w:rPr>
          <w:rFonts w:ascii="Times New Roman" w:hAnsi="Times New Roman"/>
          <w:b/>
          <w:sz w:val="28"/>
          <w:szCs w:val="28"/>
          <w:u w:val="single"/>
        </w:rPr>
        <w:t>.</w:t>
      </w: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6518"/>
        <w:gridCol w:w="1559"/>
        <w:gridCol w:w="1463"/>
      </w:tblGrid>
      <w:tr w:rsidR="000D008C" w:rsidRPr="00135E99" w:rsidTr="000D008C">
        <w:trPr>
          <w:cantSplit/>
          <w:trHeight w:val="605"/>
        </w:trPr>
        <w:tc>
          <w:tcPr>
            <w:tcW w:w="7054" w:type="dxa"/>
            <w:gridSpan w:val="2"/>
            <w:shd w:val="clear" w:color="auto" w:fill="auto"/>
            <w:vAlign w:val="center"/>
          </w:tcPr>
          <w:p w:rsidR="000D008C" w:rsidRPr="00135E99" w:rsidRDefault="000D008C" w:rsidP="000D008C">
            <w:pPr>
              <w:jc w:val="center"/>
              <w:rPr>
                <w:rFonts w:eastAsia="Calibri"/>
                <w:b/>
                <w:sz w:val="22"/>
                <w:szCs w:val="22"/>
                <w:lang w:eastAsia="en-US"/>
              </w:rPr>
            </w:pPr>
            <w:r w:rsidRPr="00135E99">
              <w:rPr>
                <w:rFonts w:eastAsia="Calibri"/>
                <w:b/>
                <w:sz w:val="22"/>
                <w:szCs w:val="22"/>
                <w:lang w:eastAsia="en-US"/>
              </w:rPr>
              <w:t>PLANIRANE AKTIVNOSTI</w:t>
            </w:r>
          </w:p>
        </w:tc>
        <w:tc>
          <w:tcPr>
            <w:tcW w:w="1559" w:type="dxa"/>
            <w:shd w:val="clear" w:color="auto" w:fill="auto"/>
            <w:vAlign w:val="center"/>
          </w:tcPr>
          <w:p w:rsidR="000D008C" w:rsidRPr="001B4387" w:rsidRDefault="000D008C" w:rsidP="000D008C">
            <w:pPr>
              <w:jc w:val="center"/>
              <w:rPr>
                <w:rFonts w:eastAsia="Calibri"/>
                <w:b/>
                <w:sz w:val="16"/>
                <w:szCs w:val="16"/>
                <w:lang w:eastAsia="en-US"/>
              </w:rPr>
            </w:pPr>
            <w:r w:rsidRPr="001B4387">
              <w:rPr>
                <w:rFonts w:eastAsia="Calibri"/>
                <w:b/>
                <w:sz w:val="16"/>
                <w:szCs w:val="16"/>
                <w:lang w:eastAsia="en-US"/>
              </w:rPr>
              <w:t>NOSITELJI AKIVNOSTI</w:t>
            </w:r>
          </w:p>
        </w:tc>
        <w:tc>
          <w:tcPr>
            <w:tcW w:w="1463" w:type="dxa"/>
            <w:shd w:val="clear" w:color="auto" w:fill="auto"/>
            <w:vAlign w:val="center"/>
          </w:tcPr>
          <w:p w:rsidR="000D008C" w:rsidRPr="001B4387" w:rsidRDefault="000D008C" w:rsidP="000D008C">
            <w:pPr>
              <w:jc w:val="center"/>
              <w:rPr>
                <w:rFonts w:eastAsia="Calibri"/>
                <w:b/>
                <w:sz w:val="16"/>
                <w:szCs w:val="16"/>
                <w:lang w:eastAsia="en-US"/>
              </w:rPr>
            </w:pPr>
            <w:r w:rsidRPr="001B4387">
              <w:rPr>
                <w:rFonts w:eastAsia="Calibri"/>
                <w:b/>
                <w:sz w:val="16"/>
                <w:szCs w:val="16"/>
                <w:lang w:eastAsia="en-US"/>
              </w:rPr>
              <w:t>VRIJEME REALIZACIJE</w:t>
            </w:r>
          </w:p>
        </w:tc>
      </w:tr>
      <w:tr w:rsidR="000D008C" w:rsidRPr="00135E99" w:rsidTr="000D008C">
        <w:trPr>
          <w:cantSplit/>
          <w:trHeight w:val="4647"/>
        </w:trPr>
        <w:tc>
          <w:tcPr>
            <w:tcW w:w="536" w:type="dxa"/>
            <w:shd w:val="clear" w:color="auto" w:fill="auto"/>
            <w:textDirection w:val="btLr"/>
            <w:vAlign w:val="center"/>
          </w:tcPr>
          <w:p w:rsidR="000D008C" w:rsidRPr="00A612C6" w:rsidRDefault="000D008C" w:rsidP="000D008C">
            <w:pPr>
              <w:ind w:right="113"/>
              <w:jc w:val="center"/>
              <w:rPr>
                <w:rFonts w:eastAsia="Calibri"/>
                <w:caps/>
                <w:sz w:val="28"/>
                <w:szCs w:val="28"/>
                <w:lang w:eastAsia="en-US"/>
              </w:rPr>
            </w:pPr>
            <w:r w:rsidRPr="00A612C6">
              <w:rPr>
                <w:rFonts w:eastAsia="Calibri"/>
                <w:caps/>
                <w:sz w:val="28"/>
                <w:szCs w:val="28"/>
                <w:lang w:eastAsia="en-US"/>
              </w:rPr>
              <w:t>neposredNI odgojno-obrazovni rad</w:t>
            </w:r>
          </w:p>
        </w:tc>
        <w:tc>
          <w:tcPr>
            <w:tcW w:w="6518" w:type="dxa"/>
            <w:shd w:val="clear" w:color="auto" w:fill="auto"/>
          </w:tcPr>
          <w:p w:rsidR="000D008C" w:rsidRDefault="000D008C" w:rsidP="000D008C">
            <w:pPr>
              <w:ind w:left="360"/>
              <w:rPr>
                <w:rFonts w:ascii="Calibri" w:eastAsia="Calibri" w:hAnsi="Calibri"/>
                <w:sz w:val="22"/>
                <w:szCs w:val="22"/>
                <w:u w:val="single"/>
                <w:lang w:eastAsia="en-US"/>
              </w:rPr>
            </w:pPr>
          </w:p>
          <w:p w:rsidR="000D008C" w:rsidRPr="00DD5E42" w:rsidRDefault="000D008C" w:rsidP="000D008C">
            <w:pPr>
              <w:rPr>
                <w:rFonts w:ascii="Calibri" w:eastAsia="Calibri" w:hAnsi="Calibri"/>
                <w:sz w:val="22"/>
                <w:szCs w:val="22"/>
                <w:lang w:eastAsia="en-US"/>
              </w:rPr>
            </w:pPr>
            <w:r w:rsidRPr="00DD5E42">
              <w:rPr>
                <w:rFonts w:ascii="Calibri" w:eastAsia="Calibri" w:hAnsi="Calibri"/>
                <w:sz w:val="22"/>
                <w:szCs w:val="22"/>
                <w:lang w:eastAsia="en-US"/>
              </w:rPr>
              <w:t>UPOZNAVANJE S RADOM KNJIŽNICE I NJENIM FONDOVIMA TE KORIŠTENJEM ČITAONICE</w:t>
            </w:r>
          </w:p>
          <w:p w:rsidR="000D008C" w:rsidRPr="00135E99" w:rsidRDefault="000D008C" w:rsidP="000D008C">
            <w:pPr>
              <w:numPr>
                <w:ilvl w:val="0"/>
                <w:numId w:val="37"/>
              </w:numPr>
              <w:ind w:left="360"/>
              <w:rPr>
                <w:rFonts w:ascii="Calibri" w:eastAsia="Calibri" w:hAnsi="Calibri"/>
                <w:sz w:val="22"/>
                <w:szCs w:val="22"/>
                <w:lang w:eastAsia="en-US"/>
              </w:rPr>
            </w:pPr>
            <w:r w:rsidRPr="00135E99">
              <w:rPr>
                <w:rFonts w:ascii="Calibri" w:eastAsia="Calibri" w:hAnsi="Calibri"/>
                <w:sz w:val="22"/>
                <w:szCs w:val="22"/>
                <w:lang w:eastAsia="en-US"/>
              </w:rPr>
              <w:t xml:space="preserve">mogućnosti korištenja knjižnice i čitaonice: </w:t>
            </w:r>
          </w:p>
          <w:p w:rsidR="000D008C" w:rsidRDefault="000D008C" w:rsidP="000D008C">
            <w:pPr>
              <w:rPr>
                <w:rFonts w:ascii="Calibri" w:eastAsia="Calibri" w:hAnsi="Calibri"/>
                <w:sz w:val="22"/>
                <w:szCs w:val="22"/>
                <w:lang w:eastAsia="en-US"/>
              </w:rPr>
            </w:pPr>
            <w:r>
              <w:rPr>
                <w:rFonts w:ascii="Calibri" w:eastAsia="Calibri" w:hAnsi="Calibri"/>
                <w:sz w:val="22"/>
                <w:szCs w:val="22"/>
                <w:lang w:eastAsia="en-US"/>
              </w:rPr>
              <w:t xml:space="preserve">       r</w:t>
            </w:r>
            <w:r w:rsidRPr="00135E99">
              <w:rPr>
                <w:rFonts w:ascii="Calibri" w:eastAsia="Calibri" w:hAnsi="Calibri"/>
                <w:sz w:val="22"/>
                <w:szCs w:val="22"/>
                <w:lang w:eastAsia="en-US"/>
              </w:rPr>
              <w:t xml:space="preserve">adno vrijeme, kućni red, pravila o posudbi, </w:t>
            </w:r>
            <w:r>
              <w:rPr>
                <w:rFonts w:ascii="Calibri" w:eastAsia="Calibri" w:hAnsi="Calibri"/>
                <w:sz w:val="22"/>
                <w:szCs w:val="22"/>
                <w:lang w:eastAsia="en-US"/>
              </w:rPr>
              <w:t>č</w:t>
            </w:r>
            <w:r w:rsidRPr="00135E99">
              <w:rPr>
                <w:rFonts w:ascii="Calibri" w:eastAsia="Calibri" w:hAnsi="Calibri"/>
                <w:sz w:val="22"/>
                <w:szCs w:val="22"/>
                <w:lang w:eastAsia="en-US"/>
              </w:rPr>
              <w:t xml:space="preserve">uvanje i vraćanje </w:t>
            </w:r>
            <w:r>
              <w:rPr>
                <w:rFonts w:ascii="Calibri" w:eastAsia="Calibri" w:hAnsi="Calibri"/>
                <w:sz w:val="22"/>
                <w:szCs w:val="22"/>
                <w:lang w:eastAsia="en-US"/>
              </w:rPr>
              <w:t xml:space="preserve">   </w:t>
            </w:r>
          </w:p>
          <w:p w:rsidR="000D008C" w:rsidRDefault="000D008C" w:rsidP="000D008C">
            <w:pPr>
              <w:rPr>
                <w:rFonts w:ascii="Calibri" w:eastAsia="Calibri" w:hAnsi="Calibri"/>
                <w:sz w:val="22"/>
                <w:szCs w:val="22"/>
                <w:lang w:eastAsia="en-US"/>
              </w:rPr>
            </w:pPr>
            <w:r>
              <w:rPr>
                <w:rFonts w:ascii="Calibri" w:eastAsia="Calibri" w:hAnsi="Calibri"/>
                <w:sz w:val="22"/>
                <w:szCs w:val="22"/>
                <w:lang w:eastAsia="en-US"/>
              </w:rPr>
              <w:t xml:space="preserve">       </w:t>
            </w:r>
            <w:r w:rsidRPr="00135E99">
              <w:rPr>
                <w:rFonts w:ascii="Calibri" w:eastAsia="Calibri" w:hAnsi="Calibri"/>
                <w:sz w:val="22"/>
                <w:szCs w:val="22"/>
                <w:lang w:eastAsia="en-US"/>
              </w:rPr>
              <w:t>posuđene građe</w:t>
            </w:r>
          </w:p>
          <w:p w:rsidR="000D008C" w:rsidRDefault="000D008C" w:rsidP="000D008C">
            <w:pPr>
              <w:pStyle w:val="Odlomakpopisa"/>
              <w:numPr>
                <w:ilvl w:val="0"/>
                <w:numId w:val="37"/>
              </w:numPr>
              <w:ind w:left="360"/>
              <w:rPr>
                <w:rFonts w:ascii="Calibri" w:eastAsia="Calibri" w:hAnsi="Calibri"/>
                <w:sz w:val="22"/>
                <w:szCs w:val="22"/>
                <w:lang w:eastAsia="en-US"/>
              </w:rPr>
            </w:pPr>
            <w:r w:rsidRPr="008A07BC">
              <w:rPr>
                <w:rFonts w:ascii="Calibri" w:eastAsia="Calibri" w:hAnsi="Calibri"/>
                <w:sz w:val="22"/>
                <w:szCs w:val="22"/>
                <w:lang w:eastAsia="en-US"/>
              </w:rPr>
              <w:t xml:space="preserve">smještaj knjižnične građe: pomoć pri snalaženju u UDK rasporedu, smještaju periodike, </w:t>
            </w:r>
            <w:r>
              <w:rPr>
                <w:rFonts w:ascii="Calibri" w:eastAsia="Calibri" w:hAnsi="Calibri"/>
                <w:sz w:val="22"/>
                <w:szCs w:val="22"/>
                <w:lang w:eastAsia="en-US"/>
              </w:rPr>
              <w:t xml:space="preserve">AV i elektronske građe, </w:t>
            </w:r>
            <w:r w:rsidRPr="008A07BC">
              <w:rPr>
                <w:rFonts w:ascii="Calibri" w:eastAsia="Calibri" w:hAnsi="Calibri"/>
                <w:sz w:val="22"/>
                <w:szCs w:val="22"/>
                <w:lang w:eastAsia="en-US"/>
              </w:rPr>
              <w:t>sitnog tiska</w:t>
            </w:r>
          </w:p>
          <w:p w:rsidR="000D008C" w:rsidRDefault="000D008C" w:rsidP="000D008C">
            <w:pPr>
              <w:pStyle w:val="Odlomakpopisa"/>
              <w:numPr>
                <w:ilvl w:val="0"/>
                <w:numId w:val="37"/>
              </w:numPr>
              <w:ind w:left="360"/>
              <w:rPr>
                <w:rFonts w:ascii="Calibri" w:eastAsia="Calibri" w:hAnsi="Calibri"/>
                <w:sz w:val="22"/>
                <w:szCs w:val="22"/>
                <w:lang w:eastAsia="en-US"/>
              </w:rPr>
            </w:pPr>
            <w:r>
              <w:rPr>
                <w:rFonts w:ascii="Calibri" w:eastAsia="Calibri" w:hAnsi="Calibri"/>
                <w:sz w:val="22"/>
                <w:szCs w:val="22"/>
                <w:lang w:eastAsia="en-US"/>
              </w:rPr>
              <w:t>aktivnosti knjižnice (KIMOO, kulturno-javna djelatnost)</w:t>
            </w:r>
          </w:p>
          <w:p w:rsidR="000D008C" w:rsidRPr="008A07BC" w:rsidRDefault="000D008C" w:rsidP="000D008C">
            <w:pPr>
              <w:pStyle w:val="Odlomakpopisa"/>
              <w:rPr>
                <w:rFonts w:ascii="Calibri" w:eastAsia="Calibri" w:hAnsi="Calibri"/>
                <w:sz w:val="22"/>
                <w:szCs w:val="22"/>
                <w:lang w:eastAsia="en-US"/>
              </w:rPr>
            </w:pPr>
          </w:p>
          <w:p w:rsidR="000D008C" w:rsidRPr="00DD5E42" w:rsidRDefault="000D008C" w:rsidP="000D008C">
            <w:pPr>
              <w:rPr>
                <w:rFonts w:ascii="Calibri" w:eastAsia="Calibri" w:hAnsi="Calibri"/>
                <w:sz w:val="22"/>
                <w:szCs w:val="22"/>
                <w:lang w:eastAsia="en-US"/>
              </w:rPr>
            </w:pPr>
            <w:r w:rsidRPr="00DD5E42">
              <w:rPr>
                <w:rFonts w:ascii="Calibri" w:eastAsia="Calibri" w:hAnsi="Calibri"/>
                <w:sz w:val="22"/>
                <w:szCs w:val="22"/>
                <w:lang w:eastAsia="en-US"/>
              </w:rPr>
              <w:t>RAZVIJANJE NAVIKE POSJEĆIVANJA KNJIŽNICE I ČITAONICE, ČITANJA I UČENJA</w:t>
            </w:r>
            <w:r>
              <w:rPr>
                <w:rFonts w:ascii="Calibri" w:eastAsia="Calibri" w:hAnsi="Calibri"/>
                <w:sz w:val="22"/>
                <w:szCs w:val="22"/>
                <w:lang w:eastAsia="en-US"/>
              </w:rPr>
              <w:t xml:space="preserve"> S CILJEM POBOLJŠANJA ČITALAČKE PISMENOSTI</w:t>
            </w:r>
          </w:p>
          <w:p w:rsidR="000D008C" w:rsidRDefault="000D008C" w:rsidP="000D008C">
            <w:pPr>
              <w:numPr>
                <w:ilvl w:val="0"/>
                <w:numId w:val="37"/>
              </w:numPr>
              <w:ind w:left="360"/>
              <w:rPr>
                <w:rFonts w:ascii="Calibri" w:eastAsia="Calibri" w:hAnsi="Calibri"/>
                <w:sz w:val="22"/>
                <w:szCs w:val="22"/>
                <w:lang w:eastAsia="en-US"/>
              </w:rPr>
            </w:pPr>
            <w:r w:rsidRPr="00A04199">
              <w:rPr>
                <w:rFonts w:ascii="Calibri" w:eastAsia="Calibri" w:hAnsi="Calibri"/>
                <w:sz w:val="22"/>
                <w:szCs w:val="22"/>
                <w:lang w:eastAsia="en-US"/>
              </w:rPr>
              <w:t>posudba: pomoć pri izboru knjige, časopisa, materijala za nastavu, pisanje referata, završnog rada, literature za čitanje u slobodno vrijeme</w:t>
            </w:r>
          </w:p>
          <w:p w:rsidR="000D008C" w:rsidRPr="00A04199" w:rsidRDefault="000D008C" w:rsidP="000D008C">
            <w:pPr>
              <w:numPr>
                <w:ilvl w:val="0"/>
                <w:numId w:val="37"/>
              </w:numPr>
              <w:ind w:left="360"/>
              <w:rPr>
                <w:rFonts w:ascii="Calibri" w:eastAsia="Calibri" w:hAnsi="Calibri"/>
                <w:sz w:val="22"/>
                <w:szCs w:val="22"/>
                <w:lang w:eastAsia="en-US"/>
              </w:rPr>
            </w:pPr>
            <w:r w:rsidRPr="00A04199">
              <w:rPr>
                <w:rFonts w:ascii="Calibri" w:eastAsia="Calibri" w:hAnsi="Calibri"/>
                <w:sz w:val="22"/>
                <w:szCs w:val="22"/>
                <w:lang w:eastAsia="en-US"/>
              </w:rPr>
              <w:t>pomoć u korištenju referentne literature: enciklopedija, rječnika, leksikona, atlasa, vodiča, priručnika</w:t>
            </w:r>
          </w:p>
          <w:p w:rsidR="000D008C" w:rsidRPr="00774CE0" w:rsidRDefault="000D008C" w:rsidP="000D008C">
            <w:pPr>
              <w:pStyle w:val="Odlomakpopisa"/>
              <w:numPr>
                <w:ilvl w:val="0"/>
                <w:numId w:val="37"/>
              </w:numPr>
              <w:ind w:left="360"/>
              <w:rPr>
                <w:rFonts w:ascii="Calibri" w:eastAsia="Calibri" w:hAnsi="Calibri"/>
                <w:sz w:val="22"/>
                <w:szCs w:val="22"/>
                <w:lang w:eastAsia="en-US"/>
              </w:rPr>
            </w:pPr>
            <w:r w:rsidRPr="00774CE0">
              <w:rPr>
                <w:rFonts w:ascii="Calibri" w:eastAsia="Calibri" w:hAnsi="Calibri"/>
                <w:sz w:val="22"/>
                <w:szCs w:val="22"/>
                <w:lang w:eastAsia="en-US"/>
              </w:rPr>
              <w:t>mogućnost korištenja e-izvora; e-lektira</w:t>
            </w:r>
          </w:p>
          <w:p w:rsidR="000D008C" w:rsidRPr="00135E99" w:rsidRDefault="000D008C" w:rsidP="000D008C">
            <w:pPr>
              <w:numPr>
                <w:ilvl w:val="0"/>
                <w:numId w:val="37"/>
              </w:numPr>
              <w:ind w:left="360"/>
              <w:rPr>
                <w:rFonts w:ascii="Calibri" w:eastAsia="Calibri" w:hAnsi="Calibri"/>
                <w:sz w:val="22"/>
                <w:szCs w:val="22"/>
                <w:lang w:eastAsia="en-US"/>
              </w:rPr>
            </w:pPr>
            <w:r w:rsidRPr="00135E99">
              <w:rPr>
                <w:rFonts w:ascii="Calibri" w:eastAsia="Calibri" w:hAnsi="Calibri"/>
                <w:sz w:val="22"/>
                <w:szCs w:val="22"/>
                <w:lang w:eastAsia="en-US"/>
              </w:rPr>
              <w:t>upoznavanje učenika s prinovama u fondu knjižnice</w:t>
            </w:r>
          </w:p>
          <w:p w:rsidR="000D008C" w:rsidRDefault="000D008C" w:rsidP="000D008C">
            <w:pPr>
              <w:numPr>
                <w:ilvl w:val="0"/>
                <w:numId w:val="37"/>
              </w:numPr>
              <w:ind w:left="360"/>
              <w:rPr>
                <w:rFonts w:ascii="Calibri" w:eastAsia="Calibri" w:hAnsi="Calibri"/>
                <w:sz w:val="22"/>
                <w:szCs w:val="22"/>
                <w:lang w:eastAsia="en-US"/>
              </w:rPr>
            </w:pPr>
            <w:r w:rsidRPr="00FE5C5C">
              <w:rPr>
                <w:rFonts w:ascii="Calibri" w:eastAsia="Calibri" w:hAnsi="Calibri"/>
                <w:sz w:val="22"/>
                <w:szCs w:val="22"/>
                <w:lang w:eastAsia="en-US"/>
              </w:rPr>
              <w:t>razgovor o pročitanoj knjizi/članku</w:t>
            </w:r>
            <w:r>
              <w:rPr>
                <w:rFonts w:ascii="Calibri" w:eastAsia="Calibri" w:hAnsi="Calibri"/>
                <w:sz w:val="22"/>
                <w:szCs w:val="22"/>
                <w:lang w:eastAsia="en-US"/>
              </w:rPr>
              <w:t xml:space="preserve"> </w:t>
            </w:r>
          </w:p>
          <w:p w:rsidR="000D008C" w:rsidRPr="00FE5C5C" w:rsidRDefault="000D008C" w:rsidP="000D008C">
            <w:pPr>
              <w:numPr>
                <w:ilvl w:val="0"/>
                <w:numId w:val="37"/>
              </w:numPr>
              <w:ind w:left="360"/>
              <w:rPr>
                <w:rFonts w:ascii="Calibri" w:eastAsia="Calibri" w:hAnsi="Calibri"/>
                <w:sz w:val="22"/>
                <w:szCs w:val="22"/>
                <w:lang w:eastAsia="en-US"/>
              </w:rPr>
            </w:pPr>
            <w:r w:rsidRPr="00FE5C5C">
              <w:rPr>
                <w:rFonts w:ascii="Calibri" w:eastAsia="Calibri" w:hAnsi="Calibri"/>
                <w:sz w:val="22"/>
                <w:szCs w:val="22"/>
                <w:lang w:eastAsia="en-US"/>
              </w:rPr>
              <w:t>poticanje na čitanje s razumijevanjem s ciljem što uspješnijeg savladavanja školskog gradiva</w:t>
            </w:r>
          </w:p>
          <w:p w:rsidR="000D008C" w:rsidRDefault="000D008C" w:rsidP="00DE102D">
            <w:pPr>
              <w:pStyle w:val="Odlomakpopisa"/>
              <w:numPr>
                <w:ilvl w:val="0"/>
                <w:numId w:val="160"/>
              </w:numPr>
              <w:ind w:left="360"/>
              <w:rPr>
                <w:rFonts w:ascii="Calibri" w:eastAsia="Calibri" w:hAnsi="Calibri"/>
                <w:sz w:val="22"/>
                <w:szCs w:val="22"/>
                <w:lang w:eastAsia="en-US"/>
              </w:rPr>
            </w:pPr>
            <w:r w:rsidRPr="002E6C21">
              <w:rPr>
                <w:rFonts w:ascii="Calibri" w:eastAsia="Calibri" w:hAnsi="Calibri"/>
                <w:sz w:val="22"/>
                <w:szCs w:val="22"/>
                <w:lang w:eastAsia="en-US"/>
              </w:rPr>
              <w:t>sustavno poučavanje, savjetovanje i pomo</w:t>
            </w:r>
            <w:r>
              <w:rPr>
                <w:rFonts w:ascii="Calibri" w:eastAsia="Calibri" w:hAnsi="Calibri"/>
                <w:sz w:val="22"/>
                <w:szCs w:val="22"/>
                <w:lang w:eastAsia="en-US"/>
              </w:rPr>
              <w:t>ć učenicima u samostalnom radu odnosno razvijanju informacijske pismenosti</w:t>
            </w:r>
          </w:p>
          <w:p w:rsidR="000D008C" w:rsidRPr="002E6C21" w:rsidRDefault="000D008C" w:rsidP="00DE102D">
            <w:pPr>
              <w:pStyle w:val="Odlomakpopisa"/>
              <w:numPr>
                <w:ilvl w:val="0"/>
                <w:numId w:val="160"/>
              </w:numPr>
              <w:ind w:left="360"/>
              <w:rPr>
                <w:rFonts w:ascii="Calibri" w:eastAsia="Calibri" w:hAnsi="Calibri"/>
                <w:sz w:val="22"/>
                <w:szCs w:val="22"/>
                <w:lang w:eastAsia="en-US"/>
              </w:rPr>
            </w:pPr>
            <w:r>
              <w:rPr>
                <w:rFonts w:ascii="Calibri" w:eastAsia="Calibri" w:hAnsi="Calibri"/>
                <w:sz w:val="22"/>
                <w:szCs w:val="22"/>
                <w:lang w:eastAsia="en-US"/>
              </w:rPr>
              <w:t>ukazivanje na neophodnost kontinuiranog učenja i služenja raznim</w:t>
            </w:r>
            <w:r w:rsidRPr="002E6C21">
              <w:rPr>
                <w:rFonts w:ascii="Calibri" w:eastAsia="Calibri" w:hAnsi="Calibri"/>
                <w:sz w:val="22"/>
                <w:szCs w:val="22"/>
                <w:lang w:eastAsia="en-US"/>
              </w:rPr>
              <w:t xml:space="preserve"> izvorima znanja</w:t>
            </w:r>
            <w:r>
              <w:rPr>
                <w:rFonts w:ascii="Calibri" w:eastAsia="Calibri" w:hAnsi="Calibri"/>
                <w:sz w:val="22"/>
                <w:szCs w:val="22"/>
                <w:lang w:eastAsia="en-US"/>
              </w:rPr>
              <w:t xml:space="preserve"> u svrhu cjeloživotnog obrazovanja</w:t>
            </w:r>
          </w:p>
          <w:p w:rsidR="000D008C" w:rsidRPr="00135E99" w:rsidRDefault="000D008C" w:rsidP="000D008C">
            <w:pPr>
              <w:rPr>
                <w:rFonts w:ascii="Calibri" w:eastAsia="Calibri" w:hAnsi="Calibri"/>
                <w:sz w:val="22"/>
                <w:szCs w:val="22"/>
                <w:lang w:eastAsia="en-US"/>
              </w:rPr>
            </w:pPr>
          </w:p>
          <w:p w:rsidR="000D008C" w:rsidRPr="00135E99" w:rsidRDefault="000D008C" w:rsidP="000D008C">
            <w:pPr>
              <w:rPr>
                <w:rFonts w:ascii="Calibri" w:eastAsia="Calibri" w:hAnsi="Calibri"/>
                <w:sz w:val="22"/>
                <w:szCs w:val="22"/>
                <w:lang w:eastAsia="en-US"/>
              </w:rPr>
            </w:pPr>
            <w:r w:rsidRPr="00135E99">
              <w:rPr>
                <w:rFonts w:ascii="Calibri" w:eastAsia="Calibri" w:hAnsi="Calibri"/>
                <w:sz w:val="22"/>
                <w:szCs w:val="22"/>
                <w:lang w:eastAsia="en-US"/>
              </w:rPr>
              <w:t>POMOĆ  I PODRŠKA</w:t>
            </w:r>
          </w:p>
          <w:p w:rsidR="000D008C" w:rsidRPr="00FE5C5C" w:rsidRDefault="000D008C" w:rsidP="00DE102D">
            <w:pPr>
              <w:pStyle w:val="Odlomakpopisa"/>
              <w:numPr>
                <w:ilvl w:val="0"/>
                <w:numId w:val="162"/>
              </w:numPr>
              <w:rPr>
                <w:rFonts w:ascii="Calibri" w:eastAsia="Calibri" w:hAnsi="Calibri"/>
                <w:sz w:val="22"/>
                <w:szCs w:val="22"/>
                <w:lang w:eastAsia="en-US"/>
              </w:rPr>
            </w:pPr>
            <w:r w:rsidRPr="00FE5C5C">
              <w:rPr>
                <w:rFonts w:ascii="Calibri" w:eastAsia="Calibri" w:hAnsi="Calibri"/>
                <w:sz w:val="22"/>
                <w:szCs w:val="22"/>
                <w:lang w:eastAsia="en-US"/>
              </w:rPr>
              <w:t>pomoć i podrška u savladavanju nastavnog gradiva i nastavnih obveza (pismenih radova )</w:t>
            </w:r>
          </w:p>
          <w:p w:rsidR="000D008C" w:rsidRPr="00FE5C5C" w:rsidRDefault="000D008C" w:rsidP="00DE102D">
            <w:pPr>
              <w:pStyle w:val="Odlomakpopisa"/>
              <w:numPr>
                <w:ilvl w:val="0"/>
                <w:numId w:val="162"/>
              </w:numPr>
              <w:rPr>
                <w:rFonts w:ascii="Calibri" w:eastAsia="Calibri" w:hAnsi="Calibri"/>
                <w:sz w:val="22"/>
                <w:szCs w:val="22"/>
                <w:lang w:eastAsia="en-US"/>
              </w:rPr>
            </w:pPr>
            <w:r w:rsidRPr="00FE5C5C">
              <w:rPr>
                <w:rFonts w:ascii="Calibri" w:eastAsia="Calibri" w:hAnsi="Calibri"/>
                <w:sz w:val="22"/>
                <w:szCs w:val="22"/>
                <w:lang w:eastAsia="en-US"/>
              </w:rPr>
              <w:t>pomoć u izradi edukativnih plakata</w:t>
            </w:r>
            <w:r>
              <w:rPr>
                <w:rFonts w:ascii="Calibri" w:eastAsia="Calibri" w:hAnsi="Calibri"/>
                <w:sz w:val="22"/>
                <w:szCs w:val="22"/>
                <w:lang w:eastAsia="en-US"/>
              </w:rPr>
              <w:t>,</w:t>
            </w:r>
            <w:r w:rsidRPr="00FE5C5C">
              <w:rPr>
                <w:rFonts w:ascii="Calibri" w:eastAsia="Calibri" w:hAnsi="Calibri"/>
                <w:sz w:val="22"/>
                <w:szCs w:val="22"/>
                <w:lang w:eastAsia="en-US"/>
              </w:rPr>
              <w:t xml:space="preserve"> postera</w:t>
            </w:r>
            <w:r>
              <w:rPr>
                <w:rFonts w:ascii="Calibri" w:eastAsia="Calibri" w:hAnsi="Calibri"/>
                <w:sz w:val="22"/>
                <w:szCs w:val="22"/>
                <w:lang w:eastAsia="en-US"/>
              </w:rPr>
              <w:t xml:space="preserve"> te Power Point prez.</w:t>
            </w:r>
          </w:p>
          <w:p w:rsidR="000D008C" w:rsidRPr="00FE5C5C" w:rsidRDefault="000D008C" w:rsidP="00DE102D">
            <w:pPr>
              <w:pStyle w:val="Odlomakpopisa"/>
              <w:numPr>
                <w:ilvl w:val="0"/>
                <w:numId w:val="162"/>
              </w:numPr>
              <w:rPr>
                <w:rFonts w:ascii="Calibri" w:eastAsia="Calibri" w:hAnsi="Calibri"/>
                <w:sz w:val="22"/>
                <w:szCs w:val="22"/>
                <w:lang w:eastAsia="en-US"/>
              </w:rPr>
            </w:pPr>
            <w:r w:rsidRPr="00FE5C5C">
              <w:rPr>
                <w:rFonts w:ascii="Calibri" w:eastAsia="Calibri" w:hAnsi="Calibri"/>
                <w:sz w:val="22"/>
                <w:szCs w:val="22"/>
                <w:lang w:eastAsia="en-US"/>
              </w:rPr>
              <w:t>pomoć u nabavi školskih udžbenika, vježbenica, priručnika</w:t>
            </w:r>
          </w:p>
          <w:p w:rsidR="000D008C" w:rsidRPr="00FE5C5C" w:rsidRDefault="000D008C" w:rsidP="00DE102D">
            <w:pPr>
              <w:pStyle w:val="Odlomakpopisa"/>
              <w:numPr>
                <w:ilvl w:val="0"/>
                <w:numId w:val="162"/>
              </w:numPr>
              <w:rPr>
                <w:rFonts w:ascii="Calibri" w:eastAsia="Calibri" w:hAnsi="Calibri"/>
                <w:sz w:val="22"/>
                <w:szCs w:val="22"/>
                <w:lang w:eastAsia="en-US"/>
              </w:rPr>
            </w:pPr>
            <w:r w:rsidRPr="00FE5C5C">
              <w:rPr>
                <w:rFonts w:ascii="Calibri" w:eastAsia="Calibri" w:hAnsi="Calibri"/>
                <w:sz w:val="22"/>
                <w:szCs w:val="22"/>
                <w:lang w:eastAsia="en-US"/>
              </w:rPr>
              <w:t xml:space="preserve">pomoć maturantima u </w:t>
            </w:r>
            <w:r>
              <w:rPr>
                <w:rFonts w:ascii="Calibri" w:eastAsia="Calibri" w:hAnsi="Calibri"/>
                <w:sz w:val="22"/>
                <w:szCs w:val="22"/>
                <w:lang w:eastAsia="en-US"/>
              </w:rPr>
              <w:t>nalaženju informacija glede</w:t>
            </w:r>
            <w:r w:rsidRPr="00FE5C5C">
              <w:rPr>
                <w:rFonts w:ascii="Calibri" w:eastAsia="Calibri" w:hAnsi="Calibri"/>
                <w:sz w:val="22"/>
                <w:szCs w:val="22"/>
                <w:lang w:eastAsia="en-US"/>
              </w:rPr>
              <w:t xml:space="preserve"> nastavka školovanja</w:t>
            </w:r>
          </w:p>
          <w:p w:rsidR="000D008C" w:rsidRPr="00FE5C5C" w:rsidRDefault="000D008C" w:rsidP="00DE102D">
            <w:pPr>
              <w:pStyle w:val="Odlomakpopisa"/>
              <w:numPr>
                <w:ilvl w:val="0"/>
                <w:numId w:val="162"/>
              </w:numPr>
              <w:rPr>
                <w:rFonts w:ascii="Calibri" w:eastAsia="Calibri" w:hAnsi="Calibri"/>
                <w:sz w:val="22"/>
                <w:szCs w:val="22"/>
                <w:lang w:eastAsia="en-US"/>
              </w:rPr>
            </w:pPr>
            <w:r w:rsidRPr="00FE5C5C">
              <w:rPr>
                <w:rFonts w:ascii="Calibri" w:eastAsia="Calibri" w:hAnsi="Calibri"/>
                <w:sz w:val="22"/>
                <w:szCs w:val="22"/>
                <w:lang w:eastAsia="en-US"/>
              </w:rPr>
              <w:t>upućivanje na druge knjižnice u potrazi za određenom građom</w:t>
            </w:r>
          </w:p>
          <w:p w:rsidR="000D008C" w:rsidRDefault="000D008C" w:rsidP="000D008C">
            <w:pPr>
              <w:rPr>
                <w:rFonts w:ascii="Calibri" w:eastAsia="Calibri" w:hAnsi="Calibri"/>
                <w:sz w:val="22"/>
                <w:szCs w:val="22"/>
                <w:lang w:eastAsia="en-US"/>
              </w:rPr>
            </w:pPr>
          </w:p>
          <w:p w:rsidR="000D008C" w:rsidRPr="00DD5E42" w:rsidRDefault="000D008C" w:rsidP="000D008C">
            <w:pPr>
              <w:rPr>
                <w:rFonts w:ascii="Calibri" w:eastAsia="Calibri" w:hAnsi="Calibri"/>
                <w:sz w:val="22"/>
                <w:szCs w:val="22"/>
                <w:lang w:eastAsia="en-US"/>
              </w:rPr>
            </w:pPr>
            <w:r w:rsidRPr="00DD5E42">
              <w:rPr>
                <w:rFonts w:ascii="Calibri" w:eastAsia="Calibri" w:hAnsi="Calibri"/>
                <w:sz w:val="22"/>
                <w:szCs w:val="22"/>
                <w:lang w:eastAsia="en-US"/>
              </w:rPr>
              <w:t>PREDAVANJA I RADIONICE</w:t>
            </w:r>
          </w:p>
          <w:p w:rsidR="000D008C" w:rsidRPr="00FE5C5C" w:rsidRDefault="000D008C" w:rsidP="00DE102D">
            <w:pPr>
              <w:pStyle w:val="Odlomakpopisa"/>
              <w:numPr>
                <w:ilvl w:val="0"/>
                <w:numId w:val="163"/>
              </w:numPr>
              <w:rPr>
                <w:rFonts w:ascii="Calibri" w:eastAsia="Calibri" w:hAnsi="Calibri"/>
                <w:sz w:val="22"/>
                <w:szCs w:val="22"/>
                <w:lang w:eastAsia="en-US"/>
              </w:rPr>
            </w:pPr>
            <w:r w:rsidRPr="00FE5C5C">
              <w:rPr>
                <w:rFonts w:ascii="Calibri" w:eastAsia="Calibri" w:hAnsi="Calibri"/>
                <w:sz w:val="22"/>
                <w:szCs w:val="22"/>
                <w:lang w:eastAsia="en-US"/>
              </w:rPr>
              <w:t>predavanja/radionice iz područja Knjižnično-informacijskog i medijskog odgoja i obrazovanja; teme: povijest pisma, knjige i knjižnica,</w:t>
            </w:r>
            <w:r>
              <w:rPr>
                <w:rFonts w:ascii="Calibri" w:eastAsia="Calibri" w:hAnsi="Calibri"/>
                <w:sz w:val="22"/>
                <w:szCs w:val="22"/>
                <w:lang w:eastAsia="en-US"/>
              </w:rPr>
              <w:t xml:space="preserve"> knjižnični fondovi, </w:t>
            </w:r>
            <w:r w:rsidRPr="00FE5C5C">
              <w:rPr>
                <w:rFonts w:ascii="Calibri" w:eastAsia="Calibri" w:hAnsi="Calibri"/>
                <w:sz w:val="22"/>
                <w:szCs w:val="22"/>
                <w:lang w:eastAsia="en-US"/>
              </w:rPr>
              <w:t>UDK raspored građe, informacijska i informatička pismenost, referentna zbirka, medijski sadržaji, knjižnica i cjeloživotno učenje,  prip</w:t>
            </w:r>
            <w:r>
              <w:rPr>
                <w:rFonts w:ascii="Calibri" w:eastAsia="Calibri" w:hAnsi="Calibri"/>
                <w:sz w:val="22"/>
                <w:szCs w:val="22"/>
                <w:lang w:eastAsia="en-US"/>
              </w:rPr>
              <w:t>rema i izrada završnog rada…</w:t>
            </w:r>
          </w:p>
          <w:p w:rsidR="000D008C" w:rsidRPr="00FE5C5C" w:rsidRDefault="000D008C" w:rsidP="00DE102D">
            <w:pPr>
              <w:pStyle w:val="Odlomakpopisa"/>
              <w:numPr>
                <w:ilvl w:val="0"/>
                <w:numId w:val="163"/>
              </w:numPr>
              <w:rPr>
                <w:rFonts w:ascii="Calibri" w:eastAsia="Calibri" w:hAnsi="Calibri"/>
                <w:sz w:val="22"/>
                <w:szCs w:val="22"/>
                <w:lang w:eastAsia="en-US"/>
              </w:rPr>
            </w:pPr>
            <w:r w:rsidRPr="00FE5C5C">
              <w:rPr>
                <w:rFonts w:ascii="Calibri" w:eastAsia="Calibri" w:hAnsi="Calibri"/>
                <w:sz w:val="22"/>
                <w:szCs w:val="22"/>
                <w:lang w:eastAsia="en-US"/>
              </w:rPr>
              <w:t xml:space="preserve">sudjelovanje u Preventivnom programu škole, organiziranje raznih aktivnosti, predavanja, radionica, </w:t>
            </w:r>
            <w:r>
              <w:rPr>
                <w:rFonts w:ascii="Calibri" w:eastAsia="Calibri" w:hAnsi="Calibri"/>
                <w:sz w:val="22"/>
                <w:szCs w:val="22"/>
                <w:lang w:eastAsia="en-US"/>
              </w:rPr>
              <w:t>diskusija;</w:t>
            </w:r>
            <w:r w:rsidRPr="00FE5C5C">
              <w:rPr>
                <w:rFonts w:ascii="Calibri" w:eastAsia="Calibri" w:hAnsi="Calibri"/>
                <w:sz w:val="22"/>
                <w:szCs w:val="22"/>
                <w:lang w:eastAsia="en-US"/>
              </w:rPr>
              <w:t xml:space="preserve"> u okviru Sata razrednog odjeljenja u knjižnici</w:t>
            </w:r>
          </w:p>
          <w:p w:rsidR="000D008C" w:rsidRPr="00DD5E42" w:rsidRDefault="000D008C" w:rsidP="000D008C">
            <w:pPr>
              <w:ind w:left="720"/>
              <w:rPr>
                <w:rFonts w:ascii="Calibri" w:eastAsia="Calibri" w:hAnsi="Calibri"/>
                <w:sz w:val="22"/>
                <w:szCs w:val="22"/>
                <w:lang w:eastAsia="en-US"/>
              </w:rPr>
            </w:pPr>
          </w:p>
        </w:tc>
        <w:tc>
          <w:tcPr>
            <w:tcW w:w="1559"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k</w:t>
            </w:r>
            <w:r w:rsidRPr="00135E99">
              <w:rPr>
                <w:rFonts w:eastAsia="Calibri"/>
                <w:sz w:val="22"/>
                <w:szCs w:val="22"/>
                <w:lang w:eastAsia="en-US"/>
              </w:rPr>
              <w:t>njižničarka</w:t>
            </w:r>
          </w:p>
          <w:p w:rsidR="000D008C" w:rsidRPr="00135E99" w:rsidRDefault="000D008C" w:rsidP="000D008C">
            <w:pPr>
              <w:rPr>
                <w:rFonts w:eastAsia="Calibri"/>
                <w:sz w:val="22"/>
                <w:szCs w:val="22"/>
                <w:lang w:eastAsia="en-US"/>
              </w:rPr>
            </w:pPr>
            <w:r>
              <w:rPr>
                <w:rFonts w:eastAsia="Calibri"/>
                <w:sz w:val="22"/>
                <w:szCs w:val="22"/>
                <w:lang w:eastAsia="en-US"/>
              </w:rPr>
              <w:t>razrednici</w:t>
            </w:r>
          </w:p>
          <w:p w:rsidR="000D008C" w:rsidRDefault="000D008C" w:rsidP="000D008C">
            <w:pPr>
              <w:rPr>
                <w:rFonts w:eastAsia="Calibri"/>
                <w:sz w:val="22"/>
                <w:szCs w:val="22"/>
                <w:lang w:eastAsia="en-US"/>
              </w:rPr>
            </w:pPr>
            <w:r w:rsidRPr="00135E99">
              <w:rPr>
                <w:rFonts w:eastAsia="Calibri"/>
                <w:sz w:val="22"/>
                <w:szCs w:val="22"/>
                <w:lang w:eastAsia="en-US"/>
              </w:rPr>
              <w:t>svi učenici škole</w:t>
            </w:r>
          </w:p>
          <w:p w:rsidR="000D008C" w:rsidRDefault="000D008C" w:rsidP="000D008C">
            <w:pPr>
              <w:rPr>
                <w:rFonts w:eastAsia="Calibri"/>
                <w:sz w:val="22"/>
                <w:szCs w:val="22"/>
                <w:lang w:eastAsia="en-US"/>
              </w:rPr>
            </w:pPr>
            <w:r>
              <w:rPr>
                <w:rFonts w:eastAsia="Calibri"/>
                <w:sz w:val="22"/>
                <w:szCs w:val="22"/>
                <w:lang w:eastAsia="en-US"/>
              </w:rPr>
              <w:t>aktiv hrvatskog jezika</w:t>
            </w:r>
          </w:p>
          <w:p w:rsidR="000D008C" w:rsidRPr="00135E99" w:rsidRDefault="000D008C" w:rsidP="000D008C">
            <w:pPr>
              <w:rPr>
                <w:rFonts w:eastAsia="Calibri"/>
                <w:sz w:val="22"/>
                <w:szCs w:val="22"/>
                <w:lang w:eastAsia="en-US"/>
              </w:rPr>
            </w:pPr>
            <w:r>
              <w:rPr>
                <w:rFonts w:eastAsia="Calibri"/>
                <w:sz w:val="22"/>
                <w:szCs w:val="22"/>
                <w:lang w:eastAsia="en-US"/>
              </w:rPr>
              <w:t>ostali aktivi</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knjižničarka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strukovni</w:t>
            </w:r>
          </w:p>
          <w:p w:rsidR="000D008C" w:rsidRDefault="000D008C" w:rsidP="000D008C">
            <w:pPr>
              <w:rPr>
                <w:rFonts w:eastAsia="Calibri"/>
                <w:sz w:val="22"/>
                <w:szCs w:val="22"/>
                <w:lang w:eastAsia="en-US"/>
              </w:rPr>
            </w:pPr>
            <w:r w:rsidRPr="00135E99">
              <w:rPr>
                <w:rFonts w:eastAsia="Calibri"/>
                <w:sz w:val="22"/>
                <w:szCs w:val="22"/>
                <w:lang w:eastAsia="en-US"/>
              </w:rPr>
              <w:t>nastavnici</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gradske knjižnice</w:t>
            </w:r>
            <w:r>
              <w:rPr>
                <w:rFonts w:eastAsia="Calibri"/>
                <w:sz w:val="22"/>
                <w:szCs w:val="22"/>
                <w:lang w:eastAsia="en-US"/>
              </w:rPr>
              <w:t xml:space="preserve"> i</w:t>
            </w:r>
          </w:p>
          <w:p w:rsidR="000D008C" w:rsidRPr="00135E99" w:rsidRDefault="000D008C" w:rsidP="000D008C">
            <w:pPr>
              <w:rPr>
                <w:rFonts w:eastAsia="Calibri"/>
                <w:sz w:val="22"/>
                <w:szCs w:val="22"/>
                <w:lang w:eastAsia="en-US"/>
              </w:rPr>
            </w:pPr>
            <w:r w:rsidRPr="00135E99">
              <w:rPr>
                <w:rFonts w:eastAsia="Calibri"/>
                <w:sz w:val="22"/>
                <w:szCs w:val="22"/>
                <w:lang w:eastAsia="en-US"/>
              </w:rPr>
              <w:t>Sveučilišna knjižnica</w:t>
            </w: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stručna služba škole</w:t>
            </w: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svi aktivi</w:t>
            </w:r>
          </w:p>
          <w:p w:rsidR="000D008C" w:rsidRPr="00135E99" w:rsidRDefault="000D008C" w:rsidP="000D008C">
            <w:pPr>
              <w:rPr>
                <w:rFonts w:eastAsia="Calibri"/>
                <w:sz w:val="22"/>
                <w:szCs w:val="22"/>
                <w:lang w:eastAsia="en-US"/>
              </w:rPr>
            </w:pPr>
            <w:r w:rsidRPr="00135E99">
              <w:rPr>
                <w:rFonts w:eastAsia="Calibri"/>
                <w:sz w:val="22"/>
                <w:szCs w:val="22"/>
                <w:lang w:eastAsia="en-US"/>
              </w:rPr>
              <w:t>(NV)</w:t>
            </w:r>
          </w:p>
        </w:tc>
        <w:tc>
          <w:tcPr>
            <w:tcW w:w="1463"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 xml:space="preserve"> rujan</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tijekom školske godine</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rujan</w:t>
            </w:r>
          </w:p>
          <w:p w:rsidR="000D008C" w:rsidRPr="00135E99" w:rsidRDefault="000D008C" w:rsidP="000D008C">
            <w:pPr>
              <w:rPr>
                <w:rFonts w:eastAsia="Calibri"/>
                <w:sz w:val="22"/>
                <w:szCs w:val="22"/>
                <w:lang w:eastAsia="en-US"/>
              </w:rPr>
            </w:pPr>
            <w:r w:rsidRPr="00135E99">
              <w:rPr>
                <w:rFonts w:eastAsia="Calibri"/>
                <w:sz w:val="22"/>
                <w:szCs w:val="22"/>
                <w:lang w:eastAsia="en-US"/>
              </w:rPr>
              <w:t>listopad</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tijekom školske godine</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tijekom školske godine,</w:t>
            </w:r>
          </w:p>
          <w:p w:rsidR="000D008C" w:rsidRDefault="000D008C" w:rsidP="000D008C">
            <w:pPr>
              <w:rPr>
                <w:rFonts w:eastAsia="Calibri"/>
                <w:sz w:val="22"/>
                <w:szCs w:val="22"/>
                <w:lang w:eastAsia="en-US"/>
              </w:rPr>
            </w:pPr>
            <w:r>
              <w:rPr>
                <w:rFonts w:eastAsia="Calibri"/>
                <w:sz w:val="22"/>
                <w:szCs w:val="22"/>
                <w:lang w:eastAsia="en-US"/>
              </w:rPr>
              <w:t>po predloženom rasporedu na oglasnoj ploči</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3975C6" w:rsidRDefault="000D008C" w:rsidP="000D008C">
            <w:pPr>
              <w:rPr>
                <w:rFonts w:asciiTheme="minorHAnsi" w:eastAsia="Calibri" w:hAnsiTheme="minorHAnsi"/>
                <w:sz w:val="22"/>
                <w:szCs w:val="22"/>
                <w:lang w:eastAsia="en-US"/>
              </w:rPr>
            </w:pPr>
            <w:r w:rsidRPr="003975C6">
              <w:rPr>
                <w:rFonts w:asciiTheme="minorHAnsi" w:eastAsia="Calibri" w:hAnsiTheme="minorHAnsi"/>
                <w:sz w:val="22"/>
                <w:szCs w:val="22"/>
                <w:highlight w:val="yellow"/>
                <w:lang w:eastAsia="en-US"/>
              </w:rPr>
              <w:t>962 sata</w:t>
            </w:r>
          </w:p>
        </w:tc>
      </w:tr>
      <w:tr w:rsidR="000D008C" w:rsidRPr="00135E99" w:rsidTr="000D008C">
        <w:trPr>
          <w:cantSplit/>
          <w:trHeight w:val="4334"/>
        </w:trPr>
        <w:tc>
          <w:tcPr>
            <w:tcW w:w="536" w:type="dxa"/>
            <w:shd w:val="clear" w:color="auto" w:fill="auto"/>
            <w:textDirection w:val="btLr"/>
            <w:vAlign w:val="center"/>
          </w:tcPr>
          <w:p w:rsidR="000D008C" w:rsidRPr="00A612C6" w:rsidRDefault="000D008C" w:rsidP="000D008C">
            <w:pPr>
              <w:ind w:left="113" w:right="113"/>
              <w:jc w:val="center"/>
              <w:rPr>
                <w:rFonts w:eastAsia="Calibri"/>
                <w:caps/>
                <w:sz w:val="28"/>
                <w:szCs w:val="28"/>
                <w:lang w:eastAsia="en-US"/>
              </w:rPr>
            </w:pPr>
            <w:r w:rsidRPr="00A612C6">
              <w:rPr>
                <w:rFonts w:eastAsia="Calibri"/>
                <w:caps/>
                <w:sz w:val="28"/>
                <w:szCs w:val="28"/>
                <w:lang w:eastAsia="en-US"/>
              </w:rPr>
              <w:lastRenderedPageBreak/>
              <w:t>SURADNJA S nastavničkim vijećem</w:t>
            </w:r>
          </w:p>
        </w:tc>
        <w:tc>
          <w:tcPr>
            <w:tcW w:w="6518" w:type="dxa"/>
            <w:shd w:val="clear" w:color="auto" w:fill="auto"/>
          </w:tcPr>
          <w:p w:rsidR="000D008C" w:rsidRPr="00135E99" w:rsidRDefault="000D008C" w:rsidP="000D008C">
            <w:pPr>
              <w:ind w:left="360"/>
              <w:rPr>
                <w:rFonts w:ascii="Calibri" w:eastAsia="Calibri" w:hAnsi="Calibri"/>
                <w:sz w:val="22"/>
                <w:szCs w:val="22"/>
                <w:u w:val="single"/>
                <w:lang w:eastAsia="en-US"/>
              </w:rPr>
            </w:pPr>
          </w:p>
          <w:p w:rsidR="000D008C" w:rsidRDefault="000D008C" w:rsidP="000D008C">
            <w:pPr>
              <w:pStyle w:val="Odlomakpopisa"/>
              <w:numPr>
                <w:ilvl w:val="0"/>
                <w:numId w:val="38"/>
              </w:numPr>
              <w:ind w:left="360"/>
              <w:rPr>
                <w:rFonts w:ascii="Calibri" w:eastAsia="Calibri" w:hAnsi="Calibri"/>
                <w:sz w:val="22"/>
                <w:szCs w:val="22"/>
                <w:lang w:eastAsia="en-US"/>
              </w:rPr>
            </w:pPr>
            <w:r>
              <w:rPr>
                <w:rFonts w:ascii="Calibri" w:eastAsia="Calibri" w:hAnsi="Calibri"/>
                <w:sz w:val="22"/>
                <w:szCs w:val="22"/>
                <w:lang w:eastAsia="en-US"/>
              </w:rPr>
              <w:t>sudjelovanje u Preventivnom programu škole:</w:t>
            </w:r>
          </w:p>
          <w:p w:rsidR="000D008C" w:rsidRDefault="000D008C" w:rsidP="000D008C">
            <w:pPr>
              <w:pStyle w:val="Odlomakpopisa"/>
              <w:ind w:left="360"/>
              <w:rPr>
                <w:rFonts w:ascii="Calibri" w:eastAsia="Calibri" w:hAnsi="Calibri"/>
                <w:sz w:val="22"/>
                <w:szCs w:val="22"/>
                <w:lang w:eastAsia="en-US"/>
              </w:rPr>
            </w:pPr>
            <w:r w:rsidRPr="00373D1B">
              <w:rPr>
                <w:rFonts w:ascii="Calibri" w:eastAsia="Calibri" w:hAnsi="Calibri"/>
                <w:sz w:val="22"/>
                <w:szCs w:val="22"/>
                <w:lang w:eastAsia="en-US"/>
              </w:rPr>
              <w:t>priprema i provođenje predavanja za učenike s ciljem prevencije ovisnosti i neželjenih ponašanja (</w:t>
            </w:r>
            <w:r>
              <w:rPr>
                <w:rFonts w:ascii="Calibri" w:eastAsia="Calibri" w:hAnsi="Calibri"/>
                <w:sz w:val="22"/>
                <w:szCs w:val="22"/>
                <w:lang w:eastAsia="en-US"/>
              </w:rPr>
              <w:t xml:space="preserve">teme: </w:t>
            </w:r>
            <w:r w:rsidRPr="00373D1B">
              <w:rPr>
                <w:rFonts w:ascii="Calibri" w:eastAsia="Calibri" w:hAnsi="Calibri"/>
                <w:sz w:val="22"/>
                <w:szCs w:val="22"/>
                <w:lang w:eastAsia="en-US"/>
              </w:rPr>
              <w:t>društvene mreže i sigurnost na Internetu, kockanje mladih, anoreksija, zaštita dječjih prava, osuda kršenja građanskih prava itd.)</w:t>
            </w:r>
            <w:r>
              <w:rPr>
                <w:rFonts w:ascii="Calibri" w:eastAsia="Calibri" w:hAnsi="Calibri"/>
                <w:sz w:val="22"/>
                <w:szCs w:val="22"/>
                <w:lang w:eastAsia="en-US"/>
              </w:rPr>
              <w:t xml:space="preserve"> u suradnji s razrednicima</w:t>
            </w:r>
          </w:p>
          <w:p w:rsidR="000D008C" w:rsidRPr="00135E99" w:rsidRDefault="000D008C" w:rsidP="000D008C">
            <w:pPr>
              <w:numPr>
                <w:ilvl w:val="0"/>
                <w:numId w:val="38"/>
              </w:numPr>
              <w:ind w:left="360"/>
              <w:rPr>
                <w:rFonts w:ascii="Calibri" w:eastAsia="Calibri" w:hAnsi="Calibri"/>
                <w:sz w:val="22"/>
                <w:szCs w:val="22"/>
                <w:lang w:eastAsia="en-US"/>
              </w:rPr>
            </w:pPr>
            <w:r w:rsidRPr="00135E99">
              <w:rPr>
                <w:rFonts w:ascii="Calibri" w:eastAsia="Calibri" w:hAnsi="Calibri"/>
                <w:sz w:val="22"/>
                <w:szCs w:val="22"/>
                <w:lang w:eastAsia="en-US"/>
              </w:rPr>
              <w:t xml:space="preserve">pomoć </w:t>
            </w:r>
            <w:r>
              <w:rPr>
                <w:rFonts w:ascii="Calibri" w:eastAsia="Calibri" w:hAnsi="Calibri"/>
                <w:sz w:val="22"/>
                <w:szCs w:val="22"/>
                <w:lang w:eastAsia="en-US"/>
              </w:rPr>
              <w:t xml:space="preserve">nastavnicima </w:t>
            </w:r>
            <w:r w:rsidRPr="00135E99">
              <w:rPr>
                <w:rFonts w:ascii="Calibri" w:eastAsia="Calibri" w:hAnsi="Calibri"/>
                <w:sz w:val="22"/>
                <w:szCs w:val="22"/>
                <w:lang w:eastAsia="en-US"/>
              </w:rPr>
              <w:t>u</w:t>
            </w:r>
            <w:r>
              <w:rPr>
                <w:rFonts w:ascii="Calibri" w:eastAsia="Calibri" w:hAnsi="Calibri"/>
                <w:sz w:val="22"/>
                <w:szCs w:val="22"/>
                <w:lang w:eastAsia="en-US"/>
              </w:rPr>
              <w:t xml:space="preserve"> izboru ili nabavi literature vezano uz pripremu S</w:t>
            </w:r>
            <w:r w:rsidRPr="00135E99">
              <w:rPr>
                <w:rFonts w:ascii="Calibri" w:eastAsia="Calibri" w:hAnsi="Calibri"/>
                <w:sz w:val="22"/>
                <w:szCs w:val="22"/>
                <w:lang w:eastAsia="en-US"/>
              </w:rPr>
              <w:t>ata razredne zajednice</w:t>
            </w:r>
            <w:r>
              <w:rPr>
                <w:rFonts w:ascii="Calibri" w:eastAsia="Calibri" w:hAnsi="Calibri"/>
                <w:sz w:val="22"/>
                <w:szCs w:val="22"/>
                <w:lang w:eastAsia="en-US"/>
              </w:rPr>
              <w:t>/ sadržaje Zdravstvenog odgoja/ sadržaje Građanskog odgoja i obrazovanja</w:t>
            </w:r>
          </w:p>
          <w:p w:rsidR="000D008C" w:rsidRPr="00135E99" w:rsidRDefault="000D008C" w:rsidP="000D008C">
            <w:pPr>
              <w:numPr>
                <w:ilvl w:val="0"/>
                <w:numId w:val="38"/>
              </w:numPr>
              <w:ind w:left="360"/>
              <w:rPr>
                <w:rFonts w:ascii="Calibri" w:eastAsia="Calibri" w:hAnsi="Calibri"/>
                <w:sz w:val="22"/>
                <w:szCs w:val="22"/>
                <w:lang w:eastAsia="en-US"/>
              </w:rPr>
            </w:pPr>
            <w:r w:rsidRPr="00135E99">
              <w:rPr>
                <w:rFonts w:ascii="Calibri" w:eastAsia="Calibri" w:hAnsi="Calibri"/>
                <w:sz w:val="22"/>
                <w:szCs w:val="22"/>
                <w:lang w:eastAsia="en-US"/>
              </w:rPr>
              <w:t>pomoć  svim nastavnicima u pronalaženju potrebne građe, informacija, pripreme nastavnog sata</w:t>
            </w:r>
          </w:p>
          <w:p w:rsidR="000D008C" w:rsidRPr="00135E99" w:rsidRDefault="000D008C" w:rsidP="000D008C">
            <w:pPr>
              <w:numPr>
                <w:ilvl w:val="0"/>
                <w:numId w:val="38"/>
              </w:numPr>
              <w:ind w:left="360"/>
              <w:rPr>
                <w:rFonts w:ascii="Calibri" w:eastAsia="Calibri" w:hAnsi="Calibri"/>
                <w:sz w:val="22"/>
                <w:szCs w:val="22"/>
                <w:lang w:eastAsia="en-US"/>
              </w:rPr>
            </w:pPr>
            <w:r>
              <w:rPr>
                <w:rFonts w:ascii="Calibri" w:eastAsia="Calibri" w:hAnsi="Calibri"/>
                <w:sz w:val="22"/>
                <w:szCs w:val="22"/>
                <w:lang w:eastAsia="en-US"/>
              </w:rPr>
              <w:t xml:space="preserve">pomoć mentorima </w:t>
            </w:r>
            <w:r w:rsidRPr="00135E99">
              <w:rPr>
                <w:rFonts w:ascii="Calibri" w:eastAsia="Calibri" w:hAnsi="Calibri"/>
                <w:sz w:val="22"/>
                <w:szCs w:val="22"/>
                <w:lang w:eastAsia="en-US"/>
              </w:rPr>
              <w:t xml:space="preserve">i </w:t>
            </w:r>
            <w:r>
              <w:rPr>
                <w:rFonts w:ascii="Calibri" w:eastAsia="Calibri" w:hAnsi="Calibri"/>
                <w:sz w:val="22"/>
                <w:szCs w:val="22"/>
                <w:lang w:eastAsia="en-US"/>
              </w:rPr>
              <w:t xml:space="preserve">učenicima </w:t>
            </w:r>
            <w:r w:rsidRPr="00135E99">
              <w:rPr>
                <w:rFonts w:ascii="Calibri" w:eastAsia="Calibri" w:hAnsi="Calibri"/>
                <w:sz w:val="22"/>
                <w:szCs w:val="22"/>
                <w:lang w:eastAsia="en-US"/>
              </w:rPr>
              <w:t>u pripremi za razna natjecanja</w:t>
            </w:r>
          </w:p>
          <w:p w:rsidR="000D008C" w:rsidRDefault="000D008C" w:rsidP="000D008C">
            <w:pPr>
              <w:numPr>
                <w:ilvl w:val="0"/>
                <w:numId w:val="38"/>
              </w:numPr>
              <w:ind w:left="360"/>
              <w:rPr>
                <w:rFonts w:ascii="Calibri" w:eastAsia="Calibri" w:hAnsi="Calibri"/>
                <w:sz w:val="22"/>
                <w:szCs w:val="22"/>
                <w:lang w:eastAsia="en-US"/>
              </w:rPr>
            </w:pPr>
            <w:r w:rsidRPr="00135E99">
              <w:rPr>
                <w:rFonts w:ascii="Calibri" w:eastAsia="Calibri" w:hAnsi="Calibri"/>
                <w:sz w:val="22"/>
                <w:szCs w:val="22"/>
                <w:lang w:eastAsia="en-US"/>
              </w:rPr>
              <w:t>zajednički rad na poticanju učenika na redovito čitanje i učenje</w:t>
            </w:r>
          </w:p>
          <w:p w:rsidR="000D008C" w:rsidRPr="00A04199" w:rsidRDefault="000D008C" w:rsidP="000D008C">
            <w:pPr>
              <w:numPr>
                <w:ilvl w:val="0"/>
                <w:numId w:val="38"/>
              </w:numPr>
              <w:ind w:left="360"/>
              <w:rPr>
                <w:rFonts w:ascii="Calibri" w:eastAsia="Calibri" w:hAnsi="Calibri"/>
                <w:sz w:val="22"/>
                <w:szCs w:val="22"/>
                <w:lang w:eastAsia="en-US"/>
              </w:rPr>
            </w:pPr>
            <w:r w:rsidRPr="00A04199">
              <w:rPr>
                <w:rFonts w:ascii="Calibri" w:eastAsia="Calibri" w:hAnsi="Calibri"/>
                <w:sz w:val="22"/>
                <w:szCs w:val="22"/>
                <w:lang w:eastAsia="en-US"/>
              </w:rPr>
              <w:t>suradnja s razrednicima i aktivom hrvatskog jezika u svezi dugovanja učenika</w:t>
            </w:r>
          </w:p>
          <w:p w:rsidR="000D008C" w:rsidRPr="00135E99" w:rsidRDefault="000D008C" w:rsidP="000D008C">
            <w:pPr>
              <w:numPr>
                <w:ilvl w:val="0"/>
                <w:numId w:val="38"/>
              </w:numPr>
              <w:ind w:left="360"/>
              <w:rPr>
                <w:rFonts w:ascii="Calibri" w:eastAsia="Calibri" w:hAnsi="Calibri"/>
                <w:sz w:val="22"/>
                <w:szCs w:val="22"/>
                <w:lang w:eastAsia="en-US"/>
              </w:rPr>
            </w:pPr>
            <w:r>
              <w:rPr>
                <w:rFonts w:ascii="Calibri" w:eastAsia="Calibri" w:hAnsi="Calibri"/>
                <w:sz w:val="22"/>
                <w:szCs w:val="22"/>
                <w:lang w:eastAsia="en-US"/>
              </w:rPr>
              <w:t>suradnja s nastavnicima glede organiziranja kulturnih događanja u našoj školi i aktivnostima kulturno – javne djelatnosti</w:t>
            </w:r>
          </w:p>
          <w:p w:rsidR="000D008C" w:rsidRPr="00742009" w:rsidRDefault="000D008C" w:rsidP="000D008C">
            <w:pPr>
              <w:numPr>
                <w:ilvl w:val="0"/>
                <w:numId w:val="38"/>
              </w:numPr>
              <w:ind w:left="360"/>
              <w:rPr>
                <w:rFonts w:ascii="Calibri" w:eastAsia="Calibri" w:hAnsi="Calibri"/>
                <w:sz w:val="22"/>
                <w:szCs w:val="22"/>
                <w:u w:val="single"/>
                <w:lang w:eastAsia="en-US"/>
              </w:rPr>
            </w:pPr>
            <w:r w:rsidRPr="00135E99">
              <w:rPr>
                <w:rFonts w:ascii="Calibri" w:eastAsia="Calibri" w:hAnsi="Calibri"/>
                <w:sz w:val="22"/>
                <w:szCs w:val="22"/>
                <w:lang w:eastAsia="en-US"/>
              </w:rPr>
              <w:t>sudjelovanje na sjednicama Nastavničkog vijeća</w:t>
            </w:r>
          </w:p>
          <w:p w:rsidR="000D008C" w:rsidRPr="00486CB9" w:rsidRDefault="000D008C" w:rsidP="000D008C">
            <w:pPr>
              <w:numPr>
                <w:ilvl w:val="0"/>
                <w:numId w:val="38"/>
              </w:numPr>
              <w:ind w:left="360"/>
              <w:rPr>
                <w:rFonts w:ascii="Calibri" w:eastAsia="Calibri" w:hAnsi="Calibri"/>
                <w:sz w:val="22"/>
                <w:szCs w:val="22"/>
                <w:u w:val="single"/>
                <w:lang w:eastAsia="en-US"/>
              </w:rPr>
            </w:pPr>
            <w:r>
              <w:rPr>
                <w:rFonts w:ascii="Calibri" w:eastAsia="Calibri" w:hAnsi="Calibri"/>
                <w:sz w:val="22"/>
                <w:szCs w:val="22"/>
                <w:lang w:eastAsia="en-US"/>
              </w:rPr>
              <w:t>suradnja s ravnateljicom i stručnom službom škole</w:t>
            </w:r>
          </w:p>
          <w:p w:rsidR="000D008C" w:rsidRPr="00742009" w:rsidRDefault="000D008C" w:rsidP="000D008C">
            <w:pPr>
              <w:numPr>
                <w:ilvl w:val="0"/>
                <w:numId w:val="38"/>
              </w:numPr>
              <w:ind w:left="360"/>
              <w:rPr>
                <w:rFonts w:ascii="Calibri" w:eastAsia="Calibri" w:hAnsi="Calibri"/>
                <w:sz w:val="22"/>
                <w:szCs w:val="22"/>
                <w:u w:val="single"/>
                <w:lang w:eastAsia="en-US"/>
              </w:rPr>
            </w:pPr>
            <w:r>
              <w:rPr>
                <w:rFonts w:ascii="Calibri" w:eastAsia="Calibri" w:hAnsi="Calibri"/>
                <w:sz w:val="22"/>
                <w:szCs w:val="22"/>
                <w:lang w:eastAsia="en-US"/>
              </w:rPr>
              <w:t>izrada Školskog kurikuluma</w:t>
            </w:r>
          </w:p>
          <w:p w:rsidR="000D008C" w:rsidRPr="00135E99" w:rsidRDefault="000D008C" w:rsidP="000D008C">
            <w:pPr>
              <w:numPr>
                <w:ilvl w:val="0"/>
                <w:numId w:val="38"/>
              </w:numPr>
              <w:ind w:left="360"/>
              <w:rPr>
                <w:rFonts w:ascii="Calibri" w:eastAsia="Calibri" w:hAnsi="Calibri"/>
                <w:sz w:val="22"/>
                <w:szCs w:val="22"/>
                <w:u w:val="single"/>
                <w:lang w:eastAsia="en-US"/>
              </w:rPr>
            </w:pPr>
            <w:r>
              <w:rPr>
                <w:rFonts w:ascii="Calibri" w:eastAsia="Calibri" w:hAnsi="Calibri"/>
                <w:sz w:val="22"/>
                <w:szCs w:val="22"/>
                <w:lang w:eastAsia="en-US"/>
              </w:rPr>
              <w:t>ostali poslovi</w:t>
            </w:r>
          </w:p>
        </w:tc>
        <w:tc>
          <w:tcPr>
            <w:tcW w:w="1559"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knjižničarka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razrednici</w:t>
            </w: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Pr>
                <w:rFonts w:eastAsia="Calibri"/>
                <w:sz w:val="22"/>
                <w:szCs w:val="22"/>
                <w:lang w:eastAsia="en-US"/>
              </w:rPr>
              <w:t>sva odjeljenja:</w:t>
            </w:r>
          </w:p>
          <w:p w:rsidR="000D008C" w:rsidRDefault="000D008C" w:rsidP="000D008C">
            <w:pPr>
              <w:rPr>
                <w:rFonts w:eastAsia="Calibri"/>
                <w:sz w:val="22"/>
                <w:szCs w:val="22"/>
                <w:lang w:eastAsia="en-US"/>
              </w:rPr>
            </w:pPr>
            <w:r w:rsidRPr="00373D1B">
              <w:rPr>
                <w:rFonts w:eastAsia="Calibri"/>
                <w:sz w:val="22"/>
                <w:szCs w:val="22"/>
                <w:lang w:eastAsia="en-US"/>
              </w:rPr>
              <w:t>1.</w:t>
            </w:r>
            <w:r>
              <w:rPr>
                <w:rFonts w:eastAsia="Calibri"/>
                <w:sz w:val="22"/>
                <w:szCs w:val="22"/>
                <w:lang w:eastAsia="en-US"/>
              </w:rPr>
              <w:t xml:space="preserve"> – 4.</w:t>
            </w:r>
          </w:p>
          <w:p w:rsidR="000D008C" w:rsidRDefault="000D008C" w:rsidP="000D008C">
            <w:pPr>
              <w:rPr>
                <w:rFonts w:eastAsia="Calibri"/>
                <w:sz w:val="22"/>
                <w:szCs w:val="22"/>
                <w:lang w:eastAsia="en-US"/>
              </w:rPr>
            </w:pPr>
            <w:r>
              <w:rPr>
                <w:rFonts w:eastAsia="Calibri"/>
                <w:sz w:val="22"/>
                <w:szCs w:val="22"/>
                <w:lang w:eastAsia="en-US"/>
              </w:rPr>
              <w:t>razredi</w:t>
            </w:r>
          </w:p>
          <w:p w:rsidR="000D008C" w:rsidRPr="00373D1B"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svi nastavnici</w:t>
            </w:r>
          </w:p>
          <w:p w:rsidR="000D008C" w:rsidRPr="00135E99" w:rsidRDefault="000D008C" w:rsidP="000D008C">
            <w:pPr>
              <w:ind w:left="360"/>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stručna služba škole</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ravnatelj</w:t>
            </w:r>
            <w:r>
              <w:rPr>
                <w:rFonts w:eastAsia="Calibri"/>
                <w:sz w:val="22"/>
                <w:szCs w:val="22"/>
                <w:lang w:eastAsia="en-US"/>
              </w:rPr>
              <w:t>ica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tc>
        <w:tc>
          <w:tcPr>
            <w:tcW w:w="1463"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tijekom školske godine</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rujan</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3975C6" w:rsidRDefault="000D008C" w:rsidP="000D008C">
            <w:pPr>
              <w:rPr>
                <w:rFonts w:asciiTheme="minorHAnsi" w:eastAsia="Calibri" w:hAnsiTheme="minorHAnsi"/>
                <w:sz w:val="22"/>
                <w:szCs w:val="22"/>
                <w:lang w:eastAsia="en-US"/>
              </w:rPr>
            </w:pPr>
            <w:r w:rsidRPr="003975C6">
              <w:rPr>
                <w:rFonts w:asciiTheme="minorHAnsi" w:eastAsia="Calibri" w:hAnsiTheme="minorHAnsi"/>
                <w:sz w:val="22"/>
                <w:szCs w:val="22"/>
                <w:highlight w:val="yellow"/>
                <w:lang w:eastAsia="en-US"/>
              </w:rPr>
              <w:t>178 sati</w:t>
            </w:r>
          </w:p>
        </w:tc>
      </w:tr>
      <w:tr w:rsidR="000D008C" w:rsidRPr="00135E99" w:rsidTr="000D008C">
        <w:trPr>
          <w:cantSplit/>
          <w:trHeight w:val="7420"/>
        </w:trPr>
        <w:tc>
          <w:tcPr>
            <w:tcW w:w="536" w:type="dxa"/>
            <w:shd w:val="clear" w:color="auto" w:fill="auto"/>
            <w:textDirection w:val="btLr"/>
            <w:vAlign w:val="center"/>
          </w:tcPr>
          <w:p w:rsidR="000D008C" w:rsidRPr="00A612C6" w:rsidRDefault="000D008C" w:rsidP="000D008C">
            <w:pPr>
              <w:ind w:left="113" w:right="113"/>
              <w:jc w:val="center"/>
              <w:rPr>
                <w:rFonts w:eastAsia="Calibri"/>
                <w:sz w:val="28"/>
                <w:szCs w:val="28"/>
                <w:lang w:eastAsia="en-US"/>
              </w:rPr>
            </w:pPr>
            <w:r w:rsidRPr="00A612C6">
              <w:rPr>
                <w:rFonts w:eastAsia="Calibri"/>
                <w:sz w:val="28"/>
                <w:szCs w:val="28"/>
                <w:lang w:eastAsia="en-US"/>
              </w:rPr>
              <w:t>STRUČNI RAD I INFORMACIJSKA DJELATNOST</w:t>
            </w:r>
          </w:p>
        </w:tc>
        <w:tc>
          <w:tcPr>
            <w:tcW w:w="6518" w:type="dxa"/>
            <w:shd w:val="clear" w:color="auto" w:fill="auto"/>
          </w:tcPr>
          <w:p w:rsidR="000D008C" w:rsidRPr="003324B0" w:rsidRDefault="000D008C" w:rsidP="000D008C">
            <w:pPr>
              <w:ind w:left="360"/>
              <w:rPr>
                <w:rFonts w:ascii="Calibri" w:eastAsia="Calibri" w:hAnsi="Calibri"/>
                <w:sz w:val="22"/>
                <w:szCs w:val="22"/>
                <w:lang w:eastAsia="en-US"/>
              </w:rPr>
            </w:pPr>
          </w:p>
          <w:p w:rsidR="000D008C" w:rsidRPr="005642DA" w:rsidRDefault="000D008C" w:rsidP="000D008C">
            <w:pPr>
              <w:numPr>
                <w:ilvl w:val="0"/>
                <w:numId w:val="39"/>
              </w:numPr>
              <w:ind w:left="360"/>
              <w:rPr>
                <w:rFonts w:ascii="Calibri" w:eastAsia="Calibri" w:hAnsi="Calibri"/>
                <w:sz w:val="22"/>
                <w:szCs w:val="22"/>
                <w:lang w:eastAsia="en-US"/>
              </w:rPr>
            </w:pPr>
            <w:r w:rsidRPr="005642DA">
              <w:rPr>
                <w:rFonts w:ascii="Calibri" w:eastAsia="Calibri" w:hAnsi="Calibri"/>
                <w:sz w:val="22"/>
                <w:szCs w:val="22"/>
                <w:u w:val="single"/>
                <w:lang w:eastAsia="en-US"/>
              </w:rPr>
              <w:t>planiranje</w:t>
            </w:r>
            <w:r w:rsidRPr="005642DA">
              <w:rPr>
                <w:rFonts w:ascii="Calibri" w:eastAsia="Calibri" w:hAnsi="Calibri"/>
                <w:sz w:val="22"/>
                <w:szCs w:val="22"/>
                <w:lang w:eastAsia="en-US"/>
              </w:rPr>
              <w:t>: izrada Plana i programa rada za tekuću šk. godinu</w:t>
            </w:r>
          </w:p>
          <w:p w:rsidR="000D008C" w:rsidRDefault="000D008C" w:rsidP="000D008C">
            <w:pPr>
              <w:numPr>
                <w:ilvl w:val="0"/>
                <w:numId w:val="39"/>
              </w:numPr>
              <w:ind w:left="360"/>
              <w:rPr>
                <w:rFonts w:ascii="Calibri" w:eastAsia="Calibri" w:hAnsi="Calibri"/>
                <w:sz w:val="22"/>
                <w:szCs w:val="22"/>
                <w:lang w:eastAsia="en-US"/>
              </w:rPr>
            </w:pPr>
            <w:r w:rsidRPr="0065397F">
              <w:rPr>
                <w:rFonts w:ascii="Calibri" w:eastAsia="Calibri" w:hAnsi="Calibri"/>
                <w:sz w:val="22"/>
                <w:szCs w:val="22"/>
                <w:u w:val="single"/>
                <w:lang w:eastAsia="en-US"/>
              </w:rPr>
              <w:t>organizacija rada</w:t>
            </w:r>
            <w:r w:rsidRPr="00135E99">
              <w:rPr>
                <w:rFonts w:ascii="Calibri" w:eastAsia="Calibri" w:hAnsi="Calibri"/>
                <w:sz w:val="22"/>
                <w:szCs w:val="22"/>
                <w:lang w:eastAsia="en-US"/>
              </w:rPr>
              <w:t xml:space="preserve"> u knjižnici i čitaonici:</w:t>
            </w:r>
            <w:r>
              <w:rPr>
                <w:rFonts w:ascii="Calibri" w:eastAsia="Calibri" w:hAnsi="Calibri"/>
                <w:sz w:val="22"/>
                <w:szCs w:val="22"/>
                <w:lang w:eastAsia="en-US"/>
              </w:rPr>
              <w:t xml:space="preserve"> rad s korisnicima - </w:t>
            </w:r>
          </w:p>
          <w:p w:rsidR="000D008C" w:rsidRPr="009E08C9" w:rsidRDefault="000D008C" w:rsidP="000D008C">
            <w:pPr>
              <w:ind w:left="360"/>
              <w:rPr>
                <w:rFonts w:ascii="Calibri" w:eastAsia="Calibri" w:hAnsi="Calibri"/>
                <w:sz w:val="22"/>
                <w:szCs w:val="22"/>
                <w:lang w:eastAsia="en-US"/>
              </w:rPr>
            </w:pPr>
            <w:r w:rsidRPr="009E08C9">
              <w:rPr>
                <w:rFonts w:ascii="Calibri" w:eastAsia="Calibri" w:hAnsi="Calibri"/>
                <w:sz w:val="22"/>
                <w:szCs w:val="22"/>
                <w:lang w:eastAsia="en-US"/>
              </w:rPr>
              <w:t>utvrđivanje radnog vremena, pravila posudbe, kućnog reda</w:t>
            </w:r>
          </w:p>
          <w:p w:rsidR="000D008C" w:rsidRDefault="000D008C" w:rsidP="00DE102D">
            <w:pPr>
              <w:pStyle w:val="Odlomakpopisa"/>
              <w:numPr>
                <w:ilvl w:val="0"/>
                <w:numId w:val="166"/>
              </w:numPr>
              <w:rPr>
                <w:rFonts w:ascii="Calibri" w:eastAsia="Calibri" w:hAnsi="Calibri"/>
                <w:sz w:val="22"/>
                <w:szCs w:val="22"/>
                <w:lang w:eastAsia="en-US"/>
              </w:rPr>
            </w:pPr>
            <w:r w:rsidRPr="005642DA">
              <w:rPr>
                <w:rFonts w:ascii="Calibri" w:eastAsia="Calibri" w:hAnsi="Calibri"/>
                <w:sz w:val="22"/>
                <w:szCs w:val="22"/>
                <w:u w:val="single"/>
                <w:lang w:eastAsia="en-US"/>
              </w:rPr>
              <w:t>evidencija</w:t>
            </w:r>
            <w:r>
              <w:rPr>
                <w:rFonts w:ascii="Calibri" w:eastAsia="Calibri" w:hAnsi="Calibri"/>
                <w:sz w:val="22"/>
                <w:szCs w:val="22"/>
                <w:u w:val="single"/>
                <w:lang w:eastAsia="en-US"/>
              </w:rPr>
              <w:t xml:space="preserve"> i statistike</w:t>
            </w:r>
            <w:r>
              <w:rPr>
                <w:rFonts w:ascii="Calibri" w:eastAsia="Calibri" w:hAnsi="Calibri"/>
                <w:sz w:val="22"/>
                <w:szCs w:val="22"/>
                <w:lang w:eastAsia="en-US"/>
              </w:rPr>
              <w:t xml:space="preserve">: </w:t>
            </w:r>
          </w:p>
          <w:p w:rsidR="000D008C" w:rsidRDefault="000D008C" w:rsidP="00DE102D">
            <w:pPr>
              <w:pStyle w:val="Odlomakpopisa"/>
              <w:numPr>
                <w:ilvl w:val="0"/>
                <w:numId w:val="167"/>
              </w:numPr>
              <w:rPr>
                <w:rFonts w:ascii="Calibri" w:eastAsia="Calibri" w:hAnsi="Calibri"/>
                <w:sz w:val="22"/>
                <w:szCs w:val="22"/>
                <w:lang w:eastAsia="en-US"/>
              </w:rPr>
            </w:pPr>
            <w:r>
              <w:rPr>
                <w:rFonts w:ascii="Calibri" w:eastAsia="Calibri" w:hAnsi="Calibri"/>
                <w:sz w:val="22"/>
                <w:szCs w:val="22"/>
                <w:lang w:eastAsia="en-US"/>
              </w:rPr>
              <w:t>izrada popisa korisnika knjižnice</w:t>
            </w:r>
          </w:p>
          <w:p w:rsidR="000D008C" w:rsidRPr="00E02514" w:rsidRDefault="000D008C" w:rsidP="00DE102D">
            <w:pPr>
              <w:pStyle w:val="Odlomakpopisa"/>
              <w:numPr>
                <w:ilvl w:val="0"/>
                <w:numId w:val="167"/>
              </w:numPr>
              <w:rPr>
                <w:rFonts w:ascii="Calibri" w:eastAsia="Calibri" w:hAnsi="Calibri"/>
                <w:sz w:val="22"/>
                <w:szCs w:val="22"/>
                <w:lang w:eastAsia="en-US"/>
              </w:rPr>
            </w:pPr>
            <w:r w:rsidRPr="00E02514">
              <w:rPr>
                <w:rFonts w:ascii="Calibri" w:eastAsia="Calibri" w:hAnsi="Calibri"/>
                <w:sz w:val="22"/>
                <w:szCs w:val="22"/>
                <w:lang w:eastAsia="en-US"/>
              </w:rPr>
              <w:t>praćenje i evidentiranje korištenja građe, vođenje statističkih podataka</w:t>
            </w:r>
          </w:p>
          <w:p w:rsidR="000D008C" w:rsidRPr="00531472" w:rsidRDefault="000D008C" w:rsidP="00DE102D">
            <w:pPr>
              <w:pStyle w:val="Odlomakpopisa"/>
              <w:numPr>
                <w:ilvl w:val="0"/>
                <w:numId w:val="167"/>
              </w:numPr>
              <w:rPr>
                <w:rFonts w:ascii="Calibri" w:eastAsia="Calibri" w:hAnsi="Calibri"/>
                <w:sz w:val="22"/>
                <w:szCs w:val="22"/>
                <w:lang w:eastAsia="en-US"/>
              </w:rPr>
            </w:pPr>
            <w:r w:rsidRPr="00531472">
              <w:rPr>
                <w:rFonts w:ascii="Calibri" w:eastAsia="Calibri" w:hAnsi="Calibri"/>
                <w:sz w:val="22"/>
                <w:szCs w:val="22"/>
                <w:lang w:eastAsia="en-US"/>
              </w:rPr>
              <w:t>ispunjavanje statisti</w:t>
            </w:r>
            <w:r>
              <w:rPr>
                <w:rFonts w:ascii="Calibri" w:eastAsia="Calibri" w:hAnsi="Calibri"/>
                <w:sz w:val="22"/>
                <w:szCs w:val="22"/>
                <w:lang w:eastAsia="en-US"/>
              </w:rPr>
              <w:t>čkih obrazaca</w:t>
            </w:r>
            <w:r w:rsidRPr="00531472">
              <w:rPr>
                <w:rFonts w:ascii="Calibri" w:eastAsia="Calibri" w:hAnsi="Calibri"/>
                <w:sz w:val="22"/>
                <w:szCs w:val="22"/>
                <w:lang w:eastAsia="en-US"/>
              </w:rPr>
              <w:t xml:space="preserve"> (anketa) za nadležne službe</w:t>
            </w:r>
          </w:p>
          <w:p w:rsidR="000D008C" w:rsidRDefault="000D008C" w:rsidP="00DE102D">
            <w:pPr>
              <w:pStyle w:val="Odlomakpopisa"/>
              <w:numPr>
                <w:ilvl w:val="0"/>
                <w:numId w:val="165"/>
              </w:numPr>
              <w:rPr>
                <w:rFonts w:ascii="Calibri" w:eastAsia="Calibri" w:hAnsi="Calibri"/>
                <w:sz w:val="22"/>
                <w:szCs w:val="22"/>
                <w:lang w:eastAsia="en-US"/>
              </w:rPr>
            </w:pPr>
            <w:r w:rsidRPr="005642DA">
              <w:rPr>
                <w:rFonts w:ascii="Calibri" w:eastAsia="Calibri" w:hAnsi="Calibri"/>
                <w:sz w:val="22"/>
                <w:szCs w:val="22"/>
                <w:u w:val="single"/>
                <w:lang w:eastAsia="en-US"/>
              </w:rPr>
              <w:t>narudžbe</w:t>
            </w:r>
            <w:r>
              <w:rPr>
                <w:rFonts w:ascii="Calibri" w:eastAsia="Calibri" w:hAnsi="Calibri"/>
                <w:sz w:val="22"/>
                <w:szCs w:val="22"/>
                <w:u w:val="single"/>
                <w:lang w:eastAsia="en-US"/>
              </w:rPr>
              <w:t xml:space="preserve"> i nabave</w:t>
            </w:r>
            <w:r w:rsidRPr="005642DA">
              <w:rPr>
                <w:rFonts w:ascii="Calibri" w:eastAsia="Calibri" w:hAnsi="Calibri"/>
                <w:sz w:val="22"/>
                <w:szCs w:val="22"/>
                <w:lang w:eastAsia="en-US"/>
              </w:rPr>
              <w:t xml:space="preserve">: </w:t>
            </w:r>
          </w:p>
          <w:p w:rsidR="000D008C" w:rsidRPr="005642DA" w:rsidRDefault="000D008C" w:rsidP="00DE102D">
            <w:pPr>
              <w:pStyle w:val="Odlomakpopisa"/>
              <w:numPr>
                <w:ilvl w:val="0"/>
                <w:numId w:val="168"/>
              </w:numPr>
              <w:rPr>
                <w:rFonts w:ascii="Calibri" w:eastAsia="Calibri" w:hAnsi="Calibri"/>
                <w:sz w:val="22"/>
                <w:szCs w:val="22"/>
                <w:lang w:eastAsia="en-US"/>
              </w:rPr>
            </w:pPr>
            <w:r>
              <w:rPr>
                <w:rFonts w:ascii="Calibri" w:eastAsia="Calibri" w:hAnsi="Calibri"/>
                <w:sz w:val="22"/>
                <w:szCs w:val="22"/>
                <w:lang w:eastAsia="en-US"/>
              </w:rPr>
              <w:t>lektire i beletristike te stručne knjige za knjižnični fond</w:t>
            </w:r>
          </w:p>
          <w:p w:rsidR="000D008C" w:rsidRDefault="000D008C" w:rsidP="00DE102D">
            <w:pPr>
              <w:numPr>
                <w:ilvl w:val="0"/>
                <w:numId w:val="168"/>
              </w:numPr>
              <w:rPr>
                <w:rFonts w:ascii="Calibri" w:eastAsia="Calibri" w:hAnsi="Calibri"/>
                <w:sz w:val="22"/>
                <w:szCs w:val="22"/>
                <w:lang w:eastAsia="en-US"/>
              </w:rPr>
            </w:pPr>
            <w:r w:rsidRPr="005642DA">
              <w:rPr>
                <w:rFonts w:ascii="Calibri" w:eastAsia="Calibri" w:hAnsi="Calibri"/>
                <w:sz w:val="22"/>
                <w:szCs w:val="22"/>
                <w:lang w:eastAsia="en-US"/>
              </w:rPr>
              <w:t>nastavnih materijala, udžbenika i priručnika za nast</w:t>
            </w:r>
            <w:r>
              <w:rPr>
                <w:rFonts w:ascii="Calibri" w:eastAsia="Calibri" w:hAnsi="Calibri"/>
                <w:sz w:val="22"/>
                <w:szCs w:val="22"/>
                <w:lang w:eastAsia="en-US"/>
              </w:rPr>
              <w:t>avnike</w:t>
            </w:r>
          </w:p>
          <w:p w:rsidR="000D008C" w:rsidRPr="005642DA" w:rsidRDefault="000D008C" w:rsidP="00DE102D">
            <w:pPr>
              <w:numPr>
                <w:ilvl w:val="0"/>
                <w:numId w:val="168"/>
              </w:numPr>
              <w:rPr>
                <w:rFonts w:ascii="Calibri" w:eastAsia="Calibri" w:hAnsi="Calibri"/>
                <w:sz w:val="22"/>
                <w:szCs w:val="22"/>
                <w:lang w:eastAsia="en-US"/>
              </w:rPr>
            </w:pPr>
            <w:r w:rsidRPr="005642DA">
              <w:rPr>
                <w:rFonts w:ascii="Calibri" w:eastAsia="Calibri" w:hAnsi="Calibri"/>
                <w:sz w:val="22"/>
                <w:szCs w:val="22"/>
                <w:lang w:eastAsia="en-US"/>
              </w:rPr>
              <w:t>metodičko-pedagoške literature</w:t>
            </w:r>
            <w:r>
              <w:rPr>
                <w:rFonts w:ascii="Calibri" w:eastAsia="Calibri" w:hAnsi="Calibri"/>
                <w:sz w:val="22"/>
                <w:szCs w:val="22"/>
                <w:lang w:eastAsia="en-US"/>
              </w:rPr>
              <w:t xml:space="preserve"> za nastavnike</w:t>
            </w:r>
          </w:p>
          <w:p w:rsidR="000D008C" w:rsidRDefault="000D008C" w:rsidP="000D008C">
            <w:pPr>
              <w:numPr>
                <w:ilvl w:val="0"/>
                <w:numId w:val="39"/>
              </w:numPr>
              <w:ind w:left="360"/>
              <w:rPr>
                <w:rFonts w:ascii="Calibri" w:eastAsia="Calibri" w:hAnsi="Calibri"/>
                <w:sz w:val="22"/>
                <w:szCs w:val="22"/>
                <w:lang w:eastAsia="en-US"/>
              </w:rPr>
            </w:pPr>
            <w:r>
              <w:rPr>
                <w:rFonts w:ascii="Calibri" w:eastAsia="Calibri" w:hAnsi="Calibri"/>
                <w:sz w:val="22"/>
                <w:szCs w:val="22"/>
                <w:u w:val="single"/>
                <w:lang w:eastAsia="en-US"/>
              </w:rPr>
              <w:t xml:space="preserve">stručna </w:t>
            </w:r>
            <w:r w:rsidRPr="00531472">
              <w:rPr>
                <w:rFonts w:ascii="Calibri" w:eastAsia="Calibri" w:hAnsi="Calibri"/>
                <w:sz w:val="22"/>
                <w:szCs w:val="22"/>
                <w:u w:val="single"/>
                <w:lang w:eastAsia="en-US"/>
              </w:rPr>
              <w:t>obrada građe</w:t>
            </w:r>
            <w:r>
              <w:rPr>
                <w:rFonts w:ascii="Calibri" w:eastAsia="Calibri" w:hAnsi="Calibri"/>
                <w:sz w:val="22"/>
                <w:szCs w:val="22"/>
                <w:lang w:eastAsia="en-US"/>
              </w:rPr>
              <w:t xml:space="preserve">: </w:t>
            </w:r>
          </w:p>
          <w:p w:rsidR="000D008C" w:rsidRDefault="000D008C" w:rsidP="00DE102D">
            <w:pPr>
              <w:pStyle w:val="Odlomakpopisa"/>
              <w:numPr>
                <w:ilvl w:val="0"/>
                <w:numId w:val="170"/>
              </w:numPr>
              <w:rPr>
                <w:rFonts w:ascii="Calibri" w:eastAsia="Calibri" w:hAnsi="Calibri"/>
                <w:sz w:val="22"/>
                <w:szCs w:val="22"/>
                <w:lang w:eastAsia="en-US"/>
              </w:rPr>
            </w:pPr>
            <w:r w:rsidRPr="009C5F25">
              <w:rPr>
                <w:rFonts w:ascii="Calibri" w:eastAsia="Calibri" w:hAnsi="Calibri"/>
                <w:sz w:val="22"/>
                <w:szCs w:val="22"/>
                <w:lang w:eastAsia="en-US"/>
              </w:rPr>
              <w:t xml:space="preserve">inventariziranje, signiranje i </w:t>
            </w:r>
            <w:r>
              <w:rPr>
                <w:rFonts w:ascii="Calibri" w:eastAsia="Calibri" w:hAnsi="Calibri"/>
                <w:sz w:val="22"/>
                <w:szCs w:val="22"/>
                <w:lang w:eastAsia="en-US"/>
              </w:rPr>
              <w:t>klasifikacija građe</w:t>
            </w:r>
            <w:r w:rsidRPr="009C5F25">
              <w:rPr>
                <w:rFonts w:ascii="Calibri" w:eastAsia="Calibri" w:hAnsi="Calibri"/>
                <w:sz w:val="22"/>
                <w:szCs w:val="22"/>
                <w:lang w:eastAsia="en-US"/>
              </w:rPr>
              <w:t xml:space="preserve"> </w:t>
            </w:r>
          </w:p>
          <w:p w:rsidR="000D008C" w:rsidRPr="009C5F25" w:rsidRDefault="000D008C" w:rsidP="00DE102D">
            <w:pPr>
              <w:pStyle w:val="Odlomakpopisa"/>
              <w:numPr>
                <w:ilvl w:val="0"/>
                <w:numId w:val="170"/>
              </w:numPr>
              <w:rPr>
                <w:rFonts w:ascii="Calibri" w:eastAsia="Calibri" w:hAnsi="Calibri"/>
                <w:sz w:val="22"/>
                <w:szCs w:val="22"/>
                <w:lang w:eastAsia="en-US"/>
              </w:rPr>
            </w:pPr>
            <w:r w:rsidRPr="009C5F25">
              <w:rPr>
                <w:rFonts w:ascii="Calibri" w:eastAsia="Calibri" w:hAnsi="Calibri"/>
                <w:sz w:val="22"/>
                <w:szCs w:val="22"/>
                <w:lang w:eastAsia="en-US"/>
              </w:rPr>
              <w:t>smještaj na police, izrada UDK natpisa</w:t>
            </w:r>
          </w:p>
          <w:p w:rsidR="000D008C" w:rsidRPr="009C5F25" w:rsidRDefault="000D008C" w:rsidP="00DE102D">
            <w:pPr>
              <w:pStyle w:val="Odlomakpopisa"/>
              <w:numPr>
                <w:ilvl w:val="0"/>
                <w:numId w:val="170"/>
              </w:numPr>
              <w:rPr>
                <w:rFonts w:ascii="Calibri" w:eastAsia="Calibri" w:hAnsi="Calibri"/>
                <w:sz w:val="22"/>
                <w:szCs w:val="22"/>
                <w:lang w:eastAsia="en-US"/>
              </w:rPr>
            </w:pPr>
            <w:r>
              <w:rPr>
                <w:rFonts w:ascii="Calibri" w:eastAsia="Calibri" w:hAnsi="Calibri"/>
                <w:sz w:val="22"/>
                <w:szCs w:val="22"/>
                <w:lang w:eastAsia="en-US"/>
              </w:rPr>
              <w:t xml:space="preserve">u tijeku je </w:t>
            </w:r>
            <w:r w:rsidRPr="009C5F25">
              <w:rPr>
                <w:rFonts w:ascii="Calibri" w:eastAsia="Calibri" w:hAnsi="Calibri"/>
                <w:sz w:val="22"/>
                <w:szCs w:val="22"/>
                <w:lang w:eastAsia="en-US"/>
              </w:rPr>
              <w:t>računalna obrada knjižnog fonda (program za knjižnice MetelWin)</w:t>
            </w:r>
          </w:p>
          <w:p w:rsidR="000D008C" w:rsidRPr="00135E99" w:rsidRDefault="000D008C" w:rsidP="000D008C">
            <w:pPr>
              <w:numPr>
                <w:ilvl w:val="0"/>
                <w:numId w:val="39"/>
              </w:numPr>
              <w:ind w:left="360"/>
              <w:rPr>
                <w:rFonts w:ascii="Calibri" w:eastAsia="Calibri" w:hAnsi="Calibri"/>
                <w:sz w:val="22"/>
                <w:szCs w:val="22"/>
                <w:lang w:eastAsia="en-US"/>
              </w:rPr>
            </w:pPr>
            <w:r w:rsidRPr="00531472">
              <w:rPr>
                <w:rFonts w:ascii="Calibri" w:eastAsia="Calibri" w:hAnsi="Calibri"/>
                <w:sz w:val="22"/>
                <w:szCs w:val="22"/>
                <w:u w:val="single"/>
                <w:lang w:eastAsia="en-US"/>
              </w:rPr>
              <w:t>zaštita građe</w:t>
            </w:r>
            <w:r>
              <w:rPr>
                <w:rFonts w:ascii="Calibri" w:eastAsia="Calibri" w:hAnsi="Calibri"/>
                <w:sz w:val="22"/>
                <w:szCs w:val="22"/>
                <w:lang w:eastAsia="en-US"/>
              </w:rPr>
              <w:t xml:space="preserve">: </w:t>
            </w:r>
            <w:r w:rsidRPr="00135E99">
              <w:rPr>
                <w:rFonts w:ascii="Calibri" w:eastAsia="Calibri" w:hAnsi="Calibri"/>
                <w:sz w:val="22"/>
                <w:szCs w:val="22"/>
                <w:lang w:eastAsia="en-US"/>
              </w:rPr>
              <w:t>zaštita i čuvanje građe, čišćenje, održavanje</w:t>
            </w:r>
          </w:p>
          <w:p w:rsidR="000D008C" w:rsidRPr="00531472" w:rsidRDefault="000D008C" w:rsidP="000D008C">
            <w:pPr>
              <w:numPr>
                <w:ilvl w:val="0"/>
                <w:numId w:val="38"/>
              </w:numPr>
              <w:ind w:left="360"/>
              <w:rPr>
                <w:rFonts w:ascii="Calibri" w:eastAsia="Calibri" w:hAnsi="Calibri"/>
                <w:sz w:val="22"/>
                <w:szCs w:val="22"/>
                <w:lang w:eastAsia="en-US"/>
              </w:rPr>
            </w:pPr>
            <w:r w:rsidRPr="00531472">
              <w:rPr>
                <w:rFonts w:ascii="Calibri" w:eastAsia="Calibri" w:hAnsi="Calibri"/>
                <w:sz w:val="22"/>
                <w:szCs w:val="22"/>
                <w:u w:val="single"/>
                <w:lang w:eastAsia="en-US"/>
              </w:rPr>
              <w:t>udžbenici za rad u nastavi</w:t>
            </w:r>
            <w:r w:rsidRPr="00531472">
              <w:rPr>
                <w:rFonts w:ascii="Calibri" w:eastAsia="Calibri" w:hAnsi="Calibri"/>
                <w:sz w:val="22"/>
                <w:szCs w:val="22"/>
                <w:lang w:eastAsia="en-US"/>
              </w:rPr>
              <w:t>: odabir udžbenika za rad u nastavi za narednu šk. god.;</w:t>
            </w:r>
            <w:r>
              <w:rPr>
                <w:rFonts w:ascii="Calibri" w:eastAsia="Calibri" w:hAnsi="Calibri"/>
                <w:sz w:val="22"/>
                <w:szCs w:val="22"/>
                <w:lang w:eastAsia="en-US"/>
              </w:rPr>
              <w:t xml:space="preserve"> </w:t>
            </w:r>
            <w:r w:rsidRPr="00531472">
              <w:rPr>
                <w:rFonts w:ascii="Calibri" w:eastAsia="Calibri" w:hAnsi="Calibri"/>
                <w:sz w:val="22"/>
                <w:szCs w:val="22"/>
                <w:lang w:eastAsia="en-US"/>
              </w:rPr>
              <w:t xml:space="preserve">izrada popisa udžbenika za pojedini razred </w:t>
            </w:r>
          </w:p>
          <w:p w:rsidR="000D008C" w:rsidRDefault="000D008C" w:rsidP="000D008C">
            <w:pPr>
              <w:numPr>
                <w:ilvl w:val="0"/>
                <w:numId w:val="38"/>
              </w:numPr>
              <w:ind w:left="360"/>
              <w:rPr>
                <w:rFonts w:ascii="Calibri" w:eastAsia="Calibri" w:hAnsi="Calibri"/>
                <w:sz w:val="22"/>
                <w:szCs w:val="22"/>
                <w:lang w:eastAsia="en-US"/>
              </w:rPr>
            </w:pPr>
            <w:r w:rsidRPr="009C5F25">
              <w:rPr>
                <w:rFonts w:ascii="Calibri" w:eastAsia="Calibri" w:hAnsi="Calibri"/>
                <w:sz w:val="22"/>
                <w:szCs w:val="22"/>
                <w:u w:val="single"/>
                <w:lang w:eastAsia="en-US"/>
              </w:rPr>
              <w:t>izbor i nabava</w:t>
            </w:r>
            <w:r>
              <w:rPr>
                <w:rFonts w:ascii="Calibri" w:eastAsia="Calibri" w:hAnsi="Calibri"/>
                <w:sz w:val="22"/>
                <w:szCs w:val="22"/>
                <w:lang w:eastAsia="en-US"/>
              </w:rPr>
              <w:t xml:space="preserve"> </w:t>
            </w:r>
            <w:r w:rsidRPr="00531472">
              <w:rPr>
                <w:rFonts w:ascii="Calibri" w:eastAsia="Calibri" w:hAnsi="Calibri"/>
                <w:sz w:val="22"/>
                <w:szCs w:val="22"/>
                <w:u w:val="single"/>
                <w:lang w:eastAsia="en-US"/>
              </w:rPr>
              <w:t>knjiga – nagrada</w:t>
            </w:r>
            <w:r>
              <w:rPr>
                <w:rFonts w:ascii="Calibri" w:eastAsia="Calibri" w:hAnsi="Calibri"/>
                <w:sz w:val="22"/>
                <w:szCs w:val="22"/>
                <w:lang w:eastAsia="en-US"/>
              </w:rPr>
              <w:t xml:space="preserve"> za vrijedne uč. na prijedlog NV</w:t>
            </w:r>
          </w:p>
          <w:p w:rsidR="000D008C" w:rsidRDefault="000D008C" w:rsidP="000D008C">
            <w:pPr>
              <w:numPr>
                <w:ilvl w:val="0"/>
                <w:numId w:val="38"/>
              </w:numPr>
              <w:ind w:left="360"/>
              <w:rPr>
                <w:rFonts w:ascii="Calibri" w:eastAsia="Calibri" w:hAnsi="Calibri"/>
                <w:sz w:val="22"/>
                <w:szCs w:val="22"/>
                <w:lang w:eastAsia="en-US"/>
              </w:rPr>
            </w:pPr>
            <w:r w:rsidRPr="00531472">
              <w:rPr>
                <w:rFonts w:ascii="Calibri" w:eastAsia="Calibri" w:hAnsi="Calibri"/>
                <w:sz w:val="22"/>
                <w:szCs w:val="22"/>
                <w:u w:val="single"/>
                <w:lang w:eastAsia="en-US"/>
              </w:rPr>
              <w:t>izrada izvješća</w:t>
            </w:r>
            <w:r>
              <w:rPr>
                <w:rFonts w:ascii="Calibri" w:eastAsia="Calibri" w:hAnsi="Calibri"/>
                <w:sz w:val="22"/>
                <w:szCs w:val="22"/>
                <w:lang w:eastAsia="en-US"/>
              </w:rPr>
              <w:t>:</w:t>
            </w:r>
          </w:p>
          <w:p w:rsidR="000D008C" w:rsidRDefault="000D008C" w:rsidP="00DE102D">
            <w:pPr>
              <w:numPr>
                <w:ilvl w:val="0"/>
                <w:numId w:val="169"/>
              </w:numPr>
              <w:rPr>
                <w:rFonts w:ascii="Calibri" w:eastAsia="Calibri" w:hAnsi="Calibri"/>
                <w:sz w:val="22"/>
                <w:szCs w:val="22"/>
                <w:lang w:eastAsia="en-US"/>
              </w:rPr>
            </w:pPr>
            <w:r>
              <w:rPr>
                <w:rFonts w:ascii="Calibri" w:eastAsia="Calibri" w:hAnsi="Calibri"/>
                <w:sz w:val="22"/>
                <w:szCs w:val="22"/>
                <w:lang w:eastAsia="en-US"/>
              </w:rPr>
              <w:t>Izvješća o korisnicima i posudbi na kraju školske godine</w:t>
            </w:r>
          </w:p>
          <w:p w:rsidR="000D008C" w:rsidRPr="00135E99" w:rsidRDefault="000D008C" w:rsidP="00DE102D">
            <w:pPr>
              <w:numPr>
                <w:ilvl w:val="0"/>
                <w:numId w:val="169"/>
              </w:numPr>
              <w:rPr>
                <w:rFonts w:ascii="Calibri" w:eastAsia="Calibri" w:hAnsi="Calibri"/>
                <w:sz w:val="22"/>
                <w:szCs w:val="22"/>
                <w:lang w:eastAsia="en-US"/>
              </w:rPr>
            </w:pPr>
            <w:r>
              <w:rPr>
                <w:rFonts w:ascii="Calibri" w:eastAsia="Calibri" w:hAnsi="Calibri"/>
                <w:sz w:val="22"/>
                <w:szCs w:val="22"/>
                <w:lang w:eastAsia="en-US"/>
              </w:rPr>
              <w:t>Izvješća o aktivnostima školske knjižnice u okviru Preventivnog programa škole za Samovrednovanje škole</w:t>
            </w:r>
          </w:p>
          <w:p w:rsidR="000D008C" w:rsidRPr="00CC012E" w:rsidRDefault="000D008C" w:rsidP="00DE102D">
            <w:pPr>
              <w:numPr>
                <w:ilvl w:val="0"/>
                <w:numId w:val="169"/>
              </w:numPr>
              <w:rPr>
                <w:rFonts w:ascii="Calibri" w:eastAsia="Calibri" w:hAnsi="Calibri"/>
                <w:sz w:val="22"/>
                <w:szCs w:val="22"/>
                <w:lang w:eastAsia="en-US"/>
              </w:rPr>
            </w:pPr>
            <w:r>
              <w:rPr>
                <w:rFonts w:ascii="Calibri" w:eastAsia="Calibri" w:hAnsi="Calibri"/>
                <w:sz w:val="22"/>
                <w:szCs w:val="22"/>
                <w:lang w:eastAsia="en-US"/>
              </w:rPr>
              <w:t>G</w:t>
            </w:r>
            <w:r w:rsidRPr="00135E99">
              <w:rPr>
                <w:rFonts w:ascii="Calibri" w:eastAsia="Calibri" w:hAnsi="Calibri"/>
                <w:sz w:val="22"/>
                <w:szCs w:val="22"/>
                <w:lang w:eastAsia="en-US"/>
              </w:rPr>
              <w:t>odišnjeg izvješća o radu</w:t>
            </w:r>
            <w:r>
              <w:rPr>
                <w:rFonts w:ascii="Calibri" w:eastAsia="Calibri" w:hAnsi="Calibri"/>
                <w:sz w:val="22"/>
                <w:szCs w:val="22"/>
                <w:lang w:eastAsia="en-US"/>
              </w:rPr>
              <w:t xml:space="preserve"> (kalendarska godina)</w:t>
            </w:r>
          </w:p>
        </w:tc>
        <w:tc>
          <w:tcPr>
            <w:tcW w:w="1559"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knjižničarka</w:t>
            </w:r>
          </w:p>
          <w:p w:rsidR="000D008C" w:rsidRPr="00135E99" w:rsidRDefault="000D008C" w:rsidP="000D008C">
            <w:pPr>
              <w:rPr>
                <w:rFonts w:eastAsia="Calibri"/>
                <w:sz w:val="22"/>
                <w:szCs w:val="22"/>
                <w:lang w:eastAsia="en-US"/>
              </w:rPr>
            </w:pPr>
            <w:r w:rsidRPr="00135E99">
              <w:rPr>
                <w:rFonts w:eastAsia="Calibri"/>
                <w:sz w:val="22"/>
                <w:szCs w:val="22"/>
                <w:lang w:eastAsia="en-US"/>
              </w:rPr>
              <w:t>stručna služba škole</w:t>
            </w: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voditeljica</w:t>
            </w:r>
          </w:p>
          <w:p w:rsidR="000D008C" w:rsidRDefault="000D008C" w:rsidP="000D008C">
            <w:pPr>
              <w:rPr>
                <w:rFonts w:eastAsia="Calibri"/>
                <w:sz w:val="22"/>
                <w:szCs w:val="22"/>
                <w:lang w:eastAsia="en-US"/>
              </w:rPr>
            </w:pPr>
            <w:r>
              <w:rPr>
                <w:rFonts w:eastAsia="Calibri"/>
                <w:sz w:val="22"/>
                <w:szCs w:val="22"/>
                <w:lang w:eastAsia="en-US"/>
              </w:rPr>
              <w:t>školski  web administrator</w:t>
            </w: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terenski predstavnici</w:t>
            </w:r>
          </w:p>
          <w:p w:rsidR="000D008C" w:rsidRDefault="000D008C" w:rsidP="000D008C">
            <w:pPr>
              <w:rPr>
                <w:rFonts w:eastAsia="Calibri"/>
                <w:sz w:val="22"/>
                <w:szCs w:val="22"/>
                <w:lang w:eastAsia="en-US"/>
              </w:rPr>
            </w:pPr>
            <w:r w:rsidRPr="00135E99">
              <w:rPr>
                <w:rFonts w:eastAsia="Calibri"/>
                <w:sz w:val="22"/>
                <w:szCs w:val="22"/>
                <w:lang w:eastAsia="en-US"/>
              </w:rPr>
              <w:t>izdavačkih kuća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nakladnici</w:t>
            </w: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Nastavničko vijeće</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Pr>
                <w:rFonts w:eastAsia="Calibri"/>
                <w:sz w:val="22"/>
                <w:szCs w:val="22"/>
                <w:lang w:eastAsia="en-US"/>
              </w:rPr>
              <w:t>računovodstv</w:t>
            </w:r>
            <w:r w:rsidRPr="00135E99">
              <w:rPr>
                <w:rFonts w:eastAsia="Calibri"/>
                <w:sz w:val="22"/>
                <w:szCs w:val="22"/>
                <w:lang w:eastAsia="en-US"/>
              </w:rPr>
              <w:t>o škole</w:t>
            </w:r>
          </w:p>
          <w:p w:rsidR="000D008C" w:rsidRPr="00135E99" w:rsidRDefault="000D008C" w:rsidP="000D008C">
            <w:pPr>
              <w:rPr>
                <w:rFonts w:eastAsia="Calibri"/>
                <w:sz w:val="22"/>
                <w:szCs w:val="22"/>
                <w:lang w:eastAsia="en-US"/>
              </w:rPr>
            </w:pPr>
          </w:p>
        </w:tc>
        <w:tc>
          <w:tcPr>
            <w:tcW w:w="1463"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rujan</w:t>
            </w:r>
          </w:p>
          <w:p w:rsidR="000D008C" w:rsidRPr="00135E99" w:rsidRDefault="000D008C" w:rsidP="000D008C">
            <w:pPr>
              <w:rPr>
                <w:rFonts w:eastAsia="Calibri"/>
                <w:sz w:val="22"/>
                <w:szCs w:val="22"/>
                <w:lang w:eastAsia="en-US"/>
              </w:rPr>
            </w:pPr>
            <w:r w:rsidRPr="00135E99">
              <w:rPr>
                <w:rFonts w:eastAsia="Calibri"/>
                <w:sz w:val="22"/>
                <w:szCs w:val="22"/>
                <w:lang w:eastAsia="en-US"/>
              </w:rPr>
              <w:t>listopad</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tijekom školske godine</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listopad</w:t>
            </w:r>
          </w:p>
          <w:p w:rsidR="000D008C" w:rsidRPr="00135E99" w:rsidRDefault="000D008C" w:rsidP="000D008C">
            <w:pPr>
              <w:rPr>
                <w:rFonts w:eastAsia="Calibri"/>
                <w:sz w:val="22"/>
                <w:szCs w:val="22"/>
                <w:lang w:eastAsia="en-US"/>
              </w:rPr>
            </w:pPr>
            <w:r>
              <w:rPr>
                <w:rFonts w:eastAsia="Calibri"/>
                <w:sz w:val="22"/>
                <w:szCs w:val="22"/>
                <w:lang w:eastAsia="en-US"/>
              </w:rPr>
              <w:t>veljača</w:t>
            </w: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4C497F" w:rsidRDefault="000D008C" w:rsidP="000D008C">
            <w:pPr>
              <w:rPr>
                <w:rFonts w:eastAsia="Calibri"/>
                <w:sz w:val="22"/>
                <w:szCs w:val="22"/>
                <w:lang w:eastAsia="en-US"/>
              </w:rPr>
            </w:pPr>
          </w:p>
          <w:p w:rsidR="000D008C" w:rsidRPr="004C497F"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lipanj</w:t>
            </w:r>
          </w:p>
          <w:p w:rsidR="000D008C" w:rsidRDefault="000D008C" w:rsidP="000D008C">
            <w:pPr>
              <w:rPr>
                <w:rFonts w:eastAsia="Calibri"/>
                <w:sz w:val="22"/>
                <w:szCs w:val="22"/>
                <w:lang w:eastAsia="en-US"/>
              </w:rPr>
            </w:pPr>
            <w:r>
              <w:rPr>
                <w:rFonts w:eastAsia="Calibri"/>
                <w:sz w:val="22"/>
                <w:szCs w:val="22"/>
                <w:lang w:eastAsia="en-US"/>
              </w:rPr>
              <w:t>srpanj</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siječanj</w:t>
            </w:r>
          </w:p>
          <w:p w:rsidR="000D008C" w:rsidRDefault="000D008C" w:rsidP="000D008C">
            <w:pPr>
              <w:rPr>
                <w:rFonts w:eastAsia="Calibri"/>
                <w:sz w:val="22"/>
                <w:szCs w:val="22"/>
                <w:highlight w:val="yellow"/>
                <w:lang w:eastAsia="en-US"/>
              </w:rPr>
            </w:pPr>
          </w:p>
          <w:p w:rsidR="000D008C" w:rsidRDefault="000D008C" w:rsidP="000D008C">
            <w:pPr>
              <w:rPr>
                <w:rFonts w:eastAsia="Calibri"/>
                <w:sz w:val="22"/>
                <w:szCs w:val="22"/>
                <w:highlight w:val="yellow"/>
                <w:lang w:eastAsia="en-US"/>
              </w:rPr>
            </w:pPr>
          </w:p>
          <w:p w:rsidR="000D008C" w:rsidRDefault="000D008C" w:rsidP="000D008C">
            <w:pPr>
              <w:rPr>
                <w:rFonts w:asciiTheme="minorHAnsi" w:eastAsia="Calibri" w:hAnsiTheme="minorHAnsi"/>
                <w:sz w:val="22"/>
                <w:szCs w:val="22"/>
                <w:highlight w:val="yellow"/>
                <w:lang w:eastAsia="en-US"/>
              </w:rPr>
            </w:pPr>
          </w:p>
          <w:p w:rsidR="000D008C" w:rsidRPr="003975C6" w:rsidRDefault="000D008C" w:rsidP="000D008C">
            <w:pPr>
              <w:rPr>
                <w:rFonts w:asciiTheme="minorHAnsi" w:eastAsia="Calibri" w:hAnsiTheme="minorHAnsi"/>
                <w:sz w:val="22"/>
                <w:szCs w:val="22"/>
                <w:lang w:eastAsia="en-US"/>
              </w:rPr>
            </w:pPr>
            <w:r w:rsidRPr="003975C6">
              <w:rPr>
                <w:rFonts w:asciiTheme="minorHAnsi" w:eastAsia="Calibri" w:hAnsiTheme="minorHAnsi"/>
                <w:sz w:val="22"/>
                <w:szCs w:val="22"/>
                <w:highlight w:val="yellow"/>
                <w:lang w:eastAsia="en-US"/>
              </w:rPr>
              <w:t>306 sat</w:t>
            </w:r>
            <w:r w:rsidRPr="003975C6">
              <w:rPr>
                <w:rFonts w:asciiTheme="minorHAnsi" w:eastAsia="Calibri" w:hAnsiTheme="minorHAnsi"/>
                <w:sz w:val="22"/>
                <w:szCs w:val="22"/>
                <w:lang w:eastAsia="en-US"/>
              </w:rPr>
              <w:t>i</w:t>
            </w:r>
          </w:p>
        </w:tc>
      </w:tr>
      <w:tr w:rsidR="000D008C" w:rsidRPr="00135E99" w:rsidTr="000D008C">
        <w:trPr>
          <w:cantSplit/>
          <w:trHeight w:val="9779"/>
        </w:trPr>
        <w:tc>
          <w:tcPr>
            <w:tcW w:w="536" w:type="dxa"/>
            <w:shd w:val="clear" w:color="auto" w:fill="auto"/>
            <w:textDirection w:val="btLr"/>
            <w:vAlign w:val="center"/>
          </w:tcPr>
          <w:p w:rsidR="000D008C" w:rsidRPr="00A612C6" w:rsidRDefault="000D008C" w:rsidP="000D008C">
            <w:pPr>
              <w:ind w:left="113" w:right="113"/>
              <w:jc w:val="center"/>
              <w:rPr>
                <w:rFonts w:eastAsia="Calibri"/>
                <w:sz w:val="28"/>
                <w:szCs w:val="28"/>
                <w:lang w:eastAsia="en-US"/>
              </w:rPr>
            </w:pPr>
            <w:r w:rsidRPr="00A612C6">
              <w:rPr>
                <w:rFonts w:eastAsia="Calibri"/>
                <w:sz w:val="28"/>
                <w:szCs w:val="28"/>
                <w:lang w:eastAsia="en-US"/>
              </w:rPr>
              <w:lastRenderedPageBreak/>
              <w:t>KULTURNA I JAVNA DJELATNOST</w:t>
            </w:r>
          </w:p>
        </w:tc>
        <w:tc>
          <w:tcPr>
            <w:tcW w:w="6518" w:type="dxa"/>
            <w:shd w:val="clear" w:color="auto" w:fill="auto"/>
          </w:tcPr>
          <w:p w:rsidR="000D008C" w:rsidRDefault="000D008C" w:rsidP="000D008C">
            <w:pPr>
              <w:ind w:left="720"/>
              <w:rPr>
                <w:rFonts w:ascii="Calibri" w:eastAsia="Calibri" w:hAnsi="Calibri"/>
                <w:sz w:val="22"/>
                <w:szCs w:val="22"/>
                <w:lang w:eastAsia="en-US"/>
              </w:rPr>
            </w:pPr>
          </w:p>
          <w:p w:rsidR="000D008C" w:rsidRDefault="000D008C" w:rsidP="000D008C">
            <w:pPr>
              <w:numPr>
                <w:ilvl w:val="0"/>
                <w:numId w:val="40"/>
              </w:numPr>
              <w:ind w:left="360"/>
              <w:rPr>
                <w:rFonts w:ascii="Calibri" w:eastAsia="Calibri" w:hAnsi="Calibri"/>
                <w:sz w:val="22"/>
                <w:szCs w:val="22"/>
                <w:lang w:eastAsia="en-US"/>
              </w:rPr>
            </w:pPr>
            <w:r>
              <w:rPr>
                <w:rFonts w:ascii="Calibri" w:eastAsia="Calibri" w:hAnsi="Calibri"/>
                <w:sz w:val="22"/>
                <w:szCs w:val="22"/>
                <w:lang w:eastAsia="en-US"/>
              </w:rPr>
              <w:t>planiranje i programiranje kulturnih aktivnosti i sadržaja za tekuću školsku godinu - sastavni dio Školskog kurikuluma</w:t>
            </w:r>
          </w:p>
          <w:p w:rsidR="000D008C" w:rsidRPr="00135E99" w:rsidRDefault="000D008C" w:rsidP="000D008C">
            <w:pPr>
              <w:numPr>
                <w:ilvl w:val="0"/>
                <w:numId w:val="40"/>
              </w:numPr>
              <w:ind w:left="360"/>
              <w:rPr>
                <w:rFonts w:ascii="Calibri" w:eastAsia="Calibri" w:hAnsi="Calibri"/>
                <w:sz w:val="22"/>
                <w:szCs w:val="22"/>
                <w:lang w:eastAsia="en-US"/>
              </w:rPr>
            </w:pPr>
            <w:r w:rsidRPr="00135E99">
              <w:rPr>
                <w:rFonts w:ascii="Calibri" w:eastAsia="Calibri" w:hAnsi="Calibri"/>
                <w:sz w:val="22"/>
                <w:szCs w:val="22"/>
                <w:lang w:eastAsia="en-US"/>
              </w:rPr>
              <w:t xml:space="preserve">uključivanje u </w:t>
            </w:r>
            <w:r>
              <w:rPr>
                <w:rFonts w:ascii="Calibri" w:eastAsia="Calibri" w:hAnsi="Calibri"/>
                <w:sz w:val="22"/>
                <w:szCs w:val="22"/>
                <w:lang w:eastAsia="en-US"/>
              </w:rPr>
              <w:t xml:space="preserve">cjelokupnu javnu i kulturnu djelatnost škole </w:t>
            </w:r>
            <w:r w:rsidRPr="00135E99">
              <w:rPr>
                <w:rFonts w:ascii="Calibri" w:eastAsia="Calibri" w:hAnsi="Calibri"/>
                <w:sz w:val="22"/>
                <w:szCs w:val="22"/>
                <w:lang w:eastAsia="en-US"/>
              </w:rPr>
              <w:t>(nastava, izložbe, natjecanja, obljetnice, prigodna događanja</w:t>
            </w:r>
            <w:r>
              <w:rPr>
                <w:rFonts w:ascii="Calibri" w:eastAsia="Calibri" w:hAnsi="Calibri"/>
                <w:sz w:val="22"/>
                <w:szCs w:val="22"/>
                <w:lang w:eastAsia="en-US"/>
              </w:rPr>
              <w:t xml:space="preserve"> itd.</w:t>
            </w:r>
            <w:r w:rsidRPr="00135E99">
              <w:rPr>
                <w:rFonts w:ascii="Calibri" w:eastAsia="Calibri" w:hAnsi="Calibri"/>
                <w:sz w:val="22"/>
                <w:szCs w:val="22"/>
                <w:lang w:eastAsia="en-US"/>
              </w:rPr>
              <w:t>)</w:t>
            </w:r>
          </w:p>
          <w:p w:rsidR="000D008C" w:rsidRPr="00135E99" w:rsidRDefault="000D008C" w:rsidP="000D008C">
            <w:pPr>
              <w:numPr>
                <w:ilvl w:val="0"/>
                <w:numId w:val="40"/>
              </w:numPr>
              <w:ind w:left="360"/>
              <w:rPr>
                <w:rFonts w:ascii="Calibri" w:eastAsia="Calibri" w:hAnsi="Calibri"/>
                <w:sz w:val="22"/>
                <w:szCs w:val="22"/>
                <w:lang w:eastAsia="en-US"/>
              </w:rPr>
            </w:pPr>
            <w:r w:rsidRPr="00135E99">
              <w:rPr>
                <w:rFonts w:ascii="Calibri" w:eastAsia="Calibri" w:hAnsi="Calibri"/>
                <w:sz w:val="22"/>
                <w:szCs w:val="22"/>
                <w:lang w:eastAsia="en-US"/>
              </w:rPr>
              <w:t>surad</w:t>
            </w:r>
            <w:r>
              <w:rPr>
                <w:rFonts w:ascii="Calibri" w:eastAsia="Calibri" w:hAnsi="Calibri"/>
                <w:sz w:val="22"/>
                <w:szCs w:val="22"/>
                <w:lang w:eastAsia="en-US"/>
              </w:rPr>
              <w:t>nja s učenicima iz našeg Doma i</w:t>
            </w:r>
            <w:r w:rsidRPr="00135E99">
              <w:rPr>
                <w:rFonts w:ascii="Calibri" w:eastAsia="Calibri" w:hAnsi="Calibri"/>
                <w:sz w:val="22"/>
                <w:szCs w:val="22"/>
                <w:lang w:eastAsia="en-US"/>
              </w:rPr>
              <w:t xml:space="preserve"> odgajateljima </w:t>
            </w:r>
          </w:p>
          <w:p w:rsidR="000D008C" w:rsidRPr="00697614" w:rsidRDefault="000D008C" w:rsidP="000D008C">
            <w:pPr>
              <w:numPr>
                <w:ilvl w:val="0"/>
                <w:numId w:val="40"/>
              </w:numPr>
              <w:ind w:left="360"/>
              <w:rPr>
                <w:rFonts w:ascii="Calibri" w:eastAsia="Calibri" w:hAnsi="Calibri"/>
                <w:sz w:val="22"/>
                <w:szCs w:val="22"/>
                <w:lang w:eastAsia="en-US"/>
              </w:rPr>
            </w:pPr>
            <w:r w:rsidRPr="00697614">
              <w:rPr>
                <w:rFonts w:ascii="Calibri" w:eastAsia="Calibri" w:hAnsi="Calibri"/>
                <w:sz w:val="22"/>
                <w:szCs w:val="22"/>
                <w:lang w:eastAsia="en-US"/>
              </w:rPr>
              <w:t>prigodno uređenje knjižnice/školskog prostora: izrada plakata, uređenje panoa</w:t>
            </w:r>
          </w:p>
          <w:p w:rsidR="000D008C" w:rsidRDefault="000D008C" w:rsidP="000D008C">
            <w:pPr>
              <w:numPr>
                <w:ilvl w:val="0"/>
                <w:numId w:val="40"/>
              </w:numPr>
              <w:ind w:left="360"/>
              <w:rPr>
                <w:rFonts w:ascii="Calibri" w:eastAsia="Calibri" w:hAnsi="Calibri"/>
                <w:sz w:val="22"/>
                <w:szCs w:val="22"/>
                <w:lang w:eastAsia="en-US"/>
              </w:rPr>
            </w:pPr>
            <w:r w:rsidRPr="00135E99">
              <w:rPr>
                <w:rFonts w:ascii="Calibri" w:eastAsia="Calibri" w:hAnsi="Calibri"/>
                <w:sz w:val="22"/>
                <w:szCs w:val="22"/>
                <w:lang w:eastAsia="en-US"/>
              </w:rPr>
              <w:t>obilježavanje međunarodnih dana, obljetnica, g</w:t>
            </w:r>
            <w:r>
              <w:rPr>
                <w:rFonts w:ascii="Calibri" w:eastAsia="Calibri" w:hAnsi="Calibri"/>
                <w:sz w:val="22"/>
                <w:szCs w:val="22"/>
                <w:lang w:eastAsia="en-US"/>
              </w:rPr>
              <w:t>odišnjica, blagdana, kulturno-povijesnih manifestacija – predviđene su sljedeće aktivnosti:</w:t>
            </w:r>
          </w:p>
          <w:p w:rsidR="000D008C" w:rsidRDefault="000D008C" w:rsidP="000D008C">
            <w:pPr>
              <w:rPr>
                <w:rFonts w:ascii="Calibri" w:eastAsia="Calibri" w:hAnsi="Calibri"/>
                <w:sz w:val="22"/>
                <w:szCs w:val="22"/>
                <w:lang w:eastAsia="en-US"/>
              </w:rPr>
            </w:pPr>
          </w:p>
          <w:p w:rsidR="000D008C" w:rsidRPr="001B4387" w:rsidRDefault="000D008C" w:rsidP="00DE102D">
            <w:pPr>
              <w:pStyle w:val="Odlomakpopisa"/>
              <w:numPr>
                <w:ilvl w:val="1"/>
                <w:numId w:val="158"/>
              </w:numPr>
              <w:ind w:left="660"/>
              <w:rPr>
                <w:rFonts w:ascii="Calibri" w:eastAsia="Calibri" w:hAnsi="Calibri"/>
                <w:sz w:val="22"/>
                <w:szCs w:val="22"/>
                <w:lang w:eastAsia="en-US"/>
              </w:rPr>
            </w:pPr>
            <w:r w:rsidRPr="001B4387">
              <w:rPr>
                <w:rFonts w:ascii="Calibri" w:eastAsia="Calibri" w:hAnsi="Calibri"/>
                <w:sz w:val="22"/>
                <w:szCs w:val="22"/>
                <w:lang w:eastAsia="en-US"/>
              </w:rPr>
              <w:t>Jesen u školskom vinskom podrumu (rujan, 2018.)</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Obilježavanje Međunarodnog mjeseca knjige i školskih knjižnica  (15. 10. - 15. 11. 2018.)</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 xml:space="preserve">Projekt </w:t>
            </w:r>
            <w:r w:rsidRPr="006975E8">
              <w:rPr>
                <w:rFonts w:asciiTheme="minorHAnsi" w:hAnsiTheme="minorHAnsi"/>
                <w:i/>
                <w:sz w:val="22"/>
                <w:szCs w:val="22"/>
              </w:rPr>
              <w:t>Šafran</w:t>
            </w:r>
            <w:r w:rsidRPr="006975E8">
              <w:rPr>
                <w:rFonts w:asciiTheme="minorHAnsi" w:hAnsiTheme="minorHAnsi"/>
                <w:sz w:val="22"/>
                <w:szCs w:val="22"/>
              </w:rPr>
              <w:t xml:space="preserve"> (listopad 2018., rano proljeće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 xml:space="preserve">Dan zahvalnosti za plodove zemlje, Dani kruha, </w:t>
            </w:r>
          </w:p>
          <w:p w:rsidR="000D008C" w:rsidRPr="006975E8" w:rsidRDefault="000D008C" w:rsidP="000D008C">
            <w:pPr>
              <w:pStyle w:val="Odlomakpopisa"/>
              <w:ind w:left="640"/>
              <w:rPr>
                <w:rFonts w:asciiTheme="minorHAnsi" w:hAnsiTheme="minorHAnsi"/>
                <w:sz w:val="22"/>
                <w:szCs w:val="22"/>
              </w:rPr>
            </w:pPr>
            <w:r w:rsidRPr="006975E8">
              <w:rPr>
                <w:rFonts w:asciiTheme="minorHAnsi" w:hAnsiTheme="minorHAnsi"/>
                <w:sz w:val="22"/>
                <w:szCs w:val="22"/>
              </w:rPr>
              <w:t>Svjetski dan hrane (listopad, 2018.)</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Dan sjećanja na žrtvu Vukovara i Škabrnje (18. 11.2018.)</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i/>
                <w:sz w:val="22"/>
                <w:szCs w:val="22"/>
              </w:rPr>
              <w:t>Zeleni filmovi u vašoj školi</w:t>
            </w:r>
            <w:r w:rsidRPr="006975E8">
              <w:rPr>
                <w:rFonts w:asciiTheme="minorHAnsi" w:hAnsiTheme="minorHAnsi"/>
                <w:sz w:val="22"/>
                <w:szCs w:val="22"/>
              </w:rPr>
              <w:t xml:space="preserve"> (jesen 2018. i proljeće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Obilježavanje Međunarodnog dana dječjih prava (20. 11. 2018.)</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Božićni i novogodišnji blagdani</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Obilježavanje Međunarodnog dana sjećanja na žrtve holokausta (27. 1.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Međunarodni dan žena i djevojaka zu znanosti (11. 2.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Projektni dan škole – Dan grada Kaštela (4. 3.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Međunarodni dan materinskog jezika, Obilježavanje Mjeseca hrvatskog jezika (21. 2.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Svjetski dan divljih vrsta (3. 3.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Poklade, maškare, karneval (veljača, ožujak,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 xml:space="preserve">Svjetski dan voda (22. 3. 2019.) </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Uskršnji blagdani (travanj, 2019.)</w:t>
            </w:r>
          </w:p>
          <w:p w:rsidR="000D008C" w:rsidRPr="006975E8"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Kaštelansko kreativno proljeće (svibanj, 2019.)</w:t>
            </w:r>
          </w:p>
          <w:p w:rsidR="000D008C" w:rsidRDefault="000D008C" w:rsidP="00DE102D">
            <w:pPr>
              <w:pStyle w:val="Odlomakpopisa"/>
              <w:numPr>
                <w:ilvl w:val="0"/>
                <w:numId w:val="158"/>
              </w:numPr>
              <w:ind w:left="640"/>
              <w:rPr>
                <w:rFonts w:asciiTheme="minorHAnsi" w:hAnsiTheme="minorHAnsi"/>
                <w:sz w:val="22"/>
                <w:szCs w:val="22"/>
              </w:rPr>
            </w:pPr>
            <w:r w:rsidRPr="006975E8">
              <w:rPr>
                <w:rFonts w:asciiTheme="minorHAnsi" w:hAnsiTheme="minorHAnsi"/>
                <w:sz w:val="22"/>
                <w:szCs w:val="22"/>
              </w:rPr>
              <w:t>Dan Europe (9. 5. 2019.)</w:t>
            </w:r>
          </w:p>
          <w:p w:rsidR="000D008C" w:rsidRPr="006975E8" w:rsidRDefault="000D008C" w:rsidP="00DE102D">
            <w:pPr>
              <w:pStyle w:val="Odlomakpopisa"/>
              <w:numPr>
                <w:ilvl w:val="0"/>
                <w:numId w:val="158"/>
              </w:numPr>
              <w:ind w:left="640"/>
              <w:rPr>
                <w:rFonts w:asciiTheme="minorHAnsi" w:hAnsiTheme="minorHAnsi"/>
                <w:sz w:val="22"/>
                <w:szCs w:val="22"/>
              </w:rPr>
            </w:pPr>
            <w:r>
              <w:rPr>
                <w:rFonts w:asciiTheme="minorHAnsi" w:hAnsiTheme="minorHAnsi"/>
                <w:sz w:val="22"/>
                <w:szCs w:val="22"/>
              </w:rPr>
              <w:t>Volim Hrvatsku (svibanj, 2019.)</w:t>
            </w:r>
          </w:p>
          <w:p w:rsidR="000D008C" w:rsidRDefault="000D008C" w:rsidP="000D008C">
            <w:pPr>
              <w:pStyle w:val="Odlomakpopisa"/>
              <w:ind w:left="360"/>
              <w:rPr>
                <w:rFonts w:ascii="Calibri" w:eastAsia="Calibri" w:hAnsi="Calibri"/>
                <w:sz w:val="22"/>
                <w:szCs w:val="22"/>
                <w:lang w:eastAsia="en-US"/>
              </w:rPr>
            </w:pPr>
          </w:p>
          <w:p w:rsidR="000D008C" w:rsidRDefault="000D008C" w:rsidP="00DE102D">
            <w:pPr>
              <w:pStyle w:val="Odlomakpopisa"/>
              <w:numPr>
                <w:ilvl w:val="0"/>
                <w:numId w:val="164"/>
              </w:numPr>
              <w:rPr>
                <w:rFonts w:ascii="Calibri" w:eastAsia="Calibri" w:hAnsi="Calibri"/>
                <w:sz w:val="22"/>
                <w:szCs w:val="22"/>
                <w:lang w:eastAsia="en-US"/>
              </w:rPr>
            </w:pPr>
            <w:r w:rsidRPr="0007291F">
              <w:rPr>
                <w:rFonts w:ascii="Calibri" w:eastAsia="Calibri" w:hAnsi="Calibri"/>
                <w:sz w:val="22"/>
                <w:szCs w:val="22"/>
                <w:lang w:eastAsia="en-US"/>
              </w:rPr>
              <w:t xml:space="preserve">sudjelovanje u promidžbi škole </w:t>
            </w:r>
          </w:p>
          <w:p w:rsidR="000D008C" w:rsidRPr="0007291F" w:rsidRDefault="000D008C" w:rsidP="00DE102D">
            <w:pPr>
              <w:pStyle w:val="Odlomakpopisa"/>
              <w:numPr>
                <w:ilvl w:val="0"/>
                <w:numId w:val="164"/>
              </w:numPr>
              <w:rPr>
                <w:rFonts w:ascii="Calibri" w:eastAsia="Calibri" w:hAnsi="Calibri"/>
                <w:sz w:val="22"/>
                <w:szCs w:val="22"/>
                <w:lang w:eastAsia="en-US"/>
              </w:rPr>
            </w:pPr>
            <w:r>
              <w:rPr>
                <w:rFonts w:ascii="Calibri" w:eastAsia="Calibri" w:hAnsi="Calibri"/>
                <w:sz w:val="22"/>
                <w:szCs w:val="22"/>
                <w:lang w:eastAsia="en-US"/>
              </w:rPr>
              <w:t>suradnja na uređenju mrežnih stranica škole</w:t>
            </w:r>
          </w:p>
          <w:p w:rsidR="000D008C" w:rsidRPr="0007291F" w:rsidRDefault="000D008C" w:rsidP="00DE102D">
            <w:pPr>
              <w:pStyle w:val="Odlomakpopisa"/>
              <w:numPr>
                <w:ilvl w:val="0"/>
                <w:numId w:val="164"/>
              </w:numPr>
              <w:rPr>
                <w:rFonts w:ascii="Calibri" w:eastAsia="Calibri" w:hAnsi="Calibri"/>
                <w:sz w:val="22"/>
                <w:szCs w:val="22"/>
                <w:lang w:eastAsia="en-US"/>
              </w:rPr>
            </w:pPr>
            <w:r w:rsidRPr="0007291F">
              <w:rPr>
                <w:rFonts w:ascii="Calibri" w:eastAsia="Calibri" w:hAnsi="Calibri"/>
                <w:sz w:val="22"/>
                <w:szCs w:val="22"/>
                <w:lang w:eastAsia="en-US"/>
              </w:rPr>
              <w:t>sudjelovanje u manifestacijama u školi i van škole (općina, županija, Gradska knjižnica Kaštela)</w:t>
            </w:r>
          </w:p>
          <w:p w:rsidR="000D008C" w:rsidRPr="0007291F" w:rsidRDefault="000D008C" w:rsidP="00DE102D">
            <w:pPr>
              <w:pStyle w:val="Odlomakpopisa"/>
              <w:numPr>
                <w:ilvl w:val="0"/>
                <w:numId w:val="164"/>
              </w:numPr>
              <w:rPr>
                <w:rFonts w:ascii="Calibri" w:eastAsia="Calibri" w:hAnsi="Calibri"/>
                <w:sz w:val="22"/>
                <w:szCs w:val="22"/>
                <w:lang w:eastAsia="en-US"/>
              </w:rPr>
            </w:pPr>
            <w:r w:rsidRPr="0007291F">
              <w:rPr>
                <w:rFonts w:ascii="Calibri" w:eastAsia="Calibri" w:hAnsi="Calibri"/>
                <w:sz w:val="22"/>
                <w:szCs w:val="22"/>
                <w:lang w:eastAsia="en-US"/>
              </w:rPr>
              <w:t>informiranje javnosti o događanjima u školi</w:t>
            </w:r>
          </w:p>
          <w:p w:rsidR="000D008C" w:rsidRPr="00FE5C5C" w:rsidRDefault="000D008C" w:rsidP="00DE102D">
            <w:pPr>
              <w:pStyle w:val="Odlomakpopisa"/>
              <w:numPr>
                <w:ilvl w:val="0"/>
                <w:numId w:val="161"/>
              </w:numPr>
              <w:ind w:left="598"/>
              <w:rPr>
                <w:rFonts w:ascii="Calibri" w:eastAsia="Calibri" w:hAnsi="Calibri"/>
                <w:sz w:val="22"/>
                <w:szCs w:val="22"/>
                <w:lang w:eastAsia="en-US"/>
              </w:rPr>
            </w:pPr>
            <w:r w:rsidRPr="00FE5C5C">
              <w:rPr>
                <w:rFonts w:ascii="Calibri" w:eastAsia="Calibri" w:hAnsi="Calibri"/>
                <w:sz w:val="22"/>
                <w:szCs w:val="22"/>
                <w:lang w:eastAsia="en-US"/>
              </w:rPr>
              <w:t>prilozi za web stranice škole</w:t>
            </w:r>
          </w:p>
          <w:p w:rsidR="000D008C" w:rsidRPr="00135E99" w:rsidRDefault="000D008C" w:rsidP="00DE102D">
            <w:pPr>
              <w:numPr>
                <w:ilvl w:val="0"/>
                <w:numId w:val="161"/>
              </w:numPr>
              <w:ind w:left="598"/>
              <w:rPr>
                <w:rFonts w:ascii="Calibri" w:eastAsia="Calibri" w:hAnsi="Calibri"/>
                <w:sz w:val="22"/>
                <w:szCs w:val="22"/>
                <w:lang w:eastAsia="en-US"/>
              </w:rPr>
            </w:pPr>
            <w:r>
              <w:rPr>
                <w:rFonts w:ascii="Calibri" w:eastAsia="Calibri" w:hAnsi="Calibri"/>
                <w:sz w:val="22"/>
                <w:szCs w:val="22"/>
                <w:lang w:eastAsia="en-US"/>
              </w:rPr>
              <w:t>prilozi za mrežne stranice raznih portala (Portal za škole) i Školske novine</w:t>
            </w:r>
          </w:p>
          <w:p w:rsidR="000D008C" w:rsidRDefault="000D008C" w:rsidP="00DE102D">
            <w:pPr>
              <w:numPr>
                <w:ilvl w:val="0"/>
                <w:numId w:val="161"/>
              </w:numPr>
              <w:ind w:left="598"/>
              <w:rPr>
                <w:rFonts w:ascii="Calibri" w:eastAsia="Calibri" w:hAnsi="Calibri"/>
                <w:sz w:val="22"/>
                <w:szCs w:val="22"/>
                <w:lang w:eastAsia="en-US"/>
              </w:rPr>
            </w:pPr>
            <w:r w:rsidRPr="00135E99">
              <w:rPr>
                <w:rFonts w:ascii="Calibri" w:eastAsia="Calibri" w:hAnsi="Calibri"/>
                <w:sz w:val="22"/>
                <w:szCs w:val="22"/>
                <w:lang w:eastAsia="en-US"/>
              </w:rPr>
              <w:t>prilozi za web stranice školskih knjižničara županije</w:t>
            </w:r>
          </w:p>
          <w:p w:rsidR="000D008C" w:rsidRPr="003D6730" w:rsidRDefault="000D008C" w:rsidP="00DE102D">
            <w:pPr>
              <w:numPr>
                <w:ilvl w:val="0"/>
                <w:numId w:val="161"/>
              </w:numPr>
              <w:ind w:left="598"/>
              <w:rPr>
                <w:rFonts w:ascii="Calibri" w:eastAsia="Calibri" w:hAnsi="Calibri"/>
                <w:sz w:val="22"/>
                <w:szCs w:val="22"/>
                <w:lang w:eastAsia="en-US"/>
              </w:rPr>
            </w:pPr>
            <w:r w:rsidRPr="003D6730">
              <w:rPr>
                <w:rFonts w:ascii="Calibri" w:eastAsia="Calibri" w:hAnsi="Calibri"/>
                <w:sz w:val="22"/>
                <w:szCs w:val="22"/>
                <w:lang w:eastAsia="en-US"/>
              </w:rPr>
              <w:t>prilozi za stručna glasila (</w:t>
            </w:r>
            <w:r w:rsidRPr="000312E2">
              <w:rPr>
                <w:rFonts w:ascii="Calibri" w:eastAsia="Calibri" w:hAnsi="Calibri"/>
                <w:i/>
                <w:sz w:val="22"/>
                <w:szCs w:val="22"/>
                <w:lang w:eastAsia="en-US"/>
              </w:rPr>
              <w:t>online</w:t>
            </w:r>
            <w:r>
              <w:rPr>
                <w:rFonts w:ascii="Calibri" w:eastAsia="Calibri" w:hAnsi="Calibri"/>
                <w:sz w:val="22"/>
                <w:szCs w:val="22"/>
                <w:lang w:eastAsia="en-US"/>
              </w:rPr>
              <w:t xml:space="preserve"> Novosti Hrvatskog knjižničarskog društva</w:t>
            </w:r>
            <w:r w:rsidRPr="003D6730">
              <w:rPr>
                <w:rFonts w:ascii="Calibri" w:eastAsia="Calibri" w:hAnsi="Calibri"/>
                <w:sz w:val="22"/>
                <w:szCs w:val="22"/>
                <w:lang w:eastAsia="en-US"/>
              </w:rPr>
              <w:t>)</w:t>
            </w:r>
            <w:r>
              <w:rPr>
                <w:rFonts w:ascii="Calibri" w:eastAsia="Calibri" w:hAnsi="Calibri"/>
                <w:sz w:val="22"/>
                <w:szCs w:val="22"/>
                <w:lang w:eastAsia="en-US"/>
              </w:rPr>
              <w:t>,</w:t>
            </w:r>
            <w:r w:rsidRPr="003D6730">
              <w:rPr>
                <w:rFonts w:ascii="Calibri" w:eastAsia="Calibri" w:hAnsi="Calibri"/>
                <w:sz w:val="22"/>
                <w:szCs w:val="22"/>
                <w:lang w:eastAsia="en-US"/>
              </w:rPr>
              <w:t xml:space="preserve"> FB stranicu Hrvatskog čitateljskog društva</w:t>
            </w:r>
          </w:p>
        </w:tc>
        <w:tc>
          <w:tcPr>
            <w:tcW w:w="1559"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knjižničarka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Učenički dom</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učenici škole</w:t>
            </w: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razrednici</w:t>
            </w:r>
          </w:p>
          <w:p w:rsidR="000D008C" w:rsidRPr="00135E99" w:rsidRDefault="000D008C" w:rsidP="000D008C">
            <w:pPr>
              <w:rPr>
                <w:rFonts w:eastAsia="Calibri"/>
                <w:sz w:val="22"/>
                <w:szCs w:val="22"/>
                <w:lang w:eastAsia="en-US"/>
              </w:rPr>
            </w:pPr>
            <w:r>
              <w:rPr>
                <w:rFonts w:eastAsia="Calibri"/>
                <w:sz w:val="22"/>
                <w:szCs w:val="22"/>
                <w:lang w:eastAsia="en-US"/>
              </w:rPr>
              <w:t>predmetni nastavnici</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školski web</w:t>
            </w:r>
          </w:p>
          <w:p w:rsidR="000D008C" w:rsidRPr="00135E99" w:rsidRDefault="000D008C" w:rsidP="000D008C">
            <w:pPr>
              <w:rPr>
                <w:rFonts w:eastAsia="Calibri"/>
                <w:sz w:val="22"/>
                <w:szCs w:val="22"/>
                <w:lang w:eastAsia="en-US"/>
              </w:rPr>
            </w:pPr>
            <w:r w:rsidRPr="00135E99">
              <w:rPr>
                <w:rFonts w:eastAsia="Calibri"/>
                <w:sz w:val="22"/>
                <w:szCs w:val="22"/>
                <w:lang w:eastAsia="en-US"/>
              </w:rPr>
              <w:t>administrator</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aktiv hrv. jezika</w:t>
            </w:r>
          </w:p>
          <w:p w:rsidR="000D008C" w:rsidRPr="00135E99" w:rsidRDefault="000D008C" w:rsidP="000D008C">
            <w:pPr>
              <w:rPr>
                <w:rFonts w:eastAsia="Calibri"/>
                <w:sz w:val="22"/>
                <w:szCs w:val="22"/>
                <w:lang w:eastAsia="en-US"/>
              </w:rPr>
            </w:pPr>
            <w:r w:rsidRPr="00135E99">
              <w:rPr>
                <w:rFonts w:eastAsia="Calibri"/>
                <w:sz w:val="22"/>
                <w:szCs w:val="22"/>
                <w:lang w:eastAsia="en-US"/>
              </w:rPr>
              <w:t>aktiv veterine</w:t>
            </w:r>
          </w:p>
          <w:p w:rsidR="000D008C" w:rsidRPr="00135E99" w:rsidRDefault="000D008C" w:rsidP="000D008C">
            <w:pPr>
              <w:rPr>
                <w:rFonts w:eastAsia="Calibri"/>
                <w:sz w:val="22"/>
                <w:szCs w:val="22"/>
                <w:lang w:eastAsia="en-US"/>
              </w:rPr>
            </w:pPr>
            <w:r w:rsidRPr="00135E99">
              <w:rPr>
                <w:rFonts w:eastAsia="Calibri"/>
                <w:sz w:val="22"/>
                <w:szCs w:val="22"/>
                <w:lang w:eastAsia="en-US"/>
              </w:rPr>
              <w:t>aktiv poljoprivr.</w:t>
            </w:r>
          </w:p>
          <w:p w:rsidR="000D008C" w:rsidRDefault="000D008C" w:rsidP="000D008C">
            <w:pPr>
              <w:rPr>
                <w:rFonts w:eastAsia="Calibri"/>
                <w:sz w:val="22"/>
                <w:szCs w:val="22"/>
                <w:lang w:eastAsia="en-US"/>
              </w:rPr>
            </w:pPr>
            <w:r w:rsidRPr="00135E99">
              <w:rPr>
                <w:rFonts w:eastAsia="Calibri"/>
                <w:sz w:val="22"/>
                <w:szCs w:val="22"/>
                <w:lang w:eastAsia="en-US"/>
              </w:rPr>
              <w:t>aktiv biologije i kemije</w:t>
            </w:r>
          </w:p>
          <w:p w:rsidR="000D008C" w:rsidRDefault="000D008C" w:rsidP="000D008C">
            <w:pPr>
              <w:rPr>
                <w:rFonts w:eastAsia="Calibri"/>
                <w:sz w:val="22"/>
                <w:szCs w:val="22"/>
                <w:lang w:eastAsia="en-US"/>
              </w:rPr>
            </w:pPr>
            <w:r>
              <w:rPr>
                <w:rFonts w:eastAsia="Calibri"/>
                <w:sz w:val="22"/>
                <w:szCs w:val="22"/>
                <w:lang w:eastAsia="en-US"/>
              </w:rPr>
              <w:t>stručna služba škole</w:t>
            </w:r>
          </w:p>
          <w:p w:rsidR="000D008C" w:rsidRPr="00135E99" w:rsidRDefault="000D008C" w:rsidP="000D008C">
            <w:pPr>
              <w:rPr>
                <w:rFonts w:eastAsia="Calibri"/>
                <w:sz w:val="22"/>
                <w:szCs w:val="22"/>
                <w:lang w:eastAsia="en-US"/>
              </w:rPr>
            </w:pPr>
            <w:r>
              <w:rPr>
                <w:rFonts w:eastAsia="Calibri"/>
                <w:sz w:val="22"/>
                <w:szCs w:val="22"/>
                <w:lang w:eastAsia="en-US"/>
              </w:rPr>
              <w:t>ravnateljica</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školski web</w:t>
            </w:r>
          </w:p>
          <w:p w:rsidR="000D008C" w:rsidRPr="00135E99" w:rsidRDefault="000D008C" w:rsidP="000D008C">
            <w:pPr>
              <w:rPr>
                <w:rFonts w:eastAsia="Calibri"/>
                <w:sz w:val="22"/>
                <w:szCs w:val="22"/>
                <w:lang w:eastAsia="en-US"/>
              </w:rPr>
            </w:pPr>
            <w:r w:rsidRPr="00135E99">
              <w:rPr>
                <w:rFonts w:eastAsia="Calibri"/>
                <w:sz w:val="22"/>
                <w:szCs w:val="22"/>
                <w:lang w:eastAsia="en-US"/>
              </w:rPr>
              <w:t>administrator</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aktiv knjižničara</w:t>
            </w:r>
          </w:p>
        </w:tc>
        <w:tc>
          <w:tcPr>
            <w:tcW w:w="1463" w:type="dxa"/>
            <w:shd w:val="clear" w:color="auto" w:fill="auto"/>
          </w:tcPr>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tijekom školske godine</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uz prigodne datume,</w:t>
            </w:r>
          </w:p>
          <w:p w:rsidR="000D008C" w:rsidRPr="00135E99" w:rsidRDefault="000D008C" w:rsidP="000D008C">
            <w:pPr>
              <w:rPr>
                <w:rFonts w:eastAsia="Calibri"/>
                <w:sz w:val="22"/>
                <w:szCs w:val="22"/>
                <w:lang w:eastAsia="en-US"/>
              </w:rPr>
            </w:pPr>
            <w:r w:rsidRPr="00135E99">
              <w:rPr>
                <w:rFonts w:eastAsia="Calibri"/>
                <w:sz w:val="22"/>
                <w:szCs w:val="22"/>
                <w:lang w:eastAsia="en-US"/>
              </w:rPr>
              <w:t>obljetnice,</w:t>
            </w:r>
          </w:p>
          <w:p w:rsidR="000D008C" w:rsidRPr="00135E99" w:rsidRDefault="000D008C" w:rsidP="000D008C">
            <w:pPr>
              <w:rPr>
                <w:rFonts w:eastAsia="Calibri"/>
                <w:sz w:val="22"/>
                <w:szCs w:val="22"/>
                <w:lang w:eastAsia="en-US"/>
              </w:rPr>
            </w:pPr>
            <w:r w:rsidRPr="00135E99">
              <w:rPr>
                <w:rFonts w:eastAsia="Calibri"/>
                <w:sz w:val="22"/>
                <w:szCs w:val="22"/>
                <w:lang w:eastAsia="en-US"/>
              </w:rPr>
              <w:t>akcije, projekte,</w:t>
            </w:r>
          </w:p>
          <w:p w:rsidR="000D008C" w:rsidRPr="00135E99" w:rsidRDefault="000D008C" w:rsidP="000D008C">
            <w:pPr>
              <w:rPr>
                <w:rFonts w:eastAsia="Calibri"/>
                <w:sz w:val="22"/>
                <w:szCs w:val="22"/>
                <w:lang w:eastAsia="en-US"/>
              </w:rPr>
            </w:pPr>
            <w:r w:rsidRPr="00135E99">
              <w:rPr>
                <w:rFonts w:eastAsia="Calibri"/>
                <w:sz w:val="22"/>
                <w:szCs w:val="22"/>
                <w:lang w:eastAsia="en-US"/>
              </w:rPr>
              <w:t>događaje…</w:t>
            </w: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tijekom školske godine</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3975C6">
              <w:rPr>
                <w:rFonts w:asciiTheme="minorHAnsi" w:eastAsia="Calibri" w:hAnsiTheme="minorHAnsi"/>
                <w:sz w:val="22"/>
                <w:szCs w:val="22"/>
                <w:highlight w:val="yellow"/>
                <w:lang w:eastAsia="en-US"/>
              </w:rPr>
              <w:t>175</w:t>
            </w:r>
            <w:r w:rsidRPr="00486CB9">
              <w:rPr>
                <w:rFonts w:eastAsia="Calibri"/>
                <w:sz w:val="22"/>
                <w:szCs w:val="22"/>
                <w:highlight w:val="yellow"/>
                <w:lang w:eastAsia="en-US"/>
              </w:rPr>
              <w:t xml:space="preserve"> sati</w:t>
            </w:r>
          </w:p>
        </w:tc>
      </w:tr>
      <w:tr w:rsidR="000D008C" w:rsidRPr="00135E99" w:rsidTr="000D008C">
        <w:trPr>
          <w:cantSplit/>
          <w:trHeight w:val="2508"/>
        </w:trPr>
        <w:tc>
          <w:tcPr>
            <w:tcW w:w="536" w:type="dxa"/>
            <w:shd w:val="clear" w:color="auto" w:fill="auto"/>
            <w:textDirection w:val="btLr"/>
            <w:vAlign w:val="center"/>
          </w:tcPr>
          <w:p w:rsidR="000D008C" w:rsidRPr="00A612C6" w:rsidRDefault="000D008C" w:rsidP="000D008C">
            <w:pPr>
              <w:ind w:left="113" w:right="113"/>
              <w:jc w:val="center"/>
              <w:rPr>
                <w:rFonts w:eastAsia="Calibri"/>
                <w:sz w:val="28"/>
                <w:szCs w:val="28"/>
                <w:lang w:eastAsia="en-US"/>
              </w:rPr>
            </w:pPr>
            <w:r w:rsidRPr="00A612C6">
              <w:rPr>
                <w:rFonts w:eastAsia="Calibri"/>
                <w:sz w:val="28"/>
                <w:szCs w:val="28"/>
                <w:lang w:eastAsia="en-US"/>
              </w:rPr>
              <w:lastRenderedPageBreak/>
              <w:t>STRUČNO  USAVRŠAVANJE</w:t>
            </w:r>
          </w:p>
        </w:tc>
        <w:tc>
          <w:tcPr>
            <w:tcW w:w="6518" w:type="dxa"/>
            <w:shd w:val="clear" w:color="auto" w:fill="auto"/>
          </w:tcPr>
          <w:p w:rsidR="000D008C" w:rsidRDefault="000D008C" w:rsidP="000D008C">
            <w:pPr>
              <w:ind w:left="720"/>
              <w:rPr>
                <w:rFonts w:ascii="Calibri" w:eastAsia="Calibri" w:hAnsi="Calibri"/>
                <w:sz w:val="22"/>
                <w:szCs w:val="22"/>
                <w:lang w:eastAsia="en-US"/>
              </w:rPr>
            </w:pPr>
          </w:p>
          <w:p w:rsidR="000D008C" w:rsidRPr="00135E99" w:rsidRDefault="000D008C" w:rsidP="000D008C">
            <w:pPr>
              <w:numPr>
                <w:ilvl w:val="0"/>
                <w:numId w:val="41"/>
              </w:numPr>
              <w:ind w:left="360"/>
              <w:rPr>
                <w:rFonts w:ascii="Calibri" w:eastAsia="Calibri" w:hAnsi="Calibri"/>
                <w:sz w:val="22"/>
                <w:szCs w:val="22"/>
                <w:lang w:eastAsia="en-US"/>
              </w:rPr>
            </w:pPr>
            <w:r w:rsidRPr="00135E99">
              <w:rPr>
                <w:rFonts w:ascii="Calibri" w:eastAsia="Calibri" w:hAnsi="Calibri"/>
                <w:sz w:val="22"/>
                <w:szCs w:val="22"/>
                <w:lang w:eastAsia="en-US"/>
              </w:rPr>
              <w:t>kontinuirano praćenje stručne, knjižnične literature</w:t>
            </w:r>
          </w:p>
          <w:p w:rsidR="000D008C" w:rsidRPr="00135E99" w:rsidRDefault="000D008C" w:rsidP="000D008C">
            <w:pPr>
              <w:numPr>
                <w:ilvl w:val="0"/>
                <w:numId w:val="41"/>
              </w:numPr>
              <w:ind w:left="360"/>
              <w:rPr>
                <w:rFonts w:ascii="Calibri" w:eastAsia="Calibri" w:hAnsi="Calibri"/>
                <w:sz w:val="22"/>
                <w:szCs w:val="22"/>
                <w:lang w:eastAsia="en-US"/>
              </w:rPr>
            </w:pPr>
            <w:r w:rsidRPr="00135E99">
              <w:rPr>
                <w:rFonts w:ascii="Calibri" w:eastAsia="Calibri" w:hAnsi="Calibri"/>
                <w:sz w:val="22"/>
                <w:szCs w:val="22"/>
                <w:lang w:eastAsia="en-US"/>
              </w:rPr>
              <w:t>praćenje novoizašlih knjiga, lektirnih naslova, literature za mladež, stručne literature vezane uz usmjerenje naših učenika, pedagoške literature</w:t>
            </w:r>
          </w:p>
          <w:p w:rsidR="000D008C" w:rsidRPr="00135E99" w:rsidRDefault="000D008C" w:rsidP="000D008C">
            <w:pPr>
              <w:numPr>
                <w:ilvl w:val="0"/>
                <w:numId w:val="41"/>
              </w:numPr>
              <w:ind w:left="360"/>
              <w:rPr>
                <w:rFonts w:ascii="Calibri" w:eastAsia="Calibri" w:hAnsi="Calibri"/>
                <w:sz w:val="22"/>
                <w:szCs w:val="22"/>
                <w:lang w:eastAsia="en-US"/>
              </w:rPr>
            </w:pPr>
            <w:r w:rsidRPr="00135E99">
              <w:rPr>
                <w:rFonts w:ascii="Calibri" w:eastAsia="Calibri" w:hAnsi="Calibri"/>
                <w:sz w:val="22"/>
                <w:szCs w:val="22"/>
                <w:lang w:eastAsia="en-US"/>
              </w:rPr>
              <w:t>praćenje dnevnog tiska i periodičkih stručnih izdanja</w:t>
            </w:r>
          </w:p>
          <w:p w:rsidR="000D008C" w:rsidRDefault="000D008C" w:rsidP="000D008C">
            <w:pPr>
              <w:numPr>
                <w:ilvl w:val="0"/>
                <w:numId w:val="41"/>
              </w:numPr>
              <w:ind w:left="360"/>
              <w:rPr>
                <w:rFonts w:ascii="Calibri" w:eastAsia="Calibri" w:hAnsi="Calibri"/>
                <w:sz w:val="22"/>
                <w:szCs w:val="22"/>
                <w:lang w:eastAsia="en-US"/>
              </w:rPr>
            </w:pPr>
            <w:r>
              <w:rPr>
                <w:rFonts w:ascii="Calibri" w:eastAsia="Calibri" w:hAnsi="Calibri"/>
                <w:sz w:val="22"/>
                <w:szCs w:val="22"/>
                <w:lang w:eastAsia="en-US"/>
              </w:rPr>
              <w:t>sudjelovanja i eventualna izlaganja:</w:t>
            </w:r>
            <w:r w:rsidRPr="00135E99">
              <w:rPr>
                <w:rFonts w:ascii="Calibri" w:eastAsia="Calibri" w:hAnsi="Calibri"/>
                <w:sz w:val="22"/>
                <w:szCs w:val="22"/>
                <w:lang w:eastAsia="en-US"/>
              </w:rPr>
              <w:t xml:space="preserve"> </w:t>
            </w:r>
          </w:p>
          <w:p w:rsidR="000D008C" w:rsidRPr="003D6730" w:rsidRDefault="000D008C" w:rsidP="00DE102D">
            <w:pPr>
              <w:pStyle w:val="Odlomakpopisa"/>
              <w:numPr>
                <w:ilvl w:val="0"/>
                <w:numId w:val="159"/>
              </w:numPr>
              <w:rPr>
                <w:rFonts w:ascii="Calibri" w:eastAsia="Calibri" w:hAnsi="Calibri"/>
                <w:sz w:val="22"/>
                <w:szCs w:val="22"/>
                <w:lang w:eastAsia="en-US"/>
              </w:rPr>
            </w:pPr>
            <w:r w:rsidRPr="003D6730">
              <w:rPr>
                <w:rFonts w:ascii="Calibri" w:eastAsia="Calibri" w:hAnsi="Calibri"/>
                <w:sz w:val="22"/>
                <w:szCs w:val="22"/>
                <w:lang w:eastAsia="en-US"/>
              </w:rPr>
              <w:t>na stručnim seminarima školskih knjižničara i predavanjima  u organizaciji MZO, AZOO i voditeljice županijskog stručnog vijeća</w:t>
            </w:r>
          </w:p>
          <w:p w:rsidR="000D008C" w:rsidRPr="003D6730" w:rsidRDefault="000D008C" w:rsidP="00DE102D">
            <w:pPr>
              <w:pStyle w:val="Odlomakpopisa"/>
              <w:numPr>
                <w:ilvl w:val="0"/>
                <w:numId w:val="159"/>
              </w:numPr>
              <w:rPr>
                <w:rFonts w:ascii="Calibri" w:eastAsia="Calibri" w:hAnsi="Calibri"/>
                <w:sz w:val="22"/>
                <w:szCs w:val="22"/>
                <w:lang w:eastAsia="en-US"/>
              </w:rPr>
            </w:pPr>
            <w:r w:rsidRPr="003D6730">
              <w:rPr>
                <w:rFonts w:ascii="Calibri" w:eastAsia="Calibri" w:hAnsi="Calibri"/>
                <w:sz w:val="22"/>
                <w:szCs w:val="22"/>
                <w:lang w:eastAsia="en-US"/>
              </w:rPr>
              <w:t>na Proljetnoj školi školskih knjižničara Republike Hrvatske</w:t>
            </w:r>
          </w:p>
          <w:p w:rsidR="000D008C" w:rsidRPr="003D6730" w:rsidRDefault="000D008C" w:rsidP="00DE102D">
            <w:pPr>
              <w:pStyle w:val="Odlomakpopisa"/>
              <w:numPr>
                <w:ilvl w:val="0"/>
                <w:numId w:val="159"/>
              </w:numPr>
              <w:rPr>
                <w:rFonts w:ascii="Calibri" w:eastAsia="Calibri" w:hAnsi="Calibri"/>
                <w:sz w:val="22"/>
                <w:szCs w:val="22"/>
                <w:lang w:eastAsia="en-US"/>
              </w:rPr>
            </w:pPr>
            <w:r w:rsidRPr="003D6730">
              <w:rPr>
                <w:rFonts w:ascii="Calibri" w:eastAsia="Calibri" w:hAnsi="Calibri"/>
                <w:sz w:val="22"/>
                <w:szCs w:val="22"/>
                <w:lang w:eastAsia="en-US"/>
              </w:rPr>
              <w:t>na stručnim skupovima u organizaciji Centra za stalno stručno usavršavanje pri NSK, Zagreb</w:t>
            </w:r>
          </w:p>
          <w:p w:rsidR="000D008C" w:rsidRPr="003D6730" w:rsidRDefault="000D008C" w:rsidP="00DE102D">
            <w:pPr>
              <w:pStyle w:val="Odlomakpopisa"/>
              <w:numPr>
                <w:ilvl w:val="0"/>
                <w:numId w:val="159"/>
              </w:numPr>
              <w:rPr>
                <w:rFonts w:ascii="Calibri" w:eastAsia="Calibri" w:hAnsi="Calibri"/>
                <w:sz w:val="22"/>
                <w:szCs w:val="22"/>
                <w:lang w:eastAsia="en-US"/>
              </w:rPr>
            </w:pPr>
            <w:r>
              <w:rPr>
                <w:rFonts w:ascii="Calibri" w:eastAsia="Calibri" w:hAnsi="Calibri"/>
                <w:sz w:val="22"/>
                <w:szCs w:val="22"/>
                <w:lang w:eastAsia="en-US"/>
              </w:rPr>
              <w:t xml:space="preserve">na skupovima i kulturnim događanjima u organizaciji </w:t>
            </w:r>
            <w:r w:rsidRPr="003D6730">
              <w:rPr>
                <w:rFonts w:ascii="Calibri" w:eastAsia="Calibri" w:hAnsi="Calibri"/>
                <w:sz w:val="22"/>
                <w:szCs w:val="22"/>
                <w:lang w:eastAsia="en-US"/>
              </w:rPr>
              <w:t xml:space="preserve">Gradske knjižnice Marka Marulića Split, Gradske knjižnice Kaštela, Društva knjižničara Splita </w:t>
            </w:r>
          </w:p>
          <w:p w:rsidR="000D008C" w:rsidRDefault="000D008C" w:rsidP="000D008C">
            <w:pPr>
              <w:pStyle w:val="Odlomakpopisa"/>
              <w:numPr>
                <w:ilvl w:val="0"/>
                <w:numId w:val="41"/>
              </w:numPr>
              <w:ind w:left="360"/>
              <w:rPr>
                <w:rFonts w:ascii="Calibri" w:eastAsia="Calibri" w:hAnsi="Calibri"/>
                <w:sz w:val="22"/>
                <w:szCs w:val="22"/>
                <w:lang w:eastAsia="en-US"/>
              </w:rPr>
            </w:pPr>
            <w:r w:rsidRPr="003D6730">
              <w:rPr>
                <w:rFonts w:ascii="Calibri" w:eastAsia="Calibri" w:hAnsi="Calibri"/>
                <w:sz w:val="22"/>
                <w:szCs w:val="22"/>
                <w:lang w:eastAsia="en-US"/>
              </w:rPr>
              <w:t>odlazak na Interliber</w:t>
            </w:r>
            <w:r>
              <w:rPr>
                <w:rFonts w:ascii="Calibri" w:eastAsia="Calibri" w:hAnsi="Calibri"/>
                <w:sz w:val="22"/>
                <w:szCs w:val="22"/>
                <w:lang w:eastAsia="en-US"/>
              </w:rPr>
              <w:t xml:space="preserve"> (Zagreb), Mediteranski festival knjige (Split)</w:t>
            </w:r>
          </w:p>
          <w:p w:rsidR="000D008C" w:rsidRPr="003D6730" w:rsidRDefault="000D008C" w:rsidP="000D008C">
            <w:pPr>
              <w:pStyle w:val="Odlomakpopisa"/>
              <w:numPr>
                <w:ilvl w:val="0"/>
                <w:numId w:val="41"/>
              </w:numPr>
              <w:ind w:left="360"/>
              <w:rPr>
                <w:rFonts w:ascii="Calibri" w:eastAsia="Calibri" w:hAnsi="Calibri"/>
                <w:sz w:val="22"/>
                <w:szCs w:val="22"/>
                <w:lang w:eastAsia="en-US"/>
              </w:rPr>
            </w:pPr>
            <w:r>
              <w:rPr>
                <w:rFonts w:ascii="Calibri" w:eastAsia="Calibri" w:hAnsi="Calibri"/>
                <w:sz w:val="22"/>
                <w:szCs w:val="22"/>
                <w:lang w:eastAsia="en-US"/>
              </w:rPr>
              <w:t>posjet kulturnim ustanovama, izložbama, muzejima</w:t>
            </w:r>
          </w:p>
          <w:p w:rsidR="000D008C" w:rsidRDefault="000D008C" w:rsidP="000D008C">
            <w:pPr>
              <w:numPr>
                <w:ilvl w:val="0"/>
                <w:numId w:val="41"/>
              </w:numPr>
              <w:ind w:left="360"/>
              <w:rPr>
                <w:rFonts w:ascii="Calibri" w:eastAsia="Calibri" w:hAnsi="Calibri"/>
                <w:sz w:val="22"/>
                <w:szCs w:val="22"/>
                <w:lang w:eastAsia="en-US"/>
              </w:rPr>
            </w:pPr>
            <w:r>
              <w:rPr>
                <w:rFonts w:ascii="Calibri" w:eastAsia="Calibri" w:hAnsi="Calibri"/>
                <w:sz w:val="22"/>
                <w:szCs w:val="22"/>
                <w:lang w:eastAsia="en-US"/>
              </w:rPr>
              <w:t>sudjelovanje u učenju na obrazovnim platformama (MOOCs, npr. FutureLearn, Coursera)</w:t>
            </w:r>
          </w:p>
          <w:p w:rsidR="000D008C" w:rsidRPr="00135E99" w:rsidRDefault="000D008C" w:rsidP="000D008C">
            <w:pPr>
              <w:numPr>
                <w:ilvl w:val="0"/>
                <w:numId w:val="41"/>
              </w:numPr>
              <w:ind w:left="360"/>
              <w:rPr>
                <w:rFonts w:ascii="Calibri" w:eastAsia="Calibri" w:hAnsi="Calibri"/>
                <w:sz w:val="22"/>
                <w:szCs w:val="22"/>
                <w:lang w:eastAsia="en-US"/>
              </w:rPr>
            </w:pPr>
            <w:r>
              <w:rPr>
                <w:rFonts w:ascii="Calibri" w:eastAsia="Calibri" w:hAnsi="Calibri"/>
                <w:sz w:val="22"/>
                <w:szCs w:val="22"/>
                <w:lang w:eastAsia="en-US"/>
              </w:rPr>
              <w:t>posebna pozornost proširivanju znanja o digitalnim obrazovnim sadržajima u nastavi</w:t>
            </w:r>
          </w:p>
          <w:p w:rsidR="000D008C" w:rsidRPr="00135E99" w:rsidRDefault="000D008C" w:rsidP="000D008C">
            <w:pPr>
              <w:numPr>
                <w:ilvl w:val="0"/>
                <w:numId w:val="41"/>
              </w:numPr>
              <w:ind w:left="360"/>
              <w:rPr>
                <w:rFonts w:ascii="Calibri" w:eastAsia="Calibri" w:hAnsi="Calibri"/>
                <w:sz w:val="22"/>
                <w:szCs w:val="22"/>
                <w:lang w:eastAsia="en-US"/>
              </w:rPr>
            </w:pPr>
            <w:r w:rsidRPr="00135E99">
              <w:rPr>
                <w:rFonts w:ascii="Calibri" w:eastAsia="Calibri" w:hAnsi="Calibri"/>
                <w:sz w:val="22"/>
                <w:szCs w:val="22"/>
                <w:lang w:eastAsia="en-US"/>
              </w:rPr>
              <w:t>rad na daljnjem informatičkom obrazovanju</w:t>
            </w:r>
          </w:p>
        </w:tc>
        <w:tc>
          <w:tcPr>
            <w:tcW w:w="1559" w:type="dxa"/>
            <w:shd w:val="clear" w:color="auto" w:fill="auto"/>
          </w:tcPr>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r w:rsidRPr="00135E99">
              <w:rPr>
                <w:rFonts w:eastAsia="Calibri"/>
                <w:sz w:val="22"/>
                <w:szCs w:val="22"/>
                <w:lang w:eastAsia="en-US"/>
              </w:rPr>
              <w:t>aktiv knjižničara</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izdavači</w:t>
            </w: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MZO, AZOO</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r>
              <w:rPr>
                <w:rFonts w:eastAsia="Calibri"/>
                <w:sz w:val="22"/>
                <w:szCs w:val="22"/>
                <w:lang w:eastAsia="en-US"/>
              </w:rPr>
              <w:t>Ministarstvo kulture,</w:t>
            </w:r>
          </w:p>
          <w:p w:rsidR="000D008C" w:rsidRDefault="000D008C" w:rsidP="000D008C">
            <w:pPr>
              <w:rPr>
                <w:rFonts w:eastAsia="Calibri"/>
                <w:sz w:val="22"/>
                <w:szCs w:val="22"/>
                <w:lang w:eastAsia="en-US"/>
              </w:rPr>
            </w:pPr>
            <w:r w:rsidRPr="00135E99">
              <w:rPr>
                <w:rFonts w:eastAsia="Calibri"/>
                <w:sz w:val="22"/>
                <w:szCs w:val="22"/>
                <w:lang w:eastAsia="en-US"/>
              </w:rPr>
              <w:t>Matična služba</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tc>
        <w:tc>
          <w:tcPr>
            <w:tcW w:w="1463" w:type="dxa"/>
            <w:shd w:val="clear" w:color="auto" w:fill="auto"/>
          </w:tcPr>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p>
          <w:p w:rsidR="000D008C" w:rsidRPr="00135E99" w:rsidRDefault="000D008C" w:rsidP="000D008C">
            <w:pPr>
              <w:rPr>
                <w:rFonts w:eastAsia="Calibri"/>
                <w:sz w:val="22"/>
                <w:szCs w:val="22"/>
                <w:lang w:eastAsia="en-US"/>
              </w:rPr>
            </w:pPr>
            <w:r w:rsidRPr="00135E99">
              <w:rPr>
                <w:rFonts w:eastAsia="Calibri"/>
                <w:sz w:val="22"/>
                <w:szCs w:val="22"/>
                <w:lang w:eastAsia="en-US"/>
              </w:rPr>
              <w:t xml:space="preserve">tijekom </w:t>
            </w:r>
          </w:p>
          <w:p w:rsidR="000D008C" w:rsidRDefault="000D008C" w:rsidP="000D008C">
            <w:pPr>
              <w:rPr>
                <w:rFonts w:eastAsia="Calibri"/>
                <w:sz w:val="22"/>
                <w:szCs w:val="22"/>
                <w:lang w:eastAsia="en-US"/>
              </w:rPr>
            </w:pPr>
            <w:r w:rsidRPr="00135E99">
              <w:rPr>
                <w:rFonts w:eastAsia="Calibri"/>
                <w:sz w:val="22"/>
                <w:szCs w:val="22"/>
                <w:lang w:eastAsia="en-US"/>
              </w:rPr>
              <w:t>školske godine</w:t>
            </w: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eastAsia="Calibri"/>
                <w:sz w:val="22"/>
                <w:szCs w:val="22"/>
                <w:lang w:eastAsia="en-US"/>
              </w:rPr>
            </w:pPr>
          </w:p>
          <w:p w:rsidR="000D008C" w:rsidRDefault="000D008C" w:rsidP="000D008C">
            <w:pPr>
              <w:rPr>
                <w:rFonts w:asciiTheme="minorHAnsi" w:eastAsia="Calibri" w:hAnsiTheme="minorHAnsi"/>
                <w:sz w:val="22"/>
                <w:szCs w:val="22"/>
                <w:lang w:eastAsia="en-US"/>
              </w:rPr>
            </w:pPr>
            <w:r w:rsidRPr="003975C6">
              <w:rPr>
                <w:rFonts w:asciiTheme="minorHAnsi" w:eastAsia="Calibri" w:hAnsiTheme="minorHAnsi"/>
                <w:sz w:val="22"/>
                <w:szCs w:val="22"/>
                <w:highlight w:val="yellow"/>
                <w:lang w:eastAsia="en-US"/>
              </w:rPr>
              <w:t>131 sat</w:t>
            </w:r>
          </w:p>
          <w:p w:rsidR="000D008C" w:rsidRPr="003975C6" w:rsidRDefault="000D008C" w:rsidP="000D008C">
            <w:pPr>
              <w:rPr>
                <w:rFonts w:asciiTheme="minorHAnsi" w:eastAsia="Calibri" w:hAnsiTheme="minorHAnsi"/>
                <w:sz w:val="22"/>
                <w:szCs w:val="22"/>
                <w:lang w:eastAsia="en-US"/>
              </w:rPr>
            </w:pPr>
          </w:p>
        </w:tc>
      </w:tr>
      <w:tr w:rsidR="000D008C" w:rsidRPr="00135E99" w:rsidTr="000D008C">
        <w:trPr>
          <w:cantSplit/>
          <w:trHeight w:val="408"/>
        </w:trPr>
        <w:tc>
          <w:tcPr>
            <w:tcW w:w="10076" w:type="dxa"/>
            <w:gridSpan w:val="4"/>
            <w:shd w:val="clear" w:color="auto" w:fill="auto"/>
            <w:vAlign w:val="center"/>
          </w:tcPr>
          <w:p w:rsidR="000D008C" w:rsidRPr="00017531" w:rsidRDefault="000D008C" w:rsidP="000D008C">
            <w:pPr>
              <w:jc w:val="right"/>
              <w:rPr>
                <w:rFonts w:asciiTheme="minorHAnsi" w:eastAsia="Calibri" w:hAnsiTheme="minorHAnsi"/>
                <w:b/>
                <w:lang w:eastAsia="en-US"/>
              </w:rPr>
            </w:pPr>
            <w:r w:rsidRPr="00017531">
              <w:rPr>
                <w:rFonts w:asciiTheme="minorHAnsi" w:eastAsia="Calibri" w:hAnsiTheme="minorHAnsi"/>
                <w:b/>
                <w:lang w:eastAsia="en-US"/>
              </w:rPr>
              <w:t xml:space="preserve">Ukupno godišnje </w:t>
            </w:r>
            <w:r w:rsidRPr="00017531">
              <w:rPr>
                <w:rFonts w:asciiTheme="minorHAnsi" w:eastAsia="Calibri" w:hAnsiTheme="minorHAnsi"/>
                <w:b/>
                <w:highlight w:val="yellow"/>
                <w:lang w:eastAsia="en-US"/>
              </w:rPr>
              <w:t>1752 sat</w:t>
            </w:r>
            <w:r w:rsidRPr="00017531">
              <w:rPr>
                <w:rFonts w:asciiTheme="minorHAnsi" w:eastAsia="Calibri" w:hAnsiTheme="minorHAnsi"/>
                <w:b/>
                <w:lang w:eastAsia="en-US"/>
              </w:rPr>
              <w:t>a.</w:t>
            </w:r>
          </w:p>
        </w:tc>
      </w:tr>
    </w:tbl>
    <w:p w:rsidR="000D008C" w:rsidRDefault="000D008C" w:rsidP="000D008C"/>
    <w:p w:rsidR="000D008C" w:rsidRDefault="000D008C" w:rsidP="000D008C"/>
    <w:p w:rsidR="000D008C" w:rsidRDefault="000D008C" w:rsidP="000D008C">
      <w:pPr>
        <w:ind w:left="2832"/>
      </w:pPr>
      <w:r>
        <w:t xml:space="preserve">      </w:t>
      </w:r>
    </w:p>
    <w:p w:rsidR="000D008C" w:rsidRDefault="000D008C" w:rsidP="000D008C">
      <w:pPr>
        <w:ind w:left="2832"/>
      </w:pPr>
      <w:r>
        <w:t xml:space="preserve">       </w:t>
      </w:r>
      <w:r w:rsidRPr="001B4387">
        <w:t>Planiranje izvršila: Mirna Luketin, prof. i dipl. knjižničarka</w:t>
      </w:r>
    </w:p>
    <w:p w:rsidR="000D008C" w:rsidRDefault="000D008C" w:rsidP="00A200AC">
      <w:pPr>
        <w:pStyle w:val="Bezproreda"/>
        <w:rPr>
          <w:rFonts w:ascii="Times New Roman" w:hAnsi="Times New Roman"/>
          <w:b/>
          <w:sz w:val="28"/>
          <w:szCs w:val="28"/>
          <w:u w:val="single"/>
        </w:rPr>
      </w:pPr>
    </w:p>
    <w:p w:rsidR="000D008C" w:rsidRDefault="000D008C" w:rsidP="00A200AC">
      <w:pPr>
        <w:pStyle w:val="Bezproreda"/>
        <w:rPr>
          <w:rFonts w:ascii="Times New Roman" w:hAnsi="Times New Roman"/>
          <w:b/>
          <w:sz w:val="28"/>
          <w:szCs w:val="28"/>
          <w:u w:val="single"/>
        </w:rPr>
      </w:pPr>
    </w:p>
    <w:p w:rsidR="000D008C" w:rsidRDefault="000D008C" w:rsidP="00A200AC">
      <w:pPr>
        <w:pStyle w:val="Bezproreda"/>
        <w:rPr>
          <w:rFonts w:ascii="Times New Roman" w:hAnsi="Times New Roman"/>
          <w:b/>
          <w:sz w:val="28"/>
          <w:szCs w:val="28"/>
          <w:u w:val="single"/>
        </w:rPr>
      </w:pPr>
    </w:p>
    <w:p w:rsidR="00A200AC" w:rsidRDefault="00A200AC" w:rsidP="00A200AC">
      <w:pPr>
        <w:rPr>
          <w:b/>
        </w:rPr>
      </w:pPr>
    </w:p>
    <w:p w:rsidR="00A200AC" w:rsidRDefault="00A200AC" w:rsidP="006F20A4">
      <w:pPr>
        <w:rPr>
          <w:sz w:val="22"/>
          <w:szCs w:val="22"/>
        </w:rPr>
      </w:pPr>
      <w:r>
        <w:t xml:space="preserve">        </w:t>
      </w:r>
      <w:r>
        <w:tab/>
      </w:r>
      <w:r>
        <w:tab/>
      </w:r>
      <w:r>
        <w:tab/>
      </w:r>
      <w:r>
        <w:tab/>
      </w: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Default="001B5351" w:rsidP="006F20A4">
      <w:pPr>
        <w:rPr>
          <w:sz w:val="22"/>
          <w:szCs w:val="22"/>
        </w:rPr>
      </w:pPr>
    </w:p>
    <w:p w:rsidR="001B5351" w:rsidRPr="006F20A4" w:rsidRDefault="001B5351" w:rsidP="006F20A4">
      <w:pPr>
        <w:rPr>
          <w:sz w:val="22"/>
          <w:szCs w:val="22"/>
        </w:rPr>
      </w:pPr>
    </w:p>
    <w:p w:rsidR="00924959" w:rsidRPr="00924959" w:rsidRDefault="00AC78D0" w:rsidP="005F3E21">
      <w:pPr>
        <w:pStyle w:val="Naslov"/>
      </w:pPr>
      <w:r w:rsidRPr="00AC78D0">
        <w:lastRenderedPageBreak/>
        <w:t>XI</w:t>
      </w:r>
      <w:r w:rsidR="00EA6393">
        <w:t>V</w:t>
      </w:r>
      <w:r w:rsidR="00924959" w:rsidRPr="00AC78D0">
        <w:t xml:space="preserve">. </w:t>
      </w:r>
      <w:r w:rsidR="00924959" w:rsidRPr="00924959">
        <w:t xml:space="preserve"> </w:t>
      </w:r>
      <w:r w:rsidR="00924959" w:rsidRPr="00AC78D0">
        <w:t>PLAN RADA OPĆIH SLUŽBI</w:t>
      </w:r>
    </w:p>
    <w:p w:rsidR="00924959" w:rsidRDefault="00924959" w:rsidP="00AC78D0">
      <w:pPr>
        <w:rPr>
          <w:rFonts w:ascii="Cambria" w:hAnsi="Cambria"/>
          <w:color w:val="17365D"/>
          <w:spacing w:val="5"/>
          <w:kern w:val="28"/>
          <w:sz w:val="52"/>
          <w:szCs w:val="52"/>
        </w:rPr>
      </w:pPr>
    </w:p>
    <w:p w:rsidR="00924959" w:rsidRPr="00924959" w:rsidRDefault="00924959" w:rsidP="00924959">
      <w:pPr>
        <w:shd w:val="clear" w:color="auto" w:fill="C6D9F1"/>
        <w:rPr>
          <w:b/>
          <w:sz w:val="28"/>
          <w:szCs w:val="28"/>
          <w:u w:val="single"/>
        </w:rPr>
      </w:pPr>
      <w:r w:rsidRPr="00924959">
        <w:rPr>
          <w:b/>
          <w:sz w:val="28"/>
          <w:szCs w:val="28"/>
          <w:u w:val="single"/>
        </w:rPr>
        <w:t>PLAN RADA TAJNIKA ŠKOLE</w:t>
      </w:r>
    </w:p>
    <w:p w:rsidR="00187775" w:rsidRDefault="00187775" w:rsidP="00187775">
      <w:pPr>
        <w:spacing w:after="200" w:line="276" w:lineRule="auto"/>
        <w:ind w:left="720"/>
        <w:contextualSpacing/>
        <w:rPr>
          <w:rFonts w:eastAsia="Calibri"/>
          <w:lang w:eastAsia="en-US"/>
        </w:rPr>
      </w:pPr>
    </w:p>
    <w:p w:rsidR="00924959" w:rsidRPr="00924959" w:rsidRDefault="00924959" w:rsidP="00DE102D">
      <w:pPr>
        <w:numPr>
          <w:ilvl w:val="0"/>
          <w:numId w:val="65"/>
        </w:numPr>
        <w:spacing w:after="200" w:line="276" w:lineRule="auto"/>
        <w:contextualSpacing/>
        <w:rPr>
          <w:rFonts w:eastAsia="Calibri"/>
          <w:lang w:eastAsia="en-US"/>
        </w:rPr>
      </w:pPr>
      <w:r w:rsidRPr="00924959">
        <w:rPr>
          <w:rFonts w:eastAsia="Calibri"/>
          <w:lang w:eastAsia="en-US"/>
        </w:rPr>
        <w:t>Tekući administrativni  i opći poslovi</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rješavanje prispjele pošte, dopisa i ostalih administrativnih poslova tijekom godine</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uredsko poslovanje u skladu sa zakonom</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sudjelovanje u pripremi sjednica i vođenje dokumentacije za školski odbor</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suradnja u izradi i dostavljanju podataka nadležnom ministarstvu i uredu državne</w:t>
      </w:r>
    </w:p>
    <w:p w:rsidR="00924959" w:rsidRPr="00924959" w:rsidRDefault="00924959" w:rsidP="00B25B0B">
      <w:pPr>
        <w:spacing w:after="200" w:line="276" w:lineRule="auto"/>
        <w:ind w:firstLine="708"/>
        <w:contextualSpacing/>
        <w:rPr>
          <w:rFonts w:eastAsia="Calibri"/>
          <w:lang w:eastAsia="en-US"/>
        </w:rPr>
      </w:pPr>
      <w:r w:rsidRPr="00924959">
        <w:rPr>
          <w:rFonts w:eastAsia="Calibri"/>
          <w:lang w:eastAsia="en-US"/>
        </w:rPr>
        <w:t>uprave u županiji</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 xml:space="preserve">upisi u sudski registar </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 xml:space="preserve">nabava kancelarijskog materijala, pedagoške dokumentacije i ostalog potrošnog </w:t>
      </w:r>
    </w:p>
    <w:p w:rsidR="00924959" w:rsidRPr="00924959" w:rsidRDefault="00924959" w:rsidP="00B25B0B">
      <w:pPr>
        <w:spacing w:after="200" w:line="276" w:lineRule="auto"/>
        <w:ind w:firstLine="708"/>
        <w:contextualSpacing/>
        <w:rPr>
          <w:rFonts w:eastAsia="Calibri"/>
          <w:lang w:eastAsia="en-US"/>
        </w:rPr>
      </w:pPr>
      <w:r w:rsidRPr="00924959">
        <w:rPr>
          <w:rFonts w:eastAsia="Calibri"/>
          <w:lang w:eastAsia="en-US"/>
        </w:rPr>
        <w:t>materijala, po odobrenju ravnatelja</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arhiviranje i čuvanje dokumentacije prema zakonskim propisima</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organiziranje obveznih liječničkih pregleda zaposlenika</w:t>
      </w:r>
    </w:p>
    <w:p w:rsidR="00924959" w:rsidRPr="00924959" w:rsidRDefault="00924959" w:rsidP="00DE102D">
      <w:pPr>
        <w:numPr>
          <w:ilvl w:val="0"/>
          <w:numId w:val="91"/>
        </w:numPr>
        <w:spacing w:after="200" w:line="276" w:lineRule="auto"/>
        <w:contextualSpacing/>
        <w:rPr>
          <w:rFonts w:eastAsia="Calibri"/>
          <w:lang w:eastAsia="en-US"/>
        </w:rPr>
      </w:pPr>
      <w:r w:rsidRPr="00924959">
        <w:rPr>
          <w:rFonts w:eastAsia="Calibri"/>
          <w:lang w:eastAsia="en-US"/>
        </w:rPr>
        <w:t xml:space="preserve">pružanje pravne pomoći nastavnicima i stručnim suradnicima, posebno nastavnicima </w:t>
      </w:r>
    </w:p>
    <w:p w:rsidR="00924959" w:rsidRDefault="00924959" w:rsidP="00B25B0B">
      <w:pPr>
        <w:spacing w:after="200" w:line="276" w:lineRule="auto"/>
        <w:ind w:firstLine="708"/>
        <w:contextualSpacing/>
        <w:rPr>
          <w:rFonts w:eastAsia="Calibri"/>
          <w:lang w:eastAsia="en-US"/>
        </w:rPr>
      </w:pPr>
      <w:r w:rsidRPr="00924959">
        <w:rPr>
          <w:rFonts w:eastAsia="Calibri"/>
          <w:lang w:eastAsia="en-US"/>
        </w:rPr>
        <w:t>početnicima u procesu polaganja stručnih ispita</w:t>
      </w:r>
    </w:p>
    <w:p w:rsidR="00453889" w:rsidRDefault="00453889" w:rsidP="00DE102D">
      <w:pPr>
        <w:numPr>
          <w:ilvl w:val="0"/>
          <w:numId w:val="91"/>
        </w:numPr>
        <w:spacing w:after="200" w:line="276" w:lineRule="auto"/>
        <w:contextualSpacing/>
        <w:rPr>
          <w:rFonts w:eastAsia="Calibri"/>
          <w:lang w:eastAsia="en-US"/>
        </w:rPr>
      </w:pPr>
      <w:r>
        <w:rPr>
          <w:rFonts w:eastAsia="Calibri"/>
          <w:lang w:eastAsia="en-US"/>
        </w:rPr>
        <w:t>registar zaposlenika (COP)</w:t>
      </w:r>
    </w:p>
    <w:p w:rsidR="009755FE" w:rsidRDefault="009755FE" w:rsidP="00DE102D">
      <w:pPr>
        <w:numPr>
          <w:ilvl w:val="0"/>
          <w:numId w:val="91"/>
        </w:numPr>
        <w:rPr>
          <w:rFonts w:eastAsia="Calibri"/>
          <w:lang w:eastAsia="en-US"/>
        </w:rPr>
      </w:pPr>
      <w:r w:rsidRPr="009755FE">
        <w:rPr>
          <w:rFonts w:eastAsia="Calibri"/>
          <w:lang w:eastAsia="en-US"/>
        </w:rPr>
        <w:t>vodi  e-Maticu učenika škole</w:t>
      </w:r>
      <w:r>
        <w:rPr>
          <w:rFonts w:eastAsia="Calibri"/>
          <w:lang w:eastAsia="en-US"/>
        </w:rPr>
        <w:t xml:space="preserve"> </w:t>
      </w:r>
    </w:p>
    <w:p w:rsidR="00B25B0B" w:rsidRDefault="00B25B0B" w:rsidP="00B25B0B">
      <w:pPr>
        <w:ind w:left="720"/>
        <w:rPr>
          <w:rFonts w:eastAsia="Calibri"/>
          <w:lang w:eastAsia="en-US"/>
        </w:rPr>
      </w:pPr>
    </w:p>
    <w:p w:rsidR="00924959" w:rsidRPr="00924959" w:rsidRDefault="00B25B0B" w:rsidP="00DE102D">
      <w:pPr>
        <w:numPr>
          <w:ilvl w:val="0"/>
          <w:numId w:val="65"/>
        </w:numPr>
        <w:rPr>
          <w:rFonts w:eastAsia="Calibri"/>
          <w:lang w:eastAsia="en-US"/>
        </w:rPr>
      </w:pPr>
      <w:r>
        <w:rPr>
          <w:rFonts w:eastAsia="Calibri"/>
          <w:lang w:eastAsia="en-US"/>
        </w:rPr>
        <w:t>N</w:t>
      </w:r>
      <w:r w:rsidR="009755FE">
        <w:rPr>
          <w:rFonts w:eastAsia="Calibri"/>
          <w:lang w:eastAsia="en-US"/>
        </w:rPr>
        <w:t>ormativni poslovi</w:t>
      </w:r>
    </w:p>
    <w:p w:rsidR="00924959" w:rsidRPr="00924959" w:rsidRDefault="00924959" w:rsidP="00924959">
      <w:pPr>
        <w:spacing w:after="200" w:line="276" w:lineRule="auto"/>
        <w:ind w:left="720"/>
        <w:contextualSpacing/>
        <w:rPr>
          <w:rFonts w:eastAsia="Calibri"/>
          <w:lang w:eastAsia="en-US"/>
        </w:rPr>
      </w:pPr>
      <w:r w:rsidRPr="00924959">
        <w:rPr>
          <w:rFonts w:eastAsia="Calibri"/>
          <w:lang w:eastAsia="en-US"/>
        </w:rPr>
        <w:t>- izrada prijedloga pravilnika i drugih normativnih akata, prema potrebi</w:t>
      </w:r>
    </w:p>
    <w:p w:rsidR="00924959" w:rsidRDefault="00924959" w:rsidP="00924959">
      <w:pPr>
        <w:spacing w:after="200" w:line="276" w:lineRule="auto"/>
        <w:ind w:left="720"/>
        <w:contextualSpacing/>
        <w:rPr>
          <w:rFonts w:eastAsia="Calibri"/>
          <w:lang w:eastAsia="en-US"/>
        </w:rPr>
      </w:pPr>
      <w:r w:rsidRPr="00924959">
        <w:rPr>
          <w:rFonts w:eastAsia="Calibri"/>
          <w:lang w:eastAsia="en-US"/>
        </w:rPr>
        <w:t>- izrada prijedloga izmjena i dopuna normativnih akata, prema potrebi</w:t>
      </w:r>
    </w:p>
    <w:p w:rsidR="00B25B0B" w:rsidRPr="00924959" w:rsidRDefault="00B25B0B" w:rsidP="00924959">
      <w:pPr>
        <w:spacing w:after="200" w:line="276" w:lineRule="auto"/>
        <w:ind w:left="720"/>
        <w:contextualSpacing/>
        <w:rPr>
          <w:rFonts w:eastAsia="Calibri"/>
          <w:lang w:eastAsia="en-US"/>
        </w:rPr>
      </w:pPr>
    </w:p>
    <w:p w:rsidR="00B25B0B" w:rsidRDefault="00B25B0B" w:rsidP="00924959">
      <w:pPr>
        <w:rPr>
          <w:rFonts w:eastAsia="Calibri"/>
          <w:lang w:eastAsia="en-US"/>
        </w:rPr>
      </w:pPr>
      <w:r>
        <w:rPr>
          <w:rFonts w:eastAsia="Calibri"/>
          <w:lang w:eastAsia="en-US"/>
        </w:rPr>
        <w:t xml:space="preserve">       3.    Kadrovski poslovi</w:t>
      </w:r>
    </w:p>
    <w:p w:rsidR="00924959" w:rsidRPr="00924959" w:rsidRDefault="00924959" w:rsidP="00DE102D">
      <w:pPr>
        <w:numPr>
          <w:ilvl w:val="0"/>
          <w:numId w:val="92"/>
        </w:numPr>
        <w:rPr>
          <w:rFonts w:eastAsia="Calibri"/>
          <w:lang w:eastAsia="en-US"/>
        </w:rPr>
      </w:pPr>
      <w:r w:rsidRPr="00924959">
        <w:rPr>
          <w:rFonts w:eastAsia="Calibri"/>
          <w:lang w:eastAsia="en-US"/>
        </w:rPr>
        <w:t>izrada ugovora o radu</w:t>
      </w:r>
    </w:p>
    <w:p w:rsidR="00924959" w:rsidRPr="00924959" w:rsidRDefault="00924959" w:rsidP="00DE102D">
      <w:pPr>
        <w:numPr>
          <w:ilvl w:val="0"/>
          <w:numId w:val="92"/>
        </w:numPr>
        <w:rPr>
          <w:rFonts w:eastAsia="Calibri"/>
          <w:lang w:eastAsia="en-US"/>
        </w:rPr>
      </w:pPr>
      <w:r w:rsidRPr="00924959">
        <w:rPr>
          <w:rFonts w:eastAsia="Calibri"/>
          <w:lang w:eastAsia="en-US"/>
        </w:rPr>
        <w:t>izrada rješenja za godišnji odmor</w:t>
      </w:r>
    </w:p>
    <w:p w:rsidR="00924959" w:rsidRPr="00924959" w:rsidRDefault="00924959" w:rsidP="00DE102D">
      <w:pPr>
        <w:numPr>
          <w:ilvl w:val="0"/>
          <w:numId w:val="92"/>
        </w:numPr>
        <w:rPr>
          <w:rFonts w:eastAsia="Calibri"/>
          <w:lang w:eastAsia="en-US"/>
        </w:rPr>
      </w:pPr>
      <w:r w:rsidRPr="00924959">
        <w:rPr>
          <w:rFonts w:eastAsia="Calibri"/>
          <w:lang w:eastAsia="en-US"/>
        </w:rPr>
        <w:t xml:space="preserve">vođenje kadrovske evidencije </w:t>
      </w:r>
    </w:p>
    <w:p w:rsidR="00924959" w:rsidRPr="00924959" w:rsidRDefault="00924959" w:rsidP="00DE102D">
      <w:pPr>
        <w:numPr>
          <w:ilvl w:val="0"/>
          <w:numId w:val="92"/>
        </w:numPr>
        <w:rPr>
          <w:rFonts w:eastAsia="Calibri"/>
          <w:lang w:eastAsia="en-US"/>
        </w:rPr>
      </w:pPr>
      <w:r w:rsidRPr="00924959">
        <w:rPr>
          <w:rFonts w:eastAsia="Calibri"/>
          <w:lang w:eastAsia="en-US"/>
        </w:rPr>
        <w:t>prijave i odjave djelatnika na mirovinsko-invalidskom i zdravstvenom osiguranju</w:t>
      </w:r>
    </w:p>
    <w:p w:rsidR="00924959" w:rsidRDefault="00924959" w:rsidP="00DE102D">
      <w:pPr>
        <w:numPr>
          <w:ilvl w:val="0"/>
          <w:numId w:val="92"/>
        </w:numPr>
        <w:rPr>
          <w:rFonts w:eastAsia="Calibri"/>
          <w:lang w:eastAsia="en-US"/>
        </w:rPr>
      </w:pPr>
      <w:r w:rsidRPr="00924959">
        <w:rPr>
          <w:rFonts w:eastAsia="Calibri"/>
          <w:lang w:eastAsia="en-US"/>
        </w:rPr>
        <w:t xml:space="preserve">izrada ostalih rješenja, odluka i drugih pojedinačnih akata kojima se odlučuje o </w:t>
      </w:r>
    </w:p>
    <w:p w:rsidR="00B25B0B" w:rsidRDefault="00B25B0B" w:rsidP="00924959">
      <w:pPr>
        <w:rPr>
          <w:rFonts w:eastAsia="Calibri"/>
          <w:lang w:eastAsia="en-US"/>
        </w:rPr>
      </w:pPr>
      <w:r>
        <w:rPr>
          <w:rFonts w:eastAsia="Calibri"/>
          <w:lang w:eastAsia="en-US"/>
        </w:rPr>
        <w:t xml:space="preserve">            </w:t>
      </w:r>
      <w:r w:rsidR="00924959">
        <w:rPr>
          <w:rFonts w:eastAsia="Calibri"/>
          <w:lang w:eastAsia="en-US"/>
        </w:rPr>
        <w:t>p</w:t>
      </w:r>
      <w:r w:rsidR="00924959" w:rsidRPr="00924959">
        <w:rPr>
          <w:rFonts w:eastAsia="Calibri"/>
          <w:lang w:eastAsia="en-US"/>
        </w:rPr>
        <w:t xml:space="preserve">ravima i </w:t>
      </w:r>
      <w:r w:rsidR="00924959">
        <w:rPr>
          <w:rFonts w:eastAsia="Calibri"/>
          <w:lang w:eastAsia="en-US"/>
        </w:rPr>
        <w:t xml:space="preserve"> ob</w:t>
      </w:r>
      <w:r w:rsidR="00924959" w:rsidRPr="00924959">
        <w:rPr>
          <w:rFonts w:eastAsia="Calibri"/>
          <w:lang w:eastAsia="en-US"/>
        </w:rPr>
        <w:t xml:space="preserve">vezama iz radnog odnosa  </w:t>
      </w:r>
    </w:p>
    <w:p w:rsidR="00924959" w:rsidRPr="00924959" w:rsidRDefault="00924959" w:rsidP="00924959">
      <w:pPr>
        <w:rPr>
          <w:rFonts w:eastAsia="Calibri"/>
          <w:lang w:eastAsia="en-US"/>
        </w:rPr>
      </w:pPr>
      <w:r w:rsidRPr="00924959">
        <w:rPr>
          <w:rFonts w:eastAsia="Calibri"/>
          <w:lang w:eastAsia="en-US"/>
        </w:rPr>
        <w:t xml:space="preserve"> </w:t>
      </w:r>
    </w:p>
    <w:p w:rsidR="00924959" w:rsidRPr="00924959" w:rsidRDefault="00924959" w:rsidP="00924959">
      <w:pPr>
        <w:rPr>
          <w:rFonts w:eastAsia="Calibri"/>
          <w:lang w:eastAsia="en-US"/>
        </w:rPr>
      </w:pPr>
      <w:r w:rsidRPr="00924959">
        <w:rPr>
          <w:rFonts w:eastAsia="Calibri"/>
          <w:lang w:eastAsia="en-US"/>
        </w:rPr>
        <w:t xml:space="preserve">       4.     Stručno usavršavanje – prisustvovanje seminarima i savjetovanjima za tajnike škola</w:t>
      </w:r>
    </w:p>
    <w:p w:rsidR="00924959" w:rsidRPr="00924959" w:rsidRDefault="00924959" w:rsidP="00924959">
      <w:pPr>
        <w:rPr>
          <w:rFonts w:eastAsia="Calibri"/>
          <w:lang w:eastAsia="en-US"/>
        </w:rPr>
      </w:pPr>
    </w:p>
    <w:p w:rsidR="00924959" w:rsidRDefault="00924959" w:rsidP="00924959">
      <w:pPr>
        <w:rPr>
          <w:rFonts w:eastAsia="Calibri"/>
          <w:lang w:eastAsia="en-US"/>
        </w:rPr>
      </w:pPr>
    </w:p>
    <w:p w:rsidR="00187775" w:rsidRPr="00924959" w:rsidRDefault="00187775" w:rsidP="00924959">
      <w:pPr>
        <w:rPr>
          <w:rFonts w:eastAsia="Calibri"/>
          <w:lang w:eastAsia="en-US"/>
        </w:rPr>
      </w:pPr>
    </w:p>
    <w:p w:rsidR="00924959" w:rsidRPr="00924959" w:rsidRDefault="00924959" w:rsidP="00924959">
      <w:pPr>
        <w:shd w:val="clear" w:color="auto" w:fill="C6D9F1"/>
        <w:rPr>
          <w:b/>
          <w:sz w:val="28"/>
          <w:szCs w:val="28"/>
          <w:u w:val="single"/>
        </w:rPr>
      </w:pPr>
      <w:r w:rsidRPr="00924959">
        <w:rPr>
          <w:b/>
          <w:sz w:val="28"/>
          <w:szCs w:val="28"/>
          <w:u w:val="single"/>
        </w:rPr>
        <w:t>PLAN RADA RAČUNOVODSTVENE SLUŽBE</w:t>
      </w:r>
    </w:p>
    <w:p w:rsidR="00187775" w:rsidRDefault="00187775" w:rsidP="00187775">
      <w:pPr>
        <w:spacing w:after="200" w:line="276" w:lineRule="auto"/>
        <w:ind w:left="720"/>
        <w:contextualSpacing/>
        <w:rPr>
          <w:rFonts w:eastAsia="Calibri"/>
          <w:lang w:eastAsia="en-US"/>
        </w:rPr>
      </w:pP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t>izrada financijskog plana prema ekonomskoj klasifikaciji</w:t>
      </w: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t>primjena i razrada financijskih propisa</w:t>
      </w: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t>pravovremena i pravilna primjena odluka koje su u svezi s financijskim poslovima</w:t>
      </w: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t>pravilno i ažurno vođenje kartoteke i knjige osnovnih sredstava</w:t>
      </w: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lastRenderedPageBreak/>
        <w:t>vođenje knjige sitnog inventara i osnovnih sredstava</w:t>
      </w:r>
    </w:p>
    <w:p w:rsidR="00924959" w:rsidRPr="00924959" w:rsidRDefault="00924959" w:rsidP="00DE102D">
      <w:pPr>
        <w:numPr>
          <w:ilvl w:val="0"/>
          <w:numId w:val="93"/>
        </w:numPr>
        <w:spacing w:after="200" w:line="276" w:lineRule="auto"/>
        <w:contextualSpacing/>
        <w:rPr>
          <w:rFonts w:eastAsia="Calibri"/>
          <w:lang w:eastAsia="en-US"/>
        </w:rPr>
      </w:pPr>
      <w:r w:rsidRPr="00924959">
        <w:rPr>
          <w:rFonts w:eastAsia="Calibri"/>
          <w:lang w:eastAsia="en-US"/>
        </w:rPr>
        <w:t>blagovremeno i pravilno izrađivanje završnog obračuna</w:t>
      </w:r>
    </w:p>
    <w:p w:rsidR="00924959" w:rsidRPr="00924959" w:rsidRDefault="00924959" w:rsidP="00DE102D">
      <w:pPr>
        <w:numPr>
          <w:ilvl w:val="0"/>
          <w:numId w:val="94"/>
        </w:numPr>
        <w:spacing w:after="200" w:line="276" w:lineRule="auto"/>
        <w:contextualSpacing/>
        <w:rPr>
          <w:rFonts w:eastAsia="Calibri"/>
          <w:lang w:eastAsia="en-US"/>
        </w:rPr>
      </w:pPr>
      <w:r w:rsidRPr="00924959">
        <w:rPr>
          <w:rFonts w:eastAsia="Calibri"/>
          <w:lang w:eastAsia="en-US"/>
        </w:rPr>
        <w:t>izvješća i periodična izvješća</w:t>
      </w:r>
    </w:p>
    <w:p w:rsidR="00924959" w:rsidRPr="00924959" w:rsidRDefault="00924959" w:rsidP="00DE102D">
      <w:pPr>
        <w:numPr>
          <w:ilvl w:val="0"/>
          <w:numId w:val="94"/>
        </w:numPr>
        <w:spacing w:after="200" w:line="276" w:lineRule="auto"/>
        <w:contextualSpacing/>
        <w:rPr>
          <w:rFonts w:eastAsia="Calibri"/>
          <w:lang w:eastAsia="en-US"/>
        </w:rPr>
      </w:pPr>
      <w:r w:rsidRPr="00924959">
        <w:rPr>
          <w:rFonts w:eastAsia="Calibri"/>
          <w:lang w:eastAsia="en-US"/>
        </w:rPr>
        <w:t>organizacija provođenja materijalnog poslovanja</w:t>
      </w:r>
    </w:p>
    <w:p w:rsidR="00924959" w:rsidRPr="00924959" w:rsidRDefault="00924959" w:rsidP="00DE102D">
      <w:pPr>
        <w:numPr>
          <w:ilvl w:val="0"/>
          <w:numId w:val="94"/>
        </w:numPr>
        <w:spacing w:after="200" w:line="276" w:lineRule="auto"/>
        <w:contextualSpacing/>
        <w:rPr>
          <w:rFonts w:eastAsia="Calibri"/>
          <w:lang w:eastAsia="en-US"/>
        </w:rPr>
      </w:pPr>
      <w:r w:rsidRPr="00924959">
        <w:rPr>
          <w:rFonts w:eastAsia="Calibri"/>
          <w:lang w:eastAsia="en-US"/>
        </w:rPr>
        <w:t>sređivanje financijske arhive</w:t>
      </w:r>
    </w:p>
    <w:p w:rsidR="00924959" w:rsidRPr="00924959" w:rsidRDefault="00924959" w:rsidP="00DE102D">
      <w:pPr>
        <w:numPr>
          <w:ilvl w:val="0"/>
          <w:numId w:val="94"/>
        </w:numPr>
        <w:spacing w:after="200" w:line="276" w:lineRule="auto"/>
        <w:contextualSpacing/>
        <w:rPr>
          <w:rFonts w:eastAsia="Calibri"/>
          <w:lang w:eastAsia="en-US"/>
        </w:rPr>
      </w:pPr>
      <w:r w:rsidRPr="00924959">
        <w:rPr>
          <w:rFonts w:eastAsia="Calibri"/>
          <w:lang w:eastAsia="en-US"/>
        </w:rPr>
        <w:t>pravilno i pravovremeno obračunavanje osobnih dohodaka</w:t>
      </w:r>
    </w:p>
    <w:p w:rsidR="00453889" w:rsidRDefault="00924959" w:rsidP="00DE102D">
      <w:pPr>
        <w:numPr>
          <w:ilvl w:val="0"/>
          <w:numId w:val="94"/>
        </w:numPr>
        <w:spacing w:after="200" w:line="276" w:lineRule="auto"/>
        <w:contextualSpacing/>
        <w:rPr>
          <w:rFonts w:eastAsia="Calibri"/>
          <w:lang w:eastAsia="en-US"/>
        </w:rPr>
      </w:pPr>
      <w:r w:rsidRPr="00924959">
        <w:rPr>
          <w:rFonts w:eastAsia="Calibri"/>
          <w:lang w:eastAsia="en-US"/>
        </w:rPr>
        <w:t xml:space="preserve">suradnja s Upravnim odjelom za prosvjetu, kulturu i sport Županije, s </w:t>
      </w:r>
      <w:r w:rsidR="00453889">
        <w:rPr>
          <w:rFonts w:eastAsia="Calibri"/>
          <w:lang w:eastAsia="en-US"/>
        </w:rPr>
        <w:t>HZZO -om</w:t>
      </w:r>
    </w:p>
    <w:p w:rsidR="00924959" w:rsidRPr="00924959" w:rsidRDefault="000830EC" w:rsidP="00453889">
      <w:pPr>
        <w:spacing w:after="200" w:line="276" w:lineRule="auto"/>
        <w:ind w:left="720"/>
        <w:contextualSpacing/>
        <w:rPr>
          <w:rFonts w:eastAsia="Calibri"/>
          <w:lang w:eastAsia="en-US"/>
        </w:rPr>
      </w:pPr>
      <w:r>
        <w:rPr>
          <w:rFonts w:eastAsia="Calibri"/>
          <w:lang w:eastAsia="en-US"/>
        </w:rPr>
        <w:t xml:space="preserve"> </w:t>
      </w:r>
      <w:r w:rsidR="00453889">
        <w:rPr>
          <w:rFonts w:eastAsia="Calibri"/>
          <w:lang w:eastAsia="en-US"/>
        </w:rPr>
        <w:t>FINA-om</w:t>
      </w:r>
    </w:p>
    <w:p w:rsidR="00924959" w:rsidRPr="00924959" w:rsidRDefault="00924959" w:rsidP="00DE102D">
      <w:pPr>
        <w:numPr>
          <w:ilvl w:val="0"/>
          <w:numId w:val="95"/>
        </w:numPr>
        <w:spacing w:after="200" w:line="276" w:lineRule="auto"/>
        <w:contextualSpacing/>
        <w:rPr>
          <w:rFonts w:eastAsia="Calibri"/>
          <w:lang w:eastAsia="en-US"/>
        </w:rPr>
      </w:pPr>
      <w:r w:rsidRPr="00924959">
        <w:rPr>
          <w:rFonts w:eastAsia="Calibri"/>
          <w:lang w:eastAsia="en-US"/>
        </w:rPr>
        <w:t xml:space="preserve"> blagajna – uplate – isplate</w:t>
      </w:r>
    </w:p>
    <w:p w:rsidR="00924959" w:rsidRPr="00924959" w:rsidRDefault="00924959" w:rsidP="00DE102D">
      <w:pPr>
        <w:numPr>
          <w:ilvl w:val="0"/>
          <w:numId w:val="95"/>
        </w:numPr>
        <w:spacing w:after="200" w:line="276" w:lineRule="auto"/>
        <w:contextualSpacing/>
        <w:rPr>
          <w:rFonts w:eastAsia="Calibri"/>
          <w:lang w:eastAsia="en-US"/>
        </w:rPr>
      </w:pPr>
      <w:r w:rsidRPr="00924959">
        <w:rPr>
          <w:rFonts w:eastAsia="Calibri"/>
          <w:lang w:eastAsia="en-US"/>
        </w:rPr>
        <w:t>kartoni radnika za osobni dohodak</w:t>
      </w:r>
    </w:p>
    <w:p w:rsidR="00924959" w:rsidRPr="00924959" w:rsidRDefault="00453889" w:rsidP="00DE102D">
      <w:pPr>
        <w:numPr>
          <w:ilvl w:val="0"/>
          <w:numId w:val="95"/>
        </w:numPr>
        <w:spacing w:after="200" w:line="276" w:lineRule="auto"/>
        <w:contextualSpacing/>
        <w:rPr>
          <w:rFonts w:eastAsia="Calibri"/>
          <w:lang w:eastAsia="en-US"/>
        </w:rPr>
      </w:pPr>
      <w:r>
        <w:rPr>
          <w:rFonts w:eastAsia="Calibri"/>
          <w:lang w:eastAsia="en-US"/>
        </w:rPr>
        <w:t>M -4 djelatnika – izvješće HZZO</w:t>
      </w:r>
      <w:r w:rsidR="00924959" w:rsidRPr="00924959">
        <w:rPr>
          <w:rFonts w:eastAsia="Calibri"/>
          <w:lang w:eastAsia="en-US"/>
        </w:rPr>
        <w:t xml:space="preserve"> za tekuću godinu</w:t>
      </w:r>
    </w:p>
    <w:p w:rsidR="00924959" w:rsidRPr="00924959" w:rsidRDefault="00924959" w:rsidP="00DE102D">
      <w:pPr>
        <w:numPr>
          <w:ilvl w:val="0"/>
          <w:numId w:val="95"/>
        </w:numPr>
        <w:spacing w:after="200" w:line="276" w:lineRule="auto"/>
        <w:contextualSpacing/>
        <w:rPr>
          <w:rFonts w:eastAsia="Calibri"/>
          <w:lang w:eastAsia="en-US"/>
        </w:rPr>
      </w:pPr>
      <w:r w:rsidRPr="00924959">
        <w:rPr>
          <w:rFonts w:eastAsia="Calibri"/>
          <w:lang w:eastAsia="en-US"/>
        </w:rPr>
        <w:t>statistika – mjesečna i godišnja</w:t>
      </w:r>
    </w:p>
    <w:p w:rsidR="00924959" w:rsidRDefault="00924959" w:rsidP="00DE102D">
      <w:pPr>
        <w:numPr>
          <w:ilvl w:val="0"/>
          <w:numId w:val="95"/>
        </w:numPr>
        <w:spacing w:after="200" w:line="276" w:lineRule="auto"/>
        <w:contextualSpacing/>
        <w:rPr>
          <w:rFonts w:eastAsia="Calibri"/>
          <w:lang w:eastAsia="en-US"/>
        </w:rPr>
      </w:pPr>
      <w:r w:rsidRPr="00924959">
        <w:rPr>
          <w:rFonts w:eastAsia="Calibri"/>
          <w:lang w:eastAsia="en-US"/>
        </w:rPr>
        <w:t>seminari, praćenje stručnog tiska</w:t>
      </w:r>
    </w:p>
    <w:p w:rsidR="009755FE" w:rsidRDefault="009755FE" w:rsidP="00DE102D">
      <w:pPr>
        <w:numPr>
          <w:ilvl w:val="0"/>
          <w:numId w:val="95"/>
        </w:numPr>
        <w:spacing w:after="200" w:line="276" w:lineRule="auto"/>
        <w:contextualSpacing/>
        <w:rPr>
          <w:rFonts w:eastAsia="Calibri"/>
          <w:lang w:eastAsia="en-US"/>
        </w:rPr>
      </w:pPr>
      <w:r>
        <w:rPr>
          <w:rFonts w:eastAsia="Calibri"/>
          <w:lang w:eastAsia="en-US"/>
        </w:rPr>
        <w:t>ostali administrativni poslovi</w:t>
      </w:r>
    </w:p>
    <w:p w:rsidR="009A732D" w:rsidRDefault="009A732D" w:rsidP="009A732D">
      <w:pPr>
        <w:spacing w:after="200" w:line="276" w:lineRule="auto"/>
        <w:ind w:left="720"/>
        <w:contextualSpacing/>
        <w:rPr>
          <w:rFonts w:eastAsia="Calibri"/>
          <w:lang w:eastAsia="en-US"/>
        </w:rPr>
      </w:pPr>
    </w:p>
    <w:p w:rsidR="00453889" w:rsidRDefault="00453889" w:rsidP="00453889">
      <w:pPr>
        <w:spacing w:after="200" w:line="276" w:lineRule="auto"/>
        <w:contextualSpacing/>
        <w:rPr>
          <w:rFonts w:eastAsia="Calibri"/>
          <w:lang w:eastAsia="en-US"/>
        </w:rPr>
      </w:pPr>
    </w:p>
    <w:p w:rsidR="002212A6" w:rsidRDefault="00453889" w:rsidP="009755FE">
      <w:pPr>
        <w:shd w:val="clear" w:color="auto" w:fill="C6D9F1"/>
        <w:rPr>
          <w:rFonts w:eastAsia="Calibri"/>
          <w:lang w:eastAsia="en-US"/>
        </w:rPr>
      </w:pPr>
      <w:r>
        <w:rPr>
          <w:b/>
          <w:sz w:val="28"/>
          <w:szCs w:val="28"/>
          <w:u w:val="single"/>
        </w:rPr>
        <w:t>PLAN RADA EKONOMA-NABAVLJAČA</w:t>
      </w:r>
      <w:r w:rsidR="00E46E2B">
        <w:rPr>
          <w:b/>
          <w:sz w:val="28"/>
          <w:szCs w:val="28"/>
          <w:u w:val="single"/>
        </w:rPr>
        <w:t xml:space="preserve"> </w:t>
      </w:r>
    </w:p>
    <w:p w:rsidR="009755FE" w:rsidRDefault="009755FE" w:rsidP="00187775">
      <w:pPr>
        <w:spacing w:after="200" w:line="276" w:lineRule="auto"/>
        <w:ind w:left="720"/>
        <w:contextualSpacing/>
        <w:rPr>
          <w:rFonts w:eastAsia="Calibri"/>
          <w:lang w:eastAsia="en-US"/>
        </w:rPr>
      </w:pPr>
    </w:p>
    <w:p w:rsidR="00187775" w:rsidRDefault="00453889" w:rsidP="00DE102D">
      <w:pPr>
        <w:numPr>
          <w:ilvl w:val="0"/>
          <w:numId w:val="96"/>
        </w:numPr>
        <w:spacing w:after="200" w:line="276" w:lineRule="auto"/>
        <w:contextualSpacing/>
        <w:rPr>
          <w:rFonts w:eastAsia="Calibri"/>
          <w:lang w:eastAsia="en-US"/>
        </w:rPr>
      </w:pPr>
      <w:r>
        <w:rPr>
          <w:rFonts w:eastAsia="Calibri"/>
          <w:lang w:eastAsia="en-US"/>
        </w:rPr>
        <w:t>nabava namirnica za potrebe kuhinje Učeničkog doma</w:t>
      </w:r>
    </w:p>
    <w:p w:rsidR="00453889" w:rsidRDefault="00453889" w:rsidP="00DE102D">
      <w:pPr>
        <w:numPr>
          <w:ilvl w:val="0"/>
          <w:numId w:val="96"/>
        </w:numPr>
        <w:spacing w:after="200" w:line="276" w:lineRule="auto"/>
        <w:contextualSpacing/>
        <w:rPr>
          <w:rFonts w:eastAsia="Calibri"/>
          <w:lang w:eastAsia="en-US"/>
        </w:rPr>
      </w:pPr>
      <w:r>
        <w:rPr>
          <w:rFonts w:eastAsia="Calibri"/>
          <w:lang w:eastAsia="en-US"/>
        </w:rPr>
        <w:t xml:space="preserve">nabava </w:t>
      </w:r>
      <w:r w:rsidR="00B0537D">
        <w:rPr>
          <w:rFonts w:eastAsia="Calibri"/>
          <w:lang w:eastAsia="en-US"/>
        </w:rPr>
        <w:t>sanitetskog i ostalog materijala za potrebe čišćenja</w:t>
      </w:r>
    </w:p>
    <w:p w:rsidR="00B0537D" w:rsidRDefault="00B0537D" w:rsidP="00DE102D">
      <w:pPr>
        <w:numPr>
          <w:ilvl w:val="0"/>
          <w:numId w:val="96"/>
        </w:numPr>
        <w:spacing w:after="200" w:line="276" w:lineRule="auto"/>
        <w:contextualSpacing/>
        <w:rPr>
          <w:rFonts w:eastAsia="Calibri"/>
          <w:lang w:eastAsia="en-US"/>
        </w:rPr>
      </w:pPr>
      <w:r>
        <w:rPr>
          <w:rFonts w:eastAsia="Calibri"/>
          <w:lang w:eastAsia="en-US"/>
        </w:rPr>
        <w:t>vođenje skladišta i potrebne evidencije i prijem robe</w:t>
      </w:r>
    </w:p>
    <w:p w:rsidR="00B0537D" w:rsidRDefault="00B0537D" w:rsidP="00DE102D">
      <w:pPr>
        <w:numPr>
          <w:ilvl w:val="0"/>
          <w:numId w:val="96"/>
        </w:numPr>
        <w:spacing w:after="200" w:line="276" w:lineRule="auto"/>
        <w:contextualSpacing/>
        <w:rPr>
          <w:rFonts w:eastAsia="Calibri"/>
          <w:lang w:eastAsia="en-US"/>
        </w:rPr>
      </w:pPr>
      <w:r>
        <w:rPr>
          <w:rFonts w:eastAsia="Calibri"/>
          <w:lang w:eastAsia="en-US"/>
        </w:rPr>
        <w:t>suradnja s  dobavljačima uz konzultacije s voditeljem doma i ostalim službama</w:t>
      </w:r>
    </w:p>
    <w:p w:rsidR="009755FE" w:rsidRDefault="009755FE" w:rsidP="00DE102D">
      <w:pPr>
        <w:numPr>
          <w:ilvl w:val="0"/>
          <w:numId w:val="96"/>
        </w:numPr>
        <w:spacing w:after="200" w:line="276" w:lineRule="auto"/>
        <w:contextualSpacing/>
        <w:rPr>
          <w:rFonts w:eastAsia="Calibri"/>
          <w:lang w:eastAsia="en-US"/>
        </w:rPr>
      </w:pPr>
      <w:r>
        <w:rPr>
          <w:rFonts w:eastAsia="Calibri"/>
          <w:lang w:eastAsia="en-US"/>
        </w:rPr>
        <w:t>ostali administrativni poslovi</w:t>
      </w:r>
    </w:p>
    <w:p w:rsidR="00453889" w:rsidRDefault="00453889" w:rsidP="00187775">
      <w:pPr>
        <w:spacing w:after="200" w:line="276" w:lineRule="auto"/>
        <w:ind w:left="720"/>
        <w:contextualSpacing/>
        <w:rPr>
          <w:rFonts w:eastAsia="Calibri"/>
          <w:lang w:eastAsia="en-US"/>
        </w:rPr>
      </w:pPr>
    </w:p>
    <w:p w:rsidR="00453889" w:rsidRPr="00924959" w:rsidRDefault="00453889" w:rsidP="00187775">
      <w:pPr>
        <w:spacing w:after="200" w:line="276" w:lineRule="auto"/>
        <w:ind w:left="720"/>
        <w:contextualSpacing/>
        <w:rPr>
          <w:rFonts w:eastAsia="Calibri"/>
          <w:lang w:eastAsia="en-US"/>
        </w:rPr>
      </w:pPr>
    </w:p>
    <w:p w:rsidR="00924959" w:rsidRPr="00924959" w:rsidRDefault="00924959" w:rsidP="00924959">
      <w:pPr>
        <w:shd w:val="clear" w:color="auto" w:fill="C6D9F1"/>
        <w:rPr>
          <w:b/>
          <w:sz w:val="28"/>
          <w:szCs w:val="28"/>
          <w:u w:val="single"/>
        </w:rPr>
      </w:pPr>
      <w:r w:rsidRPr="00924959">
        <w:rPr>
          <w:b/>
          <w:sz w:val="28"/>
          <w:szCs w:val="28"/>
          <w:u w:val="single"/>
        </w:rPr>
        <w:t>PLAN RADA KUĆNOG MAJSTORA</w:t>
      </w:r>
    </w:p>
    <w:p w:rsidR="00B25B0B" w:rsidRDefault="00B25B0B" w:rsidP="00B25B0B">
      <w:pPr>
        <w:spacing w:after="200"/>
        <w:ind w:left="720"/>
        <w:contextualSpacing/>
        <w:rPr>
          <w:rFonts w:eastAsia="Calibri"/>
          <w:lang w:eastAsia="en-US"/>
        </w:rPr>
      </w:pPr>
    </w:p>
    <w:p w:rsidR="0039708A" w:rsidRDefault="002B5695" w:rsidP="00DE102D">
      <w:pPr>
        <w:numPr>
          <w:ilvl w:val="0"/>
          <w:numId w:val="97"/>
        </w:numPr>
        <w:spacing w:after="200"/>
        <w:contextualSpacing/>
        <w:rPr>
          <w:rFonts w:eastAsia="Calibri"/>
          <w:lang w:eastAsia="en-US"/>
        </w:rPr>
      </w:pPr>
      <w:r w:rsidRPr="0039708A">
        <w:rPr>
          <w:rFonts w:eastAsia="Calibri"/>
          <w:lang w:eastAsia="en-US"/>
        </w:rPr>
        <w:t>stolarski radovi</w:t>
      </w:r>
    </w:p>
    <w:p w:rsidR="00924959" w:rsidRPr="0039708A" w:rsidRDefault="002B5695" w:rsidP="00DE102D">
      <w:pPr>
        <w:numPr>
          <w:ilvl w:val="0"/>
          <w:numId w:val="98"/>
        </w:numPr>
        <w:spacing w:after="200"/>
        <w:contextualSpacing/>
        <w:rPr>
          <w:rFonts w:eastAsia="Calibri"/>
          <w:lang w:eastAsia="en-US"/>
        </w:rPr>
      </w:pPr>
      <w:r w:rsidRPr="0039708A">
        <w:rPr>
          <w:rFonts w:eastAsia="Calibri"/>
          <w:lang w:eastAsia="en-US"/>
        </w:rPr>
        <w:t>izmjena stakala, prozorskih okvira</w:t>
      </w:r>
    </w:p>
    <w:p w:rsidR="00924959" w:rsidRDefault="002B5695" w:rsidP="00DE102D">
      <w:pPr>
        <w:numPr>
          <w:ilvl w:val="0"/>
          <w:numId w:val="98"/>
        </w:numPr>
        <w:spacing w:after="200"/>
        <w:contextualSpacing/>
        <w:rPr>
          <w:rFonts w:eastAsia="Calibri"/>
          <w:lang w:eastAsia="en-US"/>
        </w:rPr>
      </w:pPr>
      <w:r w:rsidRPr="00924959">
        <w:rPr>
          <w:rFonts w:eastAsia="Calibri"/>
          <w:lang w:eastAsia="en-US"/>
        </w:rPr>
        <w:t>popravak vrata i ormara (škola, dom)</w:t>
      </w:r>
    </w:p>
    <w:p w:rsidR="0039708A" w:rsidRPr="00924959" w:rsidRDefault="0039708A" w:rsidP="0039708A">
      <w:pPr>
        <w:spacing w:after="200"/>
        <w:contextualSpacing/>
        <w:rPr>
          <w:rFonts w:eastAsia="Calibri"/>
          <w:lang w:eastAsia="en-US"/>
        </w:rPr>
      </w:pPr>
    </w:p>
    <w:p w:rsidR="0039708A" w:rsidRDefault="002B5695" w:rsidP="00DE102D">
      <w:pPr>
        <w:numPr>
          <w:ilvl w:val="0"/>
          <w:numId w:val="99"/>
        </w:numPr>
        <w:spacing w:after="200"/>
        <w:contextualSpacing/>
        <w:rPr>
          <w:rFonts w:eastAsia="Calibri"/>
          <w:lang w:eastAsia="en-US"/>
        </w:rPr>
      </w:pPr>
      <w:r w:rsidRPr="0039708A">
        <w:rPr>
          <w:rFonts w:eastAsia="Calibri"/>
          <w:lang w:eastAsia="en-US"/>
        </w:rPr>
        <w:t>vodoinstalaterski radovi</w:t>
      </w:r>
    </w:p>
    <w:p w:rsidR="00924959" w:rsidRPr="0039708A" w:rsidRDefault="002B5695" w:rsidP="00DE102D">
      <w:pPr>
        <w:numPr>
          <w:ilvl w:val="1"/>
          <w:numId w:val="99"/>
        </w:numPr>
        <w:spacing w:after="200"/>
        <w:contextualSpacing/>
        <w:rPr>
          <w:rFonts w:eastAsia="Calibri"/>
          <w:lang w:eastAsia="en-US"/>
        </w:rPr>
      </w:pPr>
      <w:r w:rsidRPr="0039708A">
        <w:rPr>
          <w:rFonts w:eastAsia="Calibri"/>
          <w:lang w:eastAsia="en-US"/>
        </w:rPr>
        <w:t>izmjena slavina</w:t>
      </w:r>
    </w:p>
    <w:p w:rsidR="00924959" w:rsidRPr="00924959" w:rsidRDefault="002B5695" w:rsidP="00DE102D">
      <w:pPr>
        <w:numPr>
          <w:ilvl w:val="1"/>
          <w:numId w:val="99"/>
        </w:numPr>
        <w:spacing w:after="200"/>
        <w:contextualSpacing/>
        <w:rPr>
          <w:rFonts w:eastAsia="Calibri"/>
          <w:lang w:eastAsia="en-US"/>
        </w:rPr>
      </w:pPr>
      <w:r w:rsidRPr="00924959">
        <w:rPr>
          <w:rFonts w:eastAsia="Calibri"/>
          <w:lang w:eastAsia="en-US"/>
        </w:rPr>
        <w:t>izmjena ventila</w:t>
      </w:r>
    </w:p>
    <w:p w:rsidR="002B5695" w:rsidRDefault="002B5695" w:rsidP="00DE102D">
      <w:pPr>
        <w:numPr>
          <w:ilvl w:val="1"/>
          <w:numId w:val="99"/>
        </w:numPr>
        <w:spacing w:after="200"/>
        <w:contextualSpacing/>
        <w:rPr>
          <w:rFonts w:eastAsia="Calibri"/>
          <w:lang w:eastAsia="en-US"/>
        </w:rPr>
      </w:pPr>
      <w:r w:rsidRPr="00924959">
        <w:rPr>
          <w:rFonts w:eastAsia="Calibri"/>
          <w:lang w:eastAsia="en-US"/>
        </w:rPr>
        <w:t>izmjena cijevi</w:t>
      </w:r>
    </w:p>
    <w:p w:rsidR="0039708A" w:rsidRDefault="0039708A" w:rsidP="0039708A">
      <w:pPr>
        <w:spacing w:after="200"/>
        <w:contextualSpacing/>
        <w:rPr>
          <w:rFonts w:eastAsia="Calibri"/>
          <w:lang w:eastAsia="en-US"/>
        </w:rPr>
      </w:pPr>
    </w:p>
    <w:p w:rsidR="0039708A" w:rsidRDefault="0039708A" w:rsidP="00DE102D">
      <w:pPr>
        <w:numPr>
          <w:ilvl w:val="0"/>
          <w:numId w:val="99"/>
        </w:numPr>
        <w:spacing w:after="200"/>
        <w:contextualSpacing/>
        <w:rPr>
          <w:rFonts w:eastAsia="Calibri"/>
          <w:lang w:eastAsia="en-US"/>
        </w:rPr>
      </w:pPr>
      <w:r>
        <w:rPr>
          <w:rFonts w:eastAsia="Calibri"/>
          <w:lang w:eastAsia="en-US"/>
        </w:rPr>
        <w:t>stolarski radovi, bojanj</w:t>
      </w:r>
      <w:r w:rsidR="002212A6">
        <w:rPr>
          <w:rFonts w:eastAsia="Calibri"/>
          <w:lang w:eastAsia="en-US"/>
        </w:rPr>
        <w:t>e</w:t>
      </w:r>
    </w:p>
    <w:p w:rsidR="00924959" w:rsidRPr="0039708A" w:rsidRDefault="002B5695" w:rsidP="00DE102D">
      <w:pPr>
        <w:numPr>
          <w:ilvl w:val="0"/>
          <w:numId w:val="100"/>
        </w:numPr>
        <w:spacing w:after="200"/>
        <w:contextualSpacing/>
        <w:rPr>
          <w:rFonts w:eastAsia="Calibri"/>
          <w:lang w:eastAsia="en-US"/>
        </w:rPr>
      </w:pPr>
      <w:r w:rsidRPr="0039708A">
        <w:rPr>
          <w:rFonts w:eastAsia="Calibri"/>
          <w:lang w:eastAsia="en-US"/>
        </w:rPr>
        <w:t>popravak stolova i stolica</w:t>
      </w:r>
    </w:p>
    <w:p w:rsidR="00924959" w:rsidRPr="00924959" w:rsidRDefault="002B5695" w:rsidP="00DE102D">
      <w:pPr>
        <w:numPr>
          <w:ilvl w:val="0"/>
          <w:numId w:val="100"/>
        </w:numPr>
        <w:spacing w:after="200"/>
        <w:contextualSpacing/>
        <w:rPr>
          <w:rFonts w:eastAsia="Calibri"/>
          <w:lang w:eastAsia="en-US"/>
        </w:rPr>
      </w:pPr>
      <w:r w:rsidRPr="00924959">
        <w:rPr>
          <w:rFonts w:eastAsia="Calibri"/>
          <w:lang w:eastAsia="en-US"/>
        </w:rPr>
        <w:t>bojanje i lakiranje drvenarije</w:t>
      </w:r>
    </w:p>
    <w:p w:rsidR="00924959" w:rsidRDefault="002B5695" w:rsidP="00DE102D">
      <w:pPr>
        <w:numPr>
          <w:ilvl w:val="0"/>
          <w:numId w:val="100"/>
        </w:numPr>
        <w:spacing w:after="200"/>
        <w:contextualSpacing/>
        <w:rPr>
          <w:rFonts w:eastAsia="Calibri"/>
          <w:lang w:eastAsia="en-US"/>
        </w:rPr>
      </w:pPr>
      <w:r w:rsidRPr="00924959">
        <w:rPr>
          <w:rFonts w:eastAsia="Calibri"/>
          <w:lang w:eastAsia="en-US"/>
        </w:rPr>
        <w:t>brušenje i lakiranje drvenih površina</w:t>
      </w:r>
    </w:p>
    <w:p w:rsidR="002B5695" w:rsidRPr="00924959" w:rsidRDefault="002B5695" w:rsidP="0039708A">
      <w:pPr>
        <w:spacing w:after="200"/>
        <w:ind w:left="1068"/>
        <w:contextualSpacing/>
        <w:rPr>
          <w:rFonts w:eastAsia="Calibri"/>
          <w:lang w:eastAsia="en-US"/>
        </w:rPr>
      </w:pPr>
    </w:p>
    <w:p w:rsidR="002212A6" w:rsidRDefault="002212A6" w:rsidP="00DE102D">
      <w:pPr>
        <w:numPr>
          <w:ilvl w:val="0"/>
          <w:numId w:val="99"/>
        </w:numPr>
        <w:spacing w:after="200"/>
        <w:rPr>
          <w:rFonts w:eastAsia="Calibri"/>
          <w:lang w:eastAsia="en-US"/>
        </w:rPr>
      </w:pPr>
      <w:r>
        <w:rPr>
          <w:rFonts w:eastAsia="Calibri"/>
          <w:lang w:eastAsia="en-US"/>
        </w:rPr>
        <w:t>zidarski poslovi</w:t>
      </w:r>
    </w:p>
    <w:p w:rsidR="002212A6" w:rsidRPr="002212A6" w:rsidRDefault="0039708A" w:rsidP="00DE102D">
      <w:pPr>
        <w:pStyle w:val="Bezproreda"/>
        <w:numPr>
          <w:ilvl w:val="0"/>
          <w:numId w:val="101"/>
        </w:numPr>
        <w:rPr>
          <w:rFonts w:ascii="Times New Roman" w:hAnsi="Times New Roman"/>
          <w:sz w:val="24"/>
          <w:szCs w:val="24"/>
        </w:rPr>
      </w:pPr>
      <w:r w:rsidRPr="002212A6">
        <w:rPr>
          <w:rFonts w:ascii="Times New Roman" w:hAnsi="Times New Roman"/>
          <w:sz w:val="24"/>
          <w:szCs w:val="24"/>
        </w:rPr>
        <w:t>popravak žbuke</w:t>
      </w:r>
    </w:p>
    <w:p w:rsidR="00924959" w:rsidRPr="002212A6" w:rsidRDefault="002B5695" w:rsidP="00DE102D">
      <w:pPr>
        <w:pStyle w:val="Bezproreda"/>
        <w:numPr>
          <w:ilvl w:val="0"/>
          <w:numId w:val="101"/>
        </w:numPr>
        <w:rPr>
          <w:rFonts w:ascii="Times New Roman" w:hAnsi="Times New Roman"/>
          <w:sz w:val="24"/>
          <w:szCs w:val="24"/>
        </w:rPr>
      </w:pPr>
      <w:r w:rsidRPr="002212A6">
        <w:rPr>
          <w:rFonts w:ascii="Times New Roman" w:hAnsi="Times New Roman"/>
          <w:sz w:val="24"/>
          <w:szCs w:val="24"/>
        </w:rPr>
        <w:t>popravak pokrova</w:t>
      </w:r>
    </w:p>
    <w:p w:rsidR="00924959" w:rsidRPr="002212A6" w:rsidRDefault="002B5695" w:rsidP="00DE102D">
      <w:pPr>
        <w:pStyle w:val="Bezproreda"/>
        <w:numPr>
          <w:ilvl w:val="0"/>
          <w:numId w:val="101"/>
        </w:numPr>
        <w:rPr>
          <w:rFonts w:ascii="Times New Roman" w:hAnsi="Times New Roman"/>
          <w:sz w:val="24"/>
          <w:szCs w:val="24"/>
        </w:rPr>
      </w:pPr>
      <w:r w:rsidRPr="002212A6">
        <w:rPr>
          <w:rFonts w:ascii="Times New Roman" w:hAnsi="Times New Roman"/>
          <w:sz w:val="24"/>
          <w:szCs w:val="24"/>
        </w:rPr>
        <w:t>betoniranje</w:t>
      </w:r>
    </w:p>
    <w:p w:rsidR="00924959" w:rsidRPr="00B25B0B" w:rsidRDefault="002B5695" w:rsidP="00DE102D">
      <w:pPr>
        <w:pStyle w:val="Bezproreda"/>
        <w:numPr>
          <w:ilvl w:val="0"/>
          <w:numId w:val="101"/>
        </w:numPr>
      </w:pPr>
      <w:r w:rsidRPr="002212A6">
        <w:rPr>
          <w:rFonts w:ascii="Times New Roman" w:hAnsi="Times New Roman"/>
          <w:sz w:val="24"/>
          <w:szCs w:val="24"/>
        </w:rPr>
        <w:lastRenderedPageBreak/>
        <w:t>lijepljenje pločica</w:t>
      </w:r>
    </w:p>
    <w:p w:rsidR="00B25B0B" w:rsidRPr="002212A6" w:rsidRDefault="00B25B0B" w:rsidP="00B25B0B">
      <w:pPr>
        <w:pStyle w:val="Bezproreda"/>
        <w:ind w:left="1440"/>
      </w:pPr>
    </w:p>
    <w:p w:rsidR="002212A6" w:rsidRDefault="002212A6" w:rsidP="00DE102D">
      <w:pPr>
        <w:numPr>
          <w:ilvl w:val="0"/>
          <w:numId w:val="99"/>
        </w:numPr>
        <w:spacing w:after="200"/>
        <w:contextualSpacing/>
        <w:rPr>
          <w:rFonts w:eastAsia="Calibri"/>
          <w:lang w:eastAsia="en-US"/>
        </w:rPr>
      </w:pPr>
      <w:r>
        <w:rPr>
          <w:rFonts w:eastAsia="Calibri"/>
          <w:lang w:eastAsia="en-US"/>
        </w:rPr>
        <w:t>održavanje</w:t>
      </w:r>
    </w:p>
    <w:p w:rsidR="009A732D" w:rsidRDefault="009A732D" w:rsidP="009A732D">
      <w:pPr>
        <w:spacing w:after="200"/>
        <w:ind w:left="720"/>
        <w:contextualSpacing/>
        <w:rPr>
          <w:rFonts w:eastAsia="Calibri"/>
          <w:lang w:eastAsia="en-US"/>
        </w:rPr>
      </w:pPr>
    </w:p>
    <w:p w:rsidR="00924959" w:rsidRPr="002212A6" w:rsidRDefault="002B5695" w:rsidP="00DE102D">
      <w:pPr>
        <w:numPr>
          <w:ilvl w:val="0"/>
          <w:numId w:val="99"/>
        </w:numPr>
        <w:spacing w:after="200"/>
        <w:contextualSpacing/>
        <w:rPr>
          <w:rFonts w:eastAsia="Calibri"/>
          <w:lang w:eastAsia="en-US"/>
        </w:rPr>
      </w:pPr>
      <w:r w:rsidRPr="002212A6">
        <w:rPr>
          <w:rFonts w:eastAsia="Calibri"/>
          <w:lang w:eastAsia="en-US"/>
        </w:rPr>
        <w:t>kontrola stanja zgrade, opreme i okoliša</w:t>
      </w:r>
    </w:p>
    <w:p w:rsidR="002B5695" w:rsidRPr="00924959" w:rsidRDefault="002B5695" w:rsidP="0039708A">
      <w:pPr>
        <w:spacing w:after="200"/>
        <w:ind w:left="1068"/>
        <w:contextualSpacing/>
        <w:rPr>
          <w:rFonts w:eastAsia="Calibri"/>
          <w:lang w:eastAsia="en-US"/>
        </w:rPr>
      </w:pPr>
    </w:p>
    <w:p w:rsidR="002212A6" w:rsidRDefault="002B5695" w:rsidP="00DE102D">
      <w:pPr>
        <w:numPr>
          <w:ilvl w:val="0"/>
          <w:numId w:val="99"/>
        </w:numPr>
        <w:spacing w:after="200"/>
        <w:rPr>
          <w:rFonts w:eastAsia="Calibri"/>
          <w:lang w:eastAsia="en-US"/>
        </w:rPr>
      </w:pPr>
      <w:r w:rsidRPr="00924959">
        <w:rPr>
          <w:rFonts w:eastAsia="Calibri"/>
          <w:lang w:eastAsia="en-US"/>
        </w:rPr>
        <w:t>ostali poslovi</w:t>
      </w:r>
    </w:p>
    <w:p w:rsidR="002212A6" w:rsidRDefault="002B5695" w:rsidP="00DE102D">
      <w:pPr>
        <w:numPr>
          <w:ilvl w:val="0"/>
          <w:numId w:val="102"/>
        </w:numPr>
        <w:spacing w:after="200"/>
        <w:contextualSpacing/>
        <w:rPr>
          <w:rFonts w:eastAsia="Calibri"/>
          <w:lang w:eastAsia="en-US"/>
        </w:rPr>
      </w:pPr>
      <w:r w:rsidRPr="002212A6">
        <w:rPr>
          <w:rFonts w:eastAsia="Calibri"/>
          <w:lang w:eastAsia="en-US"/>
        </w:rPr>
        <w:t>rad na osposobljavanju nastavnih pomagala</w:t>
      </w:r>
    </w:p>
    <w:p w:rsidR="00924959" w:rsidRPr="002212A6" w:rsidRDefault="002212A6" w:rsidP="00DE102D">
      <w:pPr>
        <w:numPr>
          <w:ilvl w:val="0"/>
          <w:numId w:val="102"/>
        </w:numPr>
        <w:spacing w:after="200"/>
        <w:contextualSpacing/>
        <w:rPr>
          <w:rFonts w:eastAsia="Calibri"/>
          <w:lang w:eastAsia="en-US"/>
        </w:rPr>
      </w:pPr>
      <w:r w:rsidRPr="002212A6">
        <w:rPr>
          <w:rFonts w:eastAsia="Calibri"/>
          <w:lang w:eastAsia="en-US"/>
        </w:rPr>
        <w:t>izrada manjeg inventa</w:t>
      </w:r>
      <w:r w:rsidR="002B5695" w:rsidRPr="002212A6">
        <w:rPr>
          <w:rFonts w:eastAsia="Calibri"/>
          <w:lang w:eastAsia="en-US"/>
        </w:rPr>
        <w:t>ra za potrebe nastave</w:t>
      </w:r>
    </w:p>
    <w:p w:rsidR="00924959" w:rsidRPr="00924959" w:rsidRDefault="002B5695" w:rsidP="00DE102D">
      <w:pPr>
        <w:numPr>
          <w:ilvl w:val="0"/>
          <w:numId w:val="102"/>
        </w:numPr>
        <w:spacing w:after="200" w:line="276" w:lineRule="auto"/>
        <w:contextualSpacing/>
        <w:rPr>
          <w:rFonts w:eastAsia="Calibri"/>
          <w:lang w:eastAsia="en-US"/>
        </w:rPr>
      </w:pPr>
      <w:r w:rsidRPr="00924959">
        <w:rPr>
          <w:rFonts w:eastAsia="Calibri"/>
          <w:lang w:eastAsia="en-US"/>
        </w:rPr>
        <w:t>briga o održavanju vatrogasnih aparata</w:t>
      </w:r>
    </w:p>
    <w:p w:rsidR="00924959" w:rsidRPr="00924959" w:rsidRDefault="002B5695" w:rsidP="00DE102D">
      <w:pPr>
        <w:numPr>
          <w:ilvl w:val="0"/>
          <w:numId w:val="102"/>
        </w:numPr>
        <w:spacing w:after="200" w:line="276" w:lineRule="auto"/>
        <w:contextualSpacing/>
        <w:rPr>
          <w:rFonts w:eastAsia="Calibri"/>
          <w:lang w:eastAsia="en-US"/>
        </w:rPr>
      </w:pPr>
      <w:r w:rsidRPr="00924959">
        <w:rPr>
          <w:rFonts w:eastAsia="Calibri"/>
          <w:lang w:eastAsia="en-US"/>
        </w:rPr>
        <w:t>briga o nabavi lož ulja i održavanje centralnog grijanja</w:t>
      </w:r>
    </w:p>
    <w:p w:rsidR="00924959" w:rsidRDefault="002B5695" w:rsidP="00DE102D">
      <w:pPr>
        <w:numPr>
          <w:ilvl w:val="0"/>
          <w:numId w:val="102"/>
        </w:numPr>
        <w:spacing w:after="200" w:line="276" w:lineRule="auto"/>
        <w:contextualSpacing/>
        <w:rPr>
          <w:rFonts w:eastAsia="Calibri"/>
          <w:lang w:eastAsia="en-US"/>
        </w:rPr>
      </w:pPr>
      <w:r w:rsidRPr="00924959">
        <w:rPr>
          <w:rFonts w:eastAsia="Calibri"/>
          <w:lang w:eastAsia="en-US"/>
        </w:rPr>
        <w:t>izvještavanje ravnateljice i tajnika o nastalim štetama</w:t>
      </w:r>
    </w:p>
    <w:p w:rsidR="009A732D" w:rsidRPr="00924959" w:rsidRDefault="009A732D" w:rsidP="009A732D">
      <w:pPr>
        <w:spacing w:after="200" w:line="276" w:lineRule="auto"/>
        <w:ind w:left="1440"/>
        <w:contextualSpacing/>
        <w:rPr>
          <w:rFonts w:eastAsia="Calibri"/>
          <w:lang w:eastAsia="en-US"/>
        </w:rPr>
      </w:pPr>
    </w:p>
    <w:p w:rsidR="00924959" w:rsidRDefault="00924959" w:rsidP="00924959">
      <w:pPr>
        <w:spacing w:after="200" w:line="276" w:lineRule="auto"/>
        <w:ind w:left="720"/>
        <w:contextualSpacing/>
        <w:rPr>
          <w:rFonts w:eastAsia="Calibri"/>
          <w:lang w:eastAsia="en-US"/>
        </w:rPr>
      </w:pPr>
    </w:p>
    <w:p w:rsidR="00924959" w:rsidRPr="00924959" w:rsidRDefault="002B5695" w:rsidP="00924959">
      <w:pPr>
        <w:shd w:val="clear" w:color="auto" w:fill="C6D9F1"/>
        <w:rPr>
          <w:b/>
          <w:sz w:val="28"/>
          <w:szCs w:val="28"/>
          <w:u w:val="single"/>
        </w:rPr>
      </w:pPr>
      <w:r>
        <w:rPr>
          <w:b/>
          <w:sz w:val="28"/>
          <w:szCs w:val="28"/>
          <w:u w:val="single"/>
        </w:rPr>
        <w:t>PLAN RADA SPREMAČICA</w:t>
      </w:r>
      <w:r w:rsidR="00924959" w:rsidRPr="00924959">
        <w:rPr>
          <w:b/>
          <w:sz w:val="28"/>
          <w:szCs w:val="28"/>
          <w:u w:val="single"/>
        </w:rPr>
        <w:t xml:space="preserve"> I PRALJE-PEGLAČICE</w:t>
      </w:r>
    </w:p>
    <w:p w:rsidR="00187775" w:rsidRDefault="00187775" w:rsidP="00187775">
      <w:pPr>
        <w:spacing w:after="200" w:line="276" w:lineRule="auto"/>
        <w:ind w:left="720"/>
        <w:contextualSpacing/>
        <w:rPr>
          <w:rFonts w:eastAsia="Calibri"/>
          <w:lang w:eastAsia="en-US"/>
        </w:rPr>
      </w:pPr>
    </w:p>
    <w:p w:rsidR="00924959" w:rsidRPr="00924959" w:rsidRDefault="00924959" w:rsidP="00DE102D">
      <w:pPr>
        <w:numPr>
          <w:ilvl w:val="0"/>
          <w:numId w:val="103"/>
        </w:numPr>
        <w:spacing w:after="200" w:line="276" w:lineRule="auto"/>
        <w:contextualSpacing/>
        <w:rPr>
          <w:rFonts w:eastAsia="Calibri"/>
          <w:lang w:eastAsia="en-US"/>
        </w:rPr>
      </w:pPr>
      <w:r w:rsidRPr="00924959">
        <w:rPr>
          <w:rFonts w:eastAsia="Calibri"/>
          <w:lang w:eastAsia="en-US"/>
        </w:rPr>
        <w:t>održavanje čistoće školskih prostora i prostora Doma učenika – hodnika, stubišta, vrata, prozorskih stakala</w:t>
      </w:r>
    </w:p>
    <w:p w:rsidR="00924959" w:rsidRPr="00924959" w:rsidRDefault="00924959" w:rsidP="00DE102D">
      <w:pPr>
        <w:numPr>
          <w:ilvl w:val="0"/>
          <w:numId w:val="103"/>
        </w:numPr>
        <w:spacing w:after="200" w:line="276" w:lineRule="auto"/>
        <w:contextualSpacing/>
        <w:rPr>
          <w:rFonts w:eastAsia="Calibri"/>
          <w:lang w:eastAsia="en-US"/>
        </w:rPr>
      </w:pPr>
      <w:r w:rsidRPr="00924959">
        <w:rPr>
          <w:rFonts w:eastAsia="Calibri"/>
          <w:lang w:eastAsia="en-US"/>
        </w:rPr>
        <w:t>čišćenje i održavanje sanitarnih čvorova</w:t>
      </w:r>
    </w:p>
    <w:p w:rsidR="00924959" w:rsidRPr="00924959" w:rsidRDefault="00924959" w:rsidP="00DE102D">
      <w:pPr>
        <w:numPr>
          <w:ilvl w:val="0"/>
          <w:numId w:val="103"/>
        </w:numPr>
        <w:spacing w:after="200" w:line="276" w:lineRule="auto"/>
        <w:contextualSpacing/>
        <w:rPr>
          <w:rFonts w:eastAsia="Calibri"/>
          <w:lang w:eastAsia="en-US"/>
        </w:rPr>
      </w:pPr>
      <w:r w:rsidRPr="00924959">
        <w:rPr>
          <w:rFonts w:eastAsia="Calibri"/>
          <w:lang w:eastAsia="en-US"/>
        </w:rPr>
        <w:t>čišćenje školskog dvorišta i okoliša škole i Doma</w:t>
      </w:r>
    </w:p>
    <w:p w:rsidR="00033FE1" w:rsidRDefault="00924959" w:rsidP="00DE102D">
      <w:pPr>
        <w:numPr>
          <w:ilvl w:val="0"/>
          <w:numId w:val="103"/>
        </w:numPr>
        <w:spacing w:after="200" w:line="276" w:lineRule="auto"/>
        <w:contextualSpacing/>
        <w:rPr>
          <w:rFonts w:eastAsia="Calibri"/>
          <w:lang w:eastAsia="en-US"/>
        </w:rPr>
      </w:pPr>
      <w:r w:rsidRPr="00924959">
        <w:rPr>
          <w:rFonts w:eastAsia="Calibri"/>
          <w:lang w:eastAsia="en-US"/>
        </w:rPr>
        <w:t>pranje i peglanje posteljine i ostalog inventara za potrebe Doma</w:t>
      </w:r>
    </w:p>
    <w:p w:rsidR="00DE25AC" w:rsidRDefault="00DE25AC" w:rsidP="00DE25AC">
      <w:pPr>
        <w:spacing w:after="200" w:line="276" w:lineRule="auto"/>
        <w:contextualSpacing/>
        <w:rPr>
          <w:rFonts w:eastAsia="Calibri"/>
          <w:lang w:eastAsia="en-US"/>
        </w:rPr>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A200AC" w:rsidRDefault="00A200AC" w:rsidP="00267DF5">
      <w:pPr>
        <w:pStyle w:val="Naslov"/>
      </w:pPr>
    </w:p>
    <w:p w:rsidR="00267DF5" w:rsidRDefault="00515D73" w:rsidP="00267DF5">
      <w:pPr>
        <w:pStyle w:val="Naslov"/>
      </w:pPr>
      <w:r>
        <w:lastRenderedPageBreak/>
        <w:t>XV</w:t>
      </w:r>
      <w:r w:rsidR="00267DF5" w:rsidRPr="00162220">
        <w:t xml:space="preserve">.  PROGRAM ODGOJNO-OBRAZOVNOG </w:t>
      </w:r>
    </w:p>
    <w:p w:rsidR="00267DF5" w:rsidRPr="00162220" w:rsidRDefault="00267DF5" w:rsidP="00267DF5">
      <w:pPr>
        <w:pStyle w:val="Naslov"/>
      </w:pPr>
      <w:r w:rsidRPr="00162220">
        <w:t>RADA UČENIČKOG DOMA</w:t>
      </w:r>
    </w:p>
    <w:p w:rsidR="00267DF5" w:rsidRDefault="00267DF5" w:rsidP="00267DF5">
      <w:pPr>
        <w:pStyle w:val="Odlomakpopisa"/>
        <w:ind w:left="1582"/>
        <w:rPr>
          <w:sz w:val="36"/>
          <w:szCs w:val="36"/>
        </w:rPr>
      </w:pPr>
    </w:p>
    <w:p w:rsidR="007D51E7" w:rsidRPr="007D51E7" w:rsidRDefault="007D51E7" w:rsidP="007D51E7">
      <w:pPr>
        <w:ind w:left="1582"/>
        <w:contextualSpacing/>
        <w:rPr>
          <w:sz w:val="28"/>
          <w:szCs w:val="28"/>
        </w:rPr>
      </w:pPr>
      <w:r w:rsidRPr="007D51E7">
        <w:rPr>
          <w:sz w:val="28"/>
          <w:szCs w:val="28"/>
        </w:rPr>
        <w:t xml:space="preserve">Pripremila: </w:t>
      </w:r>
    </w:p>
    <w:p w:rsidR="007D51E7" w:rsidRPr="007D51E7" w:rsidRDefault="007D51E7" w:rsidP="007D51E7">
      <w:pPr>
        <w:ind w:left="1582"/>
        <w:contextualSpacing/>
        <w:rPr>
          <w:sz w:val="28"/>
          <w:szCs w:val="28"/>
        </w:rPr>
      </w:pPr>
      <w:r w:rsidRPr="007D51E7">
        <w:rPr>
          <w:sz w:val="28"/>
          <w:szCs w:val="28"/>
        </w:rPr>
        <w:t xml:space="preserve">voditeljica Učeničkog doma </w:t>
      </w:r>
    </w:p>
    <w:p w:rsidR="007D51E7" w:rsidRPr="007D51E7" w:rsidRDefault="007D51E7" w:rsidP="007D51E7">
      <w:pPr>
        <w:rPr>
          <w:b/>
        </w:rPr>
      </w:pPr>
      <w:r w:rsidRPr="007D51E7">
        <w:rPr>
          <w:b/>
        </w:rPr>
        <w:t xml:space="preserve">                          Marijana Hrga,</w:t>
      </w:r>
      <w:r w:rsidR="000C6BE8">
        <w:rPr>
          <w:b/>
        </w:rPr>
        <w:t xml:space="preserve"> </w:t>
      </w:r>
      <w:r w:rsidRPr="007D51E7">
        <w:rPr>
          <w:b/>
        </w:rPr>
        <w:t>prof.</w:t>
      </w:r>
    </w:p>
    <w:p w:rsidR="000C6BE8" w:rsidRPr="00256DC8" w:rsidRDefault="000C6BE8" w:rsidP="000C6BE8">
      <w:pPr>
        <w:rPr>
          <w:rStyle w:val="Istaknutareferenca"/>
        </w:rPr>
      </w:pPr>
      <w:r w:rsidRPr="00256DC8">
        <w:rPr>
          <w:rStyle w:val="Istaknutareferenca"/>
        </w:rPr>
        <w:t xml:space="preserve">UVOD </w:t>
      </w:r>
    </w:p>
    <w:p w:rsidR="000C6BE8" w:rsidRPr="00256DC8" w:rsidRDefault="000C6BE8" w:rsidP="000C6BE8"/>
    <w:p w:rsidR="000C6BE8" w:rsidRPr="00256DC8" w:rsidRDefault="000C6BE8" w:rsidP="000C6BE8">
      <w:pPr>
        <w:jc w:val="both"/>
      </w:pPr>
      <w:r w:rsidRPr="00256DC8">
        <w:t xml:space="preserve">Dom djeluje u sastavu Srednje škole 'Braća Radić' u Kaštel Štafiliću. </w:t>
      </w:r>
    </w:p>
    <w:p w:rsidR="000C6BE8" w:rsidRPr="00256DC8" w:rsidRDefault="000C6BE8" w:rsidP="000C6BE8">
      <w:pPr>
        <w:jc w:val="both"/>
      </w:pPr>
      <w:r w:rsidRPr="00256DC8">
        <w:t>Osnovan je 1945./46. god. kao samostalna ustanova u Kaštel Lukšiću u dvorcu 'Miljenko i Dobrila', a za potrebe djece žrtava II. svjetskog rata. Godine 1958./59. Dom kao i Poljoprivredna škola prelaze na sadašnju lokaciju koja je tada služila za izobrazbu vojnih kadrova bivše države. 1961.g. Dom se udružuje s Poljoprivrednom školom u jednu djelatnu ustanovu. Rekonstrukcijom postojećih 'baraka' 1963. g. izgrađen je novi dom sa 35 spavaonica. U sklopu zgrade škole koja je izgrađena 1936.g. kao odmaralište Dravske Banovine nalazi se i dio zgrade sa 16 spavaonica, a koje je Dom naslijedio od tadašnjeg Zadružnog saveza. U tom dijelu su se uglavnom smještale učenice doma. Sada je u tom dijelu smješten administrativni dio škole.</w:t>
      </w:r>
    </w:p>
    <w:p w:rsidR="000C6BE8" w:rsidRPr="00256DC8" w:rsidRDefault="000C6BE8" w:rsidP="000C6BE8"/>
    <w:p w:rsidR="000C6BE8" w:rsidRPr="00256DC8" w:rsidRDefault="000C6BE8" w:rsidP="000C6BE8">
      <w:pPr>
        <w:jc w:val="both"/>
      </w:pPr>
      <w:r w:rsidRPr="00256DC8">
        <w:t xml:space="preserve">U razdoblju od 1978.-1987.g. Dom djeluje kao jedna od organizacijsko-pedagoških jedinica tada najvećeg srednjoškolskog centra u Splitu. Odvajanjem Kaštela od Splita, škola je počela djelovati kao samostalna ustanova,a samim tim i Dom u sklopu Škole . </w:t>
      </w:r>
    </w:p>
    <w:p w:rsidR="000C6BE8" w:rsidRPr="00256DC8" w:rsidRDefault="000C6BE8" w:rsidP="000C6BE8"/>
    <w:p w:rsidR="000C6BE8" w:rsidRPr="00256DC8" w:rsidRDefault="000C6BE8" w:rsidP="000C6BE8">
      <w:pPr>
        <w:jc w:val="both"/>
      </w:pPr>
      <w:r w:rsidRPr="00256DC8">
        <w:t>Za vrijeme Domovinskog rata u Domu su našli utočište prognani i izbjegli sa područja Hrvatske kao i Hrvati iz BiH.</w:t>
      </w:r>
    </w:p>
    <w:p w:rsidR="000C6BE8" w:rsidRPr="00256DC8" w:rsidRDefault="000C6BE8" w:rsidP="000C6BE8">
      <w:pPr>
        <w:rPr>
          <w:b/>
          <w:color w:val="FF0000"/>
        </w:rPr>
      </w:pPr>
    </w:p>
    <w:p w:rsidR="000C6BE8" w:rsidRPr="00256DC8" w:rsidRDefault="000C6BE8" w:rsidP="000C6BE8">
      <w:pPr>
        <w:rPr>
          <w:b/>
          <w:color w:val="FF0000"/>
        </w:rPr>
      </w:pPr>
    </w:p>
    <w:p w:rsidR="000C6BE8" w:rsidRPr="00256DC8" w:rsidRDefault="000C6BE8" w:rsidP="000C6BE8">
      <w:pPr>
        <w:rPr>
          <w:b/>
          <w:color w:val="FF0000"/>
        </w:rPr>
      </w:pPr>
      <w:r w:rsidRPr="00256DC8">
        <w:rPr>
          <w:b/>
          <w:color w:val="FF0000"/>
        </w:rPr>
        <w:t>CILJ:</w:t>
      </w:r>
    </w:p>
    <w:p w:rsidR="000C6BE8" w:rsidRPr="00256DC8" w:rsidRDefault="000C6BE8" w:rsidP="000C6BE8">
      <w:pPr>
        <w:rPr>
          <w:b/>
          <w:color w:val="FF0000"/>
        </w:rPr>
      </w:pPr>
    </w:p>
    <w:p w:rsidR="000C6BE8" w:rsidRPr="00256DC8" w:rsidRDefault="000C6BE8" w:rsidP="000C6BE8">
      <w:pPr>
        <w:jc w:val="both"/>
      </w:pPr>
      <w:r w:rsidRPr="00256DC8">
        <w:t xml:space="preserve">U školskoj godini </w:t>
      </w:r>
      <w:r w:rsidRPr="00256DC8">
        <w:rPr>
          <w:b/>
        </w:rPr>
        <w:t>2018. / 2019</w:t>
      </w:r>
      <w:r w:rsidRPr="00256DC8">
        <w:t xml:space="preserve">. u Domu učenika je smješteno </w:t>
      </w:r>
      <w:r w:rsidRPr="00256DC8">
        <w:rPr>
          <w:b/>
        </w:rPr>
        <w:t>46</w:t>
      </w:r>
      <w:r w:rsidRPr="00256DC8">
        <w:t xml:space="preserve"> učenika ( </w:t>
      </w:r>
      <w:r w:rsidRPr="00256DC8">
        <w:rPr>
          <w:b/>
        </w:rPr>
        <w:t xml:space="preserve">22 </w:t>
      </w:r>
      <w:r w:rsidRPr="00256DC8">
        <w:t xml:space="preserve">učenika i </w:t>
      </w:r>
      <w:r w:rsidRPr="00256DC8">
        <w:rPr>
          <w:b/>
        </w:rPr>
        <w:t xml:space="preserve">24 </w:t>
      </w:r>
      <w:r w:rsidRPr="00256DC8">
        <w:t>učenice),svi smješteni po dvoje u sobi.</w:t>
      </w:r>
    </w:p>
    <w:p w:rsidR="000C6BE8" w:rsidRPr="00256DC8" w:rsidRDefault="000C6BE8" w:rsidP="000C6BE8">
      <w:pPr>
        <w:jc w:val="both"/>
      </w:pPr>
    </w:p>
    <w:p w:rsidR="000C6BE8" w:rsidRPr="00256DC8" w:rsidRDefault="000C6BE8" w:rsidP="000C6BE8">
      <w:pPr>
        <w:jc w:val="both"/>
      </w:pPr>
      <w:r w:rsidRPr="00256DC8">
        <w:t xml:space="preserve">Prilikom izrade </w:t>
      </w:r>
      <w:r w:rsidRPr="00256DC8">
        <w:rPr>
          <w:b/>
        </w:rPr>
        <w:t>Plana i programa</w:t>
      </w:r>
      <w:r w:rsidRPr="00256DC8">
        <w:t xml:space="preserve"> odgojno-obrazovnog rada našeg Doma, koristili smo programske osnove i nadopunjavali ga prema nacrtu novih Programskih osnova, tj. uvažavajući nove tendencije planiranja i programiranja.</w:t>
      </w:r>
    </w:p>
    <w:p w:rsidR="000C6BE8" w:rsidRPr="00256DC8" w:rsidRDefault="000C6BE8" w:rsidP="000C6BE8">
      <w:pPr>
        <w:jc w:val="both"/>
      </w:pPr>
    </w:p>
    <w:p w:rsidR="000C6BE8" w:rsidRPr="00256DC8" w:rsidRDefault="000C6BE8" w:rsidP="000C6BE8">
      <w:pPr>
        <w:jc w:val="both"/>
      </w:pPr>
      <w:r w:rsidRPr="00256DC8">
        <w:rPr>
          <w:b/>
        </w:rPr>
        <w:t>Opći cilj odgojno-obrazovnog rada u učeničkom domu</w:t>
      </w:r>
      <w:r w:rsidRPr="00256DC8">
        <w:t xml:space="preserve"> je omogućiti psiho-fizičko sazrijevanje mlade osobe, što obuhvaća psihofizičko zdravlje, razvijanje intelektualnih sposobnosti učenika, usvajanje novih znanja, kolektivno ponašanje, razvijanje estetskih vrijednosti, moralnih normi humanosti, pozitivnog odnosa prema okolini i prirodi itd.</w:t>
      </w:r>
    </w:p>
    <w:p w:rsidR="007D51E7" w:rsidRPr="007D51E7" w:rsidRDefault="007D51E7" w:rsidP="007D51E7">
      <w:pPr>
        <w:jc w:val="both"/>
      </w:pPr>
    </w:p>
    <w:p w:rsidR="007D51E7" w:rsidRDefault="007D51E7" w:rsidP="007D51E7">
      <w:pPr>
        <w:rPr>
          <w:b/>
          <w:bCs/>
          <w:smallCaps/>
          <w:color w:val="C0504D"/>
          <w:spacing w:val="5"/>
          <w:sz w:val="32"/>
          <w:szCs w:val="32"/>
          <w:u w:val="single"/>
        </w:rPr>
      </w:pPr>
    </w:p>
    <w:p w:rsidR="000C6BE8" w:rsidRDefault="000C6BE8" w:rsidP="007D51E7">
      <w:pPr>
        <w:rPr>
          <w:b/>
          <w:bCs/>
          <w:smallCaps/>
          <w:color w:val="C0504D"/>
          <w:spacing w:val="5"/>
          <w:sz w:val="32"/>
          <w:szCs w:val="32"/>
          <w:u w:val="single"/>
        </w:rPr>
      </w:pPr>
    </w:p>
    <w:p w:rsidR="000C6BE8" w:rsidRPr="00256DC8" w:rsidRDefault="000C6BE8" w:rsidP="000C6BE8">
      <w:pPr>
        <w:jc w:val="both"/>
      </w:pPr>
      <w:r w:rsidRPr="00256DC8">
        <w:rPr>
          <w:b/>
        </w:rPr>
        <w:t>Osnovni cilj je stvoriti uvjete za uspješan završetak školovanja</w:t>
      </w:r>
      <w:r w:rsidRPr="00256DC8">
        <w:t>. S tim u svezi ove smo školske godine planirali odraditi sljedeće zadatke u okviru naše odgojno-obrazovne ustanove:</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2747"/>
        <w:gridCol w:w="1662"/>
        <w:gridCol w:w="1343"/>
        <w:gridCol w:w="1347"/>
      </w:tblGrid>
      <w:tr w:rsidR="000C6BE8" w:rsidRPr="00256DC8" w:rsidTr="000C6BE8">
        <w:trPr>
          <w:trHeight w:val="409"/>
        </w:trPr>
        <w:tc>
          <w:tcPr>
            <w:tcW w:w="1237"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sz w:val="22"/>
                <w:szCs w:val="22"/>
              </w:rPr>
              <w:t>ZADACI</w:t>
            </w:r>
          </w:p>
        </w:tc>
        <w:tc>
          <w:tcPr>
            <w:tcW w:w="1456"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sz w:val="22"/>
                <w:szCs w:val="22"/>
              </w:rPr>
              <w:t>AKTIVNOST</w:t>
            </w:r>
          </w:p>
        </w:tc>
        <w:tc>
          <w:tcPr>
            <w:tcW w:w="88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sz w:val="22"/>
                <w:szCs w:val="22"/>
              </w:rPr>
              <w:t>KAKO</w:t>
            </w:r>
          </w:p>
        </w:tc>
        <w:tc>
          <w:tcPr>
            <w:tcW w:w="712"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sz w:val="22"/>
                <w:szCs w:val="22"/>
              </w:rPr>
              <w:t>TKO</w:t>
            </w:r>
          </w:p>
        </w:tc>
        <w:tc>
          <w:tcPr>
            <w:tcW w:w="714"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sz w:val="22"/>
                <w:szCs w:val="22"/>
              </w:rPr>
              <w:t>KADA</w:t>
            </w:r>
          </w:p>
        </w:tc>
      </w:tr>
      <w:tr w:rsidR="000C6BE8" w:rsidRPr="00256DC8" w:rsidTr="000C6BE8">
        <w:trPr>
          <w:trHeight w:val="10068"/>
        </w:trPr>
        <w:tc>
          <w:tcPr>
            <w:tcW w:w="1237"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1.Pripremanje preduvjeta za prijelaz na organizaciju rada po principu „škola za život“</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2. Poticati inovacijski pristup u odabiru programa i organizacije, a posebno u realizaciji istog.</w:t>
            </w:r>
          </w:p>
          <w:p w:rsidR="000C6BE8" w:rsidRPr="00256DC8" w:rsidRDefault="000C6BE8" w:rsidP="000C6BE8">
            <w:pPr>
              <w:pStyle w:val="Odlomakpopisa"/>
              <w:ind w:left="360"/>
            </w:pPr>
          </w:p>
          <w:p w:rsidR="000C6BE8" w:rsidRPr="00256DC8" w:rsidRDefault="000C6BE8" w:rsidP="000C6BE8">
            <w:pPr>
              <w:pStyle w:val="Odlomakpopisa"/>
              <w:ind w:left="360"/>
            </w:pPr>
          </w:p>
          <w:p w:rsidR="000C6BE8" w:rsidRPr="00256DC8" w:rsidRDefault="000C6BE8" w:rsidP="000C6BE8">
            <w:r w:rsidRPr="00256DC8">
              <w:rPr>
                <w:sz w:val="22"/>
                <w:szCs w:val="22"/>
              </w:rPr>
              <w:t>3. Ispitivanje interesa učenika za bavljenjem posebnim vrstama aktivnosti i drugim potrebama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4. Veće sudjelovanje učenika u zajedničkom određivanju uloga</w:t>
            </w:r>
          </w:p>
          <w:p w:rsidR="000C6BE8" w:rsidRPr="00256DC8" w:rsidRDefault="000C6BE8" w:rsidP="000C6BE8"/>
          <w:p w:rsidR="000C6BE8" w:rsidRPr="00256DC8" w:rsidRDefault="000C6BE8" w:rsidP="000C6BE8">
            <w:r w:rsidRPr="00256DC8">
              <w:rPr>
                <w:sz w:val="22"/>
                <w:szCs w:val="22"/>
              </w:rPr>
              <w:t>5. Osmisliti pohvale i nagrade, te poticati prepoznavanje napretka kod učenika.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6. Stalna pozitivna podrška učenicima od strane odgajatelja i ostalih djelatnika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7. Povezano i plansko djelovanje odgajatelja i ostalih djelatnika na pomoći novim učenicima Doma u procesu adaptacije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8. Poboljšanje rada života u Domu</w:t>
            </w:r>
          </w:p>
          <w:p w:rsidR="000C6BE8" w:rsidRPr="00256DC8" w:rsidRDefault="000C6BE8" w:rsidP="000C6BE8">
            <w:pPr>
              <w:pStyle w:val="Odlomakpopisa"/>
              <w:ind w:left="360"/>
            </w:pPr>
          </w:p>
        </w:tc>
        <w:tc>
          <w:tcPr>
            <w:tcW w:w="1456"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lastRenderedPageBreak/>
              <w:t xml:space="preserve">1.Ispitivanje očekivanja:učenika, roditelja, djelatnika: </w:t>
            </w:r>
            <w:r w:rsidRPr="00256DC8">
              <w:rPr>
                <w:b/>
                <w:sz w:val="22"/>
                <w:szCs w:val="22"/>
              </w:rPr>
              <w:t>Kakav</w:t>
            </w:r>
            <w:r w:rsidRPr="00256DC8">
              <w:rPr>
                <w:sz w:val="22"/>
                <w:szCs w:val="22"/>
              </w:rPr>
              <w:t xml:space="preserve"> </w:t>
            </w:r>
            <w:r w:rsidRPr="00256DC8">
              <w:rPr>
                <w:b/>
                <w:sz w:val="22"/>
                <w:szCs w:val="22"/>
              </w:rPr>
              <w:t>Dom želimo</w:t>
            </w:r>
            <w:r w:rsidRPr="00256DC8">
              <w:rPr>
                <w:sz w:val="22"/>
                <w:szCs w:val="22"/>
              </w:rPr>
              <w:t>?</w:t>
            </w:r>
          </w:p>
          <w:p w:rsidR="000C6BE8" w:rsidRPr="00256DC8" w:rsidRDefault="000C6BE8" w:rsidP="000C6BE8">
            <w:r w:rsidRPr="00256DC8">
              <w:rPr>
                <w:sz w:val="22"/>
                <w:szCs w:val="22"/>
              </w:rPr>
              <w:t>2.Što znamo, što imamo i što trebamo da bi nam Dom bio ugodniji, topliji i draži.</w:t>
            </w:r>
          </w:p>
          <w:p w:rsidR="000C6BE8" w:rsidRPr="00256DC8" w:rsidRDefault="000C6BE8" w:rsidP="000C6BE8"/>
          <w:p w:rsidR="000C6BE8" w:rsidRPr="00256DC8" w:rsidRDefault="000C6BE8" w:rsidP="000C6BE8">
            <w:r w:rsidRPr="00256DC8">
              <w:rPr>
                <w:sz w:val="22"/>
                <w:szCs w:val="22"/>
              </w:rPr>
              <w:t>1. Ispitivanje interesa odgajatelja za provođenje određenog programa, uvođenje inovacija u organizaciji i realizaciji.</w:t>
            </w:r>
          </w:p>
          <w:p w:rsidR="000C6BE8" w:rsidRPr="00256DC8" w:rsidRDefault="000C6BE8" w:rsidP="000C6BE8"/>
          <w:p w:rsidR="000C6BE8" w:rsidRPr="00256DC8" w:rsidRDefault="000C6BE8" w:rsidP="000C6BE8">
            <w:r w:rsidRPr="00256DC8">
              <w:rPr>
                <w:sz w:val="22"/>
                <w:szCs w:val="22"/>
              </w:rPr>
              <w:t>1. Ponuda većeg izbora aktivnosti.</w:t>
            </w:r>
          </w:p>
          <w:p w:rsidR="000C6BE8" w:rsidRPr="00256DC8" w:rsidRDefault="000C6BE8" w:rsidP="000C6BE8">
            <w:r w:rsidRPr="00256DC8">
              <w:rPr>
                <w:sz w:val="22"/>
                <w:szCs w:val="22"/>
              </w:rPr>
              <w:t>2. Poticaj, samoangažman učenika za pojedine aktivnosti (sekcije)</w:t>
            </w:r>
          </w:p>
          <w:p w:rsidR="000C6BE8" w:rsidRPr="00256DC8" w:rsidRDefault="000C6BE8" w:rsidP="000C6BE8">
            <w:r w:rsidRPr="00256DC8">
              <w:rPr>
                <w:sz w:val="22"/>
                <w:szCs w:val="22"/>
              </w:rPr>
              <w:t>3. Podrška i pohvala aktivnijim učenicima</w:t>
            </w:r>
          </w:p>
          <w:p w:rsidR="000C6BE8" w:rsidRPr="00256DC8" w:rsidRDefault="000C6BE8" w:rsidP="000C6BE8">
            <w:r w:rsidRPr="00256DC8">
              <w:rPr>
                <w:sz w:val="22"/>
                <w:szCs w:val="22"/>
              </w:rPr>
              <w:t>4. Prezentacija postignuća učenika u Domu i izvan njega.</w:t>
            </w:r>
          </w:p>
          <w:p w:rsidR="000C6BE8" w:rsidRPr="00256DC8" w:rsidRDefault="000C6BE8" w:rsidP="000C6BE8"/>
          <w:p w:rsidR="000C6BE8" w:rsidRPr="00256DC8" w:rsidRDefault="000C6BE8" w:rsidP="000C6BE8">
            <w:r w:rsidRPr="00256DC8">
              <w:rPr>
                <w:sz w:val="22"/>
                <w:szCs w:val="22"/>
              </w:rPr>
              <w:t>1. Rasprava o dnevnom režimu života u Domu.</w:t>
            </w:r>
          </w:p>
          <w:p w:rsidR="000C6BE8" w:rsidRPr="00256DC8" w:rsidRDefault="000C6BE8" w:rsidP="000C6BE8"/>
          <w:p w:rsidR="000C6BE8" w:rsidRPr="00256DC8" w:rsidRDefault="000C6BE8" w:rsidP="000C6BE8">
            <w:r w:rsidRPr="00256DC8">
              <w:rPr>
                <w:sz w:val="22"/>
                <w:szCs w:val="22"/>
              </w:rPr>
              <w:t>1. Redovito analizirati napredak učenika u školi i drugim područjima života</w:t>
            </w:r>
          </w:p>
          <w:p w:rsidR="000C6BE8" w:rsidRPr="00256DC8" w:rsidRDefault="000C6BE8" w:rsidP="000C6BE8">
            <w:r w:rsidRPr="00256DC8">
              <w:rPr>
                <w:sz w:val="22"/>
                <w:szCs w:val="22"/>
              </w:rPr>
              <w:t>2. Zajedno s učenicima dogovoriti čime ih možemo nagraditi.</w:t>
            </w:r>
          </w:p>
          <w:p w:rsidR="000C6BE8" w:rsidRPr="00256DC8" w:rsidRDefault="000C6BE8" w:rsidP="000C6BE8"/>
          <w:p w:rsidR="000C6BE8" w:rsidRPr="00256DC8" w:rsidRDefault="000C6BE8" w:rsidP="000C6BE8">
            <w:pPr>
              <w:rPr>
                <w:sz w:val="22"/>
                <w:szCs w:val="22"/>
              </w:rPr>
            </w:pPr>
            <w:r w:rsidRPr="00256DC8">
              <w:rPr>
                <w:sz w:val="22"/>
                <w:szCs w:val="22"/>
              </w:rPr>
              <w:t>1 druženje djelatnika i učenika Doma</w:t>
            </w:r>
          </w:p>
          <w:p w:rsidR="000C6BE8" w:rsidRPr="00256DC8" w:rsidRDefault="000C6BE8" w:rsidP="000C6BE8">
            <w:pPr>
              <w:rPr>
                <w:sz w:val="22"/>
                <w:szCs w:val="22"/>
              </w:rPr>
            </w:pPr>
          </w:p>
          <w:p w:rsidR="000C6BE8" w:rsidRPr="00256DC8" w:rsidRDefault="000C6BE8" w:rsidP="000C6BE8"/>
          <w:p w:rsidR="000C6BE8" w:rsidRPr="00256DC8" w:rsidRDefault="000C6BE8" w:rsidP="000C6BE8">
            <w:r w:rsidRPr="00256DC8">
              <w:rPr>
                <w:sz w:val="22"/>
                <w:szCs w:val="22"/>
              </w:rPr>
              <w:t>2. obilježavanje rođendana učenika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1. Prepoznavanje potreba novih učenika</w:t>
            </w:r>
          </w:p>
          <w:p w:rsidR="000C6BE8" w:rsidRPr="00256DC8" w:rsidRDefault="000C6BE8" w:rsidP="000C6BE8">
            <w:r w:rsidRPr="00256DC8">
              <w:rPr>
                <w:sz w:val="22"/>
                <w:szCs w:val="22"/>
              </w:rPr>
              <w:t>2. Pružanje informacija i iskustava bez nametanja</w:t>
            </w:r>
          </w:p>
          <w:p w:rsidR="000C6BE8" w:rsidRPr="00256DC8" w:rsidRDefault="000C6BE8" w:rsidP="000C6BE8"/>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r w:rsidRPr="00256DC8">
              <w:rPr>
                <w:sz w:val="22"/>
                <w:szCs w:val="22"/>
              </w:rPr>
              <w:t>1. Stalno praćenje i procjenjivanje realizacije zadaća programa</w:t>
            </w:r>
          </w:p>
          <w:p w:rsidR="000C6BE8" w:rsidRPr="00256DC8" w:rsidRDefault="000C6BE8" w:rsidP="000C6BE8">
            <w:r w:rsidRPr="00256DC8">
              <w:rPr>
                <w:sz w:val="22"/>
                <w:szCs w:val="22"/>
              </w:rPr>
              <w:t>2. Uređenje Doma estetskim detaljima i funkcionalnim poboljšanjima</w:t>
            </w:r>
          </w:p>
          <w:p w:rsidR="000C6BE8" w:rsidRPr="00256DC8" w:rsidRDefault="000C6BE8" w:rsidP="000C6BE8">
            <w:r w:rsidRPr="00256DC8">
              <w:rPr>
                <w:sz w:val="22"/>
                <w:szCs w:val="22"/>
              </w:rPr>
              <w:t>3. Usavršavanje svih djelatnika u poboljšanju komunikacije</w:t>
            </w:r>
          </w:p>
        </w:tc>
        <w:tc>
          <w:tcPr>
            <w:tcW w:w="881"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lastRenderedPageBreak/>
              <w:t>anketa</w:t>
            </w:r>
          </w:p>
          <w:p w:rsidR="000C6BE8" w:rsidRPr="00256DC8" w:rsidRDefault="000C6BE8" w:rsidP="000C6BE8">
            <w:r w:rsidRPr="00256DC8">
              <w:rPr>
                <w:sz w:val="22"/>
                <w:szCs w:val="22"/>
              </w:rPr>
              <w:t>intervju</w:t>
            </w:r>
          </w:p>
          <w:p w:rsidR="000C6BE8" w:rsidRPr="00256DC8" w:rsidRDefault="000C6BE8" w:rsidP="000C6BE8">
            <w:r w:rsidRPr="00256DC8">
              <w:rPr>
                <w:sz w:val="22"/>
                <w:szCs w:val="22"/>
              </w:rPr>
              <w:t>bilježnica dnevnih poruka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razgovor</w:t>
            </w:r>
          </w:p>
          <w:p w:rsidR="000C6BE8" w:rsidRPr="00256DC8" w:rsidRDefault="000C6BE8" w:rsidP="000C6BE8">
            <w:r w:rsidRPr="00256DC8">
              <w:rPr>
                <w:sz w:val="22"/>
                <w:szCs w:val="22"/>
              </w:rPr>
              <w:t>diskusija</w:t>
            </w:r>
          </w:p>
          <w:p w:rsidR="000C6BE8" w:rsidRPr="00256DC8" w:rsidRDefault="000C6BE8" w:rsidP="000C6BE8">
            <w:r w:rsidRPr="00256DC8">
              <w:rPr>
                <w:sz w:val="22"/>
                <w:szCs w:val="22"/>
              </w:rPr>
              <w:t>praćenje</w:t>
            </w:r>
          </w:p>
          <w:p w:rsidR="000C6BE8" w:rsidRPr="00256DC8" w:rsidRDefault="000C6BE8" w:rsidP="000C6BE8">
            <w:r w:rsidRPr="00256DC8">
              <w:rPr>
                <w:sz w:val="22"/>
                <w:szCs w:val="22"/>
              </w:rPr>
              <w:t>isticanje dobrog programa</w:t>
            </w:r>
          </w:p>
          <w:p w:rsidR="000C6BE8" w:rsidRPr="00256DC8" w:rsidRDefault="000C6BE8" w:rsidP="000C6BE8"/>
          <w:p w:rsidR="000C6BE8" w:rsidRPr="00256DC8" w:rsidRDefault="000C6BE8" w:rsidP="000C6BE8">
            <w:r w:rsidRPr="00256DC8">
              <w:rPr>
                <w:sz w:val="22"/>
                <w:szCs w:val="22"/>
              </w:rPr>
              <w:t>pohvala</w:t>
            </w:r>
          </w:p>
          <w:p w:rsidR="000C6BE8" w:rsidRPr="00256DC8" w:rsidRDefault="000C6BE8" w:rsidP="000C6BE8">
            <w:r w:rsidRPr="00256DC8">
              <w:rPr>
                <w:sz w:val="22"/>
                <w:szCs w:val="22"/>
              </w:rPr>
              <w:t>nagrada</w:t>
            </w:r>
          </w:p>
          <w:p w:rsidR="000C6BE8" w:rsidRPr="00256DC8" w:rsidRDefault="000C6BE8" w:rsidP="000C6BE8">
            <w:r w:rsidRPr="00256DC8">
              <w:rPr>
                <w:sz w:val="22"/>
                <w:szCs w:val="22"/>
              </w:rPr>
              <w:t>anketa</w:t>
            </w:r>
          </w:p>
          <w:p w:rsidR="000C6BE8" w:rsidRPr="00256DC8" w:rsidRDefault="000C6BE8" w:rsidP="000C6BE8">
            <w:r w:rsidRPr="00256DC8">
              <w:rPr>
                <w:sz w:val="22"/>
                <w:szCs w:val="22"/>
              </w:rPr>
              <w:t>pano s pohvaljenim učenicima</w:t>
            </w:r>
          </w:p>
          <w:p w:rsidR="000C6BE8" w:rsidRPr="00256DC8" w:rsidRDefault="000C6BE8" w:rsidP="000C6BE8">
            <w:r w:rsidRPr="00256DC8">
              <w:rPr>
                <w:sz w:val="22"/>
                <w:szCs w:val="22"/>
              </w:rPr>
              <w:t>nastupi u Domu i izvan njega</w:t>
            </w:r>
          </w:p>
          <w:p w:rsidR="000C6BE8" w:rsidRPr="00256DC8" w:rsidRDefault="000C6BE8" w:rsidP="000C6BE8"/>
          <w:p w:rsidR="000C6BE8" w:rsidRPr="00256DC8" w:rsidRDefault="000C6BE8" w:rsidP="000C6BE8">
            <w:r w:rsidRPr="00256DC8">
              <w:rPr>
                <w:sz w:val="22"/>
                <w:szCs w:val="22"/>
              </w:rPr>
              <w:t xml:space="preserve">na sastanku odgojne </w:t>
            </w:r>
          </w:p>
          <w:p w:rsidR="000C6BE8" w:rsidRPr="00256DC8" w:rsidRDefault="000C6BE8" w:rsidP="000C6BE8">
            <w:r w:rsidRPr="00256DC8">
              <w:rPr>
                <w:sz w:val="22"/>
                <w:szCs w:val="22"/>
              </w:rPr>
              <w:t>pano:tko što radi u domu</w:t>
            </w:r>
          </w:p>
          <w:p w:rsidR="000C6BE8" w:rsidRPr="00256DC8" w:rsidRDefault="000C6BE8" w:rsidP="000C6BE8">
            <w:r w:rsidRPr="00256DC8">
              <w:rPr>
                <w:sz w:val="22"/>
                <w:szCs w:val="22"/>
              </w:rPr>
              <w:t>za što je tko zadužen</w:t>
            </w:r>
          </w:p>
          <w:p w:rsidR="000C6BE8" w:rsidRPr="00256DC8" w:rsidRDefault="000C6BE8" w:rsidP="000C6BE8"/>
          <w:p w:rsidR="000C6BE8" w:rsidRPr="00256DC8" w:rsidRDefault="000C6BE8" w:rsidP="000C6BE8">
            <w:r w:rsidRPr="00256DC8">
              <w:rPr>
                <w:sz w:val="22"/>
                <w:szCs w:val="22"/>
              </w:rPr>
              <w:t>pano s pohvalama</w:t>
            </w:r>
          </w:p>
          <w:p w:rsidR="000C6BE8" w:rsidRPr="00256DC8" w:rsidRDefault="000C6BE8" w:rsidP="000C6BE8">
            <w:r w:rsidRPr="00256DC8">
              <w:rPr>
                <w:sz w:val="22"/>
                <w:szCs w:val="22"/>
              </w:rPr>
              <w:t>izlet</w:t>
            </w:r>
          </w:p>
          <w:p w:rsidR="000C6BE8" w:rsidRPr="00256DC8" w:rsidRDefault="000C6BE8" w:rsidP="000C6BE8">
            <w:r w:rsidRPr="00256DC8">
              <w:rPr>
                <w:sz w:val="22"/>
                <w:szCs w:val="22"/>
              </w:rPr>
              <w:t>maturalna večer</w:t>
            </w:r>
          </w:p>
          <w:p w:rsidR="000C6BE8" w:rsidRPr="00256DC8" w:rsidRDefault="000C6BE8" w:rsidP="000C6BE8">
            <w:r w:rsidRPr="00256DC8">
              <w:rPr>
                <w:sz w:val="22"/>
                <w:szCs w:val="22"/>
              </w:rPr>
              <w:t>putem panoa</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intervju</w:t>
            </w:r>
          </w:p>
          <w:p w:rsidR="000C6BE8" w:rsidRPr="00256DC8" w:rsidRDefault="000C6BE8" w:rsidP="000C6BE8">
            <w:r w:rsidRPr="00256DC8">
              <w:rPr>
                <w:sz w:val="22"/>
                <w:szCs w:val="22"/>
              </w:rPr>
              <w:t>razgovor</w:t>
            </w:r>
          </w:p>
          <w:p w:rsidR="000C6BE8" w:rsidRPr="00256DC8" w:rsidRDefault="000C6BE8" w:rsidP="000C6BE8">
            <w:r w:rsidRPr="00256DC8">
              <w:rPr>
                <w:sz w:val="22"/>
                <w:szCs w:val="22"/>
              </w:rPr>
              <w:t>dogovor</w:t>
            </w:r>
          </w:p>
          <w:p w:rsidR="000C6BE8" w:rsidRPr="00256DC8" w:rsidRDefault="000C6BE8" w:rsidP="000C6BE8">
            <w:r w:rsidRPr="00256DC8">
              <w:rPr>
                <w:sz w:val="22"/>
                <w:szCs w:val="22"/>
              </w:rPr>
              <w:t>sastanak</w:t>
            </w:r>
          </w:p>
          <w:p w:rsidR="000C6BE8" w:rsidRPr="00256DC8" w:rsidRDefault="000C6BE8" w:rsidP="000C6BE8"/>
          <w:p w:rsidR="000C6BE8" w:rsidRPr="00256DC8" w:rsidRDefault="000C6BE8" w:rsidP="000C6BE8"/>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r w:rsidRPr="00256DC8">
              <w:rPr>
                <w:sz w:val="22"/>
                <w:szCs w:val="22"/>
              </w:rPr>
              <w:t>analizom postignuća</w:t>
            </w:r>
          </w:p>
          <w:p w:rsidR="000C6BE8" w:rsidRPr="00256DC8" w:rsidRDefault="000C6BE8" w:rsidP="000C6BE8">
            <w:r w:rsidRPr="00256DC8">
              <w:rPr>
                <w:sz w:val="22"/>
                <w:szCs w:val="22"/>
              </w:rPr>
              <w:t>pano pohvala</w:t>
            </w:r>
          </w:p>
          <w:p w:rsidR="000C6BE8" w:rsidRPr="00256DC8" w:rsidRDefault="000C6BE8" w:rsidP="000C6BE8">
            <w:r w:rsidRPr="00256DC8">
              <w:rPr>
                <w:sz w:val="22"/>
                <w:szCs w:val="22"/>
              </w:rPr>
              <w:t>slike</w:t>
            </w:r>
          </w:p>
          <w:p w:rsidR="000C6BE8" w:rsidRPr="00256DC8" w:rsidRDefault="000C6BE8" w:rsidP="000C6BE8">
            <w:r w:rsidRPr="00256DC8">
              <w:rPr>
                <w:sz w:val="22"/>
                <w:szCs w:val="22"/>
              </w:rPr>
              <w:t>cvijeće</w:t>
            </w:r>
          </w:p>
          <w:p w:rsidR="000C6BE8" w:rsidRPr="00256DC8" w:rsidRDefault="000C6BE8" w:rsidP="000C6BE8">
            <w:r w:rsidRPr="00256DC8">
              <w:rPr>
                <w:sz w:val="22"/>
                <w:szCs w:val="22"/>
              </w:rPr>
              <w:t>druženje</w:t>
            </w:r>
          </w:p>
        </w:tc>
        <w:tc>
          <w:tcPr>
            <w:tcW w:w="712"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both"/>
            </w:pPr>
            <w:r w:rsidRPr="00256DC8">
              <w:rPr>
                <w:sz w:val="22"/>
                <w:szCs w:val="22"/>
              </w:rPr>
              <w:lastRenderedPageBreak/>
              <w:t>voditelj</w:t>
            </w:r>
          </w:p>
          <w:p w:rsidR="000C6BE8" w:rsidRPr="00256DC8" w:rsidRDefault="000C6BE8" w:rsidP="000C6BE8">
            <w:pPr>
              <w:jc w:val="both"/>
            </w:pPr>
            <w:r w:rsidRPr="00256DC8">
              <w:rPr>
                <w:sz w:val="22"/>
                <w:szCs w:val="22"/>
              </w:rPr>
              <w:t>odgajatelj</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r w:rsidRPr="00256DC8">
              <w:rPr>
                <w:sz w:val="22"/>
                <w:szCs w:val="22"/>
              </w:rPr>
              <w:t xml:space="preserve">voditelj </w:t>
            </w:r>
          </w:p>
          <w:p w:rsidR="000C6BE8" w:rsidRPr="00256DC8" w:rsidRDefault="000C6BE8" w:rsidP="000C6BE8">
            <w:pPr>
              <w:jc w:val="both"/>
            </w:pPr>
            <w:r w:rsidRPr="00256DC8">
              <w:rPr>
                <w:sz w:val="22"/>
                <w:szCs w:val="22"/>
              </w:rPr>
              <w:t>odgajatelj</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r w:rsidRPr="00256DC8">
              <w:rPr>
                <w:sz w:val="22"/>
                <w:szCs w:val="22"/>
              </w:rPr>
              <w:t>odgajatelj</w:t>
            </w:r>
          </w:p>
          <w:p w:rsidR="000C6BE8" w:rsidRPr="00256DC8" w:rsidRDefault="000C6BE8" w:rsidP="000C6BE8">
            <w:pPr>
              <w:jc w:val="both"/>
            </w:pPr>
            <w:r w:rsidRPr="00256DC8">
              <w:rPr>
                <w:sz w:val="22"/>
                <w:szCs w:val="22"/>
              </w:rPr>
              <w:t>voditelj pojedinih slobodnih aktivnosti</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r w:rsidRPr="00256DC8">
              <w:rPr>
                <w:sz w:val="22"/>
                <w:szCs w:val="22"/>
              </w:rPr>
              <w:t>voditelj</w:t>
            </w:r>
          </w:p>
          <w:p w:rsidR="000C6BE8" w:rsidRPr="00256DC8" w:rsidRDefault="000C6BE8" w:rsidP="000C6BE8">
            <w:pPr>
              <w:jc w:val="both"/>
            </w:pPr>
            <w:r w:rsidRPr="00256DC8">
              <w:rPr>
                <w:sz w:val="22"/>
                <w:szCs w:val="22"/>
              </w:rPr>
              <w:t>odgajatelj</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r w:rsidRPr="00256DC8">
              <w:rPr>
                <w:sz w:val="22"/>
                <w:szCs w:val="22"/>
              </w:rPr>
              <w:t>voditelj</w:t>
            </w:r>
          </w:p>
          <w:p w:rsidR="000C6BE8" w:rsidRPr="00256DC8" w:rsidRDefault="000C6BE8" w:rsidP="000C6BE8">
            <w:pPr>
              <w:jc w:val="both"/>
            </w:pPr>
            <w:r w:rsidRPr="00256DC8">
              <w:rPr>
                <w:sz w:val="22"/>
                <w:szCs w:val="22"/>
              </w:rPr>
              <w:t>odgajatelj</w:t>
            </w:r>
          </w:p>
          <w:p w:rsidR="000C6BE8" w:rsidRPr="00256DC8" w:rsidRDefault="000C6BE8" w:rsidP="000C6BE8">
            <w:pPr>
              <w:jc w:val="both"/>
            </w:pPr>
            <w:r w:rsidRPr="00256DC8">
              <w:rPr>
                <w:sz w:val="22"/>
                <w:szCs w:val="22"/>
              </w:rPr>
              <w:t>ostali djelatnici Doma</w:t>
            </w:r>
          </w:p>
          <w:p w:rsidR="000C6BE8" w:rsidRPr="00256DC8" w:rsidRDefault="000C6BE8" w:rsidP="000C6BE8">
            <w:pPr>
              <w:jc w:val="both"/>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pPr>
            <w:r w:rsidRPr="00256DC8">
              <w:rPr>
                <w:sz w:val="22"/>
                <w:szCs w:val="22"/>
              </w:rPr>
              <w:t>voditelj</w:t>
            </w:r>
          </w:p>
          <w:p w:rsidR="000C6BE8" w:rsidRPr="00256DC8" w:rsidRDefault="000C6BE8" w:rsidP="000C6BE8">
            <w:pPr>
              <w:jc w:val="both"/>
            </w:pPr>
            <w:r w:rsidRPr="00256DC8">
              <w:rPr>
                <w:sz w:val="22"/>
                <w:szCs w:val="22"/>
              </w:rPr>
              <w:t>odgajatelj</w:t>
            </w:r>
          </w:p>
          <w:p w:rsidR="000C6BE8" w:rsidRPr="00256DC8" w:rsidRDefault="000C6BE8" w:rsidP="000C6BE8">
            <w:pPr>
              <w:jc w:val="both"/>
            </w:pPr>
            <w:r w:rsidRPr="00256DC8">
              <w:rPr>
                <w:sz w:val="22"/>
                <w:szCs w:val="22"/>
              </w:rPr>
              <w:t>odgajatelj  učenik</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pPr>
            <w:r w:rsidRPr="00256DC8">
              <w:rPr>
                <w:sz w:val="22"/>
                <w:szCs w:val="22"/>
              </w:rPr>
              <w:t>odgajatelj</w:t>
            </w:r>
          </w:p>
          <w:p w:rsidR="000C6BE8" w:rsidRPr="00256DC8" w:rsidRDefault="000C6BE8" w:rsidP="000C6BE8">
            <w:pPr>
              <w:jc w:val="both"/>
              <w:rPr>
                <w:sz w:val="22"/>
                <w:szCs w:val="22"/>
              </w:rPr>
            </w:pPr>
            <w:r w:rsidRPr="00256DC8">
              <w:rPr>
                <w:sz w:val="22"/>
                <w:szCs w:val="22"/>
              </w:rPr>
              <w:t>voditelj</w:t>
            </w: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rPr>
                <w:sz w:val="22"/>
                <w:szCs w:val="22"/>
              </w:rPr>
            </w:pPr>
          </w:p>
          <w:p w:rsidR="000C6BE8" w:rsidRPr="00256DC8" w:rsidRDefault="000C6BE8" w:rsidP="000C6BE8">
            <w:pPr>
              <w:jc w:val="both"/>
            </w:pPr>
          </w:p>
          <w:p w:rsidR="000C6BE8" w:rsidRPr="00256DC8" w:rsidRDefault="000C6BE8" w:rsidP="000C6BE8">
            <w:pPr>
              <w:jc w:val="both"/>
            </w:pPr>
            <w:r w:rsidRPr="00256DC8">
              <w:rPr>
                <w:sz w:val="22"/>
                <w:szCs w:val="22"/>
              </w:rPr>
              <w:t>sekcija</w:t>
            </w:r>
          </w:p>
          <w:p w:rsidR="000C6BE8" w:rsidRPr="00256DC8" w:rsidRDefault="000C6BE8" w:rsidP="000C6BE8">
            <w:pPr>
              <w:jc w:val="both"/>
            </w:pPr>
            <w:r w:rsidRPr="00256DC8">
              <w:rPr>
                <w:sz w:val="22"/>
                <w:szCs w:val="22"/>
              </w:rPr>
              <w:t>komisija</w:t>
            </w:r>
          </w:p>
        </w:tc>
        <w:tc>
          <w:tcPr>
            <w:tcW w:w="714"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lastRenderedPageBreak/>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rujan - listopad</w:t>
            </w:r>
          </w:p>
          <w:p w:rsidR="000C6BE8" w:rsidRPr="00256DC8" w:rsidRDefault="000C6BE8" w:rsidP="000C6BE8">
            <w:r w:rsidRPr="00256DC8">
              <w:rPr>
                <w:sz w:val="22"/>
                <w:szCs w:val="22"/>
              </w:rPr>
              <w:t>prosinac</w:t>
            </w:r>
          </w:p>
          <w:p w:rsidR="000C6BE8" w:rsidRPr="00256DC8" w:rsidRDefault="000C6BE8" w:rsidP="000C6BE8">
            <w:r w:rsidRPr="00256DC8">
              <w:rPr>
                <w:sz w:val="22"/>
                <w:szCs w:val="22"/>
              </w:rPr>
              <w:t>travanj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rujan</w:t>
            </w:r>
          </w:p>
          <w:p w:rsidR="000C6BE8" w:rsidRPr="00256DC8" w:rsidRDefault="000C6BE8" w:rsidP="000C6BE8">
            <w:r w:rsidRPr="00256DC8">
              <w:rPr>
                <w:sz w:val="22"/>
                <w:szCs w:val="22"/>
              </w:rPr>
              <w:t>listopad</w:t>
            </w:r>
          </w:p>
          <w:p w:rsidR="000C6BE8" w:rsidRPr="00256DC8" w:rsidRDefault="000C6BE8" w:rsidP="000C6BE8">
            <w:r w:rsidRPr="00256DC8">
              <w:rPr>
                <w:sz w:val="22"/>
                <w:szCs w:val="22"/>
              </w:rPr>
              <w:t>studeni</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jedanput mjesečno</w:t>
            </w:r>
          </w:p>
          <w:p w:rsidR="000C6BE8" w:rsidRPr="00256DC8" w:rsidRDefault="000C6BE8" w:rsidP="000C6BE8">
            <w:r w:rsidRPr="00256DC8">
              <w:rPr>
                <w:sz w:val="22"/>
                <w:szCs w:val="22"/>
              </w:rPr>
              <w:t>jednom tijekom polugodišta</w:t>
            </w:r>
          </w:p>
          <w:p w:rsidR="000C6BE8" w:rsidRPr="00256DC8" w:rsidRDefault="000C6BE8" w:rsidP="000C6BE8"/>
          <w:p w:rsidR="000C6BE8" w:rsidRPr="00256DC8" w:rsidRDefault="000C6BE8" w:rsidP="000C6BE8">
            <w:r w:rsidRPr="00256DC8">
              <w:rPr>
                <w:sz w:val="22"/>
                <w:szCs w:val="22"/>
              </w:rPr>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r w:rsidRPr="00256DC8">
              <w:rPr>
                <w:sz w:val="22"/>
                <w:szCs w:val="22"/>
              </w:rPr>
              <w:t>rujan</w:t>
            </w:r>
          </w:p>
          <w:p w:rsidR="000C6BE8" w:rsidRPr="00256DC8" w:rsidRDefault="000C6BE8" w:rsidP="000C6BE8">
            <w:r w:rsidRPr="00256DC8">
              <w:rPr>
                <w:sz w:val="22"/>
                <w:szCs w:val="22"/>
              </w:rPr>
              <w:t>listopad</w:t>
            </w:r>
          </w:p>
          <w:p w:rsidR="000C6BE8" w:rsidRPr="00256DC8" w:rsidRDefault="000C6BE8" w:rsidP="000C6BE8">
            <w:r w:rsidRPr="00256DC8">
              <w:rPr>
                <w:sz w:val="22"/>
                <w:szCs w:val="22"/>
              </w:rPr>
              <w:t>studeni</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pPr>
              <w:rPr>
                <w:sz w:val="22"/>
                <w:szCs w:val="22"/>
              </w:rPr>
            </w:pPr>
          </w:p>
          <w:p w:rsidR="000C6BE8" w:rsidRPr="00256DC8" w:rsidRDefault="000C6BE8" w:rsidP="000C6BE8">
            <w:r w:rsidRPr="00256DC8">
              <w:rPr>
                <w:sz w:val="22"/>
                <w:szCs w:val="22"/>
              </w:rPr>
              <w:t>Tijekom školske godine</w:t>
            </w:r>
          </w:p>
        </w:tc>
      </w:tr>
    </w:tbl>
    <w:p w:rsidR="000C6BE8" w:rsidRPr="007D51E7" w:rsidRDefault="000C6BE8" w:rsidP="007D51E7">
      <w:pPr>
        <w:rPr>
          <w:b/>
          <w:bCs/>
          <w:smallCaps/>
          <w:color w:val="C0504D"/>
          <w:spacing w:val="5"/>
          <w:sz w:val="32"/>
          <w:szCs w:val="32"/>
          <w:u w:val="single"/>
        </w:rPr>
      </w:pPr>
    </w:p>
    <w:p w:rsidR="007D51E7" w:rsidRPr="007D51E7" w:rsidRDefault="007D51E7" w:rsidP="007D51E7">
      <w:pPr>
        <w:rPr>
          <w:b/>
          <w:bCs/>
          <w:smallCaps/>
          <w:color w:val="C0504D"/>
          <w:spacing w:val="5"/>
          <w:sz w:val="32"/>
          <w:szCs w:val="32"/>
          <w:u w:val="single"/>
        </w:rPr>
      </w:pPr>
    </w:p>
    <w:p w:rsidR="007D51E7" w:rsidRDefault="007D51E7" w:rsidP="007D51E7">
      <w:pPr>
        <w:rPr>
          <w:b/>
          <w:bCs/>
          <w:smallCaps/>
          <w:color w:val="C0504D"/>
          <w:spacing w:val="5"/>
          <w:sz w:val="32"/>
          <w:szCs w:val="32"/>
          <w:u w:val="single"/>
        </w:rPr>
      </w:pPr>
    </w:p>
    <w:p w:rsidR="000C6BE8" w:rsidRDefault="000C6BE8" w:rsidP="007D51E7">
      <w:pPr>
        <w:rPr>
          <w:b/>
          <w:bCs/>
          <w:smallCaps/>
          <w:color w:val="C0504D"/>
          <w:spacing w:val="5"/>
          <w:sz w:val="32"/>
          <w:szCs w:val="32"/>
          <w:u w:val="single"/>
        </w:rPr>
      </w:pPr>
    </w:p>
    <w:p w:rsidR="000C6BE8" w:rsidRDefault="000C6BE8" w:rsidP="007D51E7">
      <w:pPr>
        <w:rPr>
          <w:b/>
          <w:bCs/>
          <w:smallCaps/>
          <w:color w:val="C0504D"/>
          <w:spacing w:val="5"/>
          <w:sz w:val="32"/>
          <w:szCs w:val="32"/>
          <w:u w:val="single"/>
        </w:rPr>
      </w:pPr>
    </w:p>
    <w:p w:rsidR="000C6BE8" w:rsidRDefault="000C6BE8" w:rsidP="007D51E7">
      <w:pPr>
        <w:rPr>
          <w:b/>
          <w:bCs/>
          <w:smallCaps/>
          <w:color w:val="C0504D"/>
          <w:spacing w:val="5"/>
          <w:sz w:val="32"/>
          <w:szCs w:val="32"/>
          <w:u w:val="single"/>
        </w:rPr>
      </w:pPr>
    </w:p>
    <w:p w:rsidR="000C6BE8" w:rsidRDefault="000C6BE8" w:rsidP="007D51E7">
      <w:pPr>
        <w:rPr>
          <w:b/>
          <w:bCs/>
          <w:smallCaps/>
          <w:color w:val="C0504D"/>
          <w:spacing w:val="5"/>
          <w:sz w:val="32"/>
          <w:szCs w:val="32"/>
          <w:u w:val="single"/>
        </w:rPr>
      </w:pPr>
    </w:p>
    <w:p w:rsidR="000C6BE8" w:rsidRPr="007D51E7" w:rsidRDefault="000C6BE8" w:rsidP="007D51E7">
      <w:pPr>
        <w:rPr>
          <w:b/>
          <w:bCs/>
          <w:smallCaps/>
          <w:color w:val="C0504D"/>
          <w:spacing w:val="5"/>
          <w:sz w:val="32"/>
          <w:szCs w:val="32"/>
          <w:u w:val="single"/>
        </w:rPr>
      </w:pPr>
    </w:p>
    <w:p w:rsidR="007D51E7" w:rsidRPr="007D51E7" w:rsidRDefault="007D51E7" w:rsidP="007D51E7">
      <w:pPr>
        <w:rPr>
          <w:b/>
          <w:bCs/>
          <w:smallCaps/>
          <w:color w:val="C0504D"/>
          <w:spacing w:val="5"/>
          <w:sz w:val="32"/>
          <w:szCs w:val="32"/>
          <w:u w:val="single"/>
        </w:rPr>
      </w:pPr>
    </w:p>
    <w:p w:rsidR="007D51E7" w:rsidRPr="007D51E7" w:rsidRDefault="007D51E7" w:rsidP="007D51E7">
      <w:pPr>
        <w:rPr>
          <w:b/>
          <w:bCs/>
          <w:smallCaps/>
          <w:color w:val="C0504D"/>
          <w:spacing w:val="5"/>
          <w:sz w:val="32"/>
          <w:szCs w:val="32"/>
          <w:u w:val="single"/>
        </w:rPr>
      </w:pPr>
      <w:r w:rsidRPr="007D51E7">
        <w:rPr>
          <w:b/>
          <w:bCs/>
          <w:smallCaps/>
          <w:color w:val="C0504D"/>
          <w:spacing w:val="5"/>
          <w:sz w:val="32"/>
          <w:szCs w:val="32"/>
          <w:u w:val="single"/>
        </w:rPr>
        <w:lastRenderedPageBreak/>
        <w:t>ODGOJNO - OBRAZOVNI PROCES</w:t>
      </w:r>
    </w:p>
    <w:p w:rsidR="007D51E7" w:rsidRPr="007D51E7" w:rsidRDefault="007D51E7" w:rsidP="007D51E7">
      <w:pPr>
        <w:rPr>
          <w:b/>
          <w:bCs/>
          <w:smallCaps/>
          <w:color w:val="C0504D"/>
          <w:spacing w:val="5"/>
          <w:sz w:val="32"/>
          <w:szCs w:val="32"/>
          <w:u w:val="single"/>
        </w:rPr>
      </w:pPr>
    </w:p>
    <w:p w:rsidR="000C6BE8" w:rsidRPr="00256DC8" w:rsidRDefault="000C6BE8" w:rsidP="000C6BE8"/>
    <w:p w:rsidR="000C6BE8" w:rsidRPr="00256DC8" w:rsidRDefault="000C6BE8" w:rsidP="000C6BE8">
      <w:pPr>
        <w:jc w:val="both"/>
      </w:pPr>
      <w:r w:rsidRPr="00256DC8">
        <w:t>Odgojno – obrazovni proces realizirati će se kroz 3 odgojne skupine, slobodne aktivnosti,posebne programe i vijeće učenika. U tim organizacijskim oblicima učenici će neposredno izražavati stavove, interese i potrebe, te se dogovoriti o svim bitnim pitanjima života i rada u Domu. Svaki od tih organizacijskih oblika izrađuje svoj plan i program rada, vodeći računa o specifičnosti dobi učenika i njihovih potreba.</w:t>
      </w:r>
    </w:p>
    <w:p w:rsidR="000C6BE8" w:rsidRPr="00256DC8" w:rsidRDefault="000C6BE8" w:rsidP="000C6BE8">
      <w:pPr>
        <w:jc w:val="both"/>
      </w:pPr>
      <w:r w:rsidRPr="00256DC8">
        <w:t>U formiranju odgojnih skupina, nastojali smo poštivati princip homogenosti po dobi i usmjerenju u školi, a slobodne aktivnosti formirane su prema interesu učenika i mogućnostima ustanove.</w:t>
      </w:r>
    </w:p>
    <w:p w:rsidR="000C6BE8" w:rsidRPr="00256DC8" w:rsidRDefault="000C6BE8" w:rsidP="000C6BE8"/>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174"/>
        <w:gridCol w:w="1843"/>
        <w:gridCol w:w="1163"/>
        <w:gridCol w:w="1755"/>
      </w:tblGrid>
      <w:tr w:rsidR="000C6BE8" w:rsidRPr="00256DC8" w:rsidTr="000C6BE8">
        <w:trPr>
          <w:trHeight w:val="220"/>
        </w:trPr>
        <w:tc>
          <w:tcPr>
            <w:tcW w:w="1129"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22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1037"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626"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988"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rPr>
          <w:trHeight w:val="4168"/>
        </w:trPr>
        <w:tc>
          <w:tcPr>
            <w:tcW w:w="1129"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t>1. Aktivnija uloga učenika u određivanju zahtjeva, pravila, sankcija i odgovornosti</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t>2. Poticati samoprocjenjivanje učenika – vlastitog angažmana u domskom životu</w:t>
            </w:r>
          </w:p>
        </w:tc>
        <w:tc>
          <w:tcPr>
            <w:tcW w:w="1220"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t>1. Naglašavanje značaja redovitog učenja i stalnog mjesta učenja</w:t>
            </w:r>
          </w:p>
          <w:p w:rsidR="000C6BE8" w:rsidRPr="00256DC8" w:rsidRDefault="000C6BE8" w:rsidP="000C6BE8">
            <w:r w:rsidRPr="00256DC8">
              <w:t>2. Red kao preduvjet skladnijeg življenja</w:t>
            </w:r>
          </w:p>
          <w:p w:rsidR="000C6BE8" w:rsidRPr="00256DC8" w:rsidRDefault="000C6BE8" w:rsidP="000C6BE8">
            <w:r w:rsidRPr="00256DC8">
              <w:t>3. Zajednička izrada pravila domskog života</w:t>
            </w:r>
          </w:p>
          <w:p w:rsidR="000C6BE8" w:rsidRPr="00256DC8" w:rsidRDefault="000C6BE8" w:rsidP="000C6BE8"/>
          <w:p w:rsidR="000C6BE8" w:rsidRPr="00256DC8" w:rsidRDefault="000C6BE8" w:rsidP="000C6BE8">
            <w:r w:rsidRPr="00256DC8">
              <w:t>Iznošenje svojih mišljenja i stavova</w:t>
            </w:r>
          </w:p>
          <w:p w:rsidR="000C6BE8" w:rsidRPr="00256DC8" w:rsidRDefault="000C6BE8" w:rsidP="000C6BE8">
            <w:r w:rsidRPr="00256DC8">
              <w:t>Sudjelovanje u predlaganju promjena i mogućnosti odlučivanja</w:t>
            </w:r>
          </w:p>
        </w:tc>
        <w:tc>
          <w:tcPr>
            <w:tcW w:w="1037"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t>razgovor</w:t>
            </w:r>
          </w:p>
          <w:p w:rsidR="000C6BE8" w:rsidRPr="00256DC8" w:rsidRDefault="000C6BE8" w:rsidP="000C6BE8">
            <w:r w:rsidRPr="00256DC8">
              <w:t>dogovor</w:t>
            </w:r>
          </w:p>
          <w:p w:rsidR="000C6BE8" w:rsidRPr="00256DC8" w:rsidRDefault="000C6BE8" w:rsidP="000C6BE8">
            <w:r w:rsidRPr="00256DC8">
              <w:t>predavanje</w:t>
            </w:r>
          </w:p>
          <w:p w:rsidR="000C6BE8" w:rsidRPr="00256DC8" w:rsidRDefault="000C6BE8" w:rsidP="000C6BE8">
            <w:r w:rsidRPr="00256DC8">
              <w:t>informacija o kućnom redu</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t>sastanci odgojne skupine, sekcije, komisije</w:t>
            </w:r>
          </w:p>
        </w:tc>
        <w:tc>
          <w:tcPr>
            <w:tcW w:w="626"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t>odgajatelj</w:t>
            </w:r>
          </w:p>
          <w:p w:rsidR="000C6BE8" w:rsidRPr="00256DC8" w:rsidRDefault="000C6BE8" w:rsidP="000C6BE8">
            <w:r w:rsidRPr="00256DC8">
              <w:t>voditelj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t>odgajatelj</w:t>
            </w:r>
          </w:p>
          <w:p w:rsidR="000C6BE8" w:rsidRPr="00256DC8" w:rsidRDefault="000C6BE8" w:rsidP="000C6BE8">
            <w:r w:rsidRPr="00256DC8">
              <w:t>voditelj</w:t>
            </w:r>
          </w:p>
        </w:tc>
        <w:tc>
          <w:tcPr>
            <w:tcW w:w="988"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t>rujan</w:t>
            </w:r>
          </w:p>
          <w:p w:rsidR="000C6BE8" w:rsidRPr="00256DC8" w:rsidRDefault="000C6BE8" w:rsidP="000C6BE8">
            <w:r w:rsidRPr="00256DC8">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t>tijekom školske godine</w:t>
            </w:r>
          </w:p>
          <w:p w:rsidR="000C6BE8" w:rsidRPr="00256DC8" w:rsidRDefault="000C6BE8" w:rsidP="000C6BE8">
            <w:r w:rsidRPr="00256DC8">
              <w:t>jedanput mjesečno</w:t>
            </w:r>
          </w:p>
        </w:tc>
      </w:tr>
    </w:tbl>
    <w:p w:rsidR="000C6BE8" w:rsidRPr="00256DC8" w:rsidRDefault="000C6BE8" w:rsidP="000C6BE8">
      <w:pPr>
        <w:rPr>
          <w:b/>
          <w:color w:val="FF000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Pr="00256DC8" w:rsidRDefault="000C6BE8" w:rsidP="000C6BE8">
      <w:pPr>
        <w:rPr>
          <w:b/>
          <w:color w:val="FF0000"/>
          <w:sz w:val="20"/>
          <w:szCs w:val="20"/>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Pr="00256DC8" w:rsidRDefault="000C6BE8" w:rsidP="000C6BE8">
      <w:r w:rsidRPr="00256DC8">
        <w:rPr>
          <w:rStyle w:val="Istaknutareferenca"/>
          <w:sz w:val="32"/>
          <w:szCs w:val="32"/>
        </w:rPr>
        <w:lastRenderedPageBreak/>
        <w:t>ORGANIZIRANOST UČENIKA U UČENIČKOM DOMU</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Pr>
        <w:jc w:val="both"/>
      </w:pPr>
      <w:r w:rsidRPr="00256DC8">
        <w:t xml:space="preserve">Učenici su raspoređeni u </w:t>
      </w:r>
      <w:r w:rsidRPr="00256DC8">
        <w:rPr>
          <w:b/>
        </w:rPr>
        <w:t>3 odgojne skupine</w:t>
      </w:r>
      <w:r w:rsidRPr="00256DC8">
        <w:t xml:space="preserve">. Skupine broje 15(I. OS),16 (II OS),15 (IIIos) učenika. Učenike se nastojalo rasporediti po </w:t>
      </w:r>
      <w:r w:rsidRPr="00256DC8">
        <w:rPr>
          <w:b/>
        </w:rPr>
        <w:t>usmjerenjima i smjenama</w:t>
      </w:r>
      <w:r w:rsidRPr="00256DC8">
        <w:t xml:space="preserve"> pohađanja nastave ( </w:t>
      </w:r>
      <w:r w:rsidRPr="00256DC8">
        <w:rPr>
          <w:b/>
        </w:rPr>
        <w:t>A</w:t>
      </w:r>
      <w:r w:rsidRPr="00256DC8">
        <w:t xml:space="preserve"> i </w:t>
      </w:r>
      <w:r w:rsidRPr="00256DC8">
        <w:rPr>
          <w:b/>
        </w:rPr>
        <w:t>B</w:t>
      </w:r>
      <w:r w:rsidRPr="00256DC8">
        <w:t xml:space="preserve"> </w:t>
      </w:r>
      <w:r w:rsidRPr="00256DC8">
        <w:rPr>
          <w:b/>
        </w:rPr>
        <w:t>smjena</w:t>
      </w:r>
      <w:r w:rsidRPr="00256DC8">
        <w:t xml:space="preserve"> ).</w:t>
      </w:r>
    </w:p>
    <w:p w:rsidR="000C6BE8" w:rsidRPr="00256DC8" w:rsidRDefault="000C6BE8" w:rsidP="000C6BE8">
      <w:pPr>
        <w:jc w:val="both"/>
      </w:pPr>
      <w:r w:rsidRPr="00256DC8">
        <w:t xml:space="preserve">Odgojna skupina ima svog odgajatelja – </w:t>
      </w:r>
      <w:r w:rsidRPr="00256DC8">
        <w:rPr>
          <w:b/>
        </w:rPr>
        <w:t>voditelja odgojne skupine</w:t>
      </w:r>
      <w:r w:rsidRPr="00256DC8">
        <w:t>, koji se brine za njeno djelovanje, zastupa svoju skupinu, osigurava protok informacija, daje podršku i oslonac svojoj odgojnoj skupini.</w:t>
      </w:r>
    </w:p>
    <w:p w:rsidR="000C6BE8" w:rsidRDefault="000C6BE8" w:rsidP="000C6BE8">
      <w:pPr>
        <w:jc w:val="both"/>
      </w:pPr>
      <w:r w:rsidRPr="00256DC8">
        <w:t>U radu s učenicima zbog specifičnosti rasporeda rada odgajatelja sudjeluju svi odgajatelji.Naime, 4 odgajatelja rade i u nastavi pa raspored rada treba usklađivati sukladno njihovim obavezama u školi.</w:t>
      </w:r>
    </w:p>
    <w:p w:rsidR="000C6BE8" w:rsidRDefault="000C6BE8" w:rsidP="000C6BE8">
      <w:pPr>
        <w:jc w:val="both"/>
      </w:pPr>
    </w:p>
    <w:p w:rsidR="000C6BE8" w:rsidRPr="00256DC8" w:rsidRDefault="000C6BE8" w:rsidP="000C6BE8">
      <w:pPr>
        <w:jc w:val="both"/>
      </w:pPr>
    </w:p>
    <w:p w:rsidR="000C6BE8" w:rsidRPr="00256DC8" w:rsidRDefault="000C6BE8" w:rsidP="000C6BE8">
      <w:pPr>
        <w:jc w:val="both"/>
        <w:rPr>
          <w:b/>
          <w:sz w:val="18"/>
          <w:szCs w:val="18"/>
        </w:rPr>
      </w:pPr>
    </w:p>
    <w:tbl>
      <w:tblPr>
        <w:tblW w:w="51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829"/>
        <w:gridCol w:w="5671"/>
        <w:gridCol w:w="1671"/>
      </w:tblGrid>
      <w:tr w:rsidR="000C6BE8" w:rsidRPr="00256DC8" w:rsidTr="000C6BE8">
        <w:tc>
          <w:tcPr>
            <w:tcW w:w="662" w:type="pct"/>
            <w:tcBorders>
              <w:top w:val="single" w:sz="4" w:space="0" w:color="auto"/>
              <w:left w:val="single" w:sz="4" w:space="0" w:color="auto"/>
              <w:bottom w:val="single" w:sz="4" w:space="0" w:color="auto"/>
              <w:right w:val="single" w:sz="4" w:space="0" w:color="auto"/>
            </w:tcBorders>
            <w:shd w:val="clear" w:color="auto" w:fill="E0E0E0"/>
            <w:hideMark/>
          </w:tcPr>
          <w:p w:rsidR="000C6BE8" w:rsidRPr="00256DC8" w:rsidRDefault="000C6BE8" w:rsidP="000C6BE8">
            <w:pPr>
              <w:jc w:val="center"/>
              <w:rPr>
                <w:b/>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7005955</wp:posOffset>
                      </wp:positionH>
                      <wp:positionV relativeFrom="paragraph">
                        <wp:posOffset>20955</wp:posOffset>
                      </wp:positionV>
                      <wp:extent cx="1600200" cy="635000"/>
                      <wp:effectExtent l="14605" t="78105" r="90170" b="10795"/>
                      <wp:wrapNone/>
                      <wp:docPr id="17" name="Tekstni okvi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635000"/>
                              </a:xfrm>
                              <a:prstGeom prst="rect">
                                <a:avLst/>
                              </a:prstGeom>
                            </wps:spPr>
                            <wps:txbx>
                              <w:txbxContent>
                                <w:p w:rsidR="000C6BE8" w:rsidRDefault="000C6BE8" w:rsidP="000C6BE8">
                                  <w:pPr>
                                    <w:pStyle w:val="StandardWeb"/>
                                    <w:spacing w:before="0" w:beforeAutospacing="0" w:after="0" w:afterAutospacing="0"/>
                                    <w:jc w:val="center"/>
                                  </w:pPr>
                                  <w:r w:rsidRPr="000C6BE8">
                                    <w:rPr>
                                      <w:rFonts w:ascii="Impact" w:hAnsi="Impact"/>
                                      <w:color w:val="33CCFF"/>
                                      <w:spacing w:val="-36"/>
                                      <w:sz w:val="36"/>
                                      <w:szCs w:val="3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 O M   U Č E N I K A</w:t>
                                  </w:r>
                                </w:p>
                                <w:p w:rsidR="000C6BE8" w:rsidRDefault="000C6BE8" w:rsidP="000C6BE8">
                                  <w:pPr>
                                    <w:pStyle w:val="StandardWeb"/>
                                    <w:spacing w:before="0" w:beforeAutospacing="0" w:after="0" w:afterAutospacing="0"/>
                                    <w:jc w:val="center"/>
                                  </w:pPr>
                                  <w:r w:rsidRPr="000C6BE8">
                                    <w:rPr>
                                      <w:rFonts w:ascii="Impact" w:hAnsi="Impact"/>
                                      <w:color w:val="33CCFF"/>
                                      <w:spacing w:val="-36"/>
                                      <w:sz w:val="36"/>
                                      <w:szCs w:val="3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KAŠTEL - ŠTAFILIĆ</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7" o:spid="_x0000_s1041" type="#_x0000_t202" style="position:absolute;left:0;text-align:left;margin-left:551.65pt;margin-top:1.65pt;width:126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" filled="f" stroked="f">
                      <o:lock v:ext="edit" shapetype="t"/>
                      <v:textbox style="mso-fit-shape-to-text:t">
                        <w:txbxContent>
                          <w:p w:rsidR="000C6BE8" w:rsidRDefault="000C6BE8" w:rsidP="000C6BE8">
                            <w:pPr>
                              <w:pStyle w:val="StandardWeb"/>
                              <w:spacing w:before="0" w:beforeAutospacing="0" w:after="0" w:afterAutospacing="0"/>
                              <w:jc w:val="center"/>
                            </w:pPr>
                            <w:r w:rsidRPr="000C6BE8">
                              <w:rPr>
                                <w:rFonts w:ascii="Impact" w:hAnsi="Impact"/>
                                <w:color w:val="33CCFF"/>
                                <w:spacing w:val="-36"/>
                                <w:sz w:val="36"/>
                                <w:szCs w:val="3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 O M   U Č E N I K A</w:t>
                            </w:r>
                          </w:p>
                          <w:p w:rsidR="000C6BE8" w:rsidRDefault="000C6BE8" w:rsidP="000C6BE8">
                            <w:pPr>
                              <w:pStyle w:val="StandardWeb"/>
                              <w:spacing w:before="0" w:beforeAutospacing="0" w:after="0" w:afterAutospacing="0"/>
                              <w:jc w:val="center"/>
                            </w:pPr>
                            <w:r w:rsidRPr="000C6BE8">
                              <w:rPr>
                                <w:rFonts w:ascii="Impact" w:hAnsi="Impact"/>
                                <w:color w:val="33CCFF"/>
                                <w:spacing w:val="-36"/>
                                <w:sz w:val="36"/>
                                <w:szCs w:val="3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KAŠTEL - ŠTAFILIĆ</w:t>
                            </w:r>
                          </w:p>
                        </w:txbxContent>
                      </v:textbox>
                    </v:shape>
                  </w:pict>
                </mc:Fallback>
              </mc:AlternateContent>
            </w:r>
            <w:r w:rsidRPr="00256DC8">
              <w:rPr>
                <w:b/>
                <w:sz w:val="20"/>
                <w:szCs w:val="20"/>
              </w:rPr>
              <w:t>ODGOJNA</w:t>
            </w:r>
          </w:p>
          <w:p w:rsidR="000C6BE8" w:rsidRPr="00256DC8" w:rsidRDefault="000C6BE8" w:rsidP="000C6BE8">
            <w:pPr>
              <w:jc w:val="center"/>
              <w:rPr>
                <w:b/>
                <w:sz w:val="20"/>
                <w:szCs w:val="20"/>
              </w:rPr>
            </w:pPr>
            <w:r w:rsidRPr="00256DC8">
              <w:rPr>
                <w:b/>
                <w:sz w:val="20"/>
                <w:szCs w:val="20"/>
              </w:rPr>
              <w:t xml:space="preserve">SKUPINA </w:t>
            </w:r>
          </w:p>
        </w:tc>
        <w:tc>
          <w:tcPr>
            <w:tcW w:w="440" w:type="pct"/>
            <w:tcBorders>
              <w:top w:val="single" w:sz="4" w:space="0" w:color="auto"/>
              <w:left w:val="single" w:sz="4" w:space="0" w:color="auto"/>
              <w:bottom w:val="single" w:sz="4" w:space="0" w:color="auto"/>
              <w:right w:val="single" w:sz="4" w:space="0" w:color="auto"/>
            </w:tcBorders>
            <w:shd w:val="clear" w:color="auto" w:fill="E0E0E0"/>
            <w:hideMark/>
          </w:tcPr>
          <w:p w:rsidR="000C6BE8" w:rsidRPr="00256DC8" w:rsidRDefault="000C6BE8" w:rsidP="000C6BE8">
            <w:pPr>
              <w:rPr>
                <w:b/>
                <w:sz w:val="20"/>
                <w:szCs w:val="20"/>
              </w:rPr>
            </w:pPr>
            <w:r w:rsidRPr="00256DC8">
              <w:rPr>
                <w:b/>
                <w:sz w:val="20"/>
                <w:szCs w:val="20"/>
              </w:rPr>
              <w:t>BROJ</w:t>
            </w:r>
          </w:p>
          <w:p w:rsidR="000C6BE8" w:rsidRPr="00256DC8" w:rsidRDefault="000C6BE8" w:rsidP="000C6BE8">
            <w:pPr>
              <w:rPr>
                <w:b/>
                <w:sz w:val="20"/>
                <w:szCs w:val="20"/>
              </w:rPr>
            </w:pPr>
            <w:r w:rsidRPr="00256DC8">
              <w:rPr>
                <w:b/>
                <w:sz w:val="20"/>
                <w:szCs w:val="20"/>
              </w:rPr>
              <w:t>UČ.</w:t>
            </w:r>
          </w:p>
        </w:tc>
        <w:tc>
          <w:tcPr>
            <w:tcW w:w="301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C6BE8" w:rsidRPr="00256DC8" w:rsidRDefault="000C6BE8" w:rsidP="000C6BE8">
            <w:pPr>
              <w:jc w:val="center"/>
              <w:rPr>
                <w:b/>
              </w:rPr>
            </w:pPr>
            <w:r w:rsidRPr="00256DC8">
              <w:rPr>
                <w:b/>
              </w:rPr>
              <w:t>STRUKTURA</w:t>
            </w:r>
          </w:p>
        </w:tc>
        <w:tc>
          <w:tcPr>
            <w:tcW w:w="88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C6BE8" w:rsidRPr="00256DC8" w:rsidRDefault="000C6BE8" w:rsidP="000C6BE8">
            <w:pPr>
              <w:jc w:val="center"/>
              <w:rPr>
                <w:b/>
                <w:sz w:val="20"/>
                <w:szCs w:val="20"/>
              </w:rPr>
            </w:pPr>
            <w:r w:rsidRPr="00256DC8">
              <w:rPr>
                <w:b/>
                <w:sz w:val="20"/>
                <w:szCs w:val="20"/>
              </w:rPr>
              <w:t>ODGAJATELJ</w:t>
            </w:r>
          </w:p>
        </w:tc>
      </w:tr>
      <w:tr w:rsidR="000C6BE8" w:rsidRPr="00256DC8" w:rsidTr="000C6BE8">
        <w:tc>
          <w:tcPr>
            <w:tcW w:w="662"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rPr>
            </w:pPr>
            <w:r w:rsidRPr="00256DC8">
              <w:rPr>
                <w:b/>
                <w:sz w:val="22"/>
                <w:szCs w:val="22"/>
              </w:rPr>
              <w:t>I.</w:t>
            </w:r>
          </w:p>
        </w:tc>
        <w:tc>
          <w:tcPr>
            <w:tcW w:w="44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sz w:val="16"/>
                <w:szCs w:val="16"/>
              </w:rPr>
            </w:pPr>
            <w:r w:rsidRPr="00256DC8">
              <w:rPr>
                <w:b/>
              </w:rPr>
              <w:t>15</w:t>
            </w:r>
          </w:p>
        </w:tc>
        <w:tc>
          <w:tcPr>
            <w:tcW w:w="3011" w:type="pct"/>
            <w:tcBorders>
              <w:top w:val="single" w:sz="4" w:space="0" w:color="auto"/>
              <w:left w:val="single" w:sz="4" w:space="0" w:color="auto"/>
              <w:bottom w:val="single" w:sz="4" w:space="0" w:color="auto"/>
              <w:right w:val="single" w:sz="4" w:space="0" w:color="auto"/>
            </w:tcBorders>
            <w:hideMark/>
          </w:tcPr>
          <w:p w:rsidR="000C6BE8" w:rsidRDefault="000C6BE8" w:rsidP="000C6BE8">
            <w:pPr>
              <w:jc w:val="both"/>
              <w:rPr>
                <w:sz w:val="22"/>
                <w:szCs w:val="22"/>
              </w:rPr>
            </w:pPr>
            <w:r w:rsidRPr="00256DC8">
              <w:rPr>
                <w:sz w:val="22"/>
                <w:szCs w:val="22"/>
              </w:rPr>
              <w:t>Skupina je sastavljena od 15  učenika veterinarskog usmjerenja</w:t>
            </w:r>
          </w:p>
          <w:p w:rsidR="000C6BE8" w:rsidRDefault="000C6BE8" w:rsidP="000C6BE8">
            <w:pPr>
              <w:jc w:val="both"/>
              <w:rPr>
                <w:sz w:val="22"/>
                <w:szCs w:val="22"/>
              </w:rPr>
            </w:pPr>
            <w:r>
              <w:rPr>
                <w:sz w:val="22"/>
                <w:szCs w:val="22"/>
              </w:rPr>
              <w:t>(4 M i 9 Ž)</w:t>
            </w:r>
            <w:r w:rsidRPr="00256DC8">
              <w:rPr>
                <w:sz w:val="22"/>
                <w:szCs w:val="22"/>
              </w:rPr>
              <w:t>od II-IV razreda</w:t>
            </w:r>
            <w:r>
              <w:rPr>
                <w:sz w:val="22"/>
                <w:szCs w:val="22"/>
              </w:rPr>
              <w:t>.</w:t>
            </w:r>
          </w:p>
          <w:p w:rsidR="000C6BE8" w:rsidRDefault="000C6BE8" w:rsidP="000C6BE8">
            <w:pPr>
              <w:jc w:val="both"/>
              <w:rPr>
                <w:sz w:val="22"/>
                <w:szCs w:val="22"/>
              </w:rPr>
            </w:pPr>
            <w:r w:rsidRPr="00256DC8">
              <w:rPr>
                <w:sz w:val="22"/>
                <w:szCs w:val="22"/>
              </w:rPr>
              <w:t>Nastavu pohađaju u A smjeni</w:t>
            </w:r>
            <w:r>
              <w:rPr>
                <w:sz w:val="22"/>
                <w:szCs w:val="22"/>
              </w:rPr>
              <w:t>.</w:t>
            </w:r>
          </w:p>
          <w:p w:rsidR="000C6BE8" w:rsidRPr="00256DC8" w:rsidRDefault="000C6BE8" w:rsidP="000C6BE8">
            <w:pPr>
              <w:jc w:val="both"/>
            </w:pPr>
          </w:p>
        </w:tc>
        <w:tc>
          <w:tcPr>
            <w:tcW w:w="887"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 w:rsidR="000C6BE8" w:rsidRPr="00256DC8" w:rsidRDefault="000C6BE8" w:rsidP="000C6BE8">
            <w:r>
              <w:rPr>
                <w:sz w:val="22"/>
                <w:szCs w:val="22"/>
              </w:rPr>
              <w:t>Marija Jerkunica</w:t>
            </w:r>
          </w:p>
        </w:tc>
      </w:tr>
      <w:tr w:rsidR="000C6BE8" w:rsidRPr="00256DC8" w:rsidTr="000C6BE8">
        <w:tc>
          <w:tcPr>
            <w:tcW w:w="662"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rPr>
            </w:pPr>
            <w:r w:rsidRPr="00256DC8">
              <w:rPr>
                <w:b/>
                <w:sz w:val="22"/>
                <w:szCs w:val="22"/>
              </w:rPr>
              <w:t>II.</w:t>
            </w:r>
          </w:p>
        </w:tc>
        <w:tc>
          <w:tcPr>
            <w:tcW w:w="44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color w:val="FF0000"/>
                <w:sz w:val="16"/>
                <w:szCs w:val="16"/>
              </w:rPr>
            </w:pPr>
            <w:r w:rsidRPr="00256DC8">
              <w:rPr>
                <w:b/>
              </w:rPr>
              <w:t>16</w:t>
            </w:r>
          </w:p>
          <w:p w:rsidR="000C6BE8" w:rsidRPr="00256DC8" w:rsidRDefault="000C6BE8" w:rsidP="000C6BE8">
            <w:pPr>
              <w:jc w:val="center"/>
              <w:rPr>
                <w:b/>
              </w:rPr>
            </w:pPr>
          </w:p>
        </w:tc>
        <w:tc>
          <w:tcPr>
            <w:tcW w:w="3011" w:type="pct"/>
            <w:tcBorders>
              <w:top w:val="single" w:sz="4" w:space="0" w:color="auto"/>
              <w:left w:val="single" w:sz="4" w:space="0" w:color="auto"/>
              <w:bottom w:val="single" w:sz="4" w:space="0" w:color="auto"/>
              <w:right w:val="single" w:sz="4" w:space="0" w:color="auto"/>
            </w:tcBorders>
            <w:hideMark/>
          </w:tcPr>
          <w:p w:rsidR="000C6BE8" w:rsidRDefault="000C6BE8" w:rsidP="000C6BE8">
            <w:pPr>
              <w:jc w:val="both"/>
            </w:pPr>
            <w:r>
              <w:t>Skupina je sastavljena od 16 učenika (7 M i 9 Ž).</w:t>
            </w:r>
          </w:p>
          <w:p w:rsidR="000C6BE8" w:rsidRDefault="000C6BE8" w:rsidP="000C6BE8">
            <w:pPr>
              <w:jc w:val="both"/>
            </w:pPr>
            <w:r>
              <w:t>U odgojnoj skupini ima 6 veterinarskih tehničara,2 nutricionista,2 agrotur.tehn.,2 mesara,1 prehr.tehn.,1 pekar,1elektrotehničar koji pohađa školu u Trogiru.</w:t>
            </w:r>
          </w:p>
          <w:p w:rsidR="000C6BE8" w:rsidRPr="00256DC8" w:rsidRDefault="000C6BE8" w:rsidP="000C6BE8">
            <w:pPr>
              <w:jc w:val="both"/>
            </w:pPr>
            <w:r>
              <w:t>Učenici pohađaju nastavu u obje smjene</w:t>
            </w:r>
          </w:p>
        </w:tc>
        <w:tc>
          <w:tcPr>
            <w:tcW w:w="887"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 w:rsidR="000C6BE8" w:rsidRPr="00256DC8" w:rsidRDefault="000C6BE8" w:rsidP="000C6BE8">
            <w:r>
              <w:rPr>
                <w:sz w:val="22"/>
                <w:szCs w:val="22"/>
              </w:rPr>
              <w:t>Diana Marin</w:t>
            </w:r>
          </w:p>
        </w:tc>
      </w:tr>
      <w:tr w:rsidR="000C6BE8" w:rsidRPr="00256DC8" w:rsidTr="000C6BE8">
        <w:tc>
          <w:tcPr>
            <w:tcW w:w="662"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rPr>
            </w:pPr>
          </w:p>
          <w:p w:rsidR="000C6BE8" w:rsidRPr="00256DC8" w:rsidRDefault="000C6BE8" w:rsidP="000C6BE8">
            <w:pPr>
              <w:jc w:val="center"/>
              <w:rPr>
                <w:b/>
              </w:rPr>
            </w:pPr>
          </w:p>
          <w:p w:rsidR="000C6BE8" w:rsidRPr="00256DC8" w:rsidRDefault="000C6BE8" w:rsidP="000C6BE8">
            <w:pPr>
              <w:jc w:val="center"/>
              <w:rPr>
                <w:b/>
              </w:rPr>
            </w:pPr>
          </w:p>
          <w:p w:rsidR="000C6BE8" w:rsidRPr="00256DC8" w:rsidRDefault="000C6BE8" w:rsidP="000C6BE8">
            <w:pPr>
              <w:jc w:val="center"/>
              <w:rPr>
                <w:b/>
              </w:rPr>
            </w:pPr>
            <w:r w:rsidRPr="00256DC8">
              <w:rPr>
                <w:b/>
              </w:rPr>
              <w:t>III.</w:t>
            </w:r>
          </w:p>
          <w:p w:rsidR="000C6BE8" w:rsidRPr="00256DC8" w:rsidRDefault="000C6BE8" w:rsidP="000C6BE8">
            <w:pPr>
              <w:jc w:val="center"/>
              <w:rPr>
                <w:b/>
              </w:rPr>
            </w:pPr>
          </w:p>
          <w:p w:rsidR="000C6BE8" w:rsidRPr="00256DC8" w:rsidRDefault="000C6BE8" w:rsidP="000C6BE8">
            <w:pPr>
              <w:jc w:val="center"/>
              <w:rPr>
                <w:b/>
              </w:rPr>
            </w:pPr>
          </w:p>
          <w:p w:rsidR="000C6BE8" w:rsidRPr="00256DC8" w:rsidRDefault="000C6BE8" w:rsidP="000C6BE8">
            <w:pPr>
              <w:jc w:val="center"/>
              <w:rPr>
                <w:b/>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rPr>
                <w:b/>
              </w:rPr>
            </w:pPr>
            <w:r w:rsidRPr="00256DC8">
              <w:rPr>
                <w:b/>
              </w:rPr>
              <w:t>15</w:t>
            </w:r>
          </w:p>
        </w:tc>
        <w:tc>
          <w:tcPr>
            <w:tcW w:w="3011" w:type="pct"/>
            <w:tcBorders>
              <w:top w:val="single" w:sz="4" w:space="0" w:color="auto"/>
              <w:left w:val="single" w:sz="4" w:space="0" w:color="auto"/>
              <w:bottom w:val="single" w:sz="4" w:space="0" w:color="auto"/>
              <w:right w:val="single" w:sz="4" w:space="0" w:color="auto"/>
            </w:tcBorders>
            <w:hideMark/>
          </w:tcPr>
          <w:p w:rsidR="000C6BE8" w:rsidRDefault="000C6BE8" w:rsidP="000C6BE8">
            <w:pPr>
              <w:jc w:val="both"/>
            </w:pPr>
            <w:r>
              <w:t>Skupina je sastavljenaod 15 učenika,(11M i 4 Ž)</w:t>
            </w:r>
          </w:p>
          <w:p w:rsidR="000C6BE8" w:rsidRPr="00256DC8" w:rsidRDefault="000C6BE8" w:rsidP="000C6BE8">
            <w:pPr>
              <w:jc w:val="both"/>
            </w:pPr>
            <w:r>
              <w:t>U odgojnoj skupini ima 10 polj.tehn.,2 pomoćna cvjećara 2 prehr.tehn.,i1 agrotehničar</w:t>
            </w:r>
          </w:p>
          <w:p w:rsidR="000C6BE8" w:rsidRPr="00256DC8" w:rsidRDefault="000C6BE8" w:rsidP="000C6BE8">
            <w:pPr>
              <w:jc w:val="both"/>
            </w:pPr>
            <w:r w:rsidRPr="00256DC8">
              <w:t>Učenici pohađaju nastavu u „A“ smjeni</w:t>
            </w:r>
          </w:p>
        </w:tc>
        <w:tc>
          <w:tcPr>
            <w:tcW w:w="887"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r>
              <w:t>Benka Trošelj</w:t>
            </w:r>
          </w:p>
        </w:tc>
      </w:tr>
      <w:tr w:rsidR="000C6BE8" w:rsidRPr="00256DC8" w:rsidTr="000C6BE8">
        <w:tc>
          <w:tcPr>
            <w:tcW w:w="662"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rPr>
                <w:b/>
              </w:rPr>
            </w:pPr>
          </w:p>
        </w:tc>
        <w:tc>
          <w:tcPr>
            <w:tcW w:w="440"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jc w:val="center"/>
              <w:rPr>
                <w:b/>
              </w:rPr>
            </w:pPr>
          </w:p>
        </w:tc>
        <w:tc>
          <w:tcPr>
            <w:tcW w:w="3011"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both"/>
            </w:pPr>
          </w:p>
          <w:p w:rsidR="000C6BE8" w:rsidRPr="00256DC8" w:rsidRDefault="000C6BE8" w:rsidP="000C6BE8">
            <w:pPr>
              <w:jc w:val="both"/>
            </w:pPr>
            <w:r w:rsidRPr="00256DC8">
              <w:rPr>
                <w:color w:val="FF0000"/>
              </w:rPr>
              <w:t>*</w:t>
            </w:r>
            <w:r w:rsidRPr="00256DC8">
              <w:t>2 učenika</w:t>
            </w:r>
            <w:r>
              <w:t xml:space="preserve"> III.OS</w:t>
            </w:r>
            <w:r w:rsidRPr="00256DC8">
              <w:t xml:space="preserve"> pohađaju nastavu po čl.7 Pravilnika o  odgoju i obrazovanju učenika s teškoćama u razvoju,te se iskazala potreba za posebnim radom sa tom dvojicom učenika</w:t>
            </w:r>
            <w:r>
              <w:t xml:space="preserve"> i napravljen je poseban program rada koji se održava po rasporedu i specifičnosti situacije</w:t>
            </w: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p w:rsidR="000C6BE8" w:rsidRPr="00256DC8" w:rsidRDefault="000C6BE8" w:rsidP="000C6BE8">
            <w:pPr>
              <w:jc w:val="both"/>
            </w:pPr>
          </w:p>
        </w:tc>
        <w:tc>
          <w:tcPr>
            <w:tcW w:w="887"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jc w:val="center"/>
            </w:pPr>
          </w:p>
        </w:tc>
      </w:tr>
    </w:tbl>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Default="000C6BE8" w:rsidP="000C6BE8">
      <w:pPr>
        <w:rPr>
          <w:rStyle w:val="Istaknutareferenca"/>
          <w:sz w:val="32"/>
          <w:szCs w:val="32"/>
        </w:rPr>
      </w:pPr>
    </w:p>
    <w:p w:rsidR="000C6BE8" w:rsidRPr="00256DC8" w:rsidRDefault="000C6BE8" w:rsidP="000C6BE8">
      <w:pPr>
        <w:rPr>
          <w:rStyle w:val="Istaknutareferenca"/>
          <w:sz w:val="32"/>
          <w:szCs w:val="32"/>
        </w:rPr>
      </w:pPr>
      <w:r w:rsidRPr="00256DC8">
        <w:rPr>
          <w:rStyle w:val="Istaknutareferenca"/>
          <w:sz w:val="32"/>
          <w:szCs w:val="32"/>
        </w:rPr>
        <w:lastRenderedPageBreak/>
        <w:t>SLOBODNE  AKTIVNOSTI</w:t>
      </w:r>
    </w:p>
    <w:p w:rsidR="000C6BE8" w:rsidRPr="00256DC8" w:rsidRDefault="000C6BE8" w:rsidP="000C6BE8"/>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7"/>
        <w:gridCol w:w="2210"/>
        <w:gridCol w:w="2210"/>
        <w:gridCol w:w="2762"/>
      </w:tblGrid>
      <w:tr w:rsidR="000C6BE8" w:rsidRPr="00256DC8" w:rsidTr="000C6BE8">
        <w:tc>
          <w:tcPr>
            <w:tcW w:w="1106" w:type="pct"/>
            <w:tcBorders>
              <w:top w:val="single" w:sz="4" w:space="0" w:color="auto"/>
              <w:left w:val="single" w:sz="4" w:space="0" w:color="auto"/>
              <w:bottom w:val="single" w:sz="4" w:space="0" w:color="auto"/>
              <w:right w:val="single" w:sz="4" w:space="0" w:color="auto"/>
            </w:tcBorders>
            <w:shd w:val="clear" w:color="auto" w:fill="E6E6E6"/>
          </w:tcPr>
          <w:p w:rsidR="000C6BE8" w:rsidRPr="00256DC8" w:rsidRDefault="000C6BE8" w:rsidP="000C6BE8">
            <w:pPr>
              <w:jc w:val="center"/>
              <w:rPr>
                <w:b/>
                <w:sz w:val="20"/>
                <w:szCs w:val="20"/>
              </w:rPr>
            </w:pPr>
            <w:r w:rsidRPr="00256DC8">
              <w:rPr>
                <w:b/>
                <w:sz w:val="20"/>
                <w:szCs w:val="20"/>
              </w:rPr>
              <w:t>SPORTSKA SEKCIJA</w:t>
            </w:r>
          </w:p>
        </w:tc>
        <w:tc>
          <w:tcPr>
            <w:tcW w:w="1201" w:type="pct"/>
            <w:gridSpan w:val="2"/>
            <w:tcBorders>
              <w:top w:val="single" w:sz="4" w:space="0" w:color="auto"/>
              <w:left w:val="single" w:sz="4" w:space="0" w:color="auto"/>
              <w:bottom w:val="single" w:sz="4" w:space="0" w:color="auto"/>
              <w:right w:val="single" w:sz="4" w:space="0" w:color="auto"/>
            </w:tcBorders>
            <w:shd w:val="clear" w:color="auto" w:fill="E6E6E6"/>
          </w:tcPr>
          <w:p w:rsidR="000C6BE8" w:rsidRPr="00256DC8" w:rsidRDefault="000C6BE8" w:rsidP="000C6BE8">
            <w:pPr>
              <w:jc w:val="center"/>
            </w:pPr>
          </w:p>
        </w:tc>
        <w:tc>
          <w:tcPr>
            <w:tcW w:w="1197" w:type="pct"/>
            <w:tcBorders>
              <w:top w:val="single" w:sz="4" w:space="0" w:color="auto"/>
              <w:left w:val="single" w:sz="4" w:space="0" w:color="auto"/>
              <w:bottom w:val="single" w:sz="4" w:space="0" w:color="auto"/>
              <w:right w:val="single" w:sz="4" w:space="0" w:color="auto"/>
            </w:tcBorders>
            <w:shd w:val="clear" w:color="auto" w:fill="E6E6E6"/>
          </w:tcPr>
          <w:p w:rsidR="000C6BE8" w:rsidRPr="00256DC8" w:rsidRDefault="000C6BE8" w:rsidP="000C6BE8">
            <w:pPr>
              <w:jc w:val="center"/>
            </w:pPr>
          </w:p>
        </w:tc>
        <w:tc>
          <w:tcPr>
            <w:tcW w:w="1496" w:type="pct"/>
            <w:tcBorders>
              <w:top w:val="single" w:sz="4" w:space="0" w:color="auto"/>
              <w:left w:val="single" w:sz="4" w:space="0" w:color="auto"/>
              <w:bottom w:val="single" w:sz="4" w:space="0" w:color="auto"/>
              <w:right w:val="single" w:sz="4" w:space="0" w:color="auto"/>
            </w:tcBorders>
            <w:shd w:val="clear" w:color="auto" w:fill="E6E6E6"/>
          </w:tcPr>
          <w:p w:rsidR="000C6BE8" w:rsidRPr="00256DC8" w:rsidRDefault="000C6BE8" w:rsidP="000C6BE8">
            <w:pPr>
              <w:jc w:val="center"/>
            </w:pPr>
          </w:p>
        </w:tc>
      </w:tr>
      <w:tr w:rsidR="000C6BE8" w:rsidRPr="00256DC8" w:rsidTr="000C6BE8">
        <w:tc>
          <w:tcPr>
            <w:tcW w:w="110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rPr>
                <w:b/>
              </w:rPr>
            </w:pPr>
          </w:p>
        </w:tc>
        <w:tc>
          <w:tcPr>
            <w:tcW w:w="1201" w:type="pct"/>
            <w:gridSpan w:val="2"/>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Stolni tenis,šah</w:t>
            </w:r>
          </w:p>
        </w:tc>
        <w:tc>
          <w:tcPr>
            <w:tcW w:w="1197"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t>Andrija</w:t>
            </w:r>
          </w:p>
        </w:tc>
        <w:tc>
          <w:tcPr>
            <w:tcW w:w="149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t>Ivić</w:t>
            </w:r>
          </w:p>
        </w:tc>
      </w:tr>
      <w:tr w:rsidR="000C6BE8" w:rsidRPr="00256DC8" w:rsidTr="000C6BE8">
        <w:tc>
          <w:tcPr>
            <w:tcW w:w="110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rPr>
                <w:b/>
              </w:rPr>
            </w:pPr>
          </w:p>
        </w:tc>
        <w:tc>
          <w:tcPr>
            <w:tcW w:w="1201" w:type="pct"/>
            <w:gridSpan w:val="2"/>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badminton</w:t>
            </w:r>
          </w:p>
        </w:tc>
        <w:tc>
          <w:tcPr>
            <w:tcW w:w="1197"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Sanja</w:t>
            </w:r>
          </w:p>
        </w:tc>
        <w:tc>
          <w:tcPr>
            <w:tcW w:w="149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Rozga</w:t>
            </w:r>
          </w:p>
        </w:tc>
      </w:tr>
      <w:tr w:rsidR="000C6BE8" w:rsidRPr="00256DC8" w:rsidTr="000C6BE8">
        <w:tc>
          <w:tcPr>
            <w:tcW w:w="110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rPr>
                <w:b/>
              </w:rPr>
            </w:pPr>
          </w:p>
        </w:tc>
        <w:tc>
          <w:tcPr>
            <w:tcW w:w="1201" w:type="pct"/>
            <w:gridSpan w:val="2"/>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nogomet</w:t>
            </w:r>
          </w:p>
        </w:tc>
        <w:tc>
          <w:tcPr>
            <w:tcW w:w="1197"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 xml:space="preserve">Marinko </w:t>
            </w:r>
          </w:p>
        </w:tc>
        <w:tc>
          <w:tcPr>
            <w:tcW w:w="1496"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jc w:val="center"/>
            </w:pPr>
            <w:r w:rsidRPr="00256DC8">
              <w:t>Čubrilo</w:t>
            </w:r>
          </w:p>
        </w:tc>
      </w:tr>
      <w:tr w:rsidR="000C6BE8" w:rsidRPr="00256DC8" w:rsidTr="000C6BE8">
        <w:tblPrEx>
          <w:tblLook w:val="0000" w:firstRow="0" w:lastRow="0" w:firstColumn="0" w:lastColumn="0" w:noHBand="0" w:noVBand="0"/>
        </w:tblPrEx>
        <w:trPr>
          <w:trHeight w:val="381"/>
        </w:trPr>
        <w:tc>
          <w:tcPr>
            <w:tcW w:w="1110" w:type="pct"/>
            <w:gridSpan w:val="2"/>
          </w:tcPr>
          <w:p w:rsidR="000C6BE8" w:rsidRPr="00256DC8" w:rsidRDefault="000C6BE8" w:rsidP="000C6BE8">
            <w:pPr>
              <w:ind w:left="108"/>
              <w:jc w:val="center"/>
              <w:rPr>
                <w:b/>
                <w:sz w:val="20"/>
                <w:szCs w:val="20"/>
              </w:rPr>
            </w:pPr>
            <w:r w:rsidRPr="00256DC8">
              <w:rPr>
                <w:b/>
                <w:sz w:val="20"/>
                <w:szCs w:val="20"/>
              </w:rPr>
              <w:t>SCENSKI IZRAŽAJ</w:t>
            </w:r>
          </w:p>
        </w:tc>
        <w:tc>
          <w:tcPr>
            <w:tcW w:w="1197" w:type="pct"/>
          </w:tcPr>
          <w:p w:rsidR="000C6BE8" w:rsidRPr="00256DC8" w:rsidRDefault="000C6BE8" w:rsidP="000C6BE8"/>
          <w:p w:rsidR="000C6BE8" w:rsidRPr="00256DC8" w:rsidRDefault="000C6BE8" w:rsidP="000C6BE8"/>
        </w:tc>
        <w:tc>
          <w:tcPr>
            <w:tcW w:w="1197" w:type="pct"/>
          </w:tcPr>
          <w:p w:rsidR="000C6BE8" w:rsidRPr="00256DC8" w:rsidRDefault="000C6BE8" w:rsidP="000C6BE8"/>
          <w:p w:rsidR="000C6BE8" w:rsidRPr="00256DC8" w:rsidRDefault="000C6BE8" w:rsidP="000C6BE8"/>
        </w:tc>
        <w:tc>
          <w:tcPr>
            <w:tcW w:w="1496" w:type="pct"/>
          </w:tcPr>
          <w:p w:rsidR="000C6BE8" w:rsidRPr="00256DC8" w:rsidRDefault="000C6BE8" w:rsidP="000C6BE8"/>
          <w:p w:rsidR="000C6BE8" w:rsidRPr="00256DC8" w:rsidRDefault="000C6BE8" w:rsidP="000C6BE8"/>
        </w:tc>
      </w:tr>
      <w:tr w:rsidR="000C6BE8" w:rsidRPr="00256DC8" w:rsidTr="000C6BE8">
        <w:tblPrEx>
          <w:tblLook w:val="0000" w:firstRow="0" w:lastRow="0" w:firstColumn="0" w:lastColumn="0" w:noHBand="0" w:noVBand="0"/>
        </w:tblPrEx>
        <w:trPr>
          <w:trHeight w:val="270"/>
        </w:trPr>
        <w:tc>
          <w:tcPr>
            <w:tcW w:w="1110" w:type="pct"/>
            <w:gridSpan w:val="2"/>
          </w:tcPr>
          <w:p w:rsidR="000C6BE8" w:rsidRPr="00256DC8" w:rsidRDefault="000C6BE8" w:rsidP="000C6BE8">
            <w:pPr>
              <w:ind w:left="108"/>
              <w:rPr>
                <w:b/>
                <w:sz w:val="16"/>
                <w:szCs w:val="16"/>
              </w:rPr>
            </w:pPr>
          </w:p>
        </w:tc>
        <w:tc>
          <w:tcPr>
            <w:tcW w:w="1197" w:type="pct"/>
          </w:tcPr>
          <w:p w:rsidR="000C6BE8" w:rsidRPr="00256DC8" w:rsidRDefault="000C6BE8" w:rsidP="000C6BE8">
            <w:pPr>
              <w:jc w:val="center"/>
            </w:pPr>
            <w:r w:rsidRPr="00256DC8">
              <w:t>glazbena</w:t>
            </w:r>
          </w:p>
        </w:tc>
        <w:tc>
          <w:tcPr>
            <w:tcW w:w="1197" w:type="pct"/>
          </w:tcPr>
          <w:p w:rsidR="000C6BE8" w:rsidRPr="00256DC8" w:rsidRDefault="000C6BE8" w:rsidP="000C6BE8">
            <w:pPr>
              <w:jc w:val="center"/>
            </w:pPr>
            <w:r w:rsidRPr="00256DC8">
              <w:t>Andrija</w:t>
            </w:r>
          </w:p>
        </w:tc>
        <w:tc>
          <w:tcPr>
            <w:tcW w:w="1496" w:type="pct"/>
          </w:tcPr>
          <w:p w:rsidR="000C6BE8" w:rsidRPr="00256DC8" w:rsidRDefault="000C6BE8" w:rsidP="000C6BE8">
            <w:pPr>
              <w:jc w:val="center"/>
            </w:pPr>
            <w:r w:rsidRPr="00256DC8">
              <w:t>Ivić</w:t>
            </w:r>
          </w:p>
        </w:tc>
      </w:tr>
      <w:tr w:rsidR="000C6BE8" w:rsidRPr="00256DC8" w:rsidTr="000C6BE8">
        <w:tblPrEx>
          <w:tblLook w:val="0000" w:firstRow="0" w:lastRow="0" w:firstColumn="0" w:lastColumn="0" w:noHBand="0" w:noVBand="0"/>
        </w:tblPrEx>
        <w:trPr>
          <w:trHeight w:val="324"/>
        </w:trPr>
        <w:tc>
          <w:tcPr>
            <w:tcW w:w="1110" w:type="pct"/>
            <w:gridSpan w:val="2"/>
          </w:tcPr>
          <w:p w:rsidR="000C6BE8" w:rsidRPr="00256DC8" w:rsidRDefault="000C6BE8" w:rsidP="000C6BE8">
            <w:pPr>
              <w:ind w:left="108"/>
              <w:rPr>
                <w:rStyle w:val="Istaknutareferenca"/>
                <w:sz w:val="20"/>
                <w:szCs w:val="20"/>
              </w:rPr>
            </w:pPr>
          </w:p>
        </w:tc>
        <w:tc>
          <w:tcPr>
            <w:tcW w:w="1197" w:type="pct"/>
          </w:tcPr>
          <w:p w:rsidR="000C6BE8" w:rsidRPr="00256DC8" w:rsidRDefault="000C6BE8" w:rsidP="000C6BE8">
            <w:pPr>
              <w:jc w:val="center"/>
            </w:pPr>
            <w:r w:rsidRPr="00256DC8">
              <w:t>glumačka</w:t>
            </w:r>
          </w:p>
        </w:tc>
        <w:tc>
          <w:tcPr>
            <w:tcW w:w="1197" w:type="pct"/>
          </w:tcPr>
          <w:p w:rsidR="000C6BE8" w:rsidRPr="00256DC8" w:rsidRDefault="000C6BE8" w:rsidP="000C6BE8">
            <w:pPr>
              <w:jc w:val="center"/>
            </w:pPr>
            <w:r w:rsidRPr="00256DC8">
              <w:t>Andrija</w:t>
            </w:r>
          </w:p>
        </w:tc>
        <w:tc>
          <w:tcPr>
            <w:tcW w:w="1496" w:type="pct"/>
          </w:tcPr>
          <w:p w:rsidR="000C6BE8" w:rsidRPr="00256DC8" w:rsidRDefault="000C6BE8" w:rsidP="000C6BE8">
            <w:pPr>
              <w:jc w:val="center"/>
            </w:pPr>
            <w:r w:rsidRPr="00256DC8">
              <w:t>Ivić</w:t>
            </w:r>
          </w:p>
        </w:tc>
      </w:tr>
      <w:tr w:rsidR="000C6BE8" w:rsidRPr="00256DC8" w:rsidTr="000C6BE8">
        <w:tblPrEx>
          <w:tblLook w:val="0000" w:firstRow="0" w:lastRow="0" w:firstColumn="0" w:lastColumn="0" w:noHBand="0" w:noVBand="0"/>
        </w:tblPrEx>
        <w:trPr>
          <w:trHeight w:val="315"/>
        </w:trPr>
        <w:tc>
          <w:tcPr>
            <w:tcW w:w="1110" w:type="pct"/>
            <w:gridSpan w:val="2"/>
          </w:tcPr>
          <w:p w:rsidR="000C6BE8" w:rsidRPr="00256DC8" w:rsidRDefault="000C6BE8" w:rsidP="000C6BE8">
            <w:pPr>
              <w:ind w:left="108"/>
              <w:rPr>
                <w:rStyle w:val="Istaknutareferenca"/>
                <w:sz w:val="20"/>
                <w:szCs w:val="20"/>
              </w:rPr>
            </w:pPr>
          </w:p>
        </w:tc>
        <w:tc>
          <w:tcPr>
            <w:tcW w:w="1197" w:type="pct"/>
          </w:tcPr>
          <w:p w:rsidR="000C6BE8" w:rsidRPr="00256DC8" w:rsidRDefault="000C6BE8" w:rsidP="000C6BE8">
            <w:pPr>
              <w:jc w:val="center"/>
            </w:pPr>
          </w:p>
        </w:tc>
        <w:tc>
          <w:tcPr>
            <w:tcW w:w="1197" w:type="pct"/>
          </w:tcPr>
          <w:p w:rsidR="000C6BE8" w:rsidRPr="00256DC8" w:rsidRDefault="000C6BE8" w:rsidP="000C6BE8">
            <w:pPr>
              <w:jc w:val="center"/>
            </w:pPr>
          </w:p>
        </w:tc>
        <w:tc>
          <w:tcPr>
            <w:tcW w:w="1496" w:type="pct"/>
          </w:tcPr>
          <w:p w:rsidR="000C6BE8" w:rsidRPr="00256DC8" w:rsidRDefault="000C6BE8" w:rsidP="000C6BE8">
            <w:pPr>
              <w:jc w:val="center"/>
            </w:pPr>
          </w:p>
        </w:tc>
      </w:tr>
      <w:tr w:rsidR="000C6BE8" w:rsidRPr="00256DC8" w:rsidTr="000C6BE8">
        <w:tblPrEx>
          <w:tblLook w:val="0000" w:firstRow="0" w:lastRow="0" w:firstColumn="0" w:lastColumn="0" w:noHBand="0" w:noVBand="0"/>
        </w:tblPrEx>
        <w:trPr>
          <w:trHeight w:val="435"/>
        </w:trPr>
        <w:tc>
          <w:tcPr>
            <w:tcW w:w="1110" w:type="pct"/>
            <w:gridSpan w:val="2"/>
          </w:tcPr>
          <w:p w:rsidR="000C6BE8" w:rsidRPr="00256DC8" w:rsidRDefault="000C6BE8" w:rsidP="000C6BE8">
            <w:pPr>
              <w:ind w:left="108"/>
              <w:rPr>
                <w:rStyle w:val="Istaknutareferenca"/>
                <w:sz w:val="20"/>
                <w:szCs w:val="20"/>
              </w:rPr>
            </w:pPr>
          </w:p>
        </w:tc>
        <w:tc>
          <w:tcPr>
            <w:tcW w:w="1197" w:type="pct"/>
          </w:tcPr>
          <w:p w:rsidR="000C6BE8" w:rsidRPr="00256DC8" w:rsidRDefault="000C6BE8" w:rsidP="000C6BE8">
            <w:pPr>
              <w:rPr>
                <w:sz w:val="20"/>
                <w:szCs w:val="20"/>
              </w:rPr>
            </w:pPr>
          </w:p>
        </w:tc>
        <w:tc>
          <w:tcPr>
            <w:tcW w:w="1197" w:type="pct"/>
          </w:tcPr>
          <w:p w:rsidR="000C6BE8" w:rsidRPr="00256DC8" w:rsidRDefault="000C6BE8" w:rsidP="000C6BE8">
            <w:pPr>
              <w:rPr>
                <w:sz w:val="20"/>
                <w:szCs w:val="20"/>
              </w:rPr>
            </w:pPr>
          </w:p>
        </w:tc>
        <w:tc>
          <w:tcPr>
            <w:tcW w:w="1496" w:type="pct"/>
          </w:tcPr>
          <w:p w:rsidR="000C6BE8" w:rsidRPr="00256DC8" w:rsidRDefault="000C6BE8" w:rsidP="000C6BE8">
            <w:pPr>
              <w:rPr>
                <w:sz w:val="20"/>
                <w:szCs w:val="20"/>
              </w:rPr>
            </w:pPr>
          </w:p>
        </w:tc>
      </w:tr>
    </w:tbl>
    <w:p w:rsidR="003C3C47" w:rsidRDefault="003C3C47" w:rsidP="007D51E7">
      <w:pPr>
        <w:rPr>
          <w:b/>
          <w:bCs/>
          <w:smallCaps/>
          <w:color w:val="C0504D"/>
          <w:spacing w:val="5"/>
          <w:sz w:val="32"/>
          <w:szCs w:val="32"/>
          <w:u w:val="single"/>
        </w:rPr>
      </w:pPr>
    </w:p>
    <w:p w:rsidR="007D51E7" w:rsidRPr="007D51E7" w:rsidRDefault="007D51E7" w:rsidP="007D51E7">
      <w:pPr>
        <w:rPr>
          <w:b/>
          <w:bCs/>
          <w:smallCaps/>
          <w:color w:val="C0504D"/>
          <w:spacing w:val="5"/>
          <w:sz w:val="32"/>
          <w:szCs w:val="32"/>
          <w:u w:val="single"/>
        </w:rPr>
      </w:pPr>
    </w:p>
    <w:p w:rsidR="007D51E7" w:rsidRPr="007D51E7" w:rsidRDefault="007D51E7" w:rsidP="007D51E7">
      <w:pPr>
        <w:rPr>
          <w:b/>
          <w:bCs/>
          <w:smallCaps/>
          <w:color w:val="C0504D"/>
          <w:spacing w:val="5"/>
          <w:sz w:val="32"/>
          <w:szCs w:val="32"/>
          <w:u w:val="single"/>
        </w:rPr>
      </w:pPr>
    </w:p>
    <w:p w:rsidR="000C6BE8" w:rsidRPr="00256DC8" w:rsidRDefault="000C6BE8" w:rsidP="000C6BE8">
      <w:pPr>
        <w:spacing w:after="200" w:line="276" w:lineRule="auto"/>
        <w:rPr>
          <w:rStyle w:val="Istaknutareferenca"/>
          <w:sz w:val="32"/>
          <w:szCs w:val="32"/>
        </w:rPr>
      </w:pPr>
      <w:r w:rsidRPr="00256DC8">
        <w:rPr>
          <w:rStyle w:val="Istaknutareferenca"/>
          <w:sz w:val="32"/>
          <w:szCs w:val="32"/>
        </w:rPr>
        <w:t>KOMISIJE</w:t>
      </w:r>
    </w:p>
    <w:p w:rsidR="000C6BE8" w:rsidRPr="00256DC8" w:rsidRDefault="000C6BE8" w:rsidP="000C6B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0C6BE8" w:rsidRPr="00256DC8" w:rsidTr="000C6BE8">
        <w:tc>
          <w:tcPr>
            <w:tcW w:w="125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KOMISIJA</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CILJ</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25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r>
      <w:tr w:rsidR="000C6BE8" w:rsidRPr="00256DC8" w:rsidTr="000C6BE8">
        <w:tc>
          <w:tcPr>
            <w:tcW w:w="1250"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jc w:val="center"/>
            </w:pPr>
          </w:p>
          <w:p w:rsidR="000C6BE8" w:rsidRPr="00256DC8" w:rsidRDefault="000C6BE8" w:rsidP="000C6BE8">
            <w:pPr>
              <w:jc w:val="center"/>
              <w:rPr>
                <w:b/>
              </w:rPr>
            </w:pPr>
            <w:r w:rsidRPr="00256DC8">
              <w:rPr>
                <w:b/>
                <w:sz w:val="22"/>
                <w:szCs w:val="22"/>
              </w:rPr>
              <w:t>ZA JELOVNIK</w:t>
            </w:r>
          </w:p>
        </w:tc>
        <w:tc>
          <w:tcPr>
            <w:tcW w:w="125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pPr>
            <w:r w:rsidRPr="00256DC8">
              <w:rPr>
                <w:sz w:val="22"/>
                <w:szCs w:val="22"/>
              </w:rPr>
              <w:t>Briga o pravilnoj i zdravoj prehrani</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2"/>
              </w:numPr>
            </w:pPr>
            <w:r w:rsidRPr="00256DC8">
              <w:rPr>
                <w:sz w:val="22"/>
                <w:szCs w:val="22"/>
              </w:rPr>
              <w:t>Utjecaj na prehranu u Domu</w:t>
            </w:r>
          </w:p>
          <w:p w:rsidR="000C6BE8" w:rsidRPr="00256DC8" w:rsidRDefault="000C6BE8" w:rsidP="000C6BE8">
            <w:pPr>
              <w:numPr>
                <w:ilvl w:val="0"/>
                <w:numId w:val="12"/>
              </w:numPr>
            </w:pPr>
            <w:r w:rsidRPr="00256DC8">
              <w:rPr>
                <w:sz w:val="22"/>
                <w:szCs w:val="22"/>
              </w:rPr>
              <w:t>Stjecanje znanja o zdravoj prehrani</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2"/>
              </w:numPr>
            </w:pPr>
            <w:r w:rsidRPr="00256DC8">
              <w:rPr>
                <w:sz w:val="22"/>
                <w:szCs w:val="22"/>
              </w:rPr>
              <w:t>Izrada jelovnika</w:t>
            </w:r>
          </w:p>
          <w:p w:rsidR="000C6BE8" w:rsidRPr="00256DC8" w:rsidRDefault="000C6BE8" w:rsidP="000C6BE8">
            <w:pPr>
              <w:numPr>
                <w:ilvl w:val="0"/>
                <w:numId w:val="12"/>
              </w:numPr>
            </w:pPr>
            <w:r w:rsidRPr="00256DC8">
              <w:rPr>
                <w:sz w:val="22"/>
                <w:szCs w:val="22"/>
              </w:rPr>
              <w:t>Predavanja i panoi o zdravoj prehrani</w:t>
            </w:r>
          </w:p>
        </w:tc>
      </w:tr>
      <w:tr w:rsidR="000C6BE8" w:rsidRPr="00256DC8" w:rsidTr="000C6BE8">
        <w:tc>
          <w:tcPr>
            <w:tcW w:w="1250"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jc w:val="center"/>
            </w:pPr>
          </w:p>
          <w:p w:rsidR="000C6BE8" w:rsidRPr="00256DC8" w:rsidRDefault="000C6BE8" w:rsidP="000C6BE8">
            <w:pPr>
              <w:jc w:val="center"/>
            </w:pPr>
          </w:p>
          <w:p w:rsidR="000C6BE8" w:rsidRPr="00256DC8" w:rsidRDefault="000C6BE8" w:rsidP="000C6BE8">
            <w:pPr>
              <w:jc w:val="center"/>
              <w:rPr>
                <w:b/>
              </w:rPr>
            </w:pPr>
            <w:r w:rsidRPr="00256DC8">
              <w:rPr>
                <w:b/>
                <w:sz w:val="22"/>
                <w:szCs w:val="22"/>
              </w:rPr>
              <w:t>ZA SPORT</w:t>
            </w:r>
          </w:p>
          <w:p w:rsidR="000C6BE8" w:rsidRPr="00256DC8" w:rsidRDefault="000C6BE8" w:rsidP="000C6BE8">
            <w:pPr>
              <w:jc w:val="center"/>
            </w:pPr>
          </w:p>
        </w:tc>
        <w:tc>
          <w:tcPr>
            <w:tcW w:w="125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pPr>
            <w:r w:rsidRPr="00256DC8">
              <w:rPr>
                <w:sz w:val="22"/>
                <w:szCs w:val="22"/>
              </w:rPr>
              <w:t>Briga o radu sportskih sekcija</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3"/>
              </w:numPr>
            </w:pPr>
            <w:r w:rsidRPr="00256DC8">
              <w:rPr>
                <w:sz w:val="22"/>
                <w:szCs w:val="22"/>
              </w:rPr>
              <w:t>Animiranje učenika za bavljenjem sportom</w:t>
            </w:r>
          </w:p>
          <w:p w:rsidR="000C6BE8" w:rsidRPr="00256DC8" w:rsidRDefault="000C6BE8" w:rsidP="000C6BE8">
            <w:pPr>
              <w:numPr>
                <w:ilvl w:val="0"/>
                <w:numId w:val="13"/>
              </w:numPr>
            </w:pPr>
            <w:r w:rsidRPr="00256DC8">
              <w:rPr>
                <w:sz w:val="22"/>
                <w:szCs w:val="22"/>
              </w:rPr>
              <w:t>Razrada raznih natjecanja i praćenje funkcioniranja istih</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3"/>
              </w:numPr>
            </w:pPr>
            <w:r w:rsidRPr="00256DC8">
              <w:rPr>
                <w:sz w:val="22"/>
                <w:szCs w:val="22"/>
              </w:rPr>
              <w:t>Izrada kalendara nastupa i natjecanja</w:t>
            </w:r>
          </w:p>
          <w:p w:rsidR="000C6BE8" w:rsidRPr="00256DC8" w:rsidRDefault="000C6BE8" w:rsidP="000C6BE8">
            <w:pPr>
              <w:numPr>
                <w:ilvl w:val="0"/>
                <w:numId w:val="13"/>
              </w:numPr>
            </w:pPr>
            <w:r w:rsidRPr="00256DC8">
              <w:rPr>
                <w:sz w:val="22"/>
                <w:szCs w:val="22"/>
              </w:rPr>
              <w:t>Organizacija treninga i natjecanja</w:t>
            </w:r>
          </w:p>
          <w:p w:rsidR="000C6BE8" w:rsidRPr="00256DC8" w:rsidRDefault="000C6BE8" w:rsidP="000C6BE8">
            <w:pPr>
              <w:numPr>
                <w:ilvl w:val="0"/>
                <w:numId w:val="13"/>
              </w:numPr>
            </w:pPr>
            <w:r w:rsidRPr="00256DC8">
              <w:rPr>
                <w:sz w:val="22"/>
                <w:szCs w:val="22"/>
              </w:rPr>
              <w:t>Izrada rang liste sportaša doma i rang liste uspjeha</w:t>
            </w:r>
          </w:p>
        </w:tc>
      </w:tr>
      <w:tr w:rsidR="000C6BE8" w:rsidRPr="00256DC8" w:rsidTr="000C6BE8">
        <w:tc>
          <w:tcPr>
            <w:tcW w:w="1250" w:type="pct"/>
            <w:tcBorders>
              <w:top w:val="single" w:sz="4" w:space="0" w:color="auto"/>
              <w:left w:val="single" w:sz="4" w:space="0" w:color="auto"/>
              <w:bottom w:val="single" w:sz="4" w:space="0" w:color="auto"/>
              <w:right w:val="single" w:sz="4" w:space="0" w:color="auto"/>
            </w:tcBorders>
            <w:vAlign w:val="center"/>
          </w:tcPr>
          <w:p w:rsidR="000C6BE8" w:rsidRPr="00256DC8" w:rsidRDefault="000C6BE8" w:rsidP="000C6BE8">
            <w:pPr>
              <w:jc w:val="center"/>
              <w:rPr>
                <w:b/>
              </w:rPr>
            </w:pPr>
            <w:r w:rsidRPr="00256DC8">
              <w:rPr>
                <w:b/>
                <w:sz w:val="22"/>
                <w:szCs w:val="22"/>
              </w:rPr>
              <w:t>ZA HIGIJENU</w:t>
            </w:r>
          </w:p>
        </w:tc>
        <w:tc>
          <w:tcPr>
            <w:tcW w:w="1250" w:type="pct"/>
            <w:tcBorders>
              <w:top w:val="single" w:sz="4" w:space="0" w:color="auto"/>
              <w:left w:val="single" w:sz="4" w:space="0" w:color="auto"/>
              <w:bottom w:val="single" w:sz="4" w:space="0" w:color="auto"/>
              <w:right w:val="single" w:sz="4" w:space="0" w:color="auto"/>
            </w:tcBorders>
            <w:vAlign w:val="center"/>
            <w:hideMark/>
          </w:tcPr>
          <w:p w:rsidR="000C6BE8" w:rsidRPr="00256DC8" w:rsidRDefault="000C6BE8" w:rsidP="000C6BE8">
            <w:pPr>
              <w:jc w:val="center"/>
            </w:pPr>
            <w:r w:rsidRPr="00256DC8">
              <w:rPr>
                <w:sz w:val="22"/>
                <w:szCs w:val="22"/>
              </w:rPr>
              <w:t>Održavanje osobne higijene i higijene prostora u svrhu očuvanja zdravlja učenika Doma i zaštite okoliša</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4"/>
              </w:numPr>
            </w:pPr>
            <w:r w:rsidRPr="00256DC8">
              <w:rPr>
                <w:sz w:val="22"/>
                <w:szCs w:val="22"/>
              </w:rPr>
              <w:t>Briga o osobnoj higijeni</w:t>
            </w:r>
          </w:p>
          <w:p w:rsidR="000C6BE8" w:rsidRPr="00256DC8" w:rsidRDefault="000C6BE8" w:rsidP="000C6BE8">
            <w:pPr>
              <w:numPr>
                <w:ilvl w:val="0"/>
                <w:numId w:val="14"/>
              </w:numPr>
            </w:pPr>
            <w:r w:rsidRPr="00256DC8">
              <w:rPr>
                <w:sz w:val="22"/>
                <w:szCs w:val="22"/>
              </w:rPr>
              <w:t>Briga o higijeni prostora</w:t>
            </w:r>
          </w:p>
          <w:p w:rsidR="000C6BE8" w:rsidRPr="00256DC8" w:rsidRDefault="000C6BE8" w:rsidP="000C6BE8">
            <w:pPr>
              <w:numPr>
                <w:ilvl w:val="0"/>
                <w:numId w:val="14"/>
              </w:numPr>
            </w:pPr>
            <w:r w:rsidRPr="00256DC8">
              <w:rPr>
                <w:sz w:val="22"/>
                <w:szCs w:val="22"/>
              </w:rPr>
              <w:t>Zdravstveno prosvjećivanje</w:t>
            </w:r>
          </w:p>
        </w:tc>
        <w:tc>
          <w:tcPr>
            <w:tcW w:w="125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4"/>
              </w:numPr>
            </w:pPr>
            <w:r w:rsidRPr="00256DC8">
              <w:rPr>
                <w:sz w:val="22"/>
                <w:szCs w:val="22"/>
              </w:rPr>
              <w:t>Svakodnevno uređivanje i održavanje urednosti prostora Doma</w:t>
            </w:r>
          </w:p>
          <w:p w:rsidR="000C6BE8" w:rsidRPr="00256DC8" w:rsidRDefault="000C6BE8" w:rsidP="000C6BE8">
            <w:pPr>
              <w:numPr>
                <w:ilvl w:val="0"/>
                <w:numId w:val="14"/>
              </w:numPr>
            </w:pPr>
            <w:r w:rsidRPr="00256DC8">
              <w:rPr>
                <w:sz w:val="22"/>
                <w:szCs w:val="22"/>
              </w:rPr>
              <w:t>Procjena urednosti soba</w:t>
            </w:r>
          </w:p>
          <w:p w:rsidR="000C6BE8" w:rsidRPr="00256DC8" w:rsidRDefault="000C6BE8" w:rsidP="000C6BE8">
            <w:pPr>
              <w:numPr>
                <w:ilvl w:val="0"/>
                <w:numId w:val="14"/>
              </w:numPr>
            </w:pPr>
            <w:r w:rsidRPr="00256DC8">
              <w:rPr>
                <w:sz w:val="22"/>
                <w:szCs w:val="22"/>
              </w:rPr>
              <w:t>Izrada panoa poruka</w:t>
            </w:r>
          </w:p>
        </w:tc>
      </w:tr>
    </w:tbl>
    <w:p w:rsidR="000C6BE8" w:rsidRPr="00256DC8" w:rsidRDefault="000C6BE8" w:rsidP="000C6BE8"/>
    <w:p w:rsidR="000C6BE8" w:rsidRPr="00256DC8" w:rsidRDefault="000C6BE8" w:rsidP="000C6BE8">
      <w:pPr>
        <w:rPr>
          <w:b/>
          <w:color w:val="000000"/>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r w:rsidRPr="00256DC8">
        <w:rPr>
          <w:rStyle w:val="Istaknutareferenca"/>
          <w:sz w:val="32"/>
          <w:szCs w:val="32"/>
        </w:rPr>
        <w:t>ORGANIZACIJA   RADA</w:t>
      </w:r>
    </w:p>
    <w:p w:rsidR="000C6BE8" w:rsidRPr="00256DC8" w:rsidRDefault="000C6BE8" w:rsidP="000C6BE8"/>
    <w:p w:rsidR="000C6BE8" w:rsidRPr="00256DC8" w:rsidRDefault="000C6BE8" w:rsidP="000C6BE8">
      <w:r w:rsidRPr="00256DC8">
        <w:t>U ovom području nastojimo osigurati sve potrebne uvjete za realizaciju odgojno-obrazovnog programa odnosno procesa. Ovo područje obuhvaća:</w:t>
      </w:r>
    </w:p>
    <w:p w:rsidR="000C6BE8" w:rsidRPr="00256DC8" w:rsidRDefault="000C6BE8" w:rsidP="000C6BE8"/>
    <w:p w:rsidR="000C6BE8" w:rsidRPr="00256DC8" w:rsidRDefault="000C6BE8" w:rsidP="000C6BE8">
      <w:pPr>
        <w:ind w:right="-1008"/>
      </w:pPr>
    </w:p>
    <w:p w:rsidR="000C6BE8" w:rsidRPr="00256DC8" w:rsidRDefault="000C6BE8" w:rsidP="000C6BE8">
      <w:pPr>
        <w:rPr>
          <w:b/>
          <w:sz w:val="28"/>
          <w:szCs w:val="28"/>
        </w:rPr>
      </w:pPr>
      <w:r w:rsidRPr="00256DC8">
        <w:rPr>
          <w:b/>
          <w:sz w:val="28"/>
          <w:szCs w:val="28"/>
        </w:rPr>
        <w:t>1. ORGANIZACIJA ŽIVOTA U DOMU</w:t>
      </w:r>
    </w:p>
    <w:p w:rsidR="000C6BE8" w:rsidRPr="00256DC8" w:rsidRDefault="000C6BE8" w:rsidP="000C6BE8"/>
    <w:p w:rsidR="000C6BE8" w:rsidRPr="00256DC8" w:rsidRDefault="000C6BE8" w:rsidP="000C6BE8">
      <w:pPr>
        <w:numPr>
          <w:ilvl w:val="0"/>
          <w:numId w:val="15"/>
        </w:numPr>
      </w:pPr>
      <w:r w:rsidRPr="00256DC8">
        <w:t>Materijalno – prostorni uvjeti</w:t>
      </w:r>
    </w:p>
    <w:p w:rsidR="000C6BE8" w:rsidRPr="00256DC8" w:rsidRDefault="000C6BE8" w:rsidP="000C6BE8">
      <w:pPr>
        <w:numPr>
          <w:ilvl w:val="0"/>
          <w:numId w:val="15"/>
        </w:numPr>
      </w:pPr>
      <w:r w:rsidRPr="00256DC8">
        <w:t>Kadrovski uvjeti</w:t>
      </w:r>
    </w:p>
    <w:p w:rsidR="000C6BE8" w:rsidRPr="00256DC8" w:rsidRDefault="000C6BE8" w:rsidP="000C6BE8">
      <w:pPr>
        <w:numPr>
          <w:ilvl w:val="0"/>
          <w:numId w:val="15"/>
        </w:numPr>
      </w:pPr>
      <w:r w:rsidRPr="00256DC8">
        <w:t>Financijski uvjeti</w:t>
      </w:r>
    </w:p>
    <w:p w:rsidR="000C6BE8" w:rsidRPr="00256DC8" w:rsidRDefault="000C6BE8" w:rsidP="000C6BE8"/>
    <w:p w:rsidR="000C6BE8" w:rsidRPr="00256DC8" w:rsidRDefault="000C6BE8" w:rsidP="000C6BE8">
      <w:pPr>
        <w:ind w:right="-1008"/>
        <w:rPr>
          <w:b/>
          <w:sz w:val="28"/>
          <w:szCs w:val="28"/>
        </w:rPr>
      </w:pPr>
      <w:r w:rsidRPr="00256DC8">
        <w:rPr>
          <w:b/>
          <w:sz w:val="28"/>
          <w:szCs w:val="28"/>
        </w:rPr>
        <w:t>2.  ORGANIZACIJA RADA ODGAJATELJA I NE-NASTAVNOG OSOBLJA</w:t>
      </w:r>
    </w:p>
    <w:p w:rsidR="000C6BE8" w:rsidRPr="00256DC8" w:rsidRDefault="000C6BE8" w:rsidP="000C6BE8">
      <w:pPr>
        <w:ind w:right="-1008"/>
        <w:rPr>
          <w:b/>
          <w:sz w:val="28"/>
          <w:szCs w:val="28"/>
        </w:rPr>
      </w:pPr>
    </w:p>
    <w:p w:rsidR="000C6BE8" w:rsidRPr="00256DC8" w:rsidRDefault="000C6BE8" w:rsidP="000C6BE8">
      <w:pPr>
        <w:numPr>
          <w:ilvl w:val="0"/>
          <w:numId w:val="16"/>
        </w:numPr>
      </w:pPr>
      <w:r w:rsidRPr="00256DC8">
        <w:t>Odgajatelji</w:t>
      </w:r>
    </w:p>
    <w:p w:rsidR="000C6BE8" w:rsidRPr="00256DC8" w:rsidRDefault="000C6BE8" w:rsidP="000C6BE8">
      <w:pPr>
        <w:ind w:left="360"/>
        <w:jc w:val="both"/>
      </w:pPr>
    </w:p>
    <w:p w:rsidR="000C6BE8" w:rsidRPr="00256DC8" w:rsidRDefault="000C6BE8" w:rsidP="000C6BE8">
      <w:pPr>
        <w:numPr>
          <w:ilvl w:val="0"/>
          <w:numId w:val="16"/>
        </w:numPr>
      </w:pPr>
      <w:r w:rsidRPr="00256DC8">
        <w:t>Ostalo osoblje</w:t>
      </w:r>
    </w:p>
    <w:p w:rsidR="000C6BE8" w:rsidRPr="00256DC8" w:rsidRDefault="000C6BE8" w:rsidP="000C6BE8"/>
    <w:p w:rsidR="000C6BE8" w:rsidRPr="00256DC8" w:rsidRDefault="000C6BE8" w:rsidP="000C6BE8">
      <w:pPr>
        <w:rPr>
          <w:b/>
          <w:sz w:val="28"/>
          <w:szCs w:val="28"/>
        </w:rPr>
      </w:pPr>
      <w:r w:rsidRPr="00256DC8">
        <w:t xml:space="preserve">  </w:t>
      </w:r>
      <w:r w:rsidRPr="00256DC8">
        <w:rPr>
          <w:b/>
          <w:sz w:val="28"/>
          <w:szCs w:val="28"/>
        </w:rPr>
        <w:t>3.  ORGANIZACIJA RADA UČENIKA</w:t>
      </w:r>
    </w:p>
    <w:p w:rsidR="000C6BE8" w:rsidRPr="00256DC8" w:rsidRDefault="000C6BE8" w:rsidP="000C6BE8">
      <w:pPr>
        <w:rPr>
          <w:b/>
          <w:sz w:val="28"/>
          <w:szCs w:val="28"/>
        </w:rPr>
      </w:pPr>
    </w:p>
    <w:p w:rsidR="000C6BE8" w:rsidRPr="00256DC8" w:rsidRDefault="000C6BE8" w:rsidP="000C6BE8">
      <w:pPr>
        <w:rPr>
          <w:b/>
          <w:sz w:val="28"/>
          <w:szCs w:val="28"/>
        </w:rPr>
      </w:pPr>
    </w:p>
    <w:p w:rsidR="000C6BE8" w:rsidRPr="00256DC8" w:rsidRDefault="000C6BE8" w:rsidP="000C6BE8">
      <w:pPr>
        <w:jc w:val="both"/>
        <w:rPr>
          <w:rStyle w:val="Istaknutareferenca"/>
          <w:sz w:val="32"/>
          <w:szCs w:val="32"/>
        </w:rPr>
      </w:pPr>
      <w:r w:rsidRPr="00256DC8">
        <w:rPr>
          <w:rStyle w:val="Istaknutareferenca"/>
          <w:sz w:val="32"/>
          <w:szCs w:val="32"/>
        </w:rPr>
        <w:t>MATERIJALNO - PROSTORNI UVJETI</w:t>
      </w:r>
    </w:p>
    <w:p w:rsidR="000C6BE8" w:rsidRPr="00256DC8" w:rsidRDefault="000C6BE8" w:rsidP="000C6BE8">
      <w:pPr>
        <w:jc w:val="both"/>
        <w:rPr>
          <w:rStyle w:val="Istaknutareferenca"/>
          <w:sz w:val="32"/>
          <w:szCs w:val="32"/>
        </w:rPr>
      </w:pPr>
    </w:p>
    <w:p w:rsidR="000C6BE8" w:rsidRPr="00256DC8" w:rsidRDefault="000C6BE8" w:rsidP="000C6BE8">
      <w:pPr>
        <w:jc w:val="both"/>
      </w:pPr>
      <w:r w:rsidRPr="00256DC8">
        <w:t xml:space="preserve">Prostor doma redovito će se održavati i uređivati prema mogućnostima tj. sredstvima koje škola izdvoji za potrebe Doma. Posebno će se zadužiti odgajatelji da zajedno s učenicima brinu o prostoru i opremi, a poticati ćemo inventivnost kod uređenja prostora. </w:t>
      </w:r>
    </w:p>
    <w:p w:rsidR="000C6BE8" w:rsidRPr="00256DC8" w:rsidRDefault="000C6BE8" w:rsidP="000C6BE8"/>
    <w:tbl>
      <w:tblPr>
        <w:tblW w:w="50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906"/>
        <w:gridCol w:w="2616"/>
        <w:gridCol w:w="1486"/>
        <w:gridCol w:w="1557"/>
      </w:tblGrid>
      <w:tr w:rsidR="000C6BE8" w:rsidRPr="00256DC8" w:rsidTr="000C6BE8">
        <w:tc>
          <w:tcPr>
            <w:tcW w:w="856"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044"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1433"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814"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853"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c>
          <w:tcPr>
            <w:tcW w:w="856"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Povećati povećati prihode ustanove</w:t>
            </w:r>
          </w:p>
          <w:p w:rsidR="000C6BE8" w:rsidRPr="00256DC8" w:rsidRDefault="000C6BE8" w:rsidP="000C6BE8"/>
          <w:p w:rsidR="000C6BE8" w:rsidRPr="00256DC8" w:rsidRDefault="000C6BE8" w:rsidP="000C6BE8">
            <w:r w:rsidRPr="00256DC8">
              <w:rPr>
                <w:sz w:val="22"/>
                <w:szCs w:val="22"/>
              </w:rPr>
              <w:t>2. Pokušati racionalizirati troškove</w:t>
            </w:r>
          </w:p>
        </w:tc>
        <w:tc>
          <w:tcPr>
            <w:tcW w:w="1044"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Iznalaženjem dodatnih sredstava</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1. Praćenje kretanja troškova</w:t>
            </w:r>
          </w:p>
        </w:tc>
        <w:tc>
          <w:tcPr>
            <w:tcW w:w="1433"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pStyle w:val="Odlomakpopisa"/>
              <w:numPr>
                <w:ilvl w:val="0"/>
                <w:numId w:val="29"/>
              </w:numPr>
            </w:pPr>
            <w:r w:rsidRPr="00256DC8">
              <w:rPr>
                <w:sz w:val="22"/>
                <w:szCs w:val="22"/>
              </w:rPr>
              <w:t>Pronalaženjem donatora</w:t>
            </w:r>
          </w:p>
          <w:p w:rsidR="000C6BE8" w:rsidRPr="00256DC8" w:rsidRDefault="000C6BE8" w:rsidP="000C6BE8">
            <w:pPr>
              <w:pStyle w:val="Odlomakpopisa"/>
              <w:numPr>
                <w:ilvl w:val="0"/>
                <w:numId w:val="29"/>
              </w:numPr>
            </w:pPr>
            <w:r w:rsidRPr="00256DC8">
              <w:rPr>
                <w:sz w:val="22"/>
                <w:szCs w:val="22"/>
              </w:rPr>
              <w:t>Dodatnom djelatnošću</w:t>
            </w:r>
          </w:p>
          <w:p w:rsidR="000C6BE8" w:rsidRPr="00256DC8" w:rsidRDefault="000C6BE8" w:rsidP="000C6BE8">
            <w:pPr>
              <w:ind w:left="720"/>
            </w:pPr>
          </w:p>
          <w:p w:rsidR="000C6BE8" w:rsidRPr="00256DC8" w:rsidRDefault="000C6BE8" w:rsidP="000C6BE8">
            <w:pPr>
              <w:pStyle w:val="Odlomakpopisa"/>
              <w:numPr>
                <w:ilvl w:val="0"/>
                <w:numId w:val="29"/>
              </w:numPr>
            </w:pPr>
            <w:r w:rsidRPr="00256DC8">
              <w:rPr>
                <w:sz w:val="22"/>
                <w:szCs w:val="22"/>
              </w:rPr>
              <w:t>Analiza</w:t>
            </w:r>
          </w:p>
          <w:p w:rsidR="000C6BE8" w:rsidRPr="00256DC8" w:rsidRDefault="000C6BE8" w:rsidP="000C6BE8">
            <w:pPr>
              <w:pStyle w:val="Odlomakpopisa"/>
              <w:numPr>
                <w:ilvl w:val="0"/>
                <w:numId w:val="29"/>
              </w:numPr>
            </w:pPr>
            <w:r w:rsidRPr="00256DC8">
              <w:rPr>
                <w:sz w:val="22"/>
                <w:szCs w:val="22"/>
              </w:rPr>
              <w:t>Pažljivo biranje najpovoljnijeg dobavljača (putem javne nabave)</w:t>
            </w:r>
          </w:p>
        </w:tc>
        <w:tc>
          <w:tcPr>
            <w:tcW w:w="814"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ravnatelj</w:t>
            </w:r>
          </w:p>
          <w:p w:rsidR="000C6BE8" w:rsidRPr="00256DC8" w:rsidRDefault="000C6BE8" w:rsidP="000C6BE8">
            <w:r w:rsidRPr="00256DC8">
              <w:rPr>
                <w:sz w:val="22"/>
                <w:szCs w:val="22"/>
              </w:rPr>
              <w:t>voditelj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ravnatelj</w:t>
            </w:r>
          </w:p>
          <w:p w:rsidR="000C6BE8" w:rsidRPr="00256DC8" w:rsidRDefault="000C6BE8" w:rsidP="000C6BE8">
            <w:r w:rsidRPr="00256DC8">
              <w:rPr>
                <w:sz w:val="22"/>
                <w:szCs w:val="22"/>
              </w:rPr>
              <w:t>voditelj</w:t>
            </w:r>
          </w:p>
        </w:tc>
        <w:tc>
          <w:tcPr>
            <w:tcW w:w="853"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tijekom školske godine</w:t>
            </w:r>
          </w:p>
        </w:tc>
      </w:tr>
    </w:tbl>
    <w:p w:rsidR="000C6BE8" w:rsidRPr="00256DC8" w:rsidRDefault="000C6BE8" w:rsidP="000C6BE8">
      <w:pPr>
        <w:rPr>
          <w:rStyle w:val="Istaknutareferenca"/>
          <w:sz w:val="22"/>
          <w:szCs w:val="22"/>
        </w:rPr>
      </w:pPr>
    </w:p>
    <w:p w:rsidR="000C6BE8" w:rsidRPr="00256DC8" w:rsidRDefault="000C6BE8" w:rsidP="000C6BE8">
      <w:pPr>
        <w:rPr>
          <w:rStyle w:val="Istaknutareferenca"/>
          <w:sz w:val="22"/>
          <w:szCs w:val="22"/>
        </w:rPr>
      </w:pPr>
    </w:p>
    <w:p w:rsidR="000C6BE8" w:rsidRPr="00256DC8" w:rsidRDefault="000C6BE8" w:rsidP="000C6BE8">
      <w:pPr>
        <w:rPr>
          <w:rStyle w:val="Istaknutareferenca"/>
          <w:sz w:val="32"/>
          <w:szCs w:val="32"/>
        </w:rPr>
      </w:pPr>
      <w:r w:rsidRPr="00256DC8">
        <w:rPr>
          <w:rStyle w:val="Istaknutareferenca"/>
          <w:sz w:val="32"/>
          <w:szCs w:val="32"/>
        </w:rPr>
        <w:lastRenderedPageBreak/>
        <w:t>OSIGURANJE MATERIJALNIH I PROSTORNIH UVJETA</w:t>
      </w:r>
    </w:p>
    <w:p w:rsidR="000C6BE8" w:rsidRPr="00256DC8" w:rsidRDefault="000C6BE8" w:rsidP="000C6BE8"/>
    <w:p w:rsidR="000C6BE8" w:rsidRPr="00256DC8" w:rsidRDefault="000C6BE8" w:rsidP="000C6BE8">
      <w:pPr>
        <w:jc w:val="both"/>
      </w:pPr>
      <w:r w:rsidRPr="00256DC8">
        <w:t>Prihod od uplate učenika (obskrbnina) i subvencije od strane ministarstva je 42 kune dnevno. Da bi se podigla i unaprijedila kvaliteta življenja u Domu potrebno je ostvariti dodatna sredstva, kroz ljetno-turističko poslovanje. Sredstva će se uložiti u nabavu novih kreveta, stolova i stolica, posteljine, obnovu kuhinjskog inventara i sl.</w:t>
      </w:r>
    </w:p>
    <w:p w:rsidR="000C6BE8" w:rsidRPr="00256DC8" w:rsidRDefault="000C6BE8" w:rsidP="000C6BE8">
      <w:pPr>
        <w:jc w:val="both"/>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664"/>
        <w:gridCol w:w="2271"/>
        <w:gridCol w:w="1900"/>
        <w:gridCol w:w="2035"/>
      </w:tblGrid>
      <w:tr w:rsidR="000C6BE8" w:rsidRPr="00256DC8" w:rsidTr="000C6BE8">
        <w:trPr>
          <w:trHeight w:val="219"/>
        </w:trPr>
        <w:tc>
          <w:tcPr>
            <w:tcW w:w="866"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874"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1193"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998"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1069"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rPr>
          <w:trHeight w:val="6452"/>
        </w:trPr>
        <w:tc>
          <w:tcPr>
            <w:tcW w:w="866"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osiguranje materijalnih i prostornih uvjeta za kvalitetnu realizaciju programa doma</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2. poboljšanje uvjeta za rad slobodnih aktivnosti</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3. program povećanje korisne površine doma</w:t>
            </w:r>
          </w:p>
        </w:tc>
        <w:tc>
          <w:tcPr>
            <w:tcW w:w="874"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Poboljšanje estetskog izgleda Doma i okoliša</w:t>
            </w:r>
          </w:p>
          <w:p w:rsidR="000C6BE8" w:rsidRPr="00256DC8" w:rsidRDefault="000C6BE8" w:rsidP="000C6BE8"/>
          <w:p w:rsidR="000C6BE8" w:rsidRPr="00256DC8" w:rsidRDefault="000C6BE8" w:rsidP="000C6BE8">
            <w:pPr>
              <w:ind w:left="360"/>
            </w:pPr>
          </w:p>
          <w:p w:rsidR="000C6BE8" w:rsidRPr="00256DC8" w:rsidRDefault="000C6BE8" w:rsidP="000C6BE8"/>
          <w:p w:rsidR="000C6BE8" w:rsidRPr="00256DC8" w:rsidRDefault="000C6BE8" w:rsidP="000C6BE8">
            <w:r w:rsidRPr="00256DC8">
              <w:rPr>
                <w:sz w:val="22"/>
                <w:szCs w:val="22"/>
              </w:rPr>
              <w:t>1. Organizacija rekreacije</w:t>
            </w:r>
          </w:p>
          <w:p w:rsidR="000C6BE8" w:rsidRPr="00256DC8" w:rsidRDefault="000C6BE8" w:rsidP="000C6BE8">
            <w:r w:rsidRPr="00256DC8">
              <w:rPr>
                <w:sz w:val="22"/>
                <w:szCs w:val="22"/>
              </w:rPr>
              <w:t>2. Organizacija natjecanja</w:t>
            </w:r>
          </w:p>
          <w:p w:rsidR="000C6BE8" w:rsidRPr="00256DC8" w:rsidRDefault="000C6BE8" w:rsidP="000C6BE8">
            <w:r w:rsidRPr="00256DC8">
              <w:rPr>
                <w:sz w:val="22"/>
                <w:szCs w:val="22"/>
              </w:rPr>
              <w:t>3. Suradnja s mjesnim klubovima</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1. Uređenje dodatnih prostora za učenje</w:t>
            </w:r>
          </w:p>
          <w:p w:rsidR="000C6BE8" w:rsidRPr="00256DC8" w:rsidRDefault="000C6BE8" w:rsidP="000C6BE8">
            <w:r w:rsidRPr="00256DC8">
              <w:rPr>
                <w:sz w:val="22"/>
                <w:szCs w:val="22"/>
              </w:rPr>
              <w:t>2. Uređenje dodatnih prostora za rekreaciju i zabavu</w:t>
            </w:r>
          </w:p>
        </w:tc>
        <w:tc>
          <w:tcPr>
            <w:tcW w:w="1193"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pStyle w:val="Odlomakpopisa"/>
              <w:numPr>
                <w:ilvl w:val="0"/>
                <w:numId w:val="28"/>
              </w:numPr>
            </w:pPr>
            <w:r w:rsidRPr="00256DC8">
              <w:rPr>
                <w:sz w:val="22"/>
                <w:szCs w:val="22"/>
              </w:rPr>
              <w:t>estetski odgoj</w:t>
            </w:r>
          </w:p>
          <w:p w:rsidR="000C6BE8" w:rsidRPr="00256DC8" w:rsidRDefault="000C6BE8" w:rsidP="000C6BE8">
            <w:pPr>
              <w:pStyle w:val="Odlomakpopisa"/>
              <w:numPr>
                <w:ilvl w:val="0"/>
                <w:numId w:val="28"/>
              </w:numPr>
            </w:pPr>
            <w:r w:rsidRPr="00256DC8">
              <w:rPr>
                <w:sz w:val="22"/>
                <w:szCs w:val="22"/>
              </w:rPr>
              <w:t>ekološka svijest</w:t>
            </w:r>
          </w:p>
          <w:p w:rsidR="000C6BE8" w:rsidRPr="00256DC8" w:rsidRDefault="000C6BE8" w:rsidP="000C6BE8">
            <w:pPr>
              <w:pStyle w:val="Odlomakpopisa"/>
              <w:numPr>
                <w:ilvl w:val="0"/>
                <w:numId w:val="28"/>
              </w:numPr>
            </w:pPr>
            <w:r w:rsidRPr="00256DC8">
              <w:rPr>
                <w:sz w:val="22"/>
                <w:szCs w:val="22"/>
              </w:rPr>
              <w:t>zavjese</w:t>
            </w:r>
          </w:p>
          <w:p w:rsidR="000C6BE8" w:rsidRPr="00256DC8" w:rsidRDefault="000C6BE8" w:rsidP="000C6BE8">
            <w:pPr>
              <w:pStyle w:val="Odlomakpopisa"/>
              <w:numPr>
                <w:ilvl w:val="0"/>
                <w:numId w:val="28"/>
              </w:numPr>
            </w:pPr>
            <w:r w:rsidRPr="00256DC8">
              <w:rPr>
                <w:sz w:val="22"/>
                <w:szCs w:val="22"/>
              </w:rPr>
              <w:t>stolnjaci</w:t>
            </w:r>
          </w:p>
          <w:p w:rsidR="000C6BE8" w:rsidRPr="00256DC8" w:rsidRDefault="000C6BE8" w:rsidP="000C6BE8"/>
          <w:p w:rsidR="000C6BE8" w:rsidRPr="00256DC8" w:rsidRDefault="000C6BE8" w:rsidP="000C6BE8"/>
          <w:p w:rsidR="000C6BE8" w:rsidRPr="00256DC8" w:rsidRDefault="000C6BE8" w:rsidP="000C6BE8">
            <w:pPr>
              <w:pStyle w:val="Odlomakpopisa"/>
              <w:numPr>
                <w:ilvl w:val="0"/>
                <w:numId w:val="28"/>
              </w:numPr>
            </w:pPr>
            <w:r w:rsidRPr="00256DC8">
              <w:rPr>
                <w:sz w:val="22"/>
                <w:szCs w:val="22"/>
              </w:rPr>
              <w:t>korištenje postojećih igrališta i prostora</w:t>
            </w:r>
          </w:p>
          <w:p w:rsidR="000C6BE8" w:rsidRPr="00256DC8" w:rsidRDefault="000C6BE8" w:rsidP="000C6BE8">
            <w:pPr>
              <w:pStyle w:val="Odlomakpopisa"/>
              <w:numPr>
                <w:ilvl w:val="0"/>
                <w:numId w:val="28"/>
              </w:numPr>
            </w:pPr>
            <w:r w:rsidRPr="00256DC8">
              <w:rPr>
                <w:sz w:val="22"/>
                <w:szCs w:val="22"/>
              </w:rPr>
              <w:t>iznajmljivanje mjesne sportske dvorane</w:t>
            </w:r>
          </w:p>
          <w:p w:rsidR="000C6BE8" w:rsidRPr="00256DC8" w:rsidRDefault="000C6BE8" w:rsidP="000C6BE8"/>
          <w:p w:rsidR="000C6BE8" w:rsidRPr="00256DC8" w:rsidRDefault="000C6BE8" w:rsidP="000C6BE8">
            <w:pPr>
              <w:pStyle w:val="Odlomakpopisa"/>
              <w:numPr>
                <w:ilvl w:val="0"/>
                <w:numId w:val="28"/>
              </w:numPr>
            </w:pPr>
            <w:r w:rsidRPr="00256DC8">
              <w:rPr>
                <w:sz w:val="22"/>
                <w:szCs w:val="22"/>
              </w:rPr>
              <w:t>nabava kompjutora</w:t>
            </w:r>
          </w:p>
          <w:p w:rsidR="000C6BE8" w:rsidRPr="00256DC8" w:rsidRDefault="000C6BE8" w:rsidP="000C6BE8">
            <w:pPr>
              <w:pStyle w:val="Odlomakpopisa"/>
              <w:numPr>
                <w:ilvl w:val="0"/>
                <w:numId w:val="28"/>
              </w:numPr>
            </w:pPr>
            <w:r w:rsidRPr="00256DC8">
              <w:rPr>
                <w:sz w:val="22"/>
                <w:szCs w:val="22"/>
              </w:rPr>
              <w:t>projektor</w:t>
            </w:r>
          </w:p>
          <w:p w:rsidR="000C6BE8" w:rsidRPr="00256DC8" w:rsidRDefault="000C6BE8" w:rsidP="000C6BE8">
            <w:pPr>
              <w:pStyle w:val="Odlomakpopisa"/>
              <w:numPr>
                <w:ilvl w:val="0"/>
                <w:numId w:val="28"/>
              </w:numPr>
            </w:pPr>
            <w:r w:rsidRPr="00256DC8">
              <w:rPr>
                <w:sz w:val="22"/>
                <w:szCs w:val="22"/>
              </w:rPr>
              <w:t>novi stol za stolni tenis</w:t>
            </w:r>
          </w:p>
          <w:p w:rsidR="000C6BE8" w:rsidRPr="00256DC8" w:rsidRDefault="000C6BE8" w:rsidP="000C6BE8">
            <w:pPr>
              <w:pStyle w:val="Odlomakpopisa"/>
              <w:numPr>
                <w:ilvl w:val="0"/>
                <w:numId w:val="28"/>
              </w:numPr>
            </w:pPr>
            <w:r w:rsidRPr="00256DC8">
              <w:rPr>
                <w:sz w:val="22"/>
                <w:szCs w:val="22"/>
              </w:rPr>
              <w:t>nove lopte</w:t>
            </w:r>
          </w:p>
        </w:tc>
        <w:tc>
          <w:tcPr>
            <w:tcW w:w="998"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pStyle w:val="Odlomakpopisa"/>
              <w:numPr>
                <w:ilvl w:val="0"/>
                <w:numId w:val="28"/>
              </w:numPr>
            </w:pPr>
            <w:r w:rsidRPr="00256DC8">
              <w:rPr>
                <w:sz w:val="22"/>
                <w:szCs w:val="22"/>
              </w:rPr>
              <w:t>odgajatelj</w:t>
            </w:r>
          </w:p>
          <w:p w:rsidR="000C6BE8" w:rsidRPr="00256DC8" w:rsidRDefault="000C6BE8" w:rsidP="000C6BE8">
            <w:pPr>
              <w:pStyle w:val="Odlomakpopisa"/>
              <w:numPr>
                <w:ilvl w:val="0"/>
                <w:numId w:val="28"/>
              </w:numPr>
            </w:pPr>
            <w:r w:rsidRPr="00256DC8">
              <w:rPr>
                <w:sz w:val="22"/>
                <w:szCs w:val="22"/>
              </w:rPr>
              <w:t>voditelj</w:t>
            </w:r>
          </w:p>
          <w:p w:rsidR="000C6BE8" w:rsidRPr="00256DC8" w:rsidRDefault="000C6BE8" w:rsidP="000C6BE8">
            <w:pPr>
              <w:pStyle w:val="Odlomakpopisa"/>
              <w:numPr>
                <w:ilvl w:val="0"/>
                <w:numId w:val="28"/>
              </w:numPr>
            </w:pPr>
            <w:r w:rsidRPr="00256DC8">
              <w:rPr>
                <w:sz w:val="22"/>
                <w:szCs w:val="22"/>
              </w:rPr>
              <w:t>ravnatelj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Pr>
              <w:pStyle w:val="Odlomakpopisa"/>
              <w:numPr>
                <w:ilvl w:val="0"/>
                <w:numId w:val="28"/>
              </w:numPr>
            </w:pPr>
            <w:r w:rsidRPr="00256DC8">
              <w:rPr>
                <w:sz w:val="22"/>
                <w:szCs w:val="22"/>
              </w:rPr>
              <w:t>odgajateljzadužen za slobodne aktivnosti</w:t>
            </w:r>
          </w:p>
          <w:p w:rsidR="000C6BE8" w:rsidRPr="00256DC8" w:rsidRDefault="000C6BE8" w:rsidP="000C6BE8">
            <w:pPr>
              <w:pStyle w:val="Odlomakpopisa"/>
              <w:numPr>
                <w:ilvl w:val="0"/>
                <w:numId w:val="28"/>
              </w:numPr>
            </w:pPr>
            <w:r w:rsidRPr="00256DC8">
              <w:rPr>
                <w:sz w:val="22"/>
                <w:szCs w:val="22"/>
              </w:rPr>
              <w:t>vanjski suradnici</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Pr>
              <w:pStyle w:val="Odlomakpopisa"/>
              <w:numPr>
                <w:ilvl w:val="0"/>
                <w:numId w:val="28"/>
              </w:numPr>
            </w:pPr>
            <w:r w:rsidRPr="00256DC8">
              <w:rPr>
                <w:sz w:val="22"/>
                <w:szCs w:val="22"/>
              </w:rPr>
              <w:t>voditelj</w:t>
            </w:r>
          </w:p>
          <w:p w:rsidR="000C6BE8" w:rsidRPr="00256DC8" w:rsidRDefault="000C6BE8" w:rsidP="000C6BE8">
            <w:pPr>
              <w:pStyle w:val="Odlomakpopisa"/>
              <w:numPr>
                <w:ilvl w:val="0"/>
                <w:numId w:val="28"/>
              </w:numPr>
            </w:pPr>
            <w:r w:rsidRPr="00256DC8">
              <w:rPr>
                <w:sz w:val="22"/>
                <w:szCs w:val="22"/>
              </w:rPr>
              <w:t>ravnatelj</w:t>
            </w:r>
          </w:p>
        </w:tc>
        <w:tc>
          <w:tcPr>
            <w:tcW w:w="1069"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rujan</w:t>
            </w:r>
          </w:p>
          <w:p w:rsidR="000C6BE8" w:rsidRPr="00256DC8" w:rsidRDefault="000C6BE8" w:rsidP="000C6BE8">
            <w:r w:rsidRPr="00256DC8">
              <w:rPr>
                <w:sz w:val="22"/>
                <w:szCs w:val="22"/>
              </w:rPr>
              <w:t xml:space="preserve">listopad </w:t>
            </w:r>
          </w:p>
          <w:p w:rsidR="000C6BE8" w:rsidRPr="00256DC8" w:rsidRDefault="000C6BE8" w:rsidP="000C6BE8">
            <w:r w:rsidRPr="00256DC8">
              <w:rPr>
                <w:sz w:val="22"/>
                <w:szCs w:val="22"/>
              </w:rPr>
              <w:t>proljeće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rujan</w:t>
            </w:r>
          </w:p>
          <w:p w:rsidR="000C6BE8" w:rsidRPr="00256DC8" w:rsidRDefault="000C6BE8" w:rsidP="000C6BE8">
            <w:r w:rsidRPr="00256DC8">
              <w:rPr>
                <w:sz w:val="22"/>
                <w:szCs w:val="22"/>
              </w:rPr>
              <w:t>ožujak</w:t>
            </w:r>
          </w:p>
          <w:p w:rsidR="000C6BE8" w:rsidRPr="00256DC8" w:rsidRDefault="000C6BE8" w:rsidP="000C6BE8">
            <w:r w:rsidRPr="00256DC8">
              <w:rPr>
                <w:sz w:val="22"/>
                <w:szCs w:val="22"/>
              </w:rPr>
              <w:t>travanj</w:t>
            </w:r>
          </w:p>
          <w:p w:rsidR="000C6BE8" w:rsidRPr="00256DC8" w:rsidRDefault="000C6BE8" w:rsidP="000C6BE8">
            <w:r w:rsidRPr="00256DC8">
              <w:rPr>
                <w:sz w:val="22"/>
                <w:szCs w:val="22"/>
              </w:rPr>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rujan</w:t>
            </w:r>
          </w:p>
          <w:p w:rsidR="000C6BE8" w:rsidRPr="00256DC8" w:rsidRDefault="000C6BE8" w:rsidP="000C6BE8">
            <w:r w:rsidRPr="00256DC8">
              <w:rPr>
                <w:sz w:val="22"/>
                <w:szCs w:val="22"/>
              </w:rPr>
              <w:t>listopad</w:t>
            </w:r>
          </w:p>
          <w:p w:rsidR="000C6BE8" w:rsidRPr="00256DC8" w:rsidRDefault="000C6BE8" w:rsidP="000C6BE8">
            <w:r w:rsidRPr="00256DC8">
              <w:rPr>
                <w:sz w:val="22"/>
                <w:szCs w:val="22"/>
              </w:rPr>
              <w:t>tijekom školske godine</w:t>
            </w:r>
          </w:p>
        </w:tc>
      </w:tr>
    </w:tbl>
    <w:p w:rsidR="000C6BE8" w:rsidRPr="00256DC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Pr="00256DC8" w:rsidRDefault="000C6BE8" w:rsidP="000C6BE8">
      <w:pPr>
        <w:rPr>
          <w:rStyle w:val="Istaknutareferenca"/>
          <w:color w:val="FF0000"/>
          <w:sz w:val="32"/>
          <w:szCs w:val="32"/>
        </w:rPr>
      </w:pPr>
    </w:p>
    <w:p w:rsidR="000C6BE8" w:rsidRPr="00256DC8" w:rsidRDefault="000C6BE8" w:rsidP="000C6BE8">
      <w:pPr>
        <w:rPr>
          <w:rStyle w:val="Istaknutareferenca"/>
          <w:color w:val="FF0000"/>
          <w:sz w:val="32"/>
          <w:szCs w:val="32"/>
        </w:rPr>
      </w:pPr>
    </w:p>
    <w:p w:rsidR="000C6BE8" w:rsidRPr="00256DC8" w:rsidRDefault="000C6BE8" w:rsidP="000C6BE8">
      <w:pPr>
        <w:rPr>
          <w:rStyle w:val="Istaknutareferenca"/>
          <w:color w:val="FF0000"/>
          <w:sz w:val="32"/>
          <w:szCs w:val="32"/>
        </w:rPr>
      </w:pPr>
    </w:p>
    <w:p w:rsidR="000C6BE8" w:rsidRPr="00256DC8" w:rsidRDefault="000C6BE8" w:rsidP="000C6BE8">
      <w:pPr>
        <w:rPr>
          <w:rStyle w:val="Istaknutareferenca"/>
          <w:color w:val="FF0000"/>
          <w:sz w:val="32"/>
          <w:szCs w:val="32"/>
        </w:rPr>
      </w:pPr>
    </w:p>
    <w:p w:rsidR="000C6BE8" w:rsidRPr="000C6BE8" w:rsidRDefault="000C6BE8" w:rsidP="000C6BE8">
      <w:pPr>
        <w:rPr>
          <w:rStyle w:val="Istaknutareferenca"/>
          <w:color w:val="C00000"/>
          <w:sz w:val="32"/>
          <w:szCs w:val="32"/>
        </w:rPr>
      </w:pPr>
      <w:r w:rsidRPr="000C6BE8">
        <w:rPr>
          <w:rStyle w:val="Istaknutareferenca"/>
          <w:color w:val="C00000"/>
          <w:sz w:val="32"/>
          <w:szCs w:val="32"/>
        </w:rPr>
        <w:lastRenderedPageBreak/>
        <w:t>ORGANIZIRANJE</w:t>
      </w:r>
      <w:r>
        <w:rPr>
          <w:rStyle w:val="Istaknutareferenca"/>
          <w:color w:val="C00000"/>
          <w:sz w:val="32"/>
          <w:szCs w:val="32"/>
        </w:rPr>
        <w:t xml:space="preserve"> </w:t>
      </w:r>
      <w:r w:rsidRPr="000C6BE8">
        <w:rPr>
          <w:rStyle w:val="Istaknutareferenca"/>
          <w:color w:val="C00000"/>
          <w:sz w:val="40"/>
          <w:szCs w:val="40"/>
        </w:rPr>
        <w:t>rada</w:t>
      </w:r>
      <w:r w:rsidRPr="000C6BE8">
        <w:rPr>
          <w:rStyle w:val="Istaknutareferenca"/>
          <w:color w:val="C00000"/>
          <w:sz w:val="32"/>
          <w:szCs w:val="32"/>
        </w:rPr>
        <w:t xml:space="preserve"> DJELATNIKA UČENIČKOG DOMA</w:t>
      </w:r>
    </w:p>
    <w:p w:rsidR="000C6BE8" w:rsidRPr="00256DC8" w:rsidRDefault="000C6BE8" w:rsidP="000C6BE8">
      <w:pPr>
        <w:rPr>
          <w:b/>
          <w:sz w:val="28"/>
          <w:szCs w:val="28"/>
        </w:rPr>
      </w:pPr>
    </w:p>
    <w:p w:rsidR="000C6BE8" w:rsidRPr="00256DC8" w:rsidRDefault="000C6BE8" w:rsidP="000C6BE8"/>
    <w:p w:rsidR="000C6BE8" w:rsidRPr="00256DC8" w:rsidRDefault="000C6BE8" w:rsidP="000C6BE8">
      <w:pPr>
        <w:rPr>
          <w:b/>
        </w:rPr>
      </w:pPr>
      <w:r w:rsidRPr="00256DC8">
        <w:rPr>
          <w:b/>
        </w:rPr>
        <w:t>Djelatnici u učeničkom domu mogu se podijeliti na:</w:t>
      </w:r>
    </w:p>
    <w:p w:rsidR="000C6BE8" w:rsidRPr="00256DC8" w:rsidRDefault="000C6BE8" w:rsidP="000C6BE8"/>
    <w:p w:rsidR="000C6BE8" w:rsidRPr="00256DC8" w:rsidRDefault="000C6BE8" w:rsidP="000C6BE8">
      <w:pPr>
        <w:numPr>
          <w:ilvl w:val="0"/>
          <w:numId w:val="17"/>
        </w:numPr>
      </w:pPr>
      <w:r w:rsidRPr="00256DC8">
        <w:t>Odgojno-obrazovne djelatnike</w:t>
      </w:r>
    </w:p>
    <w:p w:rsidR="000C6BE8" w:rsidRPr="00256DC8" w:rsidRDefault="000C6BE8" w:rsidP="000C6BE8">
      <w:pPr>
        <w:numPr>
          <w:ilvl w:val="0"/>
          <w:numId w:val="17"/>
        </w:numPr>
      </w:pPr>
      <w:r w:rsidRPr="00256DC8">
        <w:t>Tehničko-administrativne djelatnike</w:t>
      </w:r>
    </w:p>
    <w:p w:rsidR="000C6BE8" w:rsidRPr="00256DC8" w:rsidRDefault="000C6BE8" w:rsidP="000C6BE8"/>
    <w:p w:rsidR="000C6BE8" w:rsidRPr="00256DC8" w:rsidRDefault="000C6BE8" w:rsidP="000C6BE8"/>
    <w:p w:rsidR="000C6BE8" w:rsidRPr="00256DC8" w:rsidRDefault="000C6BE8" w:rsidP="000C6BE8">
      <w:r w:rsidRPr="00256DC8">
        <w:t xml:space="preserve">Organizacija rada i radnog vremena biti će usklađena s </w:t>
      </w:r>
      <w:r w:rsidRPr="00256DC8">
        <w:rPr>
          <w:b/>
        </w:rPr>
        <w:t>Kolektivnim ugovorom i Zakonom o</w:t>
      </w:r>
      <w:r w:rsidRPr="00256DC8">
        <w:t xml:space="preserve"> </w:t>
      </w:r>
      <w:r w:rsidRPr="00256DC8">
        <w:rPr>
          <w:b/>
        </w:rPr>
        <w:t>radu</w:t>
      </w:r>
      <w:r w:rsidRPr="00256DC8">
        <w:t>. Eventualna preraspodjela radnog vremena napraviti će se tijekom školske godine, ako je neophona.</w:t>
      </w:r>
    </w:p>
    <w:p w:rsidR="000C6BE8" w:rsidRPr="00256DC8" w:rsidRDefault="000C6BE8" w:rsidP="000C6BE8"/>
    <w:p w:rsidR="000C6BE8" w:rsidRPr="00256DC8" w:rsidRDefault="000C6BE8" w:rsidP="000C6BE8"/>
    <w:p w:rsidR="000C6BE8" w:rsidRPr="00256DC8" w:rsidRDefault="000C6BE8" w:rsidP="000C6BE8">
      <w:pPr>
        <w:rPr>
          <w:b/>
          <w:sz w:val="28"/>
          <w:szCs w:val="28"/>
        </w:rPr>
      </w:pPr>
      <w:r w:rsidRPr="00256DC8">
        <w:rPr>
          <w:b/>
          <w:sz w:val="28"/>
          <w:szCs w:val="28"/>
        </w:rPr>
        <w:t>ORGANIZACIJA RADA ODGAJATELJA U UČENIČKOM DOMU</w:t>
      </w:r>
    </w:p>
    <w:p w:rsidR="000C6BE8" w:rsidRPr="00256DC8" w:rsidRDefault="000C6BE8" w:rsidP="000C6BE8"/>
    <w:p w:rsidR="000C6BE8" w:rsidRPr="00256DC8" w:rsidRDefault="000C6BE8" w:rsidP="000C6BE8"/>
    <w:p w:rsidR="000C6BE8" w:rsidRPr="00256DC8" w:rsidRDefault="000C6BE8" w:rsidP="000C6BE8">
      <w:pPr>
        <w:rPr>
          <w:b/>
        </w:rPr>
      </w:pPr>
      <w:r w:rsidRPr="00256DC8">
        <w:t xml:space="preserve">Norma neposrednog rada odgajatelja je </w:t>
      </w:r>
      <w:r w:rsidRPr="00256DC8">
        <w:rPr>
          <w:b/>
        </w:rPr>
        <w:t>28</w:t>
      </w:r>
      <w:r w:rsidRPr="00256DC8">
        <w:t xml:space="preserve"> sati, </w:t>
      </w:r>
      <w:r>
        <w:t>12 sati</w:t>
      </w:r>
      <w:r w:rsidRPr="00256DC8">
        <w:t xml:space="preserve"> na ostale poslove. </w:t>
      </w:r>
      <w:r w:rsidRPr="00256DC8">
        <w:rPr>
          <w:b/>
        </w:rPr>
        <w:t>U prilogu vidjeti tabelarni prikaz strukture rada odgajatelja:</w:t>
      </w:r>
    </w:p>
    <w:p w:rsidR="000C6BE8" w:rsidRPr="00256DC8" w:rsidRDefault="000C6BE8" w:rsidP="000C6BE8">
      <w:pPr>
        <w:rPr>
          <w:b/>
        </w:rPr>
      </w:pPr>
    </w:p>
    <w:p w:rsidR="000C6BE8" w:rsidRPr="00256DC8" w:rsidRDefault="000C6BE8" w:rsidP="000C6BE8">
      <w:pPr>
        <w:numPr>
          <w:ilvl w:val="0"/>
          <w:numId w:val="128"/>
        </w:numPr>
      </w:pPr>
      <w:r w:rsidRPr="00256DC8">
        <w:t>Rad u odgojnoj skupini</w:t>
      </w:r>
      <w:r>
        <w:t>(neposredni rad)</w:t>
      </w:r>
    </w:p>
    <w:p w:rsidR="000C6BE8" w:rsidRPr="00256DC8" w:rsidRDefault="000C6BE8" w:rsidP="000C6BE8">
      <w:pPr>
        <w:numPr>
          <w:ilvl w:val="0"/>
          <w:numId w:val="128"/>
        </w:numPr>
      </w:pPr>
      <w:r w:rsidRPr="00256DC8">
        <w:t>Rad noću</w:t>
      </w:r>
    </w:p>
    <w:p w:rsidR="000C6BE8" w:rsidRPr="00256DC8" w:rsidRDefault="000C6BE8" w:rsidP="000C6BE8">
      <w:pPr>
        <w:numPr>
          <w:ilvl w:val="0"/>
          <w:numId w:val="128"/>
        </w:numPr>
      </w:pPr>
      <w:r w:rsidRPr="00256DC8">
        <w:t>Rad vikendom</w:t>
      </w:r>
    </w:p>
    <w:p w:rsidR="000C6BE8" w:rsidRPr="00256DC8" w:rsidRDefault="000C6BE8" w:rsidP="000C6BE8">
      <w:pPr>
        <w:numPr>
          <w:ilvl w:val="0"/>
          <w:numId w:val="128"/>
        </w:numPr>
      </w:pPr>
      <w:r w:rsidRPr="00256DC8">
        <w:t>Posebna zaduženja</w:t>
      </w:r>
    </w:p>
    <w:p w:rsidR="000C6BE8" w:rsidRPr="00256DC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Default="000C6BE8" w:rsidP="000C6BE8">
      <w:pPr>
        <w:rPr>
          <w:b/>
          <w:color w:val="000000"/>
        </w:rPr>
      </w:pPr>
    </w:p>
    <w:p w:rsidR="000C6BE8" w:rsidRPr="00256DC8" w:rsidRDefault="000C6BE8" w:rsidP="000C6BE8">
      <w:pPr>
        <w:rPr>
          <w:b/>
          <w:color w:val="000000"/>
        </w:rPr>
      </w:pPr>
    </w:p>
    <w:p w:rsidR="000C6BE8" w:rsidRPr="00256DC8" w:rsidRDefault="000C6BE8" w:rsidP="000C6BE8">
      <w:pPr>
        <w:rPr>
          <w:b/>
          <w:color w:val="000000"/>
        </w:rPr>
      </w:pPr>
    </w:p>
    <w:p w:rsidR="000C6BE8" w:rsidRPr="000C6BE8" w:rsidRDefault="000C6BE8" w:rsidP="000C6BE8">
      <w:pPr>
        <w:rPr>
          <w:rStyle w:val="Istaknutareferenca"/>
          <w:color w:val="C00000"/>
          <w:sz w:val="32"/>
          <w:szCs w:val="32"/>
        </w:rPr>
      </w:pPr>
      <w:r w:rsidRPr="000C6BE8">
        <w:rPr>
          <w:rStyle w:val="Istaknutareferenca"/>
          <w:color w:val="C00000"/>
          <w:sz w:val="32"/>
          <w:szCs w:val="32"/>
        </w:rPr>
        <w:t>ORGANIZACIJA I STRUKTURA RADA U DOMU</w:t>
      </w:r>
    </w:p>
    <w:p w:rsidR="000C6BE8" w:rsidRPr="00256DC8" w:rsidRDefault="000C6BE8" w:rsidP="000C6BE8"/>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92"/>
        <w:gridCol w:w="1016"/>
        <w:gridCol w:w="972"/>
        <w:gridCol w:w="1266"/>
        <w:gridCol w:w="688"/>
        <w:gridCol w:w="1132"/>
        <w:gridCol w:w="8"/>
        <w:gridCol w:w="902"/>
        <w:gridCol w:w="1194"/>
        <w:gridCol w:w="1070"/>
      </w:tblGrid>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rPr>
                <w:b/>
                <w:bCs/>
                <w:sz w:val="16"/>
                <w:szCs w:val="16"/>
              </w:rPr>
            </w:pPr>
            <w:r w:rsidRPr="00256DC8">
              <w:rPr>
                <w:b/>
                <w:bCs/>
                <w:sz w:val="16"/>
                <w:szCs w:val="16"/>
              </w:rPr>
              <w:t>ODGAJATELJ</w:t>
            </w:r>
          </w:p>
        </w:tc>
        <w:tc>
          <w:tcPr>
            <w:tcW w:w="522"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ODGOJNA</w:t>
            </w:r>
          </w:p>
          <w:p w:rsidR="000C6BE8" w:rsidRPr="00256DC8" w:rsidRDefault="000C6BE8" w:rsidP="000C6BE8">
            <w:pPr>
              <w:jc w:val="center"/>
              <w:rPr>
                <w:sz w:val="16"/>
                <w:szCs w:val="16"/>
              </w:rPr>
            </w:pPr>
            <w:r w:rsidRPr="00256DC8">
              <w:rPr>
                <w:b/>
                <w:bCs/>
                <w:sz w:val="16"/>
                <w:szCs w:val="16"/>
              </w:rPr>
              <w:t>SKUPINA</w:t>
            </w:r>
          </w:p>
        </w:tc>
        <w:tc>
          <w:tcPr>
            <w:tcW w:w="499"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BROJ</w:t>
            </w:r>
          </w:p>
          <w:p w:rsidR="000C6BE8" w:rsidRPr="00256DC8" w:rsidRDefault="000C6BE8" w:rsidP="000C6BE8">
            <w:pPr>
              <w:jc w:val="center"/>
              <w:rPr>
                <w:sz w:val="16"/>
                <w:szCs w:val="16"/>
              </w:rPr>
            </w:pPr>
            <w:r w:rsidRPr="00256DC8">
              <w:rPr>
                <w:b/>
                <w:bCs/>
                <w:sz w:val="16"/>
                <w:szCs w:val="16"/>
              </w:rPr>
              <w:t>UČENIKA</w:t>
            </w:r>
          </w:p>
        </w:tc>
        <w:tc>
          <w:tcPr>
            <w:tcW w:w="568" w:type="pct"/>
            <w:tcBorders>
              <w:top w:val="single" w:sz="4" w:space="0" w:color="auto"/>
              <w:left w:val="single" w:sz="4" w:space="0" w:color="auto"/>
              <w:bottom w:val="single" w:sz="4" w:space="0" w:color="auto"/>
              <w:right w:val="single" w:sz="4" w:space="0" w:color="auto"/>
            </w:tcBorders>
            <w:shd w:val="clear" w:color="auto" w:fill="E6E6E6"/>
            <w:hideMark/>
          </w:tcPr>
          <w:p w:rsidR="000C6BE8" w:rsidRDefault="000C6BE8" w:rsidP="000C6BE8">
            <w:pPr>
              <w:jc w:val="center"/>
              <w:rPr>
                <w:b/>
                <w:bCs/>
                <w:sz w:val="16"/>
                <w:szCs w:val="16"/>
              </w:rPr>
            </w:pPr>
            <w:r>
              <w:rPr>
                <w:b/>
                <w:bCs/>
                <w:sz w:val="16"/>
                <w:szCs w:val="16"/>
              </w:rPr>
              <w:t>NEPOSREDNI</w:t>
            </w:r>
          </w:p>
          <w:p w:rsidR="000C6BE8" w:rsidRPr="00256DC8" w:rsidRDefault="000C6BE8" w:rsidP="000C6BE8">
            <w:pPr>
              <w:jc w:val="center"/>
              <w:rPr>
                <w:sz w:val="16"/>
                <w:szCs w:val="16"/>
              </w:rPr>
            </w:pPr>
            <w:r>
              <w:rPr>
                <w:b/>
                <w:bCs/>
                <w:sz w:val="16"/>
                <w:szCs w:val="16"/>
              </w:rPr>
              <w:t>RAD</w:t>
            </w:r>
          </w:p>
        </w:tc>
        <w:tc>
          <w:tcPr>
            <w:tcW w:w="353"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RAD</w:t>
            </w:r>
          </w:p>
          <w:p w:rsidR="000C6BE8" w:rsidRPr="00256DC8" w:rsidRDefault="000C6BE8" w:rsidP="000C6BE8">
            <w:pPr>
              <w:jc w:val="center"/>
              <w:rPr>
                <w:sz w:val="16"/>
                <w:szCs w:val="16"/>
              </w:rPr>
            </w:pPr>
            <w:r w:rsidRPr="00256DC8">
              <w:rPr>
                <w:b/>
                <w:bCs/>
                <w:sz w:val="16"/>
                <w:szCs w:val="16"/>
              </w:rPr>
              <w:t>NOĆU</w:t>
            </w:r>
          </w:p>
        </w:tc>
        <w:tc>
          <w:tcPr>
            <w:tcW w:w="579"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RAD</w:t>
            </w:r>
          </w:p>
          <w:p w:rsidR="000C6BE8" w:rsidRPr="00256DC8" w:rsidRDefault="000C6BE8" w:rsidP="000C6BE8">
            <w:pPr>
              <w:jc w:val="center"/>
              <w:rPr>
                <w:b/>
                <w:bCs/>
                <w:sz w:val="16"/>
                <w:szCs w:val="16"/>
                <w:u w:val="single"/>
              </w:rPr>
            </w:pPr>
            <w:r w:rsidRPr="00256DC8">
              <w:rPr>
                <w:b/>
                <w:bCs/>
                <w:sz w:val="16"/>
                <w:szCs w:val="16"/>
                <w:u w:val="single"/>
              </w:rPr>
              <w:t>VIKENDOM</w:t>
            </w:r>
          </w:p>
          <w:p w:rsidR="000C6BE8" w:rsidRPr="00256DC8" w:rsidRDefault="000C6BE8" w:rsidP="000C6BE8">
            <w:pPr>
              <w:jc w:val="center"/>
              <w:rPr>
                <w:sz w:val="16"/>
                <w:szCs w:val="16"/>
              </w:rPr>
            </w:pPr>
            <w:r w:rsidRPr="00256DC8">
              <w:rPr>
                <w:b/>
                <w:bCs/>
                <w:color w:val="0000FF"/>
                <w:sz w:val="16"/>
                <w:szCs w:val="16"/>
              </w:rPr>
              <w:t>SUB</w:t>
            </w:r>
            <w:r w:rsidRPr="00256DC8">
              <w:rPr>
                <w:b/>
                <w:bCs/>
                <w:sz w:val="16"/>
                <w:szCs w:val="16"/>
              </w:rPr>
              <w:t xml:space="preserve">  </w:t>
            </w:r>
            <w:r w:rsidRPr="00256DC8">
              <w:rPr>
                <w:b/>
                <w:bCs/>
                <w:color w:val="FF0000"/>
                <w:sz w:val="16"/>
                <w:szCs w:val="16"/>
              </w:rPr>
              <w:t>NED</w:t>
            </w:r>
          </w:p>
        </w:tc>
        <w:tc>
          <w:tcPr>
            <w:tcW w:w="465" w:type="pct"/>
            <w:gridSpan w:val="2"/>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UKUPNO</w:t>
            </w:r>
          </w:p>
          <w:p w:rsidR="000C6BE8" w:rsidRPr="00256DC8" w:rsidRDefault="000C6BE8" w:rsidP="000C6BE8">
            <w:pPr>
              <w:jc w:val="center"/>
              <w:rPr>
                <w:sz w:val="16"/>
                <w:szCs w:val="16"/>
              </w:rPr>
            </w:pPr>
            <w:r w:rsidRPr="00256DC8">
              <w:rPr>
                <w:b/>
                <w:bCs/>
                <w:sz w:val="16"/>
                <w:szCs w:val="16"/>
              </w:rPr>
              <w:t>TJEDNO</w:t>
            </w:r>
          </w:p>
        </w:tc>
        <w:tc>
          <w:tcPr>
            <w:tcW w:w="611"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r w:rsidRPr="00256DC8">
              <w:rPr>
                <w:b/>
                <w:bCs/>
                <w:sz w:val="16"/>
                <w:szCs w:val="16"/>
              </w:rPr>
              <w:t>POSEBNA</w:t>
            </w:r>
          </w:p>
          <w:p w:rsidR="000C6BE8" w:rsidRPr="00256DC8" w:rsidRDefault="000C6BE8" w:rsidP="000C6BE8">
            <w:pPr>
              <w:jc w:val="center"/>
              <w:rPr>
                <w:sz w:val="16"/>
                <w:szCs w:val="16"/>
              </w:rPr>
            </w:pPr>
            <w:r w:rsidRPr="00256DC8">
              <w:rPr>
                <w:b/>
                <w:bCs/>
                <w:sz w:val="16"/>
                <w:szCs w:val="16"/>
              </w:rPr>
              <w:t>ZADUŽENJA</w:t>
            </w:r>
          </w:p>
        </w:tc>
        <w:tc>
          <w:tcPr>
            <w:tcW w:w="742"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bCs/>
                <w:sz w:val="16"/>
                <w:szCs w:val="16"/>
              </w:rPr>
            </w:pP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jc w:val="center"/>
              <w:rPr>
                <w:sz w:val="16"/>
                <w:szCs w:val="16"/>
              </w:rPr>
            </w:pPr>
            <w:r>
              <w:rPr>
                <w:b/>
                <w:bCs/>
                <w:sz w:val="16"/>
                <w:szCs w:val="16"/>
              </w:rPr>
              <w:t>MARIJANA HRGA</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sz w:val="16"/>
                <w:szCs w:val="16"/>
              </w:rPr>
            </w:pPr>
          </w:p>
          <w:p w:rsidR="000C6BE8" w:rsidRPr="00256DC8" w:rsidRDefault="000C6BE8" w:rsidP="000C6BE8">
            <w:pPr>
              <w:jc w:val="center"/>
              <w:rPr>
                <w:sz w:val="16"/>
                <w:szCs w:val="16"/>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r>
              <w:rPr>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sz w:val="16"/>
                <w:szCs w:val="16"/>
              </w:rPr>
            </w:pPr>
          </w:p>
          <w:p w:rsidR="000C6BE8" w:rsidRPr="00256DC8" w:rsidRDefault="000C6BE8" w:rsidP="000C6BE8">
            <w:pPr>
              <w:jc w:val="center"/>
              <w:rPr>
                <w:sz w:val="16"/>
                <w:szCs w:val="16"/>
              </w:rPr>
            </w:pPr>
            <w:r>
              <w:rPr>
                <w:sz w:val="16"/>
                <w:szCs w:val="16"/>
              </w:rPr>
              <w:t>-</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bCs/>
                <w:color w:val="FF0000"/>
                <w:sz w:val="16"/>
                <w:szCs w:val="16"/>
              </w:rPr>
            </w:pPr>
            <w:r w:rsidRPr="00C21CC7">
              <w:rPr>
                <w:b/>
                <w:bCs/>
                <w:color w:val="FF0000"/>
                <w:sz w:val="16"/>
                <w:szCs w:val="16"/>
              </w:rPr>
              <w:t>4</w:t>
            </w:r>
          </w:p>
          <w:p w:rsidR="000C6BE8" w:rsidRPr="00256DC8" w:rsidRDefault="000C6BE8" w:rsidP="000C6BE8">
            <w:pPr>
              <w:jc w:val="center"/>
              <w:rPr>
                <w:b/>
                <w:bCs/>
                <w:color w:val="FF0000"/>
                <w:sz w:val="16"/>
                <w:szCs w:val="16"/>
              </w:rPr>
            </w:pPr>
            <w:r>
              <w:rPr>
                <w:b/>
                <w:bCs/>
                <w:color w:val="FF0000"/>
                <w:sz w:val="16"/>
                <w:szCs w:val="16"/>
              </w:rPr>
              <w:t>36</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r>
              <w:rPr>
                <w:b/>
                <w:bCs/>
                <w:sz w:val="16"/>
                <w:szCs w:val="16"/>
              </w:rPr>
              <w:t>Zašt.na radu</w:t>
            </w:r>
          </w:p>
          <w:p w:rsidR="000C6BE8" w:rsidRPr="00256DC8" w:rsidRDefault="000C6BE8" w:rsidP="000C6BE8">
            <w:pPr>
              <w:jc w:val="center"/>
              <w:rPr>
                <w:b/>
                <w:bCs/>
                <w:sz w:val="16"/>
                <w:szCs w:val="16"/>
              </w:rPr>
            </w:pPr>
            <w:r w:rsidRPr="00256DC8">
              <w:rPr>
                <w:b/>
                <w:bCs/>
                <w:sz w:val="16"/>
                <w:szCs w:val="16"/>
              </w:rPr>
              <w:t>voditeljica</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bCs/>
                <w:color w:val="FF0000"/>
                <w:sz w:val="16"/>
                <w:szCs w:val="16"/>
              </w:rPr>
            </w:pPr>
          </w:p>
          <w:p w:rsidR="000C6BE8" w:rsidRPr="00C21CC7" w:rsidRDefault="000C6BE8" w:rsidP="000C6BE8">
            <w:pPr>
              <w:jc w:val="center"/>
              <w:rPr>
                <w:b/>
                <w:bCs/>
                <w:color w:val="FF0000"/>
                <w:sz w:val="16"/>
                <w:szCs w:val="16"/>
              </w:rPr>
            </w:pPr>
            <w:r w:rsidRPr="00C21CC7">
              <w:rPr>
                <w:b/>
                <w:bCs/>
                <w:color w:val="FF0000"/>
                <w:sz w:val="16"/>
                <w:szCs w:val="16"/>
              </w:rPr>
              <w:t>8</w:t>
            </w:r>
          </w:p>
          <w:p w:rsidR="000C6BE8" w:rsidRPr="00C21CC7" w:rsidRDefault="000C6BE8" w:rsidP="000C6BE8">
            <w:pPr>
              <w:jc w:val="center"/>
              <w:rPr>
                <w:b/>
                <w:bCs/>
                <w:color w:val="FF0000"/>
                <w:sz w:val="16"/>
                <w:szCs w:val="16"/>
              </w:rPr>
            </w:pP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jc w:val="center"/>
              <w:rPr>
                <w:b/>
                <w:bCs/>
                <w:sz w:val="16"/>
                <w:szCs w:val="16"/>
              </w:rPr>
            </w:pPr>
            <w:r>
              <w:rPr>
                <w:b/>
                <w:bCs/>
                <w:sz w:val="16"/>
                <w:szCs w:val="16"/>
              </w:rPr>
              <w:t>MARIJA JERKUNICA</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p w:rsidR="000C6BE8" w:rsidRPr="00256DC8" w:rsidRDefault="000C6BE8" w:rsidP="000C6BE8">
            <w:pPr>
              <w:jc w:val="center"/>
              <w:rPr>
                <w:b/>
                <w:bCs/>
                <w:sz w:val="16"/>
                <w:szCs w:val="16"/>
              </w:rPr>
            </w:pPr>
            <w:r w:rsidRPr="00256DC8">
              <w:rPr>
                <w:b/>
                <w:bCs/>
                <w:sz w:val="16"/>
                <w:szCs w:val="16"/>
              </w:rPr>
              <w:t>I</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15</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10(28)</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sz w:val="16"/>
                <w:szCs w:val="16"/>
              </w:rPr>
            </w:pPr>
          </w:p>
          <w:p w:rsidR="000C6BE8" w:rsidRPr="00256DC8" w:rsidRDefault="000C6BE8" w:rsidP="000C6BE8">
            <w:pPr>
              <w:jc w:val="center"/>
              <w:rPr>
                <w:sz w:val="16"/>
                <w:szCs w:val="16"/>
              </w:rPr>
            </w:pPr>
            <w:r>
              <w:rPr>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tabs>
                <w:tab w:val="left" w:pos="1125"/>
              </w:tabs>
              <w:jc w:val="center"/>
              <w:rPr>
                <w:b/>
                <w:bCs/>
                <w:sz w:val="16"/>
                <w:szCs w:val="16"/>
              </w:rPr>
            </w:pPr>
          </w:p>
          <w:p w:rsidR="000C6BE8" w:rsidRPr="00C21CC7" w:rsidRDefault="000C6BE8" w:rsidP="000C6BE8">
            <w:pPr>
              <w:tabs>
                <w:tab w:val="left" w:pos="1125"/>
              </w:tabs>
              <w:jc w:val="center"/>
              <w:rPr>
                <w:b/>
                <w:bCs/>
                <w:sz w:val="16"/>
                <w:szCs w:val="16"/>
              </w:rPr>
            </w:pPr>
            <w:r w:rsidRPr="00C21CC7">
              <w:rPr>
                <w:b/>
                <w:bCs/>
                <w:sz w:val="16"/>
                <w:szCs w:val="16"/>
              </w:rPr>
              <w:t>4(28)</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20</w:t>
            </w:r>
          </w:p>
          <w:p w:rsidR="000C6BE8" w:rsidRPr="00256DC8" w:rsidRDefault="000C6BE8" w:rsidP="000C6BE8">
            <w:pPr>
              <w:jc w:val="center"/>
              <w:rPr>
                <w:b/>
                <w:bCs/>
                <w:color w:val="FF0000"/>
                <w:sz w:val="16"/>
                <w:szCs w:val="16"/>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color w:val="FF0000"/>
                <w:sz w:val="16"/>
                <w:szCs w:val="16"/>
              </w:rPr>
            </w:pPr>
          </w:p>
          <w:p w:rsidR="000C6BE8" w:rsidRPr="00C21CC7" w:rsidRDefault="000C6BE8" w:rsidP="000C6BE8">
            <w:pPr>
              <w:jc w:val="center"/>
              <w:rPr>
                <w:b/>
                <w:color w:val="FF0000"/>
                <w:sz w:val="16"/>
                <w:szCs w:val="16"/>
              </w:rPr>
            </w:pPr>
            <w:r w:rsidRPr="00C21CC7">
              <w:rPr>
                <w:b/>
                <w:color w:val="FF0000"/>
                <w:sz w:val="16"/>
                <w:szCs w:val="16"/>
              </w:rPr>
              <w:t>4</w:t>
            </w: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jc w:val="center"/>
              <w:rPr>
                <w:b/>
                <w:bCs/>
                <w:sz w:val="16"/>
                <w:szCs w:val="16"/>
              </w:rPr>
            </w:pPr>
            <w:r>
              <w:rPr>
                <w:b/>
                <w:bCs/>
                <w:sz w:val="16"/>
                <w:szCs w:val="16"/>
              </w:rPr>
              <w:t>DIANA MARIN</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p w:rsidR="000C6BE8" w:rsidRPr="00256DC8" w:rsidRDefault="000C6BE8" w:rsidP="000C6BE8">
            <w:pPr>
              <w:jc w:val="center"/>
              <w:rPr>
                <w:b/>
                <w:bCs/>
                <w:sz w:val="16"/>
                <w:szCs w:val="16"/>
              </w:rPr>
            </w:pPr>
            <w:r w:rsidRPr="00256DC8">
              <w:rPr>
                <w:b/>
                <w:bCs/>
                <w:sz w:val="16"/>
                <w:szCs w:val="16"/>
              </w:rPr>
              <w:t>II</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15</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18(28)</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r>
              <w:rPr>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bCs/>
                <w:sz w:val="16"/>
                <w:szCs w:val="16"/>
              </w:rPr>
            </w:pPr>
          </w:p>
          <w:p w:rsidR="000C6BE8" w:rsidRPr="00C21CC7" w:rsidRDefault="000C6BE8" w:rsidP="000C6BE8">
            <w:pPr>
              <w:jc w:val="center"/>
              <w:rPr>
                <w:b/>
                <w:bCs/>
                <w:sz w:val="16"/>
                <w:szCs w:val="16"/>
              </w:rPr>
            </w:pPr>
            <w:r w:rsidRPr="00C21CC7">
              <w:rPr>
                <w:b/>
                <w:bCs/>
                <w:sz w:val="16"/>
                <w:szCs w:val="16"/>
              </w:rPr>
              <w:t>4(28)</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30</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color w:val="FF0000"/>
                <w:sz w:val="16"/>
                <w:szCs w:val="16"/>
              </w:rPr>
            </w:pPr>
          </w:p>
          <w:p w:rsidR="000C6BE8" w:rsidRPr="00C21CC7" w:rsidRDefault="000C6BE8" w:rsidP="000C6BE8">
            <w:pPr>
              <w:jc w:val="center"/>
              <w:rPr>
                <w:b/>
                <w:color w:val="FF0000"/>
                <w:sz w:val="16"/>
                <w:szCs w:val="16"/>
              </w:rPr>
            </w:pPr>
            <w:r>
              <w:rPr>
                <w:b/>
                <w:color w:val="FF0000"/>
                <w:sz w:val="16"/>
                <w:szCs w:val="16"/>
              </w:rPr>
              <w:t>6,2</w:t>
            </w:r>
          </w:p>
          <w:p w:rsidR="000C6BE8" w:rsidRPr="00C21CC7" w:rsidRDefault="000C6BE8" w:rsidP="000C6BE8">
            <w:pPr>
              <w:jc w:val="center"/>
              <w:rPr>
                <w:b/>
                <w:color w:val="FF0000"/>
                <w:sz w:val="16"/>
                <w:szCs w:val="16"/>
              </w:rPr>
            </w:pP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BE8" w:rsidRPr="00256DC8" w:rsidRDefault="000C6BE8" w:rsidP="000C6BE8">
            <w:pPr>
              <w:jc w:val="center"/>
              <w:rPr>
                <w:b/>
                <w:bCs/>
                <w:sz w:val="16"/>
                <w:szCs w:val="16"/>
              </w:rPr>
            </w:pPr>
            <w:r>
              <w:rPr>
                <w:b/>
                <w:bCs/>
                <w:sz w:val="16"/>
                <w:szCs w:val="16"/>
              </w:rPr>
              <w:t>BENKA TROŠELJ</w:t>
            </w:r>
          </w:p>
          <w:p w:rsidR="000C6BE8" w:rsidRPr="00256DC8" w:rsidRDefault="000C6BE8" w:rsidP="000C6BE8">
            <w:pPr>
              <w:jc w:val="center"/>
              <w:rPr>
                <w:b/>
                <w:bCs/>
                <w:sz w:val="16"/>
                <w:szCs w:val="16"/>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p w:rsidR="000C6BE8" w:rsidRPr="00256DC8" w:rsidRDefault="000C6BE8" w:rsidP="000C6BE8">
            <w:pPr>
              <w:jc w:val="center"/>
              <w:rPr>
                <w:sz w:val="16"/>
                <w:szCs w:val="16"/>
              </w:rPr>
            </w:pPr>
            <w:r w:rsidRPr="00256DC8">
              <w:rPr>
                <w:sz w:val="16"/>
                <w:szCs w:val="16"/>
              </w:rPr>
              <w:t>III</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sidRPr="00256DC8">
              <w:rPr>
                <w:b/>
                <w:bCs/>
                <w:sz w:val="16"/>
                <w:szCs w:val="16"/>
              </w:rPr>
              <w:t>16</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12(28)</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sz w:val="16"/>
                <w:szCs w:val="16"/>
              </w:rPr>
            </w:pPr>
          </w:p>
          <w:p w:rsidR="000C6BE8" w:rsidRPr="00C21CC7" w:rsidRDefault="000C6BE8" w:rsidP="000C6BE8">
            <w:pPr>
              <w:jc w:val="center"/>
              <w:rPr>
                <w:b/>
                <w:sz w:val="16"/>
                <w:szCs w:val="16"/>
              </w:rPr>
            </w:pPr>
            <w:r w:rsidRPr="00C21CC7">
              <w:rPr>
                <w:b/>
                <w:sz w:val="16"/>
                <w:szCs w:val="16"/>
              </w:rPr>
              <w:t>16</w:t>
            </w:r>
            <w:r>
              <w:rPr>
                <w:b/>
                <w:sz w:val="16"/>
                <w:szCs w:val="16"/>
              </w:rPr>
              <w:t>(28)</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40</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C21CC7" w:rsidRDefault="000C6BE8" w:rsidP="000C6BE8">
            <w:pPr>
              <w:jc w:val="center"/>
              <w:rPr>
                <w:b/>
                <w:bCs/>
                <w:color w:val="FF0000"/>
                <w:sz w:val="16"/>
                <w:szCs w:val="16"/>
              </w:rPr>
            </w:pPr>
            <w:r>
              <w:rPr>
                <w:b/>
                <w:bCs/>
                <w:color w:val="FF0000"/>
                <w:sz w:val="16"/>
                <w:szCs w:val="16"/>
              </w:rPr>
              <w:t>8</w:t>
            </w: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jc w:val="center"/>
              <w:rPr>
                <w:b/>
                <w:bCs/>
                <w:sz w:val="16"/>
                <w:szCs w:val="16"/>
              </w:rPr>
            </w:pPr>
            <w:r w:rsidRPr="00256DC8">
              <w:rPr>
                <w:b/>
                <w:bCs/>
                <w:sz w:val="16"/>
                <w:szCs w:val="16"/>
              </w:rPr>
              <w:t>MARINKO</w:t>
            </w:r>
          </w:p>
          <w:p w:rsidR="000C6BE8" w:rsidRPr="00256DC8" w:rsidRDefault="000C6BE8" w:rsidP="000C6BE8">
            <w:pPr>
              <w:jc w:val="center"/>
              <w:rPr>
                <w:b/>
                <w:bCs/>
                <w:sz w:val="16"/>
                <w:szCs w:val="16"/>
              </w:rPr>
            </w:pPr>
            <w:r w:rsidRPr="00256DC8">
              <w:rPr>
                <w:b/>
                <w:bCs/>
                <w:sz w:val="16"/>
                <w:szCs w:val="16"/>
              </w:rPr>
              <w:t>ČUBRILO</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sidRPr="00256DC8">
              <w:rPr>
                <w:b/>
                <w:bCs/>
                <w:sz w:val="16"/>
                <w:szCs w:val="16"/>
              </w:rPr>
              <w:t>1</w:t>
            </w:r>
            <w:r>
              <w:rPr>
                <w:b/>
                <w:bCs/>
                <w:sz w:val="16"/>
                <w:szCs w:val="16"/>
              </w:rPr>
              <w:t>3(28)</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sidRPr="00256DC8">
              <w:rPr>
                <w:b/>
                <w:bCs/>
                <w:sz w:val="16"/>
                <w:szCs w:val="16"/>
              </w:rPr>
              <w:t>16</w:t>
            </w:r>
            <w:r>
              <w:rPr>
                <w:b/>
                <w:bCs/>
                <w:sz w:val="16"/>
                <w:szCs w:val="16"/>
              </w:rPr>
              <w:t>(40)</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tabs>
                <w:tab w:val="left" w:pos="1170"/>
              </w:tabs>
              <w:jc w:val="center"/>
              <w:rPr>
                <w:b/>
                <w:bCs/>
                <w:sz w:val="16"/>
                <w:szCs w:val="16"/>
              </w:rPr>
            </w:pPr>
          </w:p>
          <w:p w:rsidR="000C6BE8" w:rsidRPr="00C21CC7" w:rsidRDefault="000C6BE8" w:rsidP="000C6BE8">
            <w:pPr>
              <w:tabs>
                <w:tab w:val="left" w:pos="1170"/>
              </w:tabs>
              <w:jc w:val="center"/>
              <w:rPr>
                <w:b/>
                <w:bCs/>
                <w:sz w:val="16"/>
                <w:szCs w:val="16"/>
              </w:rPr>
            </w:pPr>
            <w:r w:rsidRPr="00C21CC7">
              <w:rPr>
                <w:b/>
                <w:bCs/>
                <w:sz w:val="16"/>
                <w:szCs w:val="16"/>
              </w:rPr>
              <w:t>4</w:t>
            </w:r>
            <w:r>
              <w:rPr>
                <w:b/>
                <w:bCs/>
                <w:sz w:val="16"/>
                <w:szCs w:val="16"/>
              </w:rPr>
              <w:t>(28)</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40</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Pr="00C21CC7" w:rsidRDefault="000C6BE8" w:rsidP="000C6BE8">
            <w:pPr>
              <w:jc w:val="center"/>
              <w:rPr>
                <w:b/>
                <w:bCs/>
                <w:color w:val="FF0000"/>
                <w:sz w:val="16"/>
                <w:szCs w:val="16"/>
              </w:rPr>
            </w:pPr>
          </w:p>
          <w:p w:rsidR="000C6BE8" w:rsidRPr="00C21CC7" w:rsidRDefault="000C6BE8" w:rsidP="000C6BE8">
            <w:pPr>
              <w:jc w:val="center"/>
              <w:rPr>
                <w:b/>
                <w:bCs/>
                <w:color w:val="FF0000"/>
                <w:sz w:val="16"/>
                <w:szCs w:val="16"/>
              </w:rPr>
            </w:pPr>
            <w:r>
              <w:rPr>
                <w:b/>
                <w:bCs/>
                <w:color w:val="FF0000"/>
                <w:sz w:val="16"/>
                <w:szCs w:val="16"/>
              </w:rPr>
              <w:t>8</w:t>
            </w:r>
          </w:p>
          <w:p w:rsidR="000C6BE8" w:rsidRPr="00C21CC7" w:rsidRDefault="000C6BE8" w:rsidP="000C6BE8">
            <w:pPr>
              <w:jc w:val="center"/>
              <w:rPr>
                <w:b/>
                <w:bCs/>
                <w:color w:val="FF0000"/>
                <w:sz w:val="16"/>
                <w:szCs w:val="16"/>
              </w:rPr>
            </w:pPr>
          </w:p>
        </w:tc>
      </w:tr>
      <w:tr w:rsidR="000C6BE8" w:rsidRPr="00256DC8" w:rsidTr="000C6BE8">
        <w:trPr>
          <w:trHeight w:val="459"/>
        </w:trPr>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BE8" w:rsidRPr="00256DC8" w:rsidRDefault="000C6BE8" w:rsidP="000C6BE8">
            <w:pPr>
              <w:jc w:val="center"/>
              <w:rPr>
                <w:b/>
                <w:bCs/>
                <w:sz w:val="16"/>
                <w:szCs w:val="16"/>
              </w:rPr>
            </w:pPr>
            <w:r w:rsidRPr="00256DC8">
              <w:rPr>
                <w:b/>
                <w:bCs/>
                <w:sz w:val="16"/>
                <w:szCs w:val="16"/>
              </w:rPr>
              <w:t>ANDRIJA IVIĆ</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sz w:val="16"/>
                <w:szCs w:val="16"/>
              </w:rPr>
            </w:pPr>
          </w:p>
          <w:p w:rsidR="000C6BE8" w:rsidRPr="00256DC8" w:rsidRDefault="000C6BE8" w:rsidP="000C6BE8">
            <w:pPr>
              <w:jc w:val="center"/>
              <w:rPr>
                <w:b/>
                <w:bCs/>
                <w:sz w:val="16"/>
                <w:szCs w:val="16"/>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sidRPr="00256DC8">
              <w:rPr>
                <w:b/>
                <w:bCs/>
                <w:sz w:val="16"/>
                <w:szCs w:val="16"/>
              </w:rPr>
              <w:t>1</w:t>
            </w:r>
            <w:r>
              <w:rPr>
                <w:b/>
                <w:bCs/>
                <w:sz w:val="16"/>
                <w:szCs w:val="16"/>
              </w:rPr>
              <w:t>9(28)</w:t>
            </w:r>
          </w:p>
        </w:tc>
        <w:tc>
          <w:tcPr>
            <w:tcW w:w="353"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sz w:val="16"/>
                <w:szCs w:val="16"/>
              </w:rPr>
            </w:pPr>
          </w:p>
          <w:p w:rsidR="000C6BE8" w:rsidRPr="00C21CC7" w:rsidRDefault="000C6BE8" w:rsidP="000C6BE8">
            <w:pPr>
              <w:jc w:val="center"/>
              <w:rPr>
                <w:b/>
                <w:bCs/>
                <w:sz w:val="16"/>
                <w:szCs w:val="16"/>
              </w:rPr>
            </w:pPr>
            <w:r>
              <w:rPr>
                <w:b/>
                <w:bCs/>
                <w:sz w:val="16"/>
                <w:szCs w:val="16"/>
              </w:rPr>
              <w:t>-</w:t>
            </w:r>
          </w:p>
        </w:tc>
        <w:tc>
          <w:tcPr>
            <w:tcW w:w="465" w:type="pct"/>
            <w:gridSpan w:val="2"/>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26</w:t>
            </w: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0C6BE8" w:rsidRPr="00256DC8" w:rsidRDefault="000C6BE8" w:rsidP="000C6BE8">
            <w:pPr>
              <w:tabs>
                <w:tab w:val="left" w:pos="735"/>
              </w:tabs>
              <w:jc w:val="center"/>
              <w:rPr>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C6BE8" w:rsidRDefault="000C6BE8" w:rsidP="000C6BE8">
            <w:pPr>
              <w:jc w:val="center"/>
              <w:rPr>
                <w:b/>
                <w:color w:val="FF0000"/>
                <w:sz w:val="16"/>
                <w:szCs w:val="16"/>
              </w:rPr>
            </w:pPr>
          </w:p>
          <w:p w:rsidR="000C6BE8" w:rsidRPr="00C21CC7" w:rsidRDefault="000C6BE8" w:rsidP="000C6BE8">
            <w:pPr>
              <w:jc w:val="center"/>
              <w:rPr>
                <w:b/>
                <w:color w:val="FF0000"/>
                <w:sz w:val="16"/>
                <w:szCs w:val="16"/>
              </w:rPr>
            </w:pPr>
            <w:r>
              <w:rPr>
                <w:b/>
                <w:color w:val="FF0000"/>
                <w:sz w:val="16"/>
                <w:szCs w:val="16"/>
              </w:rPr>
              <w:t>5,4</w:t>
            </w:r>
          </w:p>
        </w:tc>
      </w:tr>
      <w:tr w:rsidR="000C6BE8" w:rsidRPr="00256DC8" w:rsidTr="000C6BE8">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BE8" w:rsidRPr="00256DC8" w:rsidRDefault="000C6BE8" w:rsidP="000C6BE8">
            <w:pPr>
              <w:jc w:val="center"/>
              <w:rPr>
                <w:b/>
                <w:bCs/>
                <w:sz w:val="16"/>
                <w:szCs w:val="16"/>
              </w:rPr>
            </w:pPr>
            <w:r>
              <w:rPr>
                <w:b/>
                <w:bCs/>
                <w:sz w:val="16"/>
                <w:szCs w:val="16"/>
              </w:rPr>
              <w:t>VESNA FARČIĆ</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0C6BE8" w:rsidRPr="00256DC8" w:rsidRDefault="000C6BE8" w:rsidP="000C6BE8">
            <w:pPr>
              <w:jc w:val="center"/>
              <w:rPr>
                <w:sz w:val="16"/>
                <w:szCs w:val="16"/>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0C6BE8" w:rsidRPr="00256DC8" w:rsidRDefault="000C6BE8" w:rsidP="000C6BE8">
            <w:pPr>
              <w:jc w:val="center"/>
              <w:rPr>
                <w:b/>
                <w:bCs/>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tcPr>
          <w:p w:rsidR="000C6BE8" w:rsidRPr="00256DC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8(28)</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0C6BE8" w:rsidRDefault="000C6BE8" w:rsidP="000C6BE8">
            <w:pPr>
              <w:jc w:val="center"/>
              <w:rPr>
                <w:b/>
                <w:bCs/>
                <w:sz w:val="16"/>
                <w:szCs w:val="16"/>
              </w:rPr>
            </w:pPr>
          </w:p>
          <w:p w:rsidR="000C6BE8" w:rsidRPr="00256DC8" w:rsidRDefault="000C6BE8" w:rsidP="000C6BE8">
            <w:pPr>
              <w:jc w:val="center"/>
              <w:rPr>
                <w:b/>
                <w:bCs/>
                <w:sz w:val="16"/>
                <w:szCs w:val="16"/>
              </w:rPr>
            </w:pPr>
            <w:r>
              <w:rPr>
                <w:b/>
                <w:bCs/>
                <w:sz w:val="16"/>
                <w:szCs w:val="16"/>
              </w:rPr>
              <w:t>-</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0C6BE8" w:rsidRPr="00C21CC7" w:rsidRDefault="000C6BE8" w:rsidP="000C6BE8">
            <w:pPr>
              <w:tabs>
                <w:tab w:val="left" w:pos="1155"/>
              </w:tabs>
              <w:jc w:val="center"/>
              <w:rPr>
                <w:sz w:val="16"/>
                <w:szCs w:val="16"/>
              </w:rPr>
            </w:pPr>
          </w:p>
          <w:p w:rsidR="000C6BE8" w:rsidRPr="00CB7846" w:rsidRDefault="000C6BE8" w:rsidP="000C6BE8">
            <w:pPr>
              <w:tabs>
                <w:tab w:val="left" w:pos="1155"/>
              </w:tabs>
              <w:jc w:val="center"/>
              <w:rPr>
                <w:b/>
                <w:sz w:val="16"/>
                <w:szCs w:val="16"/>
              </w:rPr>
            </w:pPr>
            <w:r w:rsidRPr="00CB7846">
              <w:rPr>
                <w:b/>
                <w:sz w:val="16"/>
                <w:szCs w:val="16"/>
              </w:rPr>
              <w:t>4(28)</w:t>
            </w:r>
          </w:p>
        </w:tc>
        <w:tc>
          <w:tcPr>
            <w:tcW w:w="465" w:type="pct"/>
            <w:gridSpan w:val="2"/>
            <w:tcBorders>
              <w:top w:val="single" w:sz="4" w:space="0" w:color="auto"/>
              <w:left w:val="single" w:sz="4" w:space="0" w:color="auto"/>
              <w:bottom w:val="single" w:sz="4" w:space="0" w:color="auto"/>
              <w:right w:val="single" w:sz="4" w:space="0" w:color="auto"/>
            </w:tcBorders>
            <w:shd w:val="clear" w:color="auto" w:fill="auto"/>
          </w:tcPr>
          <w:p w:rsidR="000C6BE8" w:rsidRDefault="000C6BE8" w:rsidP="000C6BE8">
            <w:pPr>
              <w:jc w:val="center"/>
              <w:rPr>
                <w:b/>
                <w:bCs/>
                <w:color w:val="FF0000"/>
                <w:sz w:val="16"/>
                <w:szCs w:val="16"/>
              </w:rPr>
            </w:pPr>
          </w:p>
          <w:p w:rsidR="000C6BE8" w:rsidRPr="00256DC8" w:rsidRDefault="000C6BE8" w:rsidP="000C6BE8">
            <w:pPr>
              <w:jc w:val="center"/>
              <w:rPr>
                <w:b/>
                <w:bCs/>
                <w:color w:val="FF0000"/>
                <w:sz w:val="16"/>
                <w:szCs w:val="16"/>
              </w:rPr>
            </w:pPr>
            <w:r>
              <w:rPr>
                <w:b/>
                <w:bCs/>
                <w:color w:val="FF0000"/>
                <w:sz w:val="16"/>
                <w:szCs w:val="16"/>
              </w:rPr>
              <w:t>17</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0C6BE8" w:rsidRPr="00256DC8" w:rsidRDefault="000C6BE8" w:rsidP="000C6BE8">
            <w:pPr>
              <w:jc w:val="center"/>
              <w:rPr>
                <w:b/>
                <w:bCs/>
                <w:sz w:val="16"/>
                <w:szCs w:val="16"/>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0C6BE8" w:rsidRPr="00C21CC7" w:rsidRDefault="000C6BE8" w:rsidP="000C6BE8">
            <w:pPr>
              <w:jc w:val="center"/>
              <w:rPr>
                <w:b/>
                <w:color w:val="FF0000"/>
                <w:sz w:val="16"/>
                <w:szCs w:val="16"/>
              </w:rPr>
            </w:pPr>
          </w:p>
          <w:p w:rsidR="000C6BE8" w:rsidRPr="00C21CC7" w:rsidRDefault="000C6BE8" w:rsidP="000C6BE8">
            <w:pPr>
              <w:jc w:val="center"/>
              <w:rPr>
                <w:b/>
                <w:color w:val="FF0000"/>
                <w:sz w:val="16"/>
                <w:szCs w:val="16"/>
              </w:rPr>
            </w:pPr>
            <w:r>
              <w:rPr>
                <w:b/>
                <w:color w:val="FF0000"/>
                <w:sz w:val="16"/>
                <w:szCs w:val="16"/>
              </w:rPr>
              <w:t>3,3</w:t>
            </w:r>
          </w:p>
          <w:p w:rsidR="000C6BE8" w:rsidRPr="00C21CC7" w:rsidRDefault="000C6BE8" w:rsidP="000C6BE8">
            <w:pPr>
              <w:jc w:val="center"/>
              <w:rPr>
                <w:b/>
                <w:color w:val="FF0000"/>
                <w:sz w:val="16"/>
                <w:szCs w:val="16"/>
              </w:rPr>
            </w:pPr>
          </w:p>
        </w:tc>
      </w:tr>
      <w:tr w:rsidR="000C6BE8" w:rsidRPr="00256DC8" w:rsidTr="000C6BE8">
        <w:tblPrEx>
          <w:shd w:val="clear" w:color="auto" w:fill="auto"/>
          <w:tblLook w:val="0000" w:firstRow="0" w:lastRow="0" w:firstColumn="0" w:lastColumn="0" w:noHBand="0" w:noVBand="0"/>
        </w:tblPrEx>
        <w:trPr>
          <w:trHeight w:val="540"/>
        </w:trPr>
        <w:tc>
          <w:tcPr>
            <w:tcW w:w="661" w:type="pct"/>
            <w:shd w:val="clear" w:color="auto" w:fill="D9D9D9" w:themeFill="background1" w:themeFillShade="D9"/>
          </w:tcPr>
          <w:p w:rsidR="000C6BE8" w:rsidRDefault="000C6BE8" w:rsidP="000C6BE8">
            <w:pPr>
              <w:jc w:val="center"/>
              <w:rPr>
                <w:b/>
                <w:sz w:val="16"/>
                <w:szCs w:val="16"/>
              </w:rPr>
            </w:pPr>
            <w:r>
              <w:rPr>
                <w:b/>
                <w:sz w:val="16"/>
                <w:szCs w:val="16"/>
              </w:rPr>
              <w:t>IVICA LOLIĆ</w:t>
            </w:r>
          </w:p>
          <w:p w:rsidR="000C6BE8" w:rsidRPr="00256DC8" w:rsidRDefault="000C6BE8" w:rsidP="000C6BE8">
            <w:pPr>
              <w:jc w:val="center"/>
              <w:rPr>
                <w:b/>
                <w:sz w:val="16"/>
                <w:szCs w:val="16"/>
              </w:rPr>
            </w:pPr>
            <w:r>
              <w:rPr>
                <w:b/>
                <w:sz w:val="16"/>
                <w:szCs w:val="16"/>
              </w:rPr>
              <w:t>(NOĆNI PAZITELJ)</w:t>
            </w:r>
          </w:p>
        </w:tc>
        <w:tc>
          <w:tcPr>
            <w:tcW w:w="522" w:type="pct"/>
          </w:tcPr>
          <w:p w:rsidR="000C6BE8" w:rsidRPr="00256DC8" w:rsidRDefault="000C6BE8" w:rsidP="000C6BE8">
            <w:pPr>
              <w:jc w:val="center"/>
              <w:rPr>
                <w:b/>
                <w:sz w:val="16"/>
                <w:szCs w:val="16"/>
              </w:rPr>
            </w:pPr>
          </w:p>
        </w:tc>
        <w:tc>
          <w:tcPr>
            <w:tcW w:w="499" w:type="pct"/>
          </w:tcPr>
          <w:p w:rsidR="000C6BE8" w:rsidRPr="00256DC8" w:rsidRDefault="000C6BE8" w:rsidP="000C6BE8">
            <w:pPr>
              <w:jc w:val="center"/>
              <w:rPr>
                <w:b/>
                <w:sz w:val="16"/>
                <w:szCs w:val="16"/>
              </w:rPr>
            </w:pPr>
          </w:p>
        </w:tc>
        <w:tc>
          <w:tcPr>
            <w:tcW w:w="568" w:type="pct"/>
          </w:tcPr>
          <w:p w:rsidR="000C6BE8" w:rsidRPr="00256DC8" w:rsidRDefault="000C6BE8" w:rsidP="000C6BE8">
            <w:pPr>
              <w:jc w:val="center"/>
              <w:rPr>
                <w:b/>
                <w:sz w:val="20"/>
                <w:szCs w:val="20"/>
              </w:rPr>
            </w:pPr>
          </w:p>
        </w:tc>
        <w:tc>
          <w:tcPr>
            <w:tcW w:w="353" w:type="pct"/>
          </w:tcPr>
          <w:p w:rsidR="000C6BE8" w:rsidRDefault="000C6BE8" w:rsidP="000C6BE8">
            <w:pPr>
              <w:jc w:val="center"/>
              <w:rPr>
                <w:b/>
                <w:sz w:val="16"/>
                <w:szCs w:val="16"/>
              </w:rPr>
            </w:pPr>
          </w:p>
          <w:p w:rsidR="000C6BE8" w:rsidRPr="00256DC8" w:rsidRDefault="000C6BE8" w:rsidP="000C6BE8">
            <w:pPr>
              <w:jc w:val="center"/>
              <w:rPr>
                <w:b/>
                <w:sz w:val="16"/>
                <w:szCs w:val="16"/>
              </w:rPr>
            </w:pPr>
            <w:r>
              <w:rPr>
                <w:b/>
                <w:sz w:val="16"/>
                <w:szCs w:val="16"/>
              </w:rPr>
              <w:t>40(40)</w:t>
            </w:r>
          </w:p>
        </w:tc>
        <w:tc>
          <w:tcPr>
            <w:tcW w:w="583" w:type="pct"/>
            <w:gridSpan w:val="2"/>
          </w:tcPr>
          <w:p w:rsidR="000C6BE8" w:rsidRPr="00256DC8" w:rsidRDefault="000C6BE8" w:rsidP="000C6BE8">
            <w:pPr>
              <w:jc w:val="center"/>
              <w:rPr>
                <w:b/>
                <w:sz w:val="16"/>
                <w:szCs w:val="16"/>
              </w:rPr>
            </w:pPr>
          </w:p>
        </w:tc>
        <w:tc>
          <w:tcPr>
            <w:tcW w:w="461" w:type="pct"/>
          </w:tcPr>
          <w:p w:rsidR="000C6BE8" w:rsidRDefault="000C6BE8" w:rsidP="000C6BE8">
            <w:pPr>
              <w:jc w:val="center"/>
              <w:rPr>
                <w:b/>
                <w:color w:val="FF0000"/>
                <w:sz w:val="16"/>
                <w:szCs w:val="16"/>
              </w:rPr>
            </w:pPr>
          </w:p>
          <w:p w:rsidR="000C6BE8" w:rsidRPr="00256DC8" w:rsidRDefault="000C6BE8" w:rsidP="000C6BE8">
            <w:pPr>
              <w:jc w:val="center"/>
              <w:rPr>
                <w:b/>
                <w:color w:val="FF0000"/>
                <w:sz w:val="16"/>
                <w:szCs w:val="16"/>
              </w:rPr>
            </w:pPr>
            <w:r>
              <w:rPr>
                <w:b/>
                <w:color w:val="FF0000"/>
                <w:sz w:val="16"/>
                <w:szCs w:val="16"/>
              </w:rPr>
              <w:t>40</w:t>
            </w:r>
          </w:p>
        </w:tc>
        <w:tc>
          <w:tcPr>
            <w:tcW w:w="614" w:type="pct"/>
          </w:tcPr>
          <w:p w:rsidR="000C6BE8" w:rsidRPr="00256DC8" w:rsidRDefault="000C6BE8" w:rsidP="000C6BE8">
            <w:pPr>
              <w:jc w:val="center"/>
              <w:rPr>
                <w:b/>
                <w:sz w:val="16"/>
                <w:szCs w:val="16"/>
              </w:rPr>
            </w:pPr>
          </w:p>
        </w:tc>
        <w:tc>
          <w:tcPr>
            <w:tcW w:w="739" w:type="pct"/>
          </w:tcPr>
          <w:p w:rsidR="000C6BE8" w:rsidRDefault="000C6BE8" w:rsidP="000C6BE8">
            <w:pPr>
              <w:jc w:val="center"/>
              <w:rPr>
                <w:b/>
                <w:color w:val="FF0000"/>
                <w:sz w:val="16"/>
                <w:szCs w:val="16"/>
              </w:rPr>
            </w:pPr>
          </w:p>
          <w:p w:rsidR="000C6BE8" w:rsidRPr="00C21CC7" w:rsidRDefault="000C6BE8" w:rsidP="000C6BE8">
            <w:pPr>
              <w:jc w:val="center"/>
              <w:rPr>
                <w:b/>
                <w:color w:val="FF0000"/>
                <w:sz w:val="16"/>
                <w:szCs w:val="16"/>
              </w:rPr>
            </w:pPr>
            <w:r>
              <w:rPr>
                <w:b/>
                <w:color w:val="FF0000"/>
                <w:sz w:val="16"/>
                <w:szCs w:val="16"/>
              </w:rPr>
              <w:t>8</w:t>
            </w:r>
          </w:p>
        </w:tc>
      </w:tr>
    </w:tbl>
    <w:p w:rsidR="000C6BE8" w:rsidRDefault="000C6BE8" w:rsidP="000C6BE8">
      <w:pPr>
        <w:rPr>
          <w:rStyle w:val="Istaknutareferenca"/>
          <w:color w:val="FF0000"/>
          <w:sz w:val="32"/>
          <w:szCs w:val="32"/>
        </w:rPr>
      </w:pPr>
    </w:p>
    <w:p w:rsidR="000C6BE8" w:rsidRDefault="000C6BE8" w:rsidP="000C6BE8">
      <w:pPr>
        <w:rPr>
          <w:rStyle w:val="Istaknutareferenca"/>
          <w:color w:val="FF0000"/>
          <w:sz w:val="32"/>
          <w:szCs w:val="32"/>
        </w:rPr>
      </w:pPr>
    </w:p>
    <w:p w:rsidR="000C6BE8" w:rsidRPr="000C6BE8" w:rsidRDefault="000C6BE8" w:rsidP="000C6BE8">
      <w:pPr>
        <w:rPr>
          <w:color w:val="C00000"/>
        </w:rPr>
      </w:pPr>
      <w:r w:rsidRPr="000C6BE8">
        <w:rPr>
          <w:rStyle w:val="Istaknutareferenca"/>
          <w:color w:val="C00000"/>
          <w:sz w:val="32"/>
          <w:szCs w:val="32"/>
        </w:rPr>
        <w:t>STRUČNO USAVRŠAVANJE</w:t>
      </w:r>
    </w:p>
    <w:p w:rsidR="000C6BE8" w:rsidRPr="00256DC8" w:rsidRDefault="000C6BE8" w:rsidP="000C6BE8"/>
    <w:p w:rsidR="000C6BE8" w:rsidRPr="00256DC8" w:rsidRDefault="000C6BE8" w:rsidP="000C6BE8">
      <w:pPr>
        <w:jc w:val="both"/>
      </w:pPr>
      <w:r w:rsidRPr="00256DC8">
        <w:t>Kao i dosadašnjih godina i ove će se školske godine odgajatelji stručno usavršavati kroz nekoliko oblika u Domu i izvan njega, a posebno u svrhu obogaćivanja u novim znanjima i vještinama. U tome ćemo se pridržavati vremenika stručnih seminara za ovu školsku godinu.</w:t>
      </w:r>
    </w:p>
    <w:p w:rsidR="000C6BE8" w:rsidRPr="00256DC8" w:rsidRDefault="000C6BE8" w:rsidP="000C6BE8"/>
    <w:tbl>
      <w:tblPr>
        <w:tblpPr w:leftFromText="180" w:rightFromText="180" w:vertAnchor="text" w:horzAnchor="margin" w:tblpY="335"/>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555"/>
        <w:gridCol w:w="2139"/>
        <w:gridCol w:w="2072"/>
        <w:gridCol w:w="1795"/>
      </w:tblGrid>
      <w:tr w:rsidR="000C6BE8" w:rsidRPr="00256DC8" w:rsidTr="000C6BE8">
        <w:tc>
          <w:tcPr>
            <w:tcW w:w="745"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27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1063"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103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892"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c>
          <w:tcPr>
            <w:tcW w:w="745"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r w:rsidRPr="00256DC8">
              <w:rPr>
                <w:sz w:val="22"/>
                <w:szCs w:val="22"/>
              </w:rPr>
              <w:t>1.Razvijanje misaonih vještina u oblikovanju i konkretizaciji odgojno-obrazovnih zadataka.</w:t>
            </w:r>
          </w:p>
        </w:tc>
        <w:tc>
          <w:tcPr>
            <w:tcW w:w="127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8"/>
              </w:numPr>
            </w:pPr>
            <w:r w:rsidRPr="00256DC8">
              <w:rPr>
                <w:sz w:val="22"/>
                <w:szCs w:val="22"/>
              </w:rPr>
              <w:t>Osobno usavršavanje</w:t>
            </w:r>
          </w:p>
          <w:p w:rsidR="000C6BE8" w:rsidRPr="00256DC8" w:rsidRDefault="000C6BE8" w:rsidP="000C6BE8">
            <w:pPr>
              <w:numPr>
                <w:ilvl w:val="0"/>
                <w:numId w:val="18"/>
              </w:numPr>
            </w:pPr>
            <w:r w:rsidRPr="00256DC8">
              <w:rPr>
                <w:sz w:val="22"/>
                <w:szCs w:val="22"/>
              </w:rPr>
              <w:t>Stručno druženje</w:t>
            </w:r>
          </w:p>
          <w:p w:rsidR="000C6BE8" w:rsidRPr="00256DC8" w:rsidRDefault="000C6BE8" w:rsidP="000C6BE8">
            <w:pPr>
              <w:numPr>
                <w:ilvl w:val="0"/>
                <w:numId w:val="18"/>
              </w:numPr>
            </w:pPr>
            <w:r w:rsidRPr="00256DC8">
              <w:rPr>
                <w:sz w:val="22"/>
                <w:szCs w:val="22"/>
              </w:rPr>
              <w:t>Odgajateljska vijeća</w:t>
            </w:r>
          </w:p>
          <w:p w:rsidR="000C6BE8" w:rsidRPr="00256DC8" w:rsidRDefault="000C6BE8" w:rsidP="000C6BE8">
            <w:pPr>
              <w:numPr>
                <w:ilvl w:val="0"/>
                <w:numId w:val="18"/>
              </w:numPr>
            </w:pPr>
            <w:r w:rsidRPr="00256DC8">
              <w:rPr>
                <w:sz w:val="22"/>
                <w:szCs w:val="22"/>
              </w:rPr>
              <w:t>Sudjelovanje na stručnim seminarima izvan ustanove</w:t>
            </w:r>
          </w:p>
        </w:tc>
        <w:tc>
          <w:tcPr>
            <w:tcW w:w="1063"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8"/>
              </w:numPr>
            </w:pPr>
            <w:r w:rsidRPr="00256DC8">
              <w:rPr>
                <w:sz w:val="22"/>
                <w:szCs w:val="22"/>
              </w:rPr>
              <w:t>obrada tema</w:t>
            </w:r>
          </w:p>
          <w:p w:rsidR="000C6BE8" w:rsidRPr="00256DC8" w:rsidRDefault="000C6BE8" w:rsidP="000C6BE8">
            <w:pPr>
              <w:numPr>
                <w:ilvl w:val="0"/>
                <w:numId w:val="18"/>
              </w:numPr>
            </w:pPr>
            <w:r w:rsidRPr="00256DC8">
              <w:rPr>
                <w:sz w:val="22"/>
                <w:szCs w:val="22"/>
              </w:rPr>
              <w:t>predavanja</w:t>
            </w:r>
          </w:p>
          <w:p w:rsidR="000C6BE8" w:rsidRPr="00256DC8" w:rsidRDefault="000C6BE8" w:rsidP="000C6BE8">
            <w:pPr>
              <w:numPr>
                <w:ilvl w:val="0"/>
                <w:numId w:val="18"/>
              </w:numPr>
            </w:pPr>
            <w:r w:rsidRPr="00256DC8">
              <w:rPr>
                <w:sz w:val="22"/>
                <w:szCs w:val="22"/>
              </w:rPr>
              <w:t>seminari</w:t>
            </w:r>
          </w:p>
        </w:tc>
        <w:tc>
          <w:tcPr>
            <w:tcW w:w="1030"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8"/>
              </w:numPr>
            </w:pPr>
            <w:r w:rsidRPr="00256DC8">
              <w:rPr>
                <w:sz w:val="22"/>
                <w:szCs w:val="22"/>
              </w:rPr>
              <w:t>odgajatelji</w:t>
            </w:r>
          </w:p>
        </w:tc>
        <w:tc>
          <w:tcPr>
            <w:tcW w:w="892" w:type="pct"/>
            <w:tcBorders>
              <w:top w:val="single" w:sz="4" w:space="0" w:color="auto"/>
              <w:left w:val="single" w:sz="4" w:space="0" w:color="auto"/>
              <w:bottom w:val="single" w:sz="4" w:space="0" w:color="auto"/>
              <w:right w:val="single" w:sz="4" w:space="0" w:color="auto"/>
            </w:tcBorders>
            <w:hideMark/>
          </w:tcPr>
          <w:p w:rsidR="000C6BE8" w:rsidRPr="00256DC8" w:rsidRDefault="000C6BE8" w:rsidP="000C6BE8">
            <w:pPr>
              <w:numPr>
                <w:ilvl w:val="0"/>
                <w:numId w:val="18"/>
              </w:numPr>
            </w:pPr>
            <w:r w:rsidRPr="00256DC8">
              <w:rPr>
                <w:sz w:val="22"/>
                <w:szCs w:val="22"/>
              </w:rPr>
              <w:t>tijekom školske godine</w:t>
            </w:r>
          </w:p>
        </w:tc>
      </w:tr>
    </w:tbl>
    <w:p w:rsidR="000C6BE8" w:rsidRPr="00256DC8" w:rsidRDefault="000C6BE8" w:rsidP="000C6BE8"/>
    <w:p w:rsidR="000C6BE8" w:rsidRPr="00256DC8" w:rsidRDefault="000C6BE8" w:rsidP="000C6BE8"/>
    <w:p w:rsidR="000C6BE8" w:rsidRDefault="000C6BE8" w:rsidP="000C6BE8"/>
    <w:p w:rsidR="000C6BE8" w:rsidRDefault="000C6BE8" w:rsidP="000C6BE8"/>
    <w:p w:rsidR="000C6BE8" w:rsidRDefault="000C6BE8" w:rsidP="000C6BE8"/>
    <w:p w:rsidR="000C6BE8" w:rsidRDefault="000C6BE8" w:rsidP="000C6BE8"/>
    <w:p w:rsidR="000C6BE8" w:rsidRDefault="000C6BE8" w:rsidP="000C6BE8"/>
    <w:p w:rsidR="000C6BE8" w:rsidRDefault="000C6BE8" w:rsidP="000C6BE8"/>
    <w:p w:rsidR="000C6BE8" w:rsidRPr="00256DC8" w:rsidRDefault="000C6BE8" w:rsidP="000C6BE8"/>
    <w:p w:rsidR="000C6BE8" w:rsidRDefault="000C6BE8" w:rsidP="000C6BE8">
      <w:pPr>
        <w:rPr>
          <w:rStyle w:val="Istaknutareferenca"/>
          <w:sz w:val="32"/>
          <w:szCs w:val="32"/>
        </w:rPr>
      </w:pPr>
      <w:r w:rsidRPr="00256DC8">
        <w:rPr>
          <w:rStyle w:val="Istaknutareferenca"/>
          <w:sz w:val="32"/>
          <w:szCs w:val="32"/>
        </w:rPr>
        <w:lastRenderedPageBreak/>
        <w:t>PODJELA ZADUŽENJA</w:t>
      </w:r>
    </w:p>
    <w:p w:rsidR="000C6BE8" w:rsidRPr="00256DC8" w:rsidRDefault="000C6BE8" w:rsidP="000C6BE8">
      <w:pPr>
        <w:rPr>
          <w:rStyle w:val="Istaknutareferenca"/>
          <w:sz w:val="32"/>
          <w:szCs w:val="32"/>
        </w:rPr>
      </w:pPr>
    </w:p>
    <w:p w:rsidR="000C6BE8" w:rsidRPr="00256DC8" w:rsidRDefault="000C6BE8" w:rsidP="000C6BE8">
      <w:pPr>
        <w:rPr>
          <w:b/>
          <w:color w:val="00000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166"/>
        <w:gridCol w:w="1659"/>
        <w:gridCol w:w="1611"/>
        <w:gridCol w:w="1999"/>
      </w:tblGrid>
      <w:tr w:rsidR="000C6BE8" w:rsidRPr="00256DC8" w:rsidTr="000C6BE8">
        <w:tc>
          <w:tcPr>
            <w:tcW w:w="98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171"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897"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871"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1081"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c>
          <w:tcPr>
            <w:tcW w:w="980"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1. Poticanje samoprocjene vlastite uspješnosti u realizaciji programa</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2. Poticanje preraspodjele radnog vremena odgajatelja</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3. Unapređivanje rada i komunikacije</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4. Usklađivanje radnog vremena prema važećim propisi</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5. Podjela zaduženja odgajateljima - satnica</w:t>
            </w:r>
          </w:p>
        </w:tc>
        <w:tc>
          <w:tcPr>
            <w:tcW w:w="1171"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rPr>
                <w:sz w:val="20"/>
                <w:szCs w:val="20"/>
              </w:rPr>
            </w:pPr>
            <w:r w:rsidRPr="00256DC8">
              <w:rPr>
                <w:sz w:val="20"/>
                <w:szCs w:val="20"/>
              </w:rPr>
              <w:t>1. Prezentacija postignuća odgajatelja</w:t>
            </w:r>
          </w:p>
          <w:p w:rsidR="000C6BE8" w:rsidRPr="00256DC8" w:rsidRDefault="000C6BE8" w:rsidP="000C6BE8">
            <w:pPr>
              <w:rPr>
                <w:sz w:val="20"/>
                <w:szCs w:val="20"/>
              </w:rPr>
            </w:pPr>
            <w:r w:rsidRPr="00256DC8">
              <w:rPr>
                <w:sz w:val="20"/>
                <w:szCs w:val="20"/>
              </w:rPr>
              <w:t>2. Iznošenje vlastitih iskustava</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1. Boravak odgajatelja u Domu prema potrebama učenika</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1. Analiza i vrednovanje kreativnosti i inventivnosti u svim područjima rada</w:t>
            </w:r>
          </w:p>
          <w:p w:rsidR="000C6BE8" w:rsidRPr="00256DC8" w:rsidRDefault="000C6BE8" w:rsidP="000C6BE8">
            <w:pPr>
              <w:rPr>
                <w:sz w:val="20"/>
                <w:szCs w:val="20"/>
              </w:rPr>
            </w:pPr>
            <w:r w:rsidRPr="00256DC8">
              <w:rPr>
                <w:sz w:val="20"/>
                <w:szCs w:val="20"/>
              </w:rPr>
              <w:t>2. Pravovremeno reagiranje na potrebe odgajatelja za dodatnim stručnim usavršavanjem</w:t>
            </w:r>
          </w:p>
          <w:p w:rsidR="000C6BE8" w:rsidRPr="00256DC8" w:rsidRDefault="000C6BE8" w:rsidP="000C6BE8">
            <w:pPr>
              <w:rPr>
                <w:sz w:val="20"/>
                <w:szCs w:val="20"/>
              </w:rPr>
            </w:pPr>
            <w:r w:rsidRPr="00256DC8">
              <w:rPr>
                <w:sz w:val="20"/>
                <w:szCs w:val="20"/>
              </w:rPr>
              <w:t>3. Poticanje stalnih stručnih druženja</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1. raspoređivanje djelatnika u 40satnom radnom tjednu</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2. preraspodjela radnog vremena prema potrebama programa</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1. izrada rasporeda rada i dežurstva</w:t>
            </w:r>
          </w:p>
          <w:p w:rsidR="000C6BE8" w:rsidRPr="00256DC8" w:rsidRDefault="000C6BE8" w:rsidP="000C6BE8">
            <w:pPr>
              <w:rPr>
                <w:sz w:val="20"/>
                <w:szCs w:val="20"/>
              </w:rPr>
            </w:pPr>
            <w:r w:rsidRPr="00256DC8">
              <w:rPr>
                <w:sz w:val="20"/>
                <w:szCs w:val="20"/>
              </w:rPr>
              <w:t>2. ustanoviti potrebu za realizacijom dodatnih programa (slobodne aktivnosti)</w:t>
            </w:r>
          </w:p>
        </w:tc>
        <w:tc>
          <w:tcPr>
            <w:tcW w:w="897"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diskusija</w:t>
            </w:r>
          </w:p>
          <w:p w:rsidR="000C6BE8" w:rsidRPr="00256DC8" w:rsidRDefault="000C6BE8" w:rsidP="000C6BE8">
            <w:pPr>
              <w:rPr>
                <w:sz w:val="20"/>
                <w:szCs w:val="20"/>
              </w:rPr>
            </w:pPr>
            <w:r w:rsidRPr="00256DC8">
              <w:rPr>
                <w:sz w:val="20"/>
                <w:szCs w:val="20"/>
              </w:rPr>
              <w:t>izlaganje</w:t>
            </w:r>
          </w:p>
          <w:p w:rsidR="000C6BE8" w:rsidRPr="00256DC8" w:rsidRDefault="000C6BE8" w:rsidP="000C6BE8">
            <w:pPr>
              <w:rPr>
                <w:sz w:val="20"/>
                <w:szCs w:val="20"/>
              </w:rPr>
            </w:pPr>
            <w:r w:rsidRPr="00256DC8">
              <w:rPr>
                <w:sz w:val="20"/>
                <w:szCs w:val="20"/>
              </w:rPr>
              <w:t>uređenje panoa</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analizom potreba</w:t>
            </w:r>
          </w:p>
          <w:p w:rsidR="000C6BE8" w:rsidRPr="00256DC8" w:rsidRDefault="000C6BE8" w:rsidP="000C6BE8">
            <w:pPr>
              <w:rPr>
                <w:sz w:val="20"/>
                <w:szCs w:val="20"/>
              </w:rPr>
            </w:pPr>
            <w:r w:rsidRPr="00256DC8">
              <w:rPr>
                <w:sz w:val="20"/>
                <w:szCs w:val="20"/>
              </w:rPr>
              <w:t>preraspodjelom radnog vremena</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osobnim uvidom</w:t>
            </w:r>
          </w:p>
          <w:p w:rsidR="000C6BE8" w:rsidRPr="00256DC8" w:rsidRDefault="000C6BE8" w:rsidP="000C6BE8">
            <w:pPr>
              <w:rPr>
                <w:sz w:val="20"/>
                <w:szCs w:val="20"/>
              </w:rPr>
            </w:pPr>
            <w:r w:rsidRPr="00256DC8">
              <w:rPr>
                <w:sz w:val="20"/>
                <w:szCs w:val="20"/>
              </w:rPr>
              <w:t>analizom rezultata</w:t>
            </w:r>
          </w:p>
          <w:p w:rsidR="000C6BE8" w:rsidRPr="00256DC8" w:rsidRDefault="000C6BE8" w:rsidP="000C6BE8">
            <w:pPr>
              <w:rPr>
                <w:sz w:val="20"/>
                <w:szCs w:val="20"/>
              </w:rPr>
            </w:pPr>
            <w:r w:rsidRPr="00256DC8">
              <w:rPr>
                <w:sz w:val="20"/>
                <w:szCs w:val="20"/>
              </w:rPr>
              <w:t>anketom</w:t>
            </w:r>
          </w:p>
          <w:p w:rsidR="000C6BE8" w:rsidRPr="00256DC8" w:rsidRDefault="000C6BE8" w:rsidP="000C6BE8">
            <w:pPr>
              <w:rPr>
                <w:sz w:val="20"/>
                <w:szCs w:val="20"/>
              </w:rPr>
            </w:pPr>
            <w:r w:rsidRPr="00256DC8">
              <w:rPr>
                <w:sz w:val="20"/>
                <w:szCs w:val="20"/>
              </w:rPr>
              <w:t>razgovorom</w:t>
            </w:r>
          </w:p>
          <w:p w:rsidR="000C6BE8" w:rsidRPr="00256DC8" w:rsidRDefault="000C6BE8" w:rsidP="000C6BE8">
            <w:pPr>
              <w:rPr>
                <w:sz w:val="20"/>
                <w:szCs w:val="20"/>
              </w:rPr>
            </w:pPr>
            <w:r w:rsidRPr="00256DC8">
              <w:rPr>
                <w:sz w:val="20"/>
                <w:szCs w:val="20"/>
              </w:rPr>
              <w:t>radnim dogovorom</w:t>
            </w:r>
          </w:p>
          <w:p w:rsidR="000C6BE8" w:rsidRPr="00256DC8" w:rsidRDefault="000C6BE8" w:rsidP="000C6BE8">
            <w:pPr>
              <w:rPr>
                <w:sz w:val="20"/>
                <w:szCs w:val="20"/>
              </w:rPr>
            </w:pPr>
            <w:r w:rsidRPr="00256DC8">
              <w:rPr>
                <w:sz w:val="20"/>
                <w:szCs w:val="20"/>
              </w:rPr>
              <w:t>na vijeću odgajatelja</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ind w:left="360"/>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u dogovoru s odgajateljima</w:t>
            </w:r>
          </w:p>
          <w:p w:rsidR="000C6BE8" w:rsidRPr="00256DC8" w:rsidRDefault="000C6BE8" w:rsidP="000C6BE8">
            <w:pPr>
              <w:rPr>
                <w:sz w:val="20"/>
                <w:szCs w:val="20"/>
              </w:rPr>
            </w:pPr>
            <w:r w:rsidRPr="00256DC8">
              <w:rPr>
                <w:sz w:val="20"/>
                <w:szCs w:val="20"/>
              </w:rPr>
              <w:t>analizom utvrditi potrebe za promjenama</w:t>
            </w:r>
          </w:p>
        </w:tc>
        <w:tc>
          <w:tcPr>
            <w:tcW w:w="871"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ind w:left="360"/>
              <w:rPr>
                <w:sz w:val="20"/>
                <w:szCs w:val="20"/>
              </w:rPr>
            </w:pPr>
          </w:p>
          <w:p w:rsidR="000C6BE8" w:rsidRPr="00256DC8" w:rsidRDefault="000C6BE8" w:rsidP="000C6BE8">
            <w:pPr>
              <w:rPr>
                <w:sz w:val="20"/>
                <w:szCs w:val="20"/>
              </w:rPr>
            </w:pPr>
            <w:r w:rsidRPr="00256DC8">
              <w:rPr>
                <w:sz w:val="20"/>
                <w:szCs w:val="20"/>
              </w:rPr>
              <w:t>voditelj</w:t>
            </w:r>
          </w:p>
          <w:p w:rsidR="000C6BE8" w:rsidRPr="00256DC8" w:rsidRDefault="000C6BE8" w:rsidP="000C6BE8">
            <w:pPr>
              <w:rPr>
                <w:sz w:val="20"/>
                <w:szCs w:val="20"/>
              </w:rPr>
            </w:pPr>
            <w:r w:rsidRPr="00256DC8">
              <w:rPr>
                <w:sz w:val="20"/>
                <w:szCs w:val="20"/>
              </w:rPr>
              <w:t>odgajatelji</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odgajatelji</w:t>
            </w:r>
          </w:p>
          <w:p w:rsidR="000C6BE8" w:rsidRPr="00256DC8" w:rsidRDefault="000C6BE8" w:rsidP="000C6BE8">
            <w:pPr>
              <w:rPr>
                <w:sz w:val="20"/>
                <w:szCs w:val="20"/>
              </w:rPr>
            </w:pPr>
            <w:r w:rsidRPr="00256DC8">
              <w:rPr>
                <w:sz w:val="20"/>
                <w:szCs w:val="20"/>
              </w:rPr>
              <w:t>voditelj</w:t>
            </w:r>
          </w:p>
          <w:p w:rsidR="000C6BE8" w:rsidRPr="00256DC8" w:rsidRDefault="000C6BE8" w:rsidP="000C6BE8">
            <w:pPr>
              <w:rPr>
                <w:sz w:val="20"/>
                <w:szCs w:val="20"/>
              </w:rPr>
            </w:pPr>
            <w:r w:rsidRPr="00256DC8">
              <w:rPr>
                <w:sz w:val="20"/>
                <w:szCs w:val="20"/>
              </w:rPr>
              <w:t>ravnatelj</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ravnatelj</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voditelj</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ind w:left="360"/>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ravnatelj</w:t>
            </w:r>
          </w:p>
          <w:p w:rsidR="000C6BE8" w:rsidRPr="00256DC8" w:rsidRDefault="000C6BE8" w:rsidP="000C6BE8">
            <w:pPr>
              <w:rPr>
                <w:sz w:val="20"/>
                <w:szCs w:val="20"/>
              </w:rPr>
            </w:pPr>
            <w:r w:rsidRPr="00256DC8">
              <w:rPr>
                <w:sz w:val="20"/>
                <w:szCs w:val="20"/>
              </w:rPr>
              <w:t>voditelj</w:t>
            </w:r>
          </w:p>
          <w:p w:rsidR="000C6BE8" w:rsidRPr="00256DC8" w:rsidRDefault="000C6BE8" w:rsidP="000C6BE8">
            <w:pPr>
              <w:rPr>
                <w:sz w:val="20"/>
                <w:szCs w:val="20"/>
              </w:rPr>
            </w:pPr>
            <w:r w:rsidRPr="00256DC8">
              <w:rPr>
                <w:sz w:val="20"/>
                <w:szCs w:val="20"/>
              </w:rPr>
              <w:t>tajnik</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voditelj</w:t>
            </w:r>
          </w:p>
          <w:p w:rsidR="000C6BE8" w:rsidRPr="00256DC8" w:rsidRDefault="000C6BE8" w:rsidP="000C6BE8">
            <w:pPr>
              <w:rPr>
                <w:sz w:val="20"/>
                <w:szCs w:val="20"/>
              </w:rPr>
            </w:pPr>
            <w:r w:rsidRPr="00256DC8">
              <w:rPr>
                <w:sz w:val="20"/>
                <w:szCs w:val="20"/>
              </w:rPr>
              <w:t>ravnatelj</w:t>
            </w:r>
          </w:p>
        </w:tc>
        <w:tc>
          <w:tcPr>
            <w:tcW w:w="1081" w:type="pct"/>
            <w:tcBorders>
              <w:top w:val="single" w:sz="4" w:space="0" w:color="auto"/>
              <w:left w:val="single" w:sz="4" w:space="0" w:color="auto"/>
              <w:bottom w:val="single" w:sz="4" w:space="0" w:color="auto"/>
              <w:right w:val="single" w:sz="4" w:space="0" w:color="auto"/>
            </w:tcBorders>
          </w:tcPr>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tijekom školske godine</w:t>
            </w:r>
          </w:p>
          <w:p w:rsidR="000C6BE8" w:rsidRPr="00256DC8" w:rsidRDefault="000C6BE8" w:rsidP="000C6BE8">
            <w:pPr>
              <w:rPr>
                <w:sz w:val="20"/>
                <w:szCs w:val="20"/>
              </w:rPr>
            </w:pPr>
            <w:r w:rsidRPr="00256DC8">
              <w:rPr>
                <w:sz w:val="20"/>
                <w:szCs w:val="20"/>
              </w:rPr>
              <w:t xml:space="preserve"> ožujak</w:t>
            </w:r>
          </w:p>
          <w:p w:rsidR="000C6BE8" w:rsidRPr="00256DC8" w:rsidRDefault="000C6BE8" w:rsidP="000C6BE8">
            <w:pPr>
              <w:rPr>
                <w:sz w:val="20"/>
                <w:szCs w:val="20"/>
              </w:rPr>
            </w:pPr>
            <w:r w:rsidRPr="00256DC8">
              <w:rPr>
                <w:sz w:val="20"/>
                <w:szCs w:val="20"/>
              </w:rPr>
              <w:t>2 puta mjesečno</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Rujan</w:t>
            </w: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tijekom školske godine</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 xml:space="preserve">rujan </w:t>
            </w:r>
          </w:p>
          <w:p w:rsidR="000C6BE8" w:rsidRPr="00256DC8" w:rsidRDefault="000C6BE8" w:rsidP="000C6BE8">
            <w:pPr>
              <w:rPr>
                <w:sz w:val="20"/>
                <w:szCs w:val="20"/>
              </w:rPr>
            </w:pPr>
            <w:r w:rsidRPr="00256DC8">
              <w:rPr>
                <w:sz w:val="20"/>
                <w:szCs w:val="20"/>
              </w:rPr>
              <w:t>listopad</w:t>
            </w: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p>
          <w:p w:rsidR="000C6BE8" w:rsidRPr="00256DC8" w:rsidRDefault="000C6BE8" w:rsidP="000C6BE8">
            <w:pPr>
              <w:rPr>
                <w:sz w:val="20"/>
                <w:szCs w:val="20"/>
              </w:rPr>
            </w:pPr>
            <w:r w:rsidRPr="00256DC8">
              <w:rPr>
                <w:sz w:val="20"/>
                <w:szCs w:val="20"/>
              </w:rPr>
              <w:t>rujan</w:t>
            </w:r>
          </w:p>
          <w:p w:rsidR="000C6BE8" w:rsidRPr="00256DC8" w:rsidRDefault="000C6BE8" w:rsidP="000C6BE8">
            <w:pPr>
              <w:rPr>
                <w:sz w:val="20"/>
                <w:szCs w:val="20"/>
              </w:rPr>
            </w:pPr>
            <w:r w:rsidRPr="00256DC8">
              <w:rPr>
                <w:sz w:val="20"/>
                <w:szCs w:val="20"/>
              </w:rPr>
              <w:t>listopad</w:t>
            </w:r>
          </w:p>
        </w:tc>
      </w:tr>
    </w:tbl>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Default="000C6BE8" w:rsidP="000C6BE8">
      <w:pPr>
        <w:rPr>
          <w:rStyle w:val="Istaknutareferenca"/>
          <w:sz w:val="32"/>
          <w:szCs w:val="32"/>
        </w:rPr>
      </w:pPr>
    </w:p>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r w:rsidRPr="00256DC8">
        <w:rPr>
          <w:rStyle w:val="Istaknutareferenca"/>
          <w:sz w:val="32"/>
          <w:szCs w:val="32"/>
        </w:rPr>
        <w:t>KADROVSKA STRUKTURA</w:t>
      </w:r>
    </w:p>
    <w:p w:rsidR="000C6BE8" w:rsidRPr="00256DC8" w:rsidRDefault="000C6BE8" w:rsidP="000C6BE8">
      <w:pPr>
        <w:rPr>
          <w:b/>
          <w:color w:val="000000"/>
          <w:sz w:val="28"/>
          <w:szCs w:val="28"/>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1934"/>
        <w:gridCol w:w="1244"/>
        <w:gridCol w:w="1426"/>
        <w:gridCol w:w="1885"/>
      </w:tblGrid>
      <w:tr w:rsidR="000C6BE8" w:rsidRPr="00256DC8" w:rsidTr="000C6BE8">
        <w:trPr>
          <w:trHeight w:val="118"/>
        </w:trPr>
        <w:tc>
          <w:tcPr>
            <w:tcW w:w="1427"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065"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685"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785"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1038"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rPr>
          <w:trHeight w:val="2759"/>
        </w:trPr>
        <w:tc>
          <w:tcPr>
            <w:tcW w:w="1427"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Analizirati kadrovsku strukturu i njenu usklađenost sa potrebama rada i novim odgojno-obrazovnim zadacima</w:t>
            </w:r>
          </w:p>
          <w:p w:rsidR="000C6BE8" w:rsidRPr="00256DC8" w:rsidRDefault="000C6BE8" w:rsidP="000C6BE8"/>
          <w:p w:rsidR="000C6BE8" w:rsidRPr="00256DC8" w:rsidRDefault="000C6BE8" w:rsidP="000C6BE8">
            <w:r w:rsidRPr="00256DC8">
              <w:rPr>
                <w:sz w:val="22"/>
                <w:szCs w:val="22"/>
              </w:rPr>
              <w:t>2. Utvrditi spremnost djelatnika na uvođenje novih programskih sadržaja</w:t>
            </w:r>
          </w:p>
        </w:tc>
        <w:tc>
          <w:tcPr>
            <w:tcW w:w="1065"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Tko želi raditi – tko što zna raditi</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1. Prezentacija novih ideja</w:t>
            </w:r>
          </w:p>
          <w:p w:rsidR="000C6BE8" w:rsidRPr="00256DC8" w:rsidRDefault="000C6BE8" w:rsidP="000C6BE8">
            <w:r w:rsidRPr="00256DC8">
              <w:rPr>
                <w:sz w:val="22"/>
                <w:szCs w:val="22"/>
              </w:rPr>
              <w:t>2. Prikupljanje mišljenja i novih ideja</w:t>
            </w:r>
          </w:p>
        </w:tc>
        <w:tc>
          <w:tcPr>
            <w:tcW w:w="685"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razgovor</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razgovor</w:t>
            </w:r>
          </w:p>
        </w:tc>
        <w:tc>
          <w:tcPr>
            <w:tcW w:w="785"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voditelj</w:t>
            </w:r>
          </w:p>
          <w:p w:rsidR="000C6BE8" w:rsidRPr="00256DC8" w:rsidRDefault="000C6BE8" w:rsidP="000C6BE8">
            <w:r w:rsidRPr="00256DC8">
              <w:rPr>
                <w:sz w:val="22"/>
                <w:szCs w:val="22"/>
              </w:rPr>
              <w:t>ravnatelj</w:t>
            </w:r>
          </w:p>
          <w:p w:rsidR="000C6BE8" w:rsidRPr="00256DC8" w:rsidRDefault="000C6BE8" w:rsidP="000C6BE8">
            <w:r w:rsidRPr="00256DC8">
              <w:rPr>
                <w:sz w:val="22"/>
                <w:szCs w:val="22"/>
              </w:rPr>
              <w:t>odgajateljsko vijeće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voditelj</w:t>
            </w:r>
          </w:p>
        </w:tc>
        <w:tc>
          <w:tcPr>
            <w:tcW w:w="1038"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rujan</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rujan</w:t>
            </w:r>
          </w:p>
          <w:p w:rsidR="000C6BE8" w:rsidRPr="00256DC8" w:rsidRDefault="000C6BE8" w:rsidP="000C6BE8">
            <w:r w:rsidRPr="00256DC8">
              <w:rPr>
                <w:sz w:val="22"/>
                <w:szCs w:val="22"/>
              </w:rPr>
              <w:t>listopad</w:t>
            </w:r>
          </w:p>
        </w:tc>
      </w:tr>
    </w:tbl>
    <w:p w:rsidR="000C6BE8" w:rsidRPr="00256DC8" w:rsidRDefault="000C6BE8" w:rsidP="000C6BE8"/>
    <w:p w:rsidR="000C6BE8" w:rsidRPr="00256DC8" w:rsidRDefault="000C6BE8" w:rsidP="000C6BE8"/>
    <w:p w:rsidR="000C6BE8" w:rsidRPr="00256DC8" w:rsidRDefault="000C6BE8" w:rsidP="000C6BE8">
      <w:pPr>
        <w:rPr>
          <w:rStyle w:val="Istaknutareferenca"/>
          <w:sz w:val="32"/>
          <w:szCs w:val="32"/>
        </w:rPr>
      </w:pPr>
      <w:r w:rsidRPr="00256DC8">
        <w:rPr>
          <w:rStyle w:val="Istaknutareferenca"/>
          <w:sz w:val="32"/>
          <w:szCs w:val="32"/>
        </w:rPr>
        <w:t>ORGANIZACIJA RADA NE–NASTAVNOG OSOBLJA</w:t>
      </w:r>
    </w:p>
    <w:p w:rsidR="000C6BE8" w:rsidRPr="00256DC8" w:rsidRDefault="000C6BE8" w:rsidP="000C6BE8"/>
    <w:p w:rsidR="000C6BE8" w:rsidRPr="00256DC8" w:rsidRDefault="000C6BE8" w:rsidP="000C6BE8">
      <w:pPr>
        <w:jc w:val="both"/>
      </w:pPr>
      <w:r w:rsidRPr="00256DC8">
        <w:t>Ne-nastavno osoblje potrebno je uključiti u domske aktivnosti i program rada radi što bolje suradnje svih djelatnika međusobno, a također i suradnje s učenicima Doma.</w:t>
      </w:r>
    </w:p>
    <w:p w:rsidR="000C6BE8" w:rsidRPr="00256DC8" w:rsidRDefault="000C6BE8" w:rsidP="000C6BE8">
      <w:pPr>
        <w:rPr>
          <w:sz w:val="28"/>
          <w:szCs w:val="28"/>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912"/>
        <w:gridCol w:w="1803"/>
        <w:gridCol w:w="1526"/>
        <w:gridCol w:w="1281"/>
      </w:tblGrid>
      <w:tr w:rsidR="000C6BE8" w:rsidRPr="00256DC8" w:rsidTr="000C6BE8">
        <w:trPr>
          <w:trHeight w:val="252"/>
        </w:trPr>
        <w:tc>
          <w:tcPr>
            <w:tcW w:w="1070"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ZADACI</w:t>
            </w:r>
          </w:p>
        </w:tc>
        <w:tc>
          <w:tcPr>
            <w:tcW w:w="1521"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AKTIVNOST</w:t>
            </w:r>
          </w:p>
        </w:tc>
        <w:tc>
          <w:tcPr>
            <w:tcW w:w="942"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KAKO</w:t>
            </w:r>
          </w:p>
        </w:tc>
        <w:tc>
          <w:tcPr>
            <w:tcW w:w="797"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TKO</w:t>
            </w:r>
          </w:p>
        </w:tc>
        <w:tc>
          <w:tcPr>
            <w:tcW w:w="669" w:type="pct"/>
            <w:tcBorders>
              <w:top w:val="single" w:sz="4" w:space="0" w:color="auto"/>
              <w:left w:val="single" w:sz="4" w:space="0" w:color="auto"/>
              <w:bottom w:val="single" w:sz="4" w:space="0" w:color="auto"/>
              <w:right w:val="single" w:sz="4" w:space="0" w:color="auto"/>
            </w:tcBorders>
            <w:shd w:val="clear" w:color="auto" w:fill="E6E6E6"/>
            <w:hideMark/>
          </w:tcPr>
          <w:p w:rsidR="000C6BE8" w:rsidRPr="00256DC8" w:rsidRDefault="000C6BE8" w:rsidP="000C6BE8">
            <w:pPr>
              <w:jc w:val="center"/>
              <w:rPr>
                <w:b/>
              </w:rPr>
            </w:pPr>
            <w:r w:rsidRPr="00256DC8">
              <w:rPr>
                <w:b/>
              </w:rPr>
              <w:t>KADA</w:t>
            </w:r>
          </w:p>
        </w:tc>
      </w:tr>
      <w:tr w:rsidR="000C6BE8" w:rsidRPr="00256DC8" w:rsidTr="000C6BE8">
        <w:trPr>
          <w:trHeight w:val="4963"/>
        </w:trPr>
        <w:tc>
          <w:tcPr>
            <w:tcW w:w="1070"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Pokušati omogućiti tjedni odmor kuhinjskom osoblju</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2. Praćenje efikasnosti rada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3. Edukacija djelatnika za pravovremeno odgovaranje na potrebe učenika</w:t>
            </w:r>
          </w:p>
        </w:tc>
        <w:tc>
          <w:tcPr>
            <w:tcW w:w="1521"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1. Izrada funkcionalnijeg rasporeda rada</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1. Voditi računa o kvaliteti prehrane</w:t>
            </w:r>
          </w:p>
          <w:p w:rsidR="000C6BE8" w:rsidRPr="00256DC8" w:rsidRDefault="000C6BE8" w:rsidP="000C6BE8">
            <w:r w:rsidRPr="00256DC8">
              <w:rPr>
                <w:sz w:val="22"/>
                <w:szCs w:val="22"/>
              </w:rPr>
              <w:t>2. Voditi računa o raznovrsnom jelovniku učenika</w:t>
            </w:r>
          </w:p>
          <w:p w:rsidR="000C6BE8" w:rsidRPr="00256DC8" w:rsidRDefault="000C6BE8" w:rsidP="000C6BE8">
            <w:r w:rsidRPr="00256DC8">
              <w:rPr>
                <w:sz w:val="22"/>
                <w:szCs w:val="22"/>
              </w:rPr>
              <w:t>3. Urednost prostora Doma i okoliša</w:t>
            </w:r>
          </w:p>
          <w:p w:rsidR="000C6BE8" w:rsidRPr="00256DC8" w:rsidRDefault="000C6BE8" w:rsidP="000C6BE8">
            <w:r w:rsidRPr="00256DC8">
              <w:rPr>
                <w:sz w:val="22"/>
                <w:szCs w:val="22"/>
              </w:rPr>
              <w:t xml:space="preserve">4. Spremnost na dodatni angažman </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1. Ukazivati na važnost dobre komunikacije s učenicima i roditeljima</w:t>
            </w:r>
          </w:p>
          <w:p w:rsidR="000C6BE8" w:rsidRPr="00256DC8" w:rsidRDefault="000C6BE8" w:rsidP="000C6BE8">
            <w:pPr>
              <w:ind w:left="360"/>
            </w:pPr>
          </w:p>
        </w:tc>
        <w:tc>
          <w:tcPr>
            <w:tcW w:w="942"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dva dana slobodna u svakom drugom tjednu</w:t>
            </w:r>
          </w:p>
          <w:p w:rsidR="000C6BE8" w:rsidRPr="00256DC8" w:rsidRDefault="000C6BE8" w:rsidP="000C6BE8"/>
          <w:p w:rsidR="000C6BE8" w:rsidRPr="00256DC8" w:rsidRDefault="000C6BE8" w:rsidP="000C6BE8"/>
          <w:p w:rsidR="000C6BE8" w:rsidRPr="00256DC8" w:rsidRDefault="000C6BE8" w:rsidP="000C6BE8">
            <w:r w:rsidRPr="00256DC8">
              <w:rPr>
                <w:sz w:val="22"/>
                <w:szCs w:val="22"/>
              </w:rPr>
              <w:t>uvidom</w:t>
            </w:r>
          </w:p>
          <w:p w:rsidR="000C6BE8" w:rsidRPr="00256DC8" w:rsidRDefault="000C6BE8" w:rsidP="000C6BE8">
            <w:r w:rsidRPr="00256DC8">
              <w:rPr>
                <w:sz w:val="22"/>
                <w:szCs w:val="22"/>
              </w:rPr>
              <w:t>analizom</w:t>
            </w:r>
          </w:p>
          <w:p w:rsidR="000C6BE8" w:rsidRPr="00256DC8" w:rsidRDefault="000C6BE8" w:rsidP="000C6BE8">
            <w:r w:rsidRPr="00256DC8">
              <w:rPr>
                <w:sz w:val="22"/>
                <w:szCs w:val="22"/>
              </w:rPr>
              <w:t>razgovorom</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razgovor</w:t>
            </w:r>
          </w:p>
        </w:tc>
        <w:tc>
          <w:tcPr>
            <w:tcW w:w="797"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Voditelj</w:t>
            </w:r>
          </w:p>
          <w:p w:rsidR="000C6BE8" w:rsidRPr="00256DC8" w:rsidRDefault="000C6BE8" w:rsidP="000C6BE8">
            <w:r w:rsidRPr="00256DC8">
              <w:rPr>
                <w:sz w:val="22"/>
                <w:szCs w:val="22"/>
              </w:rPr>
              <w:t>ravnatelj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voditelj</w:t>
            </w:r>
          </w:p>
          <w:p w:rsidR="000C6BE8" w:rsidRPr="00256DC8" w:rsidRDefault="000C6BE8" w:rsidP="000C6BE8">
            <w:r w:rsidRPr="00256DC8">
              <w:rPr>
                <w:sz w:val="22"/>
                <w:szCs w:val="22"/>
              </w:rPr>
              <w:t>odgajatelj</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voditelj</w:t>
            </w:r>
          </w:p>
          <w:p w:rsidR="000C6BE8" w:rsidRPr="00256DC8" w:rsidRDefault="000C6BE8" w:rsidP="000C6BE8">
            <w:r w:rsidRPr="00256DC8">
              <w:rPr>
                <w:sz w:val="22"/>
                <w:szCs w:val="22"/>
              </w:rPr>
              <w:t>ravnatelj</w:t>
            </w:r>
          </w:p>
        </w:tc>
        <w:tc>
          <w:tcPr>
            <w:tcW w:w="669" w:type="pct"/>
            <w:tcBorders>
              <w:top w:val="single" w:sz="4" w:space="0" w:color="auto"/>
              <w:left w:val="single" w:sz="4" w:space="0" w:color="auto"/>
              <w:bottom w:val="single" w:sz="4" w:space="0" w:color="auto"/>
              <w:right w:val="single" w:sz="4" w:space="0" w:color="auto"/>
            </w:tcBorders>
          </w:tcPr>
          <w:p w:rsidR="000C6BE8" w:rsidRPr="00256DC8" w:rsidRDefault="000C6BE8" w:rsidP="000C6BE8">
            <w:r w:rsidRPr="00256DC8">
              <w:rPr>
                <w:sz w:val="22"/>
                <w:szCs w:val="22"/>
              </w:rPr>
              <w:t>rujan</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tijekom školske godine</w:t>
            </w:r>
          </w:p>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p w:rsidR="000C6BE8" w:rsidRPr="00256DC8" w:rsidRDefault="000C6BE8" w:rsidP="000C6BE8">
            <w:r w:rsidRPr="00256DC8">
              <w:rPr>
                <w:sz w:val="22"/>
                <w:szCs w:val="22"/>
              </w:rPr>
              <w:t>tijekom školske godine</w:t>
            </w:r>
          </w:p>
        </w:tc>
      </w:tr>
    </w:tbl>
    <w:p w:rsidR="000C6BE8" w:rsidRPr="00256DC8" w:rsidRDefault="000C6BE8" w:rsidP="000C6BE8">
      <w:pPr>
        <w:rPr>
          <w:rStyle w:val="Istaknutareferenca"/>
          <w:sz w:val="32"/>
          <w:szCs w:val="32"/>
        </w:rPr>
      </w:pPr>
    </w:p>
    <w:p w:rsidR="000C6BE8" w:rsidRPr="00256DC8" w:rsidRDefault="000C6BE8" w:rsidP="000C6BE8">
      <w:pPr>
        <w:rPr>
          <w:rStyle w:val="Istaknutareferenca"/>
          <w:sz w:val="32"/>
          <w:szCs w:val="32"/>
        </w:rPr>
      </w:pPr>
      <w:r w:rsidRPr="00256DC8">
        <w:rPr>
          <w:rStyle w:val="Istaknutareferenca"/>
          <w:sz w:val="32"/>
          <w:szCs w:val="32"/>
        </w:rPr>
        <w:t>SURADNJA S GRADOM I PROMIDŽBA DOMA UČENIKA</w:t>
      </w:r>
    </w:p>
    <w:p w:rsidR="000C6BE8" w:rsidRPr="00256DC8" w:rsidRDefault="000C6BE8" w:rsidP="000C6BE8">
      <w:pPr>
        <w:rPr>
          <w:sz w:val="28"/>
          <w:szCs w:val="28"/>
        </w:rPr>
      </w:pPr>
    </w:p>
    <w:p w:rsidR="000C6BE8" w:rsidRDefault="000C6BE8" w:rsidP="000C6BE8">
      <w:r w:rsidRPr="00256DC8">
        <w:t>odvijaju u sklopu Plana i programa Škole. Učenički dom je u sastavu SŠ 'Braća Radić', tako da se suradnja i promidžba</w:t>
      </w:r>
      <w:r>
        <w:t>.</w:t>
      </w:r>
    </w:p>
    <w:p w:rsidR="000C6BE8" w:rsidRPr="00256DC8" w:rsidRDefault="000C6BE8" w:rsidP="000C6BE8"/>
    <w:p w:rsidR="007D51E7" w:rsidRDefault="007D51E7" w:rsidP="007D51E7">
      <w:pPr>
        <w:pBdr>
          <w:bottom w:val="single" w:sz="8" w:space="4" w:color="4F81BD"/>
        </w:pBdr>
        <w:spacing w:after="300"/>
        <w:contextualSpacing/>
        <w:rPr>
          <w:sz w:val="28"/>
          <w:szCs w:val="28"/>
        </w:rPr>
      </w:pPr>
    </w:p>
    <w:p w:rsidR="000C6BE8" w:rsidRDefault="000C6BE8" w:rsidP="007D51E7">
      <w:pPr>
        <w:pBdr>
          <w:bottom w:val="single" w:sz="8" w:space="4" w:color="4F81BD"/>
        </w:pBdr>
        <w:spacing w:after="300"/>
        <w:contextualSpacing/>
        <w:rPr>
          <w:sz w:val="28"/>
          <w:szCs w:val="28"/>
        </w:rPr>
      </w:pPr>
    </w:p>
    <w:p w:rsidR="00ED741D" w:rsidRDefault="000C4878" w:rsidP="000C4878">
      <w:pPr>
        <w:pBdr>
          <w:bottom w:val="single" w:sz="8" w:space="4" w:color="4F81BD"/>
        </w:pBdr>
        <w:spacing w:after="300"/>
        <w:contextualSpacing/>
        <w:rPr>
          <w:rFonts w:ascii="Cambria" w:hAnsi="Cambria"/>
          <w:color w:val="17365D"/>
          <w:spacing w:val="5"/>
          <w:kern w:val="28"/>
          <w:sz w:val="52"/>
          <w:szCs w:val="52"/>
        </w:rPr>
      </w:pPr>
      <w:r w:rsidRPr="000C4878">
        <w:rPr>
          <w:rFonts w:ascii="Cambria" w:hAnsi="Cambria"/>
          <w:color w:val="17365D"/>
          <w:spacing w:val="5"/>
          <w:kern w:val="28"/>
          <w:sz w:val="52"/>
          <w:szCs w:val="52"/>
        </w:rPr>
        <w:t>XV</w:t>
      </w:r>
      <w:r>
        <w:rPr>
          <w:rFonts w:ascii="Cambria" w:hAnsi="Cambria"/>
          <w:color w:val="17365D"/>
          <w:spacing w:val="5"/>
          <w:kern w:val="28"/>
          <w:sz w:val="52"/>
          <w:szCs w:val="52"/>
        </w:rPr>
        <w:t>I</w:t>
      </w:r>
      <w:r w:rsidRPr="000C4878">
        <w:rPr>
          <w:rFonts w:ascii="Cambria" w:hAnsi="Cambria"/>
          <w:color w:val="17365D"/>
          <w:spacing w:val="5"/>
          <w:kern w:val="28"/>
          <w:sz w:val="52"/>
          <w:szCs w:val="52"/>
        </w:rPr>
        <w:t>.  PROGRAM</w:t>
      </w:r>
      <w:r>
        <w:rPr>
          <w:rFonts w:ascii="Cambria" w:hAnsi="Cambria"/>
          <w:color w:val="17365D"/>
          <w:spacing w:val="5"/>
          <w:kern w:val="28"/>
          <w:sz w:val="52"/>
          <w:szCs w:val="52"/>
        </w:rPr>
        <w:t xml:space="preserve"> VODITELJSTVA </w:t>
      </w:r>
      <w:r w:rsidR="00ED741D">
        <w:rPr>
          <w:rFonts w:ascii="Cambria" w:hAnsi="Cambria"/>
          <w:color w:val="17365D"/>
          <w:spacing w:val="5"/>
          <w:kern w:val="28"/>
          <w:sz w:val="52"/>
          <w:szCs w:val="52"/>
        </w:rPr>
        <w:t xml:space="preserve">   </w:t>
      </w:r>
    </w:p>
    <w:p w:rsidR="000C4878" w:rsidRPr="000C4878" w:rsidRDefault="00ED741D" w:rsidP="000C4878">
      <w:pPr>
        <w:pBdr>
          <w:bottom w:val="single" w:sz="8" w:space="4" w:color="4F81BD"/>
        </w:pBdr>
        <w:spacing w:after="300"/>
        <w:contextualSpacing/>
        <w:rPr>
          <w:rFonts w:ascii="Cambria" w:hAnsi="Cambria"/>
          <w:color w:val="17365D"/>
          <w:spacing w:val="5"/>
          <w:kern w:val="28"/>
          <w:sz w:val="52"/>
          <w:szCs w:val="52"/>
        </w:rPr>
      </w:pPr>
      <w:r>
        <w:rPr>
          <w:rFonts w:ascii="Cambria" w:hAnsi="Cambria"/>
          <w:color w:val="17365D"/>
          <w:spacing w:val="5"/>
          <w:kern w:val="28"/>
          <w:sz w:val="52"/>
          <w:szCs w:val="52"/>
        </w:rPr>
        <w:t xml:space="preserve">          </w:t>
      </w:r>
      <w:r w:rsidR="000C4878">
        <w:rPr>
          <w:rFonts w:ascii="Cambria" w:hAnsi="Cambria"/>
          <w:color w:val="17365D"/>
          <w:spacing w:val="5"/>
          <w:kern w:val="28"/>
          <w:sz w:val="52"/>
          <w:szCs w:val="52"/>
        </w:rPr>
        <w:t>MEĐUŽUPANIJSKIH VIJEĆA</w:t>
      </w:r>
    </w:p>
    <w:p w:rsidR="000C4878" w:rsidRDefault="000C4878" w:rsidP="000C4878">
      <w:pPr>
        <w:rPr>
          <w:sz w:val="28"/>
          <w:szCs w:val="28"/>
        </w:rPr>
      </w:pPr>
    </w:p>
    <w:p w:rsidR="00AA6289" w:rsidRDefault="00AA6289" w:rsidP="009B20A2">
      <w:pPr>
        <w:jc w:val="center"/>
        <w:rPr>
          <w:sz w:val="28"/>
          <w:szCs w:val="28"/>
        </w:rPr>
      </w:pPr>
    </w:p>
    <w:p w:rsidR="00D572D3" w:rsidRPr="00D572D3" w:rsidRDefault="00D572D3" w:rsidP="00D572D3">
      <w:r w:rsidRPr="00D572D3">
        <w:t>Sjedište stručnog vijeća:</w:t>
      </w:r>
    </w:p>
    <w:p w:rsidR="00D572D3" w:rsidRPr="00D572D3" w:rsidRDefault="00D572D3" w:rsidP="00D572D3">
      <w:pPr>
        <w:rPr>
          <w:rFonts w:ascii="Verdana" w:hAnsi="Verdana"/>
          <w:sz w:val="20"/>
          <w:szCs w:val="20"/>
        </w:rPr>
      </w:pPr>
    </w:p>
    <w:p w:rsidR="00D572D3" w:rsidRPr="00D572D3" w:rsidRDefault="00D572D3" w:rsidP="00D572D3">
      <w:pPr>
        <w:ind w:left="720"/>
        <w:rPr>
          <w:sz w:val="22"/>
          <w:szCs w:val="22"/>
        </w:rPr>
      </w:pPr>
      <w:r w:rsidRPr="00D572D3">
        <w:rPr>
          <w:sz w:val="22"/>
          <w:szCs w:val="22"/>
        </w:rPr>
        <w:t>SREDNJA ŠKOLA „BRAĆA RADIĆ“</w:t>
      </w:r>
    </w:p>
    <w:p w:rsidR="00D572D3" w:rsidRPr="00D572D3" w:rsidRDefault="00D572D3" w:rsidP="00D572D3">
      <w:pPr>
        <w:ind w:left="720"/>
        <w:rPr>
          <w:sz w:val="22"/>
          <w:szCs w:val="22"/>
        </w:rPr>
      </w:pPr>
      <w:r w:rsidRPr="00D572D3">
        <w:rPr>
          <w:sz w:val="22"/>
          <w:szCs w:val="22"/>
        </w:rPr>
        <w:t>KAŠTEL ŠTAFILIĆ- NEHAJ</w:t>
      </w:r>
    </w:p>
    <w:p w:rsidR="00D572D3" w:rsidRPr="00D572D3" w:rsidRDefault="00D572D3" w:rsidP="00D572D3">
      <w:pPr>
        <w:ind w:left="720"/>
        <w:rPr>
          <w:sz w:val="22"/>
          <w:szCs w:val="22"/>
        </w:rPr>
      </w:pPr>
      <w:r w:rsidRPr="00D572D3">
        <w:rPr>
          <w:sz w:val="22"/>
          <w:szCs w:val="22"/>
        </w:rPr>
        <w:t>Put poljoprivrede 5 Kaštel Štafilić- Nehaj</w:t>
      </w:r>
    </w:p>
    <w:p w:rsidR="00D572D3" w:rsidRPr="00D572D3" w:rsidRDefault="000C6BE8" w:rsidP="00D572D3">
      <w:pPr>
        <w:ind w:left="720"/>
        <w:rPr>
          <w:sz w:val="22"/>
          <w:szCs w:val="22"/>
        </w:rPr>
      </w:pPr>
      <w:hyperlink r:id="rId16" w:history="1">
        <w:r w:rsidR="00D572D3" w:rsidRPr="00D572D3">
          <w:rPr>
            <w:color w:val="0000FF"/>
            <w:sz w:val="22"/>
            <w:szCs w:val="22"/>
            <w:u w:val="single"/>
          </w:rPr>
          <w:t>tel:021</w:t>
        </w:r>
      </w:hyperlink>
      <w:r w:rsidR="00D572D3" w:rsidRPr="00D572D3">
        <w:rPr>
          <w:sz w:val="22"/>
          <w:szCs w:val="22"/>
        </w:rPr>
        <w:t xml:space="preserve"> 234-505</w:t>
      </w:r>
    </w:p>
    <w:p w:rsidR="00D572D3" w:rsidRPr="00D572D3" w:rsidRDefault="00D572D3" w:rsidP="00D572D3">
      <w:pPr>
        <w:ind w:left="720"/>
      </w:pPr>
      <w:r w:rsidRPr="00D572D3">
        <w:t>fax: 021 234-599</w:t>
      </w:r>
    </w:p>
    <w:p w:rsidR="00D572D3" w:rsidRPr="00D572D3" w:rsidRDefault="00D572D3" w:rsidP="00D572D3">
      <w:pPr>
        <w:ind w:left="720"/>
        <w:rPr>
          <w:sz w:val="22"/>
          <w:szCs w:val="22"/>
        </w:rPr>
      </w:pPr>
      <w:r w:rsidRPr="00D572D3">
        <w:t>E-mail: ured@ss-bracaradic-kastelstafilicnehaj.skole.hr</w:t>
      </w:r>
    </w:p>
    <w:p w:rsidR="00D572D3" w:rsidRPr="00D572D3" w:rsidRDefault="00D572D3" w:rsidP="00D572D3">
      <w:pPr>
        <w:rPr>
          <w:sz w:val="22"/>
          <w:szCs w:val="22"/>
        </w:rPr>
      </w:pPr>
    </w:p>
    <w:p w:rsidR="00D572D3" w:rsidRPr="00D572D3" w:rsidRDefault="00D572D3" w:rsidP="006411D7">
      <w:pPr>
        <w:shd w:val="clear" w:color="auto" w:fill="E5B8B7" w:themeFill="accent2" w:themeFillTint="66"/>
        <w:jc w:val="center"/>
        <w:rPr>
          <w:sz w:val="32"/>
          <w:szCs w:val="32"/>
        </w:rPr>
      </w:pPr>
      <w:r w:rsidRPr="00D572D3">
        <w:rPr>
          <w:sz w:val="32"/>
          <w:szCs w:val="32"/>
        </w:rPr>
        <w:t xml:space="preserve">Plan i program rada Međužupanijskog stručnog vijeća –POLJOPRIVREDA </w:t>
      </w:r>
    </w:p>
    <w:p w:rsidR="00D572D3" w:rsidRPr="00D572D3" w:rsidRDefault="00D572D3" w:rsidP="00D572D3">
      <w:pPr>
        <w:shd w:val="clear" w:color="auto" w:fill="E5B8B7" w:themeFill="accent2" w:themeFillTint="66"/>
        <w:jc w:val="center"/>
      </w:pPr>
      <w:r w:rsidRPr="00D572D3">
        <w:t xml:space="preserve">za školsku </w:t>
      </w:r>
      <w:r>
        <w:t xml:space="preserve">godinu </w:t>
      </w:r>
      <w:r w:rsidRPr="00D572D3">
        <w:t>201</w:t>
      </w:r>
      <w:r w:rsidR="001B5351">
        <w:t>8</w:t>
      </w:r>
      <w:r w:rsidRPr="00D572D3">
        <w:t>/1</w:t>
      </w:r>
      <w:r w:rsidR="001B5351">
        <w:t>9</w:t>
      </w:r>
      <w:r w:rsidRPr="00D572D3">
        <w:t xml:space="preserve">. </w:t>
      </w:r>
    </w:p>
    <w:p w:rsidR="00D572D3" w:rsidRPr="00D572D3" w:rsidRDefault="00D572D3" w:rsidP="006411D7">
      <w:pPr>
        <w:shd w:val="clear" w:color="auto" w:fill="FFFFFF" w:themeFill="background1"/>
        <w:jc w:val="center"/>
      </w:pPr>
    </w:p>
    <w:p w:rsidR="00D572D3" w:rsidRPr="00D572D3" w:rsidRDefault="00D572D3" w:rsidP="00D572D3">
      <w:pPr>
        <w:jc w:val="center"/>
        <w:rPr>
          <w:rFonts w:ascii="Verdana" w:hAnsi="Verdana"/>
          <w:sz w:val="20"/>
          <w:szCs w:val="20"/>
        </w:rPr>
      </w:pPr>
    </w:p>
    <w:p w:rsidR="00D572D3" w:rsidRPr="00D572D3" w:rsidRDefault="00D572D3" w:rsidP="00D572D3">
      <w:pPr>
        <w:jc w:val="center"/>
        <w:rPr>
          <w:rFonts w:ascii="Verdana" w:hAnsi="Verdana"/>
          <w:sz w:val="20"/>
          <w:szCs w:val="20"/>
        </w:rPr>
      </w:pPr>
    </w:p>
    <w:p w:rsidR="00D572D3" w:rsidRPr="00D572D3" w:rsidRDefault="00D572D3" w:rsidP="00D572D3">
      <w:pPr>
        <w:jc w:val="center"/>
        <w:rPr>
          <w:rFonts w:ascii="Verdana" w:hAnsi="Verdana"/>
          <w:sz w:val="20"/>
          <w:szCs w:val="20"/>
        </w:rPr>
      </w:pPr>
    </w:p>
    <w:p w:rsidR="00D572D3" w:rsidRDefault="00D572D3" w:rsidP="00D572D3">
      <w:r w:rsidRPr="00D572D3">
        <w:t xml:space="preserve"> Voditelj: Živko Skračić, dipl. ing. </w:t>
      </w:r>
    </w:p>
    <w:p w:rsidR="00D572D3" w:rsidRPr="00D572D3" w:rsidRDefault="00D572D3" w:rsidP="00D572D3">
      <w:r>
        <w:t xml:space="preserve">                            </w:t>
      </w:r>
      <w:r w:rsidRPr="00D572D3">
        <w:t>prof. savjetnik</w:t>
      </w:r>
    </w:p>
    <w:p w:rsidR="00D572D3" w:rsidRPr="00D572D3" w:rsidRDefault="00D572D3" w:rsidP="00D572D3">
      <w:r w:rsidRPr="00D572D3">
        <w:t xml:space="preserve">                                                                                                                                                                    </w:t>
      </w:r>
    </w:p>
    <w:p w:rsidR="00D572D3" w:rsidRPr="00D572D3" w:rsidRDefault="00D572D3" w:rsidP="00D572D3">
      <w:pPr>
        <w:rPr>
          <w:rFonts w:ascii="Verdana" w:hAnsi="Verdana"/>
          <w:sz w:val="20"/>
          <w:szCs w:val="20"/>
        </w:rPr>
      </w:pPr>
      <w:r w:rsidRPr="00D572D3">
        <w:t xml:space="preserve">                                                                                                                                                                </w:t>
      </w:r>
    </w:p>
    <w:p w:rsidR="00D572D3" w:rsidRPr="00D572D3" w:rsidRDefault="00D572D3" w:rsidP="00D572D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448"/>
        <w:gridCol w:w="1516"/>
        <w:gridCol w:w="1681"/>
        <w:gridCol w:w="1483"/>
        <w:gridCol w:w="1367"/>
      </w:tblGrid>
      <w:tr w:rsidR="00D572D3" w:rsidRPr="00D572D3" w:rsidTr="009450D8">
        <w:tc>
          <w:tcPr>
            <w:tcW w:w="2362" w:type="dxa"/>
          </w:tcPr>
          <w:p w:rsidR="00D572D3" w:rsidRPr="00D572D3" w:rsidRDefault="00D572D3" w:rsidP="00D572D3">
            <w:pPr>
              <w:jc w:val="center"/>
              <w:rPr>
                <w:sz w:val="18"/>
                <w:szCs w:val="18"/>
              </w:rPr>
            </w:pPr>
            <w:r w:rsidRPr="00D572D3">
              <w:rPr>
                <w:sz w:val="18"/>
                <w:szCs w:val="18"/>
              </w:rPr>
              <w:t>AKTIVNOST</w:t>
            </w:r>
          </w:p>
        </w:tc>
        <w:tc>
          <w:tcPr>
            <w:tcW w:w="2362" w:type="dxa"/>
          </w:tcPr>
          <w:p w:rsidR="00D572D3" w:rsidRPr="00D572D3" w:rsidRDefault="00D572D3" w:rsidP="00D572D3">
            <w:pPr>
              <w:jc w:val="center"/>
              <w:rPr>
                <w:sz w:val="18"/>
                <w:szCs w:val="18"/>
              </w:rPr>
            </w:pPr>
            <w:r w:rsidRPr="00D572D3">
              <w:rPr>
                <w:sz w:val="18"/>
                <w:szCs w:val="18"/>
              </w:rPr>
              <w:t>CILJ AKTIVNOSTI</w:t>
            </w:r>
          </w:p>
        </w:tc>
        <w:tc>
          <w:tcPr>
            <w:tcW w:w="2362" w:type="dxa"/>
          </w:tcPr>
          <w:p w:rsidR="00D572D3" w:rsidRPr="00D572D3" w:rsidRDefault="00D572D3" w:rsidP="00D572D3">
            <w:pPr>
              <w:jc w:val="center"/>
              <w:rPr>
                <w:sz w:val="18"/>
                <w:szCs w:val="18"/>
              </w:rPr>
            </w:pPr>
            <w:r w:rsidRPr="00D572D3">
              <w:rPr>
                <w:sz w:val="18"/>
                <w:szCs w:val="18"/>
              </w:rPr>
              <w:t>VRIJEME/MJESTO I TRAJANJE</w:t>
            </w:r>
          </w:p>
        </w:tc>
        <w:tc>
          <w:tcPr>
            <w:tcW w:w="2362" w:type="dxa"/>
          </w:tcPr>
          <w:p w:rsidR="00D572D3" w:rsidRPr="00D572D3" w:rsidRDefault="00D572D3" w:rsidP="00D572D3">
            <w:pPr>
              <w:jc w:val="center"/>
              <w:rPr>
                <w:sz w:val="18"/>
                <w:szCs w:val="18"/>
              </w:rPr>
            </w:pPr>
            <w:r w:rsidRPr="00D572D3">
              <w:rPr>
                <w:sz w:val="18"/>
                <w:szCs w:val="18"/>
              </w:rPr>
              <w:t>SUDIONICI</w:t>
            </w:r>
          </w:p>
          <w:p w:rsidR="00D572D3" w:rsidRPr="00D572D3" w:rsidRDefault="00D572D3" w:rsidP="00D572D3">
            <w:pPr>
              <w:jc w:val="center"/>
              <w:rPr>
                <w:sz w:val="18"/>
                <w:szCs w:val="18"/>
              </w:rPr>
            </w:pPr>
            <w:r w:rsidRPr="00D572D3">
              <w:rPr>
                <w:sz w:val="18"/>
                <w:szCs w:val="18"/>
              </w:rPr>
              <w:t>(NOSITELJI AKTIVNOSTI I OSTALI SUDIONICI)</w:t>
            </w:r>
          </w:p>
        </w:tc>
        <w:tc>
          <w:tcPr>
            <w:tcW w:w="2363" w:type="dxa"/>
          </w:tcPr>
          <w:p w:rsidR="00D572D3" w:rsidRPr="00D572D3" w:rsidRDefault="00D572D3" w:rsidP="00D572D3">
            <w:pPr>
              <w:jc w:val="center"/>
              <w:rPr>
                <w:sz w:val="18"/>
                <w:szCs w:val="18"/>
              </w:rPr>
            </w:pPr>
            <w:r w:rsidRPr="00D572D3">
              <w:rPr>
                <w:sz w:val="18"/>
                <w:szCs w:val="18"/>
              </w:rPr>
              <w:t>TROŠKOVI*</w:t>
            </w:r>
          </w:p>
          <w:p w:rsidR="00D572D3" w:rsidRPr="00D572D3" w:rsidRDefault="00D572D3" w:rsidP="00D572D3">
            <w:pPr>
              <w:jc w:val="center"/>
              <w:rPr>
                <w:sz w:val="18"/>
                <w:szCs w:val="18"/>
              </w:rPr>
            </w:pPr>
            <w:r w:rsidRPr="00D572D3">
              <w:rPr>
                <w:sz w:val="18"/>
                <w:szCs w:val="18"/>
              </w:rPr>
              <w:t>(VRSTA I IZNOS)</w:t>
            </w:r>
          </w:p>
        </w:tc>
        <w:tc>
          <w:tcPr>
            <w:tcW w:w="2363" w:type="dxa"/>
          </w:tcPr>
          <w:p w:rsidR="00D572D3" w:rsidRPr="00D572D3" w:rsidRDefault="00D572D3" w:rsidP="00D572D3">
            <w:pPr>
              <w:jc w:val="center"/>
              <w:rPr>
                <w:sz w:val="18"/>
                <w:szCs w:val="18"/>
              </w:rPr>
            </w:pPr>
            <w:r w:rsidRPr="00D572D3">
              <w:rPr>
                <w:sz w:val="18"/>
                <w:szCs w:val="18"/>
              </w:rPr>
              <w:t>NAPOMENA</w:t>
            </w:r>
          </w:p>
        </w:tc>
      </w:tr>
      <w:tr w:rsidR="00D572D3" w:rsidRPr="00D572D3" w:rsidTr="009450D8">
        <w:tc>
          <w:tcPr>
            <w:tcW w:w="2362" w:type="dxa"/>
          </w:tcPr>
          <w:p w:rsidR="00D572D3" w:rsidRPr="00D572D3" w:rsidRDefault="00D572D3" w:rsidP="00D572D3">
            <w:pPr>
              <w:rPr>
                <w:b/>
                <w:bCs/>
              </w:rPr>
            </w:pPr>
            <w:r w:rsidRPr="00D572D3">
              <w:rPr>
                <w:b/>
                <w:bCs/>
              </w:rPr>
              <w:t>Analiza upisa</w:t>
            </w:r>
          </w:p>
          <w:p w:rsidR="00D572D3" w:rsidRPr="00D572D3" w:rsidRDefault="00D572D3" w:rsidP="00D572D3">
            <w:pPr>
              <w:rPr>
                <w:b/>
                <w:bCs/>
              </w:rPr>
            </w:pPr>
            <w:r w:rsidRPr="00D572D3">
              <w:rPr>
                <w:b/>
                <w:bCs/>
              </w:rPr>
              <w:t>u poljoprivredna</w:t>
            </w:r>
          </w:p>
          <w:p w:rsidR="00D572D3" w:rsidRPr="00D572D3" w:rsidRDefault="00D572D3" w:rsidP="00D572D3">
            <w:pPr>
              <w:rPr>
                <w:b/>
                <w:bCs/>
              </w:rPr>
            </w:pPr>
            <w:r w:rsidRPr="00D572D3">
              <w:rPr>
                <w:b/>
                <w:bCs/>
              </w:rPr>
              <w:t>usmjerenja u</w:t>
            </w:r>
          </w:p>
          <w:p w:rsidR="00D572D3" w:rsidRPr="00D572D3" w:rsidRDefault="00D572D3" w:rsidP="00D572D3">
            <w:pPr>
              <w:rPr>
                <w:b/>
                <w:bCs/>
              </w:rPr>
            </w:pPr>
            <w:r w:rsidRPr="00D572D3">
              <w:rPr>
                <w:b/>
                <w:bCs/>
              </w:rPr>
              <w:t>škol.god. 201</w:t>
            </w:r>
            <w:r w:rsidR="001B5351">
              <w:rPr>
                <w:b/>
                <w:bCs/>
              </w:rPr>
              <w:t>8</w:t>
            </w:r>
            <w:r w:rsidRPr="00D572D3">
              <w:rPr>
                <w:b/>
                <w:bCs/>
              </w:rPr>
              <w:t>/1</w:t>
            </w:r>
            <w:r w:rsidR="001B5351">
              <w:rPr>
                <w:b/>
                <w:bCs/>
              </w:rPr>
              <w:t>9</w:t>
            </w:r>
            <w:r w:rsidRPr="00D572D3">
              <w:rPr>
                <w:b/>
                <w:bCs/>
              </w:rPr>
              <w:t>.</w:t>
            </w:r>
          </w:p>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 xml:space="preserve">Utvrditi činjenično </w:t>
            </w:r>
          </w:p>
          <w:p w:rsidR="00D572D3" w:rsidRPr="00D572D3" w:rsidRDefault="00D572D3" w:rsidP="00D572D3">
            <w:r w:rsidRPr="00D572D3">
              <w:t xml:space="preserve">stanje, prepoznati trendove, zauzeti stav i poduzeti </w:t>
            </w:r>
          </w:p>
          <w:p w:rsidR="00D572D3" w:rsidRPr="00D572D3" w:rsidRDefault="00D572D3" w:rsidP="00D572D3">
            <w:r w:rsidRPr="00D572D3">
              <w:t>odgovarajuće korake</w:t>
            </w:r>
          </w:p>
          <w:p w:rsidR="00D572D3" w:rsidRPr="00D572D3" w:rsidRDefault="00D572D3" w:rsidP="00D572D3">
            <w:r w:rsidRPr="00D572D3">
              <w:t>u svrhu poboljšanja upisnih rezultata.</w:t>
            </w:r>
          </w:p>
          <w:p w:rsidR="00D572D3" w:rsidRPr="00D572D3" w:rsidRDefault="00D572D3" w:rsidP="00D572D3"/>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p>
          <w:p w:rsidR="00D572D3" w:rsidRPr="00D572D3" w:rsidRDefault="00D572D3" w:rsidP="00D572D3">
            <w:r w:rsidRPr="00D572D3">
              <w:t>Članovi MŽSV a</w:t>
            </w:r>
          </w:p>
        </w:tc>
        <w:tc>
          <w:tcPr>
            <w:tcW w:w="2363" w:type="dxa"/>
          </w:tcPr>
          <w:p w:rsidR="00D572D3" w:rsidRPr="00D572D3" w:rsidRDefault="00D572D3" w:rsidP="00D572D3">
            <w:r w:rsidRPr="00D572D3">
              <w:t>Troškovi komuniciranja:</w:t>
            </w:r>
          </w:p>
          <w:p w:rsidR="00D572D3" w:rsidRPr="00D572D3" w:rsidRDefault="00D572D3" w:rsidP="00D572D3">
            <w:r w:rsidRPr="00D572D3">
              <w:t>250,00 kn</w:t>
            </w:r>
          </w:p>
          <w:p w:rsidR="00D572D3" w:rsidRPr="00D572D3" w:rsidRDefault="00D572D3" w:rsidP="00D572D3">
            <w:r w:rsidRPr="00D572D3">
              <w:t>Uredski i potrošni</w:t>
            </w:r>
          </w:p>
          <w:p w:rsidR="00D572D3" w:rsidRPr="00D572D3" w:rsidRDefault="00D572D3" w:rsidP="00D572D3">
            <w:r w:rsidRPr="00D572D3">
              <w:t>materijal:</w:t>
            </w:r>
          </w:p>
          <w:p w:rsidR="00D572D3" w:rsidRPr="00D572D3" w:rsidRDefault="00D572D3" w:rsidP="00D572D3">
            <w:r w:rsidRPr="00D572D3">
              <w:t>500,00 kn</w:t>
            </w:r>
          </w:p>
          <w:p w:rsidR="00D572D3" w:rsidRPr="00D572D3" w:rsidRDefault="00D572D3" w:rsidP="00D572D3">
            <w:r w:rsidRPr="00D572D3">
              <w:t>Nastavna oprema:</w:t>
            </w:r>
          </w:p>
          <w:p w:rsidR="00D572D3" w:rsidRPr="00D572D3" w:rsidRDefault="00D572D3" w:rsidP="00D572D3">
            <w:r w:rsidRPr="00D572D3">
              <w:t>250,00 kn</w:t>
            </w:r>
          </w:p>
          <w:p w:rsidR="00D572D3" w:rsidRPr="00D572D3" w:rsidRDefault="00D572D3" w:rsidP="00D572D3">
            <w:r w:rsidRPr="00D572D3">
              <w:t>Kava, sokovi, ručak:</w:t>
            </w:r>
          </w:p>
          <w:p w:rsidR="00D572D3" w:rsidRPr="00D572D3" w:rsidRDefault="00D572D3" w:rsidP="00D572D3">
            <w:r w:rsidRPr="00D572D3">
              <w:t>500,00</w:t>
            </w:r>
          </w:p>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bCs/>
              </w:rPr>
            </w:pPr>
            <w:r w:rsidRPr="00D572D3">
              <w:rPr>
                <w:b/>
                <w:bCs/>
              </w:rPr>
              <w:lastRenderedPageBreak/>
              <w:t>Izvješće  sa stručnih skupova za nastavnike strukovnih predmeta u poljoprivredi</w:t>
            </w:r>
          </w:p>
          <w:p w:rsidR="00D572D3" w:rsidRPr="00D572D3" w:rsidRDefault="00D572D3" w:rsidP="00D572D3">
            <w:pPr>
              <w:rPr>
                <w:b/>
                <w:bCs/>
              </w:rPr>
            </w:pPr>
          </w:p>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Povećati kompetencije nastavnika u radu s učenicima stjecanjem znanja, informacija i vještina u području međunarodne mobilnosti učenika i novih tehnologija.</w:t>
            </w:r>
          </w:p>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 w:rsidR="00D572D3" w:rsidRPr="00D572D3" w:rsidRDefault="00D572D3" w:rsidP="00D572D3"/>
          <w:p w:rsidR="00D572D3" w:rsidRPr="00D572D3" w:rsidRDefault="00D572D3" w:rsidP="00D572D3"/>
          <w:p w:rsidR="00D572D3" w:rsidRPr="00D572D3" w:rsidRDefault="00D572D3" w:rsidP="00D572D3"/>
          <w:p w:rsidR="00D572D3" w:rsidRPr="00D572D3" w:rsidRDefault="00D572D3" w:rsidP="00D572D3">
            <w:pPr>
              <w:rPr>
                <w:rFonts w:ascii="Verdana" w:hAnsi="Verdana"/>
                <w:sz w:val="20"/>
                <w:szCs w:val="20"/>
              </w:rPr>
            </w:pPr>
            <w:r w:rsidRPr="00D572D3">
              <w:t>Članovi MŽSV a</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bCs/>
              </w:rPr>
            </w:pPr>
            <w:r w:rsidRPr="00D572D3">
              <w:rPr>
                <w:b/>
                <w:bCs/>
              </w:rPr>
              <w:t>Cjelovita kurikularna reforma</w:t>
            </w:r>
          </w:p>
          <w:p w:rsidR="00D572D3" w:rsidRPr="00D572D3" w:rsidRDefault="00D572D3" w:rsidP="00D572D3">
            <w:pPr>
              <w:rPr>
                <w:b/>
                <w:bCs/>
              </w:rPr>
            </w:pPr>
            <w:r w:rsidRPr="00D572D3">
              <w:rPr>
                <w:b/>
                <w:bCs/>
              </w:rPr>
              <w:t>Izvješće sa seminara za voditelje MŽSV- a</w:t>
            </w:r>
          </w:p>
        </w:tc>
        <w:tc>
          <w:tcPr>
            <w:tcW w:w="2362" w:type="dxa"/>
          </w:tcPr>
          <w:p w:rsidR="00D572D3" w:rsidRPr="00D572D3" w:rsidRDefault="00D572D3" w:rsidP="00D572D3">
            <w:r w:rsidRPr="00D572D3">
              <w:t>Diseminacija prezentiranih domašaja</w:t>
            </w:r>
          </w:p>
          <w:p w:rsidR="00D572D3" w:rsidRPr="00D572D3" w:rsidRDefault="00D572D3" w:rsidP="00D572D3">
            <w:r w:rsidRPr="00D572D3">
              <w:t xml:space="preserve">Cjelovite kurikularne </w:t>
            </w:r>
          </w:p>
          <w:p w:rsidR="00D572D3" w:rsidRPr="00D572D3" w:rsidRDefault="00D572D3" w:rsidP="00D572D3">
            <w:pPr>
              <w:rPr>
                <w:rFonts w:ascii="Verdana" w:hAnsi="Verdana"/>
                <w:sz w:val="20"/>
                <w:szCs w:val="20"/>
              </w:rPr>
            </w:pPr>
            <w:r w:rsidRPr="00D572D3">
              <w:t>reforme</w:t>
            </w: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1B5351">
            <w:r w:rsidRPr="00D572D3">
              <w:t>lipanj      201</w:t>
            </w:r>
            <w:r w:rsidR="001B5351">
              <w:t>9</w:t>
            </w:r>
            <w:r w:rsidRPr="00D572D3">
              <w:t>.</w:t>
            </w:r>
          </w:p>
        </w:tc>
        <w:tc>
          <w:tcPr>
            <w:tcW w:w="2362" w:type="dxa"/>
          </w:tcPr>
          <w:p w:rsidR="00D572D3" w:rsidRPr="00D572D3" w:rsidRDefault="00D572D3" w:rsidP="00D572D3"/>
          <w:p w:rsidR="00D572D3" w:rsidRPr="00D572D3" w:rsidRDefault="00D572D3" w:rsidP="00D572D3"/>
          <w:p w:rsidR="00D572D3" w:rsidRPr="00D572D3" w:rsidRDefault="00D572D3" w:rsidP="00D572D3">
            <w:pPr>
              <w:rPr>
                <w:rFonts w:ascii="Verdana" w:hAnsi="Verdana"/>
                <w:sz w:val="20"/>
                <w:szCs w:val="20"/>
              </w:rPr>
            </w:pPr>
            <w:r w:rsidRPr="00D572D3">
              <w:t>Članovi MŽSV a</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p w:rsidR="00D572D3" w:rsidRPr="00D572D3" w:rsidRDefault="00D572D3" w:rsidP="00D572D3">
            <w:r w:rsidRPr="00D572D3">
              <w:t>Ova aktivnost će se realizirati ukoliko informativnih seminara o CKR uopće bude</w:t>
            </w:r>
          </w:p>
        </w:tc>
      </w:tr>
      <w:tr w:rsidR="00D572D3" w:rsidRPr="00D572D3" w:rsidTr="009450D8">
        <w:trPr>
          <w:trHeight w:val="1275"/>
        </w:trPr>
        <w:tc>
          <w:tcPr>
            <w:tcW w:w="2362" w:type="dxa"/>
          </w:tcPr>
          <w:p w:rsidR="00D572D3" w:rsidRPr="00D572D3" w:rsidRDefault="00D572D3" w:rsidP="00D572D3">
            <w:pPr>
              <w:rPr>
                <w:b/>
              </w:rPr>
            </w:pPr>
            <w:r w:rsidRPr="00D572D3">
              <w:rPr>
                <w:b/>
              </w:rPr>
              <w:t>Primjena novih spoznaja u metodici i</w:t>
            </w:r>
          </w:p>
          <w:p w:rsidR="00D572D3" w:rsidRPr="00D572D3" w:rsidRDefault="00D572D3" w:rsidP="00D572D3">
            <w:pPr>
              <w:rPr>
                <w:b/>
              </w:rPr>
            </w:pPr>
            <w:r w:rsidRPr="00D572D3">
              <w:rPr>
                <w:b/>
              </w:rPr>
              <w:t>didaktici</w:t>
            </w:r>
          </w:p>
        </w:tc>
        <w:tc>
          <w:tcPr>
            <w:tcW w:w="2362" w:type="dxa"/>
          </w:tcPr>
          <w:p w:rsidR="00D572D3" w:rsidRPr="00D572D3" w:rsidRDefault="00D572D3" w:rsidP="00D572D3">
            <w:r w:rsidRPr="00D572D3">
              <w:t>Usvajanje novosti s polja</w:t>
            </w:r>
          </w:p>
          <w:p w:rsidR="00D572D3" w:rsidRPr="00D572D3" w:rsidRDefault="00D572D3" w:rsidP="00D572D3">
            <w:r w:rsidRPr="00D572D3">
              <w:t>edukacijskih spoznaja</w:t>
            </w:r>
          </w:p>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p>
          <w:p w:rsidR="00D572D3" w:rsidRPr="00D572D3" w:rsidRDefault="00D572D3" w:rsidP="00D572D3">
            <w:r w:rsidRPr="00D572D3">
              <w:t>Pedagozi i metodičari</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rPr>
            </w:pPr>
            <w:r w:rsidRPr="00D572D3">
              <w:rPr>
                <w:b/>
              </w:rPr>
              <w:t>Što smo naučili kroz projekte Erasmus + i druge ESF projekte</w:t>
            </w:r>
          </w:p>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Upoznavanje    s     dostignućima stukovnog školstva PPV sektora Argentine, Portugala i Grčke</w:t>
            </w:r>
          </w:p>
          <w:p w:rsidR="00D572D3" w:rsidRPr="00D572D3" w:rsidRDefault="00D572D3" w:rsidP="00D572D3"/>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Pr>
              <w:rPr>
                <w:rFonts w:ascii="Verdana" w:hAnsi="Verdana"/>
                <w:sz w:val="20"/>
                <w:szCs w:val="20"/>
              </w:rPr>
            </w:pPr>
          </w:p>
          <w:p w:rsidR="00D572D3" w:rsidRPr="00D572D3" w:rsidRDefault="00D572D3" w:rsidP="00D572D3"/>
          <w:p w:rsidR="00D572D3" w:rsidRPr="00D572D3" w:rsidRDefault="00D572D3" w:rsidP="00D572D3"/>
          <w:p w:rsidR="00D572D3" w:rsidRPr="00D572D3" w:rsidRDefault="00D572D3" w:rsidP="00D572D3">
            <w:r w:rsidRPr="00D572D3">
              <w:t>Članovi MŽSV a</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rPr>
            </w:pPr>
            <w:r w:rsidRPr="00D572D3">
              <w:rPr>
                <w:b/>
              </w:rPr>
              <w:t>Povezivanje škole i tržišta rada (primjeri dobre prakse)</w:t>
            </w:r>
          </w:p>
        </w:tc>
        <w:tc>
          <w:tcPr>
            <w:tcW w:w="2362" w:type="dxa"/>
          </w:tcPr>
          <w:p w:rsidR="00D572D3" w:rsidRPr="00D572D3" w:rsidRDefault="00D572D3" w:rsidP="00D572D3">
            <w:r w:rsidRPr="00D572D3">
              <w:t>Ukazati na potrebu povezivanja škole i tržišta rada kao pretpostavke racionalnog odabira zanimanja</w:t>
            </w:r>
          </w:p>
          <w:p w:rsidR="00D572D3" w:rsidRPr="00D572D3" w:rsidRDefault="00D572D3" w:rsidP="00D572D3">
            <w:r w:rsidRPr="00D572D3">
              <w:t xml:space="preserve">               </w:t>
            </w: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r w:rsidRPr="00D572D3">
              <w:t>Prosinac 201</w:t>
            </w:r>
            <w:r w:rsidR="001B5351">
              <w:t>8</w:t>
            </w:r>
            <w:r w:rsidRPr="00D572D3">
              <w:t>. –</w:t>
            </w:r>
          </w:p>
          <w:p w:rsidR="00D572D3" w:rsidRPr="00D572D3" w:rsidRDefault="00D572D3" w:rsidP="001B5351">
            <w:r w:rsidRPr="00D572D3">
              <w:t>lipanj      201</w:t>
            </w:r>
            <w:r w:rsidR="001B5351">
              <w:t>9.</w:t>
            </w:r>
          </w:p>
        </w:tc>
        <w:tc>
          <w:tcPr>
            <w:tcW w:w="2362" w:type="dxa"/>
          </w:tcPr>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p>
          <w:p w:rsidR="00D572D3" w:rsidRPr="00D572D3" w:rsidRDefault="00D572D3" w:rsidP="00D572D3">
            <w:r w:rsidRPr="00D572D3">
              <w:t>Gospodarstvenici</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bCs/>
              </w:rPr>
            </w:pPr>
            <w:r w:rsidRPr="00D572D3">
              <w:rPr>
                <w:b/>
                <w:bCs/>
              </w:rPr>
              <w:t xml:space="preserve">Natjecanje učenika u </w:t>
            </w:r>
          </w:p>
          <w:p w:rsidR="00D572D3" w:rsidRPr="00D572D3" w:rsidRDefault="00D572D3" w:rsidP="00D572D3">
            <w:pPr>
              <w:rPr>
                <w:b/>
                <w:bCs/>
              </w:rPr>
            </w:pPr>
            <w:r w:rsidRPr="00D572D3">
              <w:rPr>
                <w:b/>
                <w:bCs/>
              </w:rPr>
              <w:t>u Obrazovnom sektoru</w:t>
            </w:r>
          </w:p>
          <w:p w:rsidR="00D572D3" w:rsidRPr="00D572D3" w:rsidRDefault="00D572D3" w:rsidP="00D572D3">
            <w:pPr>
              <w:rPr>
                <w:b/>
                <w:bCs/>
              </w:rPr>
            </w:pPr>
            <w:r w:rsidRPr="00D572D3">
              <w:rPr>
                <w:b/>
                <w:bCs/>
              </w:rPr>
              <w:t xml:space="preserve">PPV </w:t>
            </w:r>
          </w:p>
          <w:p w:rsidR="00D572D3" w:rsidRPr="00D572D3" w:rsidRDefault="00D572D3" w:rsidP="00D572D3">
            <w:pPr>
              <w:rPr>
                <w:rFonts w:ascii="Verdana" w:hAnsi="Verdana"/>
                <w:sz w:val="20"/>
                <w:szCs w:val="20"/>
              </w:rPr>
            </w:pPr>
          </w:p>
        </w:tc>
        <w:tc>
          <w:tcPr>
            <w:tcW w:w="2362" w:type="dxa"/>
          </w:tcPr>
          <w:p w:rsidR="00D572D3" w:rsidRPr="00D572D3" w:rsidRDefault="00D572D3" w:rsidP="00D572D3"/>
          <w:p w:rsidR="00D572D3" w:rsidRPr="00D572D3" w:rsidRDefault="00D572D3" w:rsidP="00D572D3"/>
          <w:p w:rsidR="00D572D3" w:rsidRPr="00D572D3" w:rsidRDefault="00D572D3" w:rsidP="00D572D3"/>
          <w:p w:rsidR="00D572D3" w:rsidRPr="00D572D3" w:rsidRDefault="00D572D3" w:rsidP="00D572D3">
            <w:r w:rsidRPr="00D572D3">
              <w:t>Razmjena iskustava među nastavnicima</w:t>
            </w:r>
          </w:p>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p>
          <w:p w:rsidR="00D572D3" w:rsidRPr="00D572D3" w:rsidRDefault="00D572D3" w:rsidP="00D572D3">
            <w:pPr>
              <w:rPr>
                <w:rFonts w:ascii="Verdana" w:hAnsi="Verdana"/>
                <w:sz w:val="20"/>
                <w:szCs w:val="20"/>
              </w:rPr>
            </w:pPr>
            <w:r w:rsidRPr="00D572D3">
              <w:t>Članovi MŽSV a</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bCs/>
              </w:rPr>
            </w:pPr>
            <w:r w:rsidRPr="00D572D3">
              <w:rPr>
                <w:b/>
                <w:bCs/>
              </w:rPr>
              <w:t>Napredovanje</w:t>
            </w:r>
          </w:p>
          <w:p w:rsidR="00D572D3" w:rsidRPr="00D572D3" w:rsidRDefault="00D572D3" w:rsidP="00D572D3">
            <w:pPr>
              <w:rPr>
                <w:b/>
                <w:bCs/>
              </w:rPr>
            </w:pPr>
            <w:r w:rsidRPr="00D572D3">
              <w:rPr>
                <w:b/>
                <w:bCs/>
              </w:rPr>
              <w:t>nastavnika u Obrazovnom sektoru</w:t>
            </w:r>
          </w:p>
          <w:p w:rsidR="00D572D3" w:rsidRPr="00D572D3" w:rsidRDefault="00D572D3" w:rsidP="00D572D3">
            <w:pPr>
              <w:rPr>
                <w:rFonts w:ascii="Verdana" w:hAnsi="Verdana"/>
                <w:sz w:val="20"/>
                <w:szCs w:val="20"/>
              </w:rPr>
            </w:pPr>
            <w:r w:rsidRPr="00D572D3">
              <w:rPr>
                <w:b/>
                <w:bCs/>
              </w:rPr>
              <w:t>PPV</w:t>
            </w:r>
          </w:p>
        </w:tc>
        <w:tc>
          <w:tcPr>
            <w:tcW w:w="2362" w:type="dxa"/>
          </w:tcPr>
          <w:p w:rsidR="00D572D3" w:rsidRPr="00D572D3" w:rsidRDefault="00D572D3" w:rsidP="00D572D3"/>
          <w:p w:rsidR="00D572D3" w:rsidRPr="00D572D3" w:rsidRDefault="00D572D3" w:rsidP="00D572D3">
            <w:r w:rsidRPr="00D572D3">
              <w:t>Razmjena iskustava među nastavnicima</w:t>
            </w:r>
          </w:p>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 w:rsidR="00D572D3" w:rsidRPr="00D572D3" w:rsidRDefault="00D572D3" w:rsidP="00D572D3"/>
          <w:p w:rsidR="00D572D3" w:rsidRPr="00D572D3" w:rsidRDefault="00D572D3" w:rsidP="00D572D3"/>
          <w:p w:rsidR="00D572D3" w:rsidRPr="00D572D3" w:rsidRDefault="00D572D3" w:rsidP="00D572D3">
            <w:pPr>
              <w:rPr>
                <w:rFonts w:ascii="Verdana" w:hAnsi="Verdana"/>
                <w:sz w:val="20"/>
                <w:szCs w:val="20"/>
              </w:rPr>
            </w:pPr>
            <w:r w:rsidRPr="00D572D3">
              <w:t>Članovi MŽSV a</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rFonts w:ascii="Verdana" w:hAnsi="Verdana"/>
                <w:sz w:val="20"/>
                <w:szCs w:val="20"/>
              </w:rPr>
            </w:pPr>
            <w:r w:rsidRPr="00D572D3">
              <w:rPr>
                <w:b/>
                <w:bCs/>
              </w:rPr>
              <w:t>Stručne teme s područja poljoprivredne proizvodnje</w:t>
            </w:r>
          </w:p>
        </w:tc>
        <w:tc>
          <w:tcPr>
            <w:tcW w:w="2362" w:type="dxa"/>
          </w:tcPr>
          <w:p w:rsidR="00D572D3" w:rsidRPr="00D572D3" w:rsidRDefault="00D572D3" w:rsidP="00D572D3">
            <w:r w:rsidRPr="00D572D3">
              <w:t>Upoznati prisutne članove MŽSV a s novostima iz raznih grana poljoprivredne prakse, tehnika i znanstvenih dostignuća.</w:t>
            </w: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pPr>
              <w:rPr>
                <w:rFonts w:ascii="Verdana" w:hAnsi="Verdana"/>
                <w:sz w:val="20"/>
                <w:szCs w:val="20"/>
              </w:rPr>
            </w:pPr>
          </w:p>
          <w:p w:rsidR="00D572D3" w:rsidRPr="00D572D3" w:rsidRDefault="00D572D3" w:rsidP="00D572D3">
            <w:pPr>
              <w:jc w:val="center"/>
              <w:rPr>
                <w:rFonts w:ascii="Verdana" w:hAnsi="Verdana"/>
                <w:sz w:val="20"/>
                <w:szCs w:val="20"/>
              </w:rPr>
            </w:pPr>
          </w:p>
        </w:tc>
        <w:tc>
          <w:tcPr>
            <w:tcW w:w="2362" w:type="dxa"/>
          </w:tcPr>
          <w:p w:rsidR="00D572D3" w:rsidRPr="00D572D3" w:rsidRDefault="00D572D3" w:rsidP="00D572D3">
            <w:r w:rsidRPr="00D572D3">
              <w:t xml:space="preserve">Stručnjaci iz prehrambeno-poljoprivrednih tvrtki </w:t>
            </w:r>
          </w:p>
          <w:p w:rsidR="00D572D3" w:rsidRPr="00D572D3" w:rsidRDefault="00D572D3" w:rsidP="00D572D3">
            <w:r w:rsidRPr="00D572D3">
              <w:t>Znanstvenici s Instituta za jadranske kulture iz Splita</w:t>
            </w:r>
          </w:p>
          <w:p w:rsidR="00D572D3" w:rsidRPr="00D572D3" w:rsidRDefault="00D572D3" w:rsidP="00D572D3">
            <w:r w:rsidRPr="00D572D3">
              <w:t>Predstavnici HGK -</w:t>
            </w:r>
          </w:p>
          <w:p w:rsidR="00D572D3" w:rsidRPr="00D572D3" w:rsidRDefault="00D572D3" w:rsidP="00D572D3">
            <w:r w:rsidRPr="00D572D3">
              <w:t>Sektora poljoprivrede</w:t>
            </w: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r w:rsidRPr="00D572D3">
              <w:t>Stručne teme su date okvirno i voditelj pridržava pravo da, s obzirom na raspoloživost predavača, može promijeniti temu.</w:t>
            </w:r>
          </w:p>
          <w:p w:rsidR="00D572D3" w:rsidRPr="00D572D3" w:rsidRDefault="00D572D3" w:rsidP="00D572D3"/>
          <w:p w:rsidR="00D572D3" w:rsidRPr="00D572D3" w:rsidRDefault="00D572D3" w:rsidP="00D572D3">
            <w:pPr>
              <w:rPr>
                <w:rFonts w:ascii="Verdana" w:hAnsi="Verdana"/>
                <w:sz w:val="20"/>
                <w:szCs w:val="20"/>
              </w:rPr>
            </w:pPr>
          </w:p>
        </w:tc>
      </w:tr>
      <w:tr w:rsidR="00D572D3" w:rsidRPr="00D572D3" w:rsidTr="009450D8">
        <w:tc>
          <w:tcPr>
            <w:tcW w:w="2362" w:type="dxa"/>
          </w:tcPr>
          <w:p w:rsidR="00D572D3" w:rsidRPr="00D572D3" w:rsidRDefault="00D572D3" w:rsidP="00D572D3">
            <w:pPr>
              <w:rPr>
                <w:b/>
                <w:bCs/>
              </w:rPr>
            </w:pPr>
            <w:r w:rsidRPr="00D572D3">
              <w:rPr>
                <w:b/>
                <w:bCs/>
              </w:rPr>
              <w:lastRenderedPageBreak/>
              <w:t>Nova hrvatska škola i važnost strukovnog obrazovanja</w:t>
            </w:r>
          </w:p>
        </w:tc>
        <w:tc>
          <w:tcPr>
            <w:tcW w:w="2362" w:type="dxa"/>
          </w:tcPr>
          <w:p w:rsidR="00D572D3" w:rsidRPr="00D572D3" w:rsidRDefault="00D572D3" w:rsidP="00D572D3">
            <w:r w:rsidRPr="00D572D3">
              <w:t>Ukazati na važnost stukovnog obrazovanja u svijetlu promijena u hrvatskom školskom sustavu.</w:t>
            </w: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pPr>
              <w:rPr>
                <w:rFonts w:ascii="Verdana" w:hAnsi="Verdana"/>
                <w:sz w:val="20"/>
                <w:szCs w:val="20"/>
              </w:rPr>
            </w:pPr>
          </w:p>
          <w:p w:rsidR="00D572D3" w:rsidRPr="00D572D3" w:rsidRDefault="00D572D3" w:rsidP="00D572D3">
            <w:r w:rsidRPr="00D572D3">
              <w:t>Prosinac 201</w:t>
            </w:r>
            <w:r w:rsidR="001B5351">
              <w:t>8</w:t>
            </w:r>
            <w:r w:rsidRPr="00D572D3">
              <w:t>. –</w:t>
            </w:r>
          </w:p>
          <w:p w:rsidR="00D572D3" w:rsidRPr="00D572D3" w:rsidRDefault="00D572D3" w:rsidP="00D572D3">
            <w:r w:rsidRPr="00D572D3">
              <w:t>lipanj      201</w:t>
            </w:r>
            <w:r w:rsidR="001B5351">
              <w:t>9</w:t>
            </w:r>
            <w:r w:rsidRPr="00D572D3">
              <w:t>.</w:t>
            </w:r>
          </w:p>
          <w:p w:rsidR="00D572D3" w:rsidRPr="00D572D3" w:rsidRDefault="00D572D3" w:rsidP="00D572D3"/>
        </w:tc>
        <w:tc>
          <w:tcPr>
            <w:tcW w:w="2362" w:type="dxa"/>
          </w:tcPr>
          <w:p w:rsidR="00D572D3" w:rsidRDefault="00D572D3" w:rsidP="00D572D3">
            <w:r w:rsidRPr="00D572D3">
              <w:t>Stručni predavači članovi MŽSV – a</w:t>
            </w:r>
          </w:p>
          <w:p w:rsidR="00D572D3" w:rsidRPr="00D572D3" w:rsidRDefault="00D572D3" w:rsidP="00D572D3">
            <w:r w:rsidRPr="00D572D3">
              <w:t>Poljoprivreda i drugi stručni predavači ,vanjski stručnjaci i predavači</w:t>
            </w:r>
          </w:p>
          <w:p w:rsidR="00D572D3" w:rsidRPr="00D572D3" w:rsidRDefault="00D572D3" w:rsidP="00D572D3"/>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tc>
      </w:tr>
      <w:tr w:rsidR="00D572D3" w:rsidRPr="00D572D3" w:rsidTr="009450D8">
        <w:tc>
          <w:tcPr>
            <w:tcW w:w="2362" w:type="dxa"/>
          </w:tcPr>
          <w:p w:rsidR="00D572D3" w:rsidRPr="00D572D3" w:rsidRDefault="00D572D3" w:rsidP="00D572D3">
            <w:pPr>
              <w:rPr>
                <w:b/>
                <w:bCs/>
              </w:rPr>
            </w:pPr>
            <w:r w:rsidRPr="00D572D3">
              <w:rPr>
                <w:b/>
                <w:bCs/>
              </w:rPr>
              <w:t>Aktualnosti u obrazovnim ustanovama MŽSVa</w:t>
            </w:r>
          </w:p>
        </w:tc>
        <w:tc>
          <w:tcPr>
            <w:tcW w:w="2362" w:type="dxa"/>
          </w:tcPr>
          <w:p w:rsidR="00D572D3" w:rsidRPr="00D572D3" w:rsidRDefault="00D572D3" w:rsidP="00D572D3">
            <w:r w:rsidRPr="00D572D3">
              <w:t>Razmjena iskustava među nastavnicima</w:t>
            </w:r>
          </w:p>
          <w:p w:rsidR="00D572D3" w:rsidRPr="00D572D3" w:rsidRDefault="00D572D3" w:rsidP="00D572D3"/>
          <w:p w:rsidR="00D572D3" w:rsidRPr="00D572D3" w:rsidRDefault="00D572D3" w:rsidP="00D572D3">
            <w:pPr>
              <w:rPr>
                <w:rFonts w:ascii="Verdana" w:hAnsi="Verdana"/>
                <w:sz w:val="20"/>
                <w:szCs w:val="20"/>
              </w:rPr>
            </w:pPr>
          </w:p>
        </w:tc>
        <w:tc>
          <w:tcPr>
            <w:tcW w:w="2362" w:type="dxa"/>
          </w:tcPr>
          <w:p w:rsidR="00D572D3" w:rsidRPr="00D572D3" w:rsidRDefault="00D572D3" w:rsidP="00D572D3">
            <w:r w:rsidRPr="00D572D3">
              <w:t>Srednja škola</w:t>
            </w:r>
          </w:p>
          <w:p w:rsidR="00D572D3" w:rsidRPr="00D572D3" w:rsidRDefault="00D572D3" w:rsidP="00D572D3">
            <w:r w:rsidRPr="00D572D3">
              <w:t>„Braća Radić“</w:t>
            </w:r>
          </w:p>
          <w:p w:rsidR="00D572D3" w:rsidRPr="00D572D3" w:rsidRDefault="00D572D3" w:rsidP="00D572D3">
            <w:r w:rsidRPr="00D572D3">
              <w:t>Kaštel Štafilić</w:t>
            </w:r>
          </w:p>
          <w:p w:rsidR="00D572D3" w:rsidRPr="00D572D3" w:rsidRDefault="00D572D3" w:rsidP="00D572D3">
            <w:pPr>
              <w:rPr>
                <w:rFonts w:ascii="Verdana" w:hAnsi="Verdana"/>
                <w:sz w:val="20"/>
                <w:szCs w:val="20"/>
              </w:rPr>
            </w:pPr>
            <w:r w:rsidRPr="00D572D3">
              <w:t>Nehaj</w:t>
            </w:r>
          </w:p>
          <w:p w:rsidR="00D572D3" w:rsidRPr="00D572D3" w:rsidRDefault="00D572D3" w:rsidP="00D572D3">
            <w:r w:rsidRPr="00D572D3">
              <w:t>Prosinac 201</w:t>
            </w:r>
            <w:r w:rsidR="00802734">
              <w:t>8</w:t>
            </w:r>
            <w:r w:rsidRPr="00D572D3">
              <w:t>. –</w:t>
            </w:r>
          </w:p>
          <w:p w:rsidR="00D572D3" w:rsidRPr="00D572D3" w:rsidRDefault="00D572D3" w:rsidP="00D572D3">
            <w:r w:rsidRPr="00D572D3">
              <w:t>lipanj      201</w:t>
            </w:r>
            <w:r w:rsidR="00802734">
              <w:t>9</w:t>
            </w:r>
            <w:r w:rsidRPr="00D572D3">
              <w:t>.</w:t>
            </w:r>
          </w:p>
          <w:p w:rsidR="00D572D3" w:rsidRPr="00D572D3" w:rsidRDefault="00D572D3" w:rsidP="00D572D3">
            <w:pPr>
              <w:rPr>
                <w:rFonts w:ascii="Verdana" w:hAnsi="Verdana"/>
                <w:sz w:val="20"/>
                <w:szCs w:val="20"/>
              </w:rPr>
            </w:pPr>
          </w:p>
        </w:tc>
        <w:tc>
          <w:tcPr>
            <w:tcW w:w="2362"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c>
          <w:tcPr>
            <w:tcW w:w="2363" w:type="dxa"/>
          </w:tcPr>
          <w:p w:rsidR="00D572D3" w:rsidRPr="00D572D3" w:rsidRDefault="00D572D3" w:rsidP="00D572D3">
            <w:pPr>
              <w:rPr>
                <w:rFonts w:ascii="Verdana" w:hAnsi="Verdana"/>
                <w:sz w:val="20"/>
                <w:szCs w:val="20"/>
              </w:rPr>
            </w:pPr>
          </w:p>
        </w:tc>
      </w:tr>
    </w:tbl>
    <w:p w:rsidR="001B1BA3" w:rsidRDefault="001B1BA3" w:rsidP="005B4DE7">
      <w:pPr>
        <w:rPr>
          <w:sz w:val="28"/>
          <w:szCs w:val="28"/>
        </w:rPr>
      </w:pPr>
    </w:p>
    <w:p w:rsidR="00DF2086" w:rsidRDefault="00DF2086" w:rsidP="005B4DE7">
      <w:pPr>
        <w:rPr>
          <w:sz w:val="28"/>
          <w:szCs w:val="28"/>
        </w:rPr>
      </w:pPr>
    </w:p>
    <w:p w:rsidR="00DF2086" w:rsidRDefault="00DF2086" w:rsidP="005B4DE7">
      <w:pPr>
        <w:rPr>
          <w:sz w:val="28"/>
          <w:szCs w:val="28"/>
        </w:rPr>
      </w:pPr>
    </w:p>
    <w:p w:rsidR="001B1BA3" w:rsidRPr="00703AE1" w:rsidRDefault="001B1BA3" w:rsidP="00703AE1">
      <w:pPr>
        <w:shd w:val="clear" w:color="auto" w:fill="E5B8B7" w:themeFill="accent2" w:themeFillTint="66"/>
        <w:jc w:val="center"/>
        <w:rPr>
          <w:rFonts w:ascii="Verdana" w:hAnsi="Verdana"/>
          <w:b/>
        </w:rPr>
      </w:pPr>
      <w:r w:rsidRPr="001B1BA3">
        <w:rPr>
          <w:rFonts w:ascii="Verdana" w:hAnsi="Verdana"/>
          <w:b/>
        </w:rPr>
        <w:t>Plan i program rada međužupani</w:t>
      </w:r>
      <w:r w:rsidR="00703AE1">
        <w:rPr>
          <w:rFonts w:ascii="Verdana" w:hAnsi="Verdana"/>
          <w:b/>
        </w:rPr>
        <w:t>jskog stručnog vijeća -PREHRANA</w:t>
      </w:r>
    </w:p>
    <w:p w:rsidR="001B1BA3" w:rsidRPr="001B1BA3" w:rsidRDefault="001B1BA3" w:rsidP="001B1BA3">
      <w:pPr>
        <w:jc w:val="center"/>
        <w:rPr>
          <w:rFonts w:ascii="Verdana" w:hAnsi="Verdana"/>
          <w:b/>
          <w:color w:val="00B0F0"/>
        </w:rPr>
      </w:pPr>
      <w:r w:rsidRPr="001B1BA3">
        <w:rPr>
          <w:rFonts w:ascii="Verdana" w:hAnsi="Verdana"/>
          <w:b/>
          <w:shd w:val="clear" w:color="auto" w:fill="E5B8B7" w:themeFill="accent2" w:themeFillTint="66"/>
        </w:rPr>
        <w:t>za školsku godinu 201</w:t>
      </w:r>
      <w:r w:rsidR="001B5351">
        <w:rPr>
          <w:rFonts w:ascii="Verdana" w:hAnsi="Verdana"/>
          <w:b/>
          <w:shd w:val="clear" w:color="auto" w:fill="E5B8B7" w:themeFill="accent2" w:themeFillTint="66"/>
        </w:rPr>
        <w:t>8</w:t>
      </w:r>
      <w:r w:rsidRPr="001B1BA3">
        <w:rPr>
          <w:rFonts w:ascii="Verdana" w:hAnsi="Verdana"/>
          <w:b/>
          <w:shd w:val="clear" w:color="auto" w:fill="E5B8B7" w:themeFill="accent2" w:themeFillTint="66"/>
        </w:rPr>
        <w:t>./201</w:t>
      </w:r>
      <w:r w:rsidR="001B5351">
        <w:rPr>
          <w:rFonts w:ascii="Verdana" w:hAnsi="Verdana"/>
          <w:b/>
          <w:shd w:val="clear" w:color="auto" w:fill="E5B8B7" w:themeFill="accent2" w:themeFillTint="66"/>
        </w:rPr>
        <w:t>9</w:t>
      </w:r>
      <w:r w:rsidRPr="001B1BA3">
        <w:rPr>
          <w:rFonts w:ascii="Verdana" w:hAnsi="Verdana"/>
          <w:b/>
          <w:shd w:val="clear" w:color="auto" w:fill="E5B8B7" w:themeFill="accent2" w:themeFillTint="66"/>
        </w:rPr>
        <w:t>.</w:t>
      </w:r>
    </w:p>
    <w:p w:rsidR="001B1BA3" w:rsidRPr="001B1BA3" w:rsidRDefault="001B1BA3" w:rsidP="001B1BA3">
      <w:pPr>
        <w:jc w:val="center"/>
        <w:rPr>
          <w:rFonts w:ascii="Verdana" w:hAnsi="Verdana"/>
          <w:sz w:val="20"/>
          <w:szCs w:val="20"/>
        </w:rPr>
      </w:pPr>
    </w:p>
    <w:p w:rsidR="001B1BA3" w:rsidRPr="00703AE1" w:rsidRDefault="00DF2086" w:rsidP="001B1BA3">
      <w:r>
        <w:t>Sjedište stručnog vijeća:</w:t>
      </w:r>
    </w:p>
    <w:p w:rsidR="001B1BA3" w:rsidRPr="00703AE1" w:rsidRDefault="001B1BA3" w:rsidP="001B1BA3">
      <w:pPr>
        <w:ind w:left="720"/>
      </w:pPr>
      <w:r w:rsidRPr="00703AE1">
        <w:t>SREDNJA ŠKOLA „BRAĆA RADIĆ“</w:t>
      </w:r>
    </w:p>
    <w:p w:rsidR="001B1BA3" w:rsidRPr="00703AE1" w:rsidRDefault="001B1BA3" w:rsidP="001B1BA3">
      <w:pPr>
        <w:ind w:left="720"/>
      </w:pPr>
      <w:r w:rsidRPr="00703AE1">
        <w:t>KAŠTEL ŠTAFILIĆ- NEHAJ</w:t>
      </w:r>
    </w:p>
    <w:p w:rsidR="001B1BA3" w:rsidRPr="00703AE1" w:rsidRDefault="001B1BA3" w:rsidP="001B1BA3">
      <w:pPr>
        <w:ind w:left="720"/>
      </w:pPr>
      <w:r w:rsidRPr="00703AE1">
        <w:t>Put poljoprivrede 5 Kaštel Štafilić- Nehaj</w:t>
      </w:r>
    </w:p>
    <w:p w:rsidR="001B1BA3" w:rsidRPr="00703AE1" w:rsidRDefault="000C6BE8" w:rsidP="001B1BA3">
      <w:pPr>
        <w:ind w:left="720"/>
      </w:pPr>
      <w:hyperlink r:id="rId17" w:history="1">
        <w:r w:rsidR="001B1BA3" w:rsidRPr="00703AE1">
          <w:t>tel: 021</w:t>
        </w:r>
      </w:hyperlink>
      <w:r w:rsidR="001B1BA3" w:rsidRPr="00703AE1">
        <w:t>/ 234-505</w:t>
      </w:r>
    </w:p>
    <w:p w:rsidR="001B1BA3" w:rsidRPr="00703AE1" w:rsidRDefault="001B1BA3" w:rsidP="001B1BA3">
      <w:pPr>
        <w:ind w:left="720"/>
      </w:pPr>
      <w:r w:rsidRPr="00703AE1">
        <w:t>fax: 021/ 234-599</w:t>
      </w:r>
    </w:p>
    <w:p w:rsidR="001B1BA3" w:rsidRPr="00703AE1" w:rsidRDefault="001B1BA3" w:rsidP="001B1BA3">
      <w:pPr>
        <w:jc w:val="center"/>
      </w:pPr>
    </w:p>
    <w:p w:rsidR="001B1BA3" w:rsidRPr="00703AE1" w:rsidRDefault="001B1BA3" w:rsidP="001B1BA3">
      <w:r w:rsidRPr="00703AE1">
        <w:t>Voditelj/ica: ANĐELKA PRLIĆ, dipl. ing.</w:t>
      </w:r>
    </w:p>
    <w:p w:rsidR="001B1BA3" w:rsidRPr="00703AE1" w:rsidRDefault="001B1BA3" w:rsidP="00DF2086">
      <w:pPr>
        <w:spacing w:before="100" w:beforeAutospacing="1" w:after="100" w:afterAutospacing="1"/>
      </w:pPr>
      <w:r w:rsidRPr="00703AE1">
        <w:t xml:space="preserve">Teme:     </w:t>
      </w:r>
    </w:p>
    <w:p w:rsidR="001B1BA3" w:rsidRPr="00703AE1" w:rsidRDefault="001B1BA3" w:rsidP="00DF2086">
      <w:pPr>
        <w:spacing w:before="100" w:beforeAutospacing="1" w:after="100" w:afterAutospacing="1"/>
      </w:pPr>
      <w:r w:rsidRPr="00703AE1">
        <w:t xml:space="preserve">     1.  Potencijal Obrazovnog sektora poljoprivreda, prehrana i veterina</w:t>
      </w:r>
    </w:p>
    <w:p w:rsidR="001B1BA3" w:rsidRPr="00703AE1" w:rsidRDefault="001B1BA3" w:rsidP="00DF2086">
      <w:pPr>
        <w:spacing w:before="100" w:beforeAutospacing="1" w:after="100" w:afterAutospacing="1"/>
      </w:pPr>
      <w:r w:rsidRPr="00703AE1">
        <w:rPr>
          <w:noProof/>
        </w:rPr>
        <mc:AlternateContent>
          <mc:Choice Requires="wps">
            <w:drawing>
              <wp:inline distT="0" distB="0" distL="0" distR="0">
                <wp:extent cx="99060" cy="99060"/>
                <wp:effectExtent l="0" t="0" r="0" b="0"/>
                <wp:docPr id="24" name="Pravokutnik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C9F6E" id="Pravokutnik 24" o:spid="_x0000_s1026" al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" filled="f" stroked="f">
                <o:lock v:ext="edit" aspectratio="t"/>
                <w10:anchorlock/>
              </v:rect>
            </w:pict>
          </mc:Fallback>
        </mc:AlternateContent>
      </w:r>
      <w:r w:rsidRPr="00703AE1">
        <w:t>   2.   Povezivanje škole i tržišta rada (primjeri dobre prakse)</w:t>
      </w:r>
    </w:p>
    <w:p w:rsidR="001B1BA3" w:rsidRPr="00703AE1" w:rsidRDefault="001B1BA3" w:rsidP="00DF2086">
      <w:pPr>
        <w:spacing w:before="100" w:beforeAutospacing="1" w:after="100" w:afterAutospacing="1"/>
      </w:pPr>
      <w:r w:rsidRPr="00703AE1">
        <w:rPr>
          <w:noProof/>
        </w:rPr>
        <mc:AlternateContent>
          <mc:Choice Requires="wps">
            <w:drawing>
              <wp:inline distT="0" distB="0" distL="0" distR="0">
                <wp:extent cx="99060" cy="99060"/>
                <wp:effectExtent l="0" t="0" r="0" b="0"/>
                <wp:docPr id="23" name="Pravokutnik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BC1B1" id="Pravokutnik 23" o:spid="_x0000_s1026" al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" filled="f" stroked="f">
                <o:lock v:ext="edit" aspectratio="t"/>
                <w10:anchorlock/>
              </v:rect>
            </w:pict>
          </mc:Fallback>
        </mc:AlternateContent>
      </w:r>
      <w:r w:rsidRPr="00703AE1">
        <w:t>   3.   Što smo naučili kroz Projekte Erasmus+ i druge ESF projekte</w:t>
      </w:r>
    </w:p>
    <w:p w:rsidR="001B1BA3" w:rsidRPr="00703AE1" w:rsidRDefault="001B1BA3" w:rsidP="00DF2086">
      <w:pPr>
        <w:spacing w:before="100" w:beforeAutospacing="1" w:after="100" w:afterAutospacing="1"/>
      </w:pPr>
      <w:r w:rsidRPr="00703AE1">
        <w:rPr>
          <w:noProof/>
        </w:rPr>
        <mc:AlternateContent>
          <mc:Choice Requires="wps">
            <w:drawing>
              <wp:inline distT="0" distB="0" distL="0" distR="0">
                <wp:extent cx="99060" cy="99060"/>
                <wp:effectExtent l="0" t="0" r="0" b="0"/>
                <wp:docPr id="22" name="Pravokutnik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429FC" id="Pravokutnik 22" o:spid="_x0000_s1026" al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" filled="f" stroked="f">
                <o:lock v:ext="edit" aspectratio="t"/>
                <w10:anchorlock/>
              </v:rect>
            </w:pict>
          </mc:Fallback>
        </mc:AlternateContent>
      </w:r>
      <w:r w:rsidRPr="00703AE1">
        <w:t>    4. Samovrjednovanje škola kao dio osiguranja kvalitete obrazovnog sustava</w:t>
      </w:r>
    </w:p>
    <w:p w:rsidR="001B1BA3" w:rsidRPr="00703AE1" w:rsidRDefault="001B1BA3" w:rsidP="00DF2086">
      <w:pPr>
        <w:spacing w:before="100" w:beforeAutospacing="1" w:after="100" w:afterAutospacing="1"/>
      </w:pPr>
      <w:r w:rsidRPr="00703AE1">
        <w:rPr>
          <w:noProof/>
        </w:rPr>
        <w:lastRenderedPageBreak/>
        <mc:AlternateContent>
          <mc:Choice Requires="wps">
            <w:drawing>
              <wp:inline distT="0" distB="0" distL="0" distR="0">
                <wp:extent cx="99060" cy="99060"/>
                <wp:effectExtent l="0" t="0" r="0" b="0"/>
                <wp:docPr id="21" name="Pravokutnik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0A475" id="Pravokutnik 21" o:spid="_x0000_s1026" al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" filled="f" stroked="f">
                <o:lock v:ext="edit" aspectratio="t"/>
                <w10:anchorlock/>
              </v:rect>
            </w:pict>
          </mc:Fallback>
        </mc:AlternateContent>
      </w:r>
      <w:r w:rsidRPr="00703AE1">
        <w:t>    5.  Nova hrvatska škola i važnost strukovnog obrazovanja</w:t>
      </w:r>
    </w:p>
    <w:p w:rsidR="001B1BA3" w:rsidRPr="00703AE1" w:rsidRDefault="001B1BA3" w:rsidP="00DF2086">
      <w:pPr>
        <w:shd w:val="clear" w:color="auto" w:fill="FFFFFF"/>
        <w:ind w:left="450"/>
        <w:rPr>
          <w:color w:val="222222"/>
        </w:rPr>
      </w:pPr>
      <w:r w:rsidRPr="00703AE1">
        <w:rPr>
          <w:color w:val="222222"/>
        </w:rPr>
        <w:t>6. Teme u struci (na svakom stručnom skupu održati najmanje jedno  stručno predavanja /radionica</w:t>
      </w:r>
      <w:r w:rsidRPr="00703AE1">
        <w:t xml:space="preserve"> npr.</w:t>
      </w:r>
      <w:r w:rsidRPr="00703AE1">
        <w:rPr>
          <w:color w:val="222222"/>
        </w:rPr>
        <w:t>:</w:t>
      </w:r>
      <w:r w:rsidRPr="00703AE1">
        <w:t xml:space="preserve">  nova hrana, funkcionalna hrana, izračunavanje hranjive vrijednosti hrane..)</w:t>
      </w:r>
      <w:r w:rsidRPr="00703AE1">
        <w:rPr>
          <w:color w:val="222222"/>
        </w:rPr>
        <w:t xml:space="preserve"> </w:t>
      </w:r>
    </w:p>
    <w:p w:rsidR="001B1BA3" w:rsidRPr="00703AE1" w:rsidRDefault="001B1BA3" w:rsidP="001B1BA3">
      <w:pPr>
        <w:spacing w:before="100" w:beforeAutospacing="1" w:after="100" w:afterAutospacing="1"/>
      </w:pPr>
      <w:r w:rsidRPr="00703AE1">
        <w:t xml:space="preserve">      7. Razno (Natjecanja učenika, novosti vezane uz kurikularnu reformu , ostale aktualnosti...)</w:t>
      </w:r>
    </w:p>
    <w:p w:rsidR="001B1BA3" w:rsidRPr="00703AE1" w:rsidRDefault="001B1BA3" w:rsidP="001B1BA3">
      <w:pPr>
        <w:shd w:val="clear" w:color="auto" w:fill="FFFFFF"/>
        <w:ind w:left="450"/>
        <w:rPr>
          <w:color w:val="222222"/>
        </w:rPr>
      </w:pPr>
    </w:p>
    <w:p w:rsidR="001B1BA3" w:rsidRPr="00703AE1" w:rsidRDefault="001B1BA3" w:rsidP="001B1BA3">
      <w:pPr>
        <w:spacing w:line="360" w:lineRule="auto"/>
      </w:pPr>
      <w:r w:rsidRPr="00703AE1">
        <w:t>Zadatci tijekom školske godine:</w:t>
      </w:r>
    </w:p>
    <w:p w:rsidR="001B1BA3" w:rsidRPr="00703AE1" w:rsidRDefault="001B1BA3" w:rsidP="00DE102D">
      <w:pPr>
        <w:numPr>
          <w:ilvl w:val="0"/>
          <w:numId w:val="70"/>
        </w:numPr>
        <w:spacing w:line="360" w:lineRule="auto"/>
      </w:pPr>
      <w:r w:rsidRPr="00703AE1">
        <w:t>Izraditi godišnji plan i program  rad međužupanijskog stručnog vijeća</w:t>
      </w:r>
    </w:p>
    <w:p w:rsidR="001B1BA3" w:rsidRPr="00703AE1" w:rsidRDefault="001B1BA3" w:rsidP="00DE102D">
      <w:pPr>
        <w:numPr>
          <w:ilvl w:val="0"/>
          <w:numId w:val="70"/>
        </w:numPr>
        <w:spacing w:line="360" w:lineRule="auto"/>
      </w:pPr>
      <w:r w:rsidRPr="00703AE1">
        <w:t xml:space="preserve">Izraditi financijski plan </w:t>
      </w:r>
    </w:p>
    <w:p w:rsidR="001B1BA3" w:rsidRPr="00703AE1" w:rsidRDefault="001B1BA3" w:rsidP="00DE102D">
      <w:pPr>
        <w:numPr>
          <w:ilvl w:val="0"/>
          <w:numId w:val="70"/>
        </w:numPr>
        <w:spacing w:line="360" w:lineRule="auto"/>
      </w:pPr>
      <w:r w:rsidRPr="00703AE1">
        <w:t xml:space="preserve">Za svaki stručni skup organizirati predavače </w:t>
      </w:r>
    </w:p>
    <w:p w:rsidR="001B1BA3" w:rsidRPr="00703AE1" w:rsidRDefault="001B1BA3" w:rsidP="00DE102D">
      <w:pPr>
        <w:numPr>
          <w:ilvl w:val="0"/>
          <w:numId w:val="70"/>
        </w:numPr>
        <w:spacing w:line="360" w:lineRule="auto"/>
      </w:pPr>
      <w:r w:rsidRPr="00703AE1">
        <w:t>Poslati pozive članovima stručnog vijeća na sve škole iz kojih dolaze</w:t>
      </w:r>
    </w:p>
    <w:p w:rsidR="001B1BA3" w:rsidRPr="00703AE1" w:rsidRDefault="001B1BA3" w:rsidP="00DE102D">
      <w:pPr>
        <w:numPr>
          <w:ilvl w:val="0"/>
          <w:numId w:val="70"/>
        </w:numPr>
        <w:spacing w:line="360" w:lineRule="auto"/>
      </w:pPr>
      <w:r w:rsidRPr="00703AE1">
        <w:t>Statistički obraditi upitnik za vrednovanje stručnog skupa</w:t>
      </w:r>
    </w:p>
    <w:p w:rsidR="001B1BA3" w:rsidRPr="00703AE1" w:rsidRDefault="001B1BA3" w:rsidP="00DE102D">
      <w:pPr>
        <w:numPr>
          <w:ilvl w:val="0"/>
          <w:numId w:val="70"/>
        </w:numPr>
        <w:spacing w:line="360" w:lineRule="auto"/>
      </w:pPr>
      <w:r w:rsidRPr="00703AE1">
        <w:t>Izraditi i podijeliti potvrde o stručnom usavršavanju</w:t>
      </w:r>
    </w:p>
    <w:p w:rsidR="001B1BA3" w:rsidRPr="00703AE1" w:rsidRDefault="001B1BA3" w:rsidP="001B1BA3">
      <w:pPr>
        <w:spacing w:line="276" w:lineRule="auto"/>
        <w:rPr>
          <w:color w:val="222222"/>
        </w:rPr>
      </w:pPr>
    </w:p>
    <w:p w:rsidR="001B1BA3" w:rsidRPr="00703AE1" w:rsidRDefault="001B1BA3" w:rsidP="001B1BA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383"/>
        <w:gridCol w:w="1102"/>
        <w:gridCol w:w="1332"/>
        <w:gridCol w:w="1365"/>
        <w:gridCol w:w="1412"/>
        <w:gridCol w:w="1291"/>
      </w:tblGrid>
      <w:tr w:rsidR="001B1BA3" w:rsidRPr="00703AE1" w:rsidTr="00703AE1">
        <w:trPr>
          <w:trHeight w:val="107"/>
        </w:trPr>
        <w:tc>
          <w:tcPr>
            <w:tcW w:w="0" w:type="auto"/>
          </w:tcPr>
          <w:p w:rsidR="001B1BA3" w:rsidRPr="00DF2086" w:rsidRDefault="001B1BA3" w:rsidP="001B1BA3">
            <w:pPr>
              <w:jc w:val="center"/>
              <w:rPr>
                <w:sz w:val="22"/>
                <w:szCs w:val="22"/>
              </w:rPr>
            </w:pPr>
            <w:r w:rsidRPr="00DF2086">
              <w:rPr>
                <w:sz w:val="22"/>
                <w:szCs w:val="22"/>
              </w:rPr>
              <w:t>AKTIVNOST</w:t>
            </w:r>
          </w:p>
        </w:tc>
        <w:tc>
          <w:tcPr>
            <w:tcW w:w="0" w:type="auto"/>
          </w:tcPr>
          <w:p w:rsidR="001B1BA3" w:rsidRPr="00DF2086" w:rsidRDefault="001B1BA3" w:rsidP="001B1BA3">
            <w:pPr>
              <w:jc w:val="center"/>
              <w:rPr>
                <w:sz w:val="22"/>
                <w:szCs w:val="22"/>
              </w:rPr>
            </w:pPr>
            <w:r w:rsidRPr="00DF2086">
              <w:rPr>
                <w:sz w:val="22"/>
                <w:szCs w:val="22"/>
              </w:rPr>
              <w:t>CILJ AKTIVNOSTI</w:t>
            </w:r>
          </w:p>
        </w:tc>
        <w:tc>
          <w:tcPr>
            <w:tcW w:w="0" w:type="auto"/>
            <w:gridSpan w:val="2"/>
          </w:tcPr>
          <w:p w:rsidR="001B1BA3" w:rsidRPr="00DF2086" w:rsidRDefault="001B1BA3" w:rsidP="001B1BA3">
            <w:pPr>
              <w:jc w:val="center"/>
              <w:rPr>
                <w:sz w:val="22"/>
                <w:szCs w:val="22"/>
              </w:rPr>
            </w:pPr>
            <w:r w:rsidRPr="00DF2086">
              <w:rPr>
                <w:sz w:val="22"/>
                <w:szCs w:val="22"/>
              </w:rPr>
              <w:t>VRIJEME/MJESTO I TRAJANJE</w:t>
            </w:r>
          </w:p>
        </w:tc>
        <w:tc>
          <w:tcPr>
            <w:tcW w:w="0" w:type="auto"/>
          </w:tcPr>
          <w:p w:rsidR="001B1BA3" w:rsidRPr="00DF2086" w:rsidRDefault="001B1BA3" w:rsidP="001B1BA3">
            <w:pPr>
              <w:jc w:val="center"/>
              <w:rPr>
                <w:sz w:val="22"/>
                <w:szCs w:val="22"/>
              </w:rPr>
            </w:pPr>
            <w:r w:rsidRPr="00DF2086">
              <w:rPr>
                <w:sz w:val="22"/>
                <w:szCs w:val="22"/>
              </w:rPr>
              <w:t>SUDIONICI</w:t>
            </w:r>
          </w:p>
          <w:p w:rsidR="001B1BA3" w:rsidRPr="00DF2086" w:rsidRDefault="001B1BA3" w:rsidP="001B1BA3">
            <w:pPr>
              <w:jc w:val="center"/>
              <w:rPr>
                <w:sz w:val="22"/>
                <w:szCs w:val="22"/>
              </w:rPr>
            </w:pPr>
            <w:r w:rsidRPr="00DF2086">
              <w:rPr>
                <w:sz w:val="22"/>
                <w:szCs w:val="22"/>
              </w:rPr>
              <w:t>(NOSITELJI AKTIVNOSTI I OSTALI SUDIONICI)</w:t>
            </w:r>
          </w:p>
        </w:tc>
        <w:tc>
          <w:tcPr>
            <w:tcW w:w="0" w:type="auto"/>
          </w:tcPr>
          <w:p w:rsidR="001B1BA3" w:rsidRPr="00DF2086" w:rsidRDefault="001B1BA3" w:rsidP="001B1BA3">
            <w:pPr>
              <w:jc w:val="center"/>
              <w:rPr>
                <w:sz w:val="22"/>
                <w:szCs w:val="22"/>
              </w:rPr>
            </w:pPr>
            <w:r w:rsidRPr="00DF2086">
              <w:rPr>
                <w:sz w:val="22"/>
                <w:szCs w:val="22"/>
              </w:rPr>
              <w:t>TROŠKOVI*</w:t>
            </w:r>
          </w:p>
          <w:p w:rsidR="001B1BA3" w:rsidRPr="00DF2086" w:rsidRDefault="001B1BA3" w:rsidP="001B1BA3">
            <w:pPr>
              <w:jc w:val="center"/>
              <w:rPr>
                <w:sz w:val="22"/>
                <w:szCs w:val="22"/>
              </w:rPr>
            </w:pPr>
            <w:r w:rsidRPr="00DF2086">
              <w:rPr>
                <w:sz w:val="22"/>
                <w:szCs w:val="22"/>
              </w:rPr>
              <w:t>(VRSTA I IZNOS)</w:t>
            </w:r>
          </w:p>
        </w:tc>
        <w:tc>
          <w:tcPr>
            <w:tcW w:w="0" w:type="auto"/>
          </w:tcPr>
          <w:p w:rsidR="001B1BA3" w:rsidRPr="00DF2086" w:rsidRDefault="001B1BA3" w:rsidP="001B1BA3">
            <w:pPr>
              <w:jc w:val="center"/>
              <w:rPr>
                <w:sz w:val="22"/>
                <w:szCs w:val="22"/>
              </w:rPr>
            </w:pPr>
            <w:r w:rsidRPr="00DF2086">
              <w:rPr>
                <w:sz w:val="22"/>
                <w:szCs w:val="22"/>
              </w:rPr>
              <w:t>NAPOMENA</w:t>
            </w:r>
          </w:p>
        </w:tc>
      </w:tr>
      <w:tr w:rsidR="001B1BA3" w:rsidRPr="00703AE1" w:rsidTr="00703AE1">
        <w:trPr>
          <w:trHeight w:val="132"/>
        </w:trPr>
        <w:tc>
          <w:tcPr>
            <w:tcW w:w="0" w:type="auto"/>
            <w:tcBorders>
              <w:top w:val="single" w:sz="4" w:space="0" w:color="auto"/>
            </w:tcBorders>
          </w:tcPr>
          <w:p w:rsidR="001B1BA3" w:rsidRPr="00703AE1" w:rsidRDefault="001B1BA3" w:rsidP="00DE102D">
            <w:pPr>
              <w:numPr>
                <w:ilvl w:val="0"/>
                <w:numId w:val="151"/>
              </w:numPr>
              <w:rPr>
                <w:b/>
              </w:rPr>
            </w:pPr>
            <w:r w:rsidRPr="00703AE1">
              <w:rPr>
                <w:b/>
              </w:rPr>
              <w:t>STRUČNI SKUP</w:t>
            </w:r>
          </w:p>
          <w:p w:rsidR="001B1BA3" w:rsidRPr="00703AE1" w:rsidRDefault="001B1BA3" w:rsidP="001B1BA3">
            <w:pPr>
              <w:ind w:left="720"/>
            </w:pPr>
            <w:r w:rsidRPr="00703AE1">
              <w:t xml:space="preserve"> </w:t>
            </w:r>
          </w:p>
          <w:p w:rsidR="001B1BA3" w:rsidRPr="00703AE1" w:rsidRDefault="001B1BA3" w:rsidP="001B1BA3">
            <w:pPr>
              <w:ind w:left="360"/>
              <w:rPr>
                <w:b/>
              </w:rPr>
            </w:pPr>
            <w:r w:rsidRPr="00703AE1">
              <w:rPr>
                <w:b/>
              </w:rPr>
              <w:t>SADRŽAJ:</w:t>
            </w:r>
          </w:p>
          <w:p w:rsidR="001B1BA3" w:rsidRPr="00703AE1" w:rsidRDefault="001B1BA3" w:rsidP="001B1BA3"/>
          <w:p w:rsidR="001B1BA3" w:rsidRPr="00703AE1" w:rsidRDefault="001B1BA3" w:rsidP="001B1BA3">
            <w:pPr>
              <w:rPr>
                <w:b/>
              </w:rPr>
            </w:pPr>
            <w:r w:rsidRPr="00703AE1">
              <w:rPr>
                <w:b/>
              </w:rPr>
              <w:t>1.Informacije o radu MŽSV u predhodnoj školskoj godini,  plan i program rada u 201</w:t>
            </w:r>
            <w:r w:rsidR="00802734">
              <w:rPr>
                <w:b/>
              </w:rPr>
              <w:t>8</w:t>
            </w:r>
            <w:r w:rsidRPr="00703AE1">
              <w:rPr>
                <w:b/>
              </w:rPr>
              <w:t>./201</w:t>
            </w:r>
            <w:r w:rsidR="00802734">
              <w:rPr>
                <w:b/>
              </w:rPr>
              <w:t>9</w:t>
            </w:r>
            <w:r w:rsidRPr="00703AE1">
              <w:rPr>
                <w:b/>
              </w:rPr>
              <w:t>. godini.</w:t>
            </w:r>
          </w:p>
          <w:p w:rsidR="001B1BA3" w:rsidRPr="00703AE1" w:rsidRDefault="001B1BA3" w:rsidP="001B1BA3">
            <w:pPr>
              <w:rPr>
                <w:i/>
              </w:rPr>
            </w:pPr>
          </w:p>
          <w:p w:rsidR="001B1BA3" w:rsidRPr="00703AE1" w:rsidRDefault="001B1BA3" w:rsidP="001B1BA3">
            <w:pPr>
              <w:rPr>
                <w:i/>
              </w:rPr>
            </w:pPr>
            <w:r w:rsidRPr="00703AE1">
              <w:rPr>
                <w:i/>
              </w:rPr>
              <w:t xml:space="preserve">Predstavljanje nove voditeljice MŽSV PREHRANA Anđelke Prlić, dipl. ing i </w:t>
            </w:r>
            <w:r w:rsidRPr="00703AE1">
              <w:rPr>
                <w:i/>
              </w:rPr>
              <w:lastRenderedPageBreak/>
              <w:t xml:space="preserve">zahvala umirovljenoj  voditeljici Ružici Budimir,dipl. ing., prof. savjetnik na dugogodišnjem vođenju MŽSV- PREHRANA </w:t>
            </w:r>
          </w:p>
          <w:p w:rsidR="001B1BA3" w:rsidRPr="00703AE1" w:rsidRDefault="001B1BA3" w:rsidP="001B1BA3">
            <w:pPr>
              <w:rPr>
                <w:i/>
              </w:rPr>
            </w:pPr>
          </w:p>
          <w:p w:rsidR="001B1BA3" w:rsidRPr="00703AE1" w:rsidRDefault="001B1BA3" w:rsidP="001B1BA3">
            <w:pPr>
              <w:rPr>
                <w:i/>
              </w:rPr>
            </w:pPr>
          </w:p>
          <w:p w:rsidR="001B1BA3" w:rsidRPr="00703AE1" w:rsidRDefault="001B1BA3" w:rsidP="001B1BA3">
            <w:pPr>
              <w:spacing w:before="100" w:beforeAutospacing="1" w:after="100" w:afterAutospacing="1"/>
            </w:pPr>
            <w:r w:rsidRPr="00703AE1">
              <w:rPr>
                <w:b/>
                <w:i/>
              </w:rPr>
              <w:t>2.</w:t>
            </w:r>
            <w:r w:rsidRPr="00703AE1">
              <w:rPr>
                <w:b/>
              </w:rPr>
              <w:t xml:space="preserve">   Potencijal Obrazovnog sektora</w:t>
            </w:r>
            <w:r w:rsidRPr="00703AE1">
              <w:t xml:space="preserve"> </w:t>
            </w:r>
            <w:r w:rsidRPr="00703AE1">
              <w:rPr>
                <w:b/>
              </w:rPr>
              <w:t>poljoprivreda, prehrana i veterina</w:t>
            </w:r>
          </w:p>
          <w:p w:rsidR="001B1BA3" w:rsidRPr="00703AE1" w:rsidRDefault="001B1BA3" w:rsidP="001B1BA3">
            <w:pPr>
              <w:rPr>
                <w:i/>
              </w:rPr>
            </w:pPr>
            <w:r w:rsidRPr="00703AE1">
              <w:rPr>
                <w:noProof/>
              </w:rPr>
              <mc:AlternateContent>
                <mc:Choice Requires="wps">
                  <w:drawing>
                    <wp:inline distT="0" distB="0" distL="0" distR="0">
                      <wp:extent cx="99060" cy="99060"/>
                      <wp:effectExtent l="0" t="0" r="0" b="0"/>
                      <wp:docPr id="20" name="Pravokutnik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9FF74" id="Pravokutnik 20" o:spid="_x0000_s1026" alt="*" style="width:7.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" filled="f" stroked="f">
                      <o:lock v:ext="edit" aspectratio="t"/>
                      <w10:anchorlock/>
                    </v:rect>
                  </w:pict>
                </mc:Fallback>
              </mc:AlternateContent>
            </w:r>
            <w:r w:rsidRPr="00703AE1">
              <w:t>   </w:t>
            </w:r>
            <w:r w:rsidRPr="00703AE1">
              <w:rPr>
                <w:i/>
              </w:rPr>
              <w:t>Novosti u Obrazovnom sektoru te obrazovnom sustavu PPV i obrazovnom sustavu Republike Hrvatske</w:t>
            </w:r>
          </w:p>
          <w:p w:rsidR="001B1BA3" w:rsidRPr="00703AE1" w:rsidRDefault="001B1BA3" w:rsidP="001B1BA3">
            <w:pPr>
              <w:rPr>
                <w:i/>
              </w:rPr>
            </w:pPr>
          </w:p>
          <w:p w:rsidR="001B1BA3" w:rsidRPr="00703AE1" w:rsidRDefault="001B1BA3" w:rsidP="001B1BA3">
            <w:pPr>
              <w:rPr>
                <w:i/>
              </w:rPr>
            </w:pPr>
          </w:p>
          <w:p w:rsidR="001B1BA3" w:rsidRPr="00703AE1" w:rsidRDefault="001B1BA3" w:rsidP="001B1BA3">
            <w:pPr>
              <w:rPr>
                <w:b/>
                <w:i/>
              </w:rPr>
            </w:pPr>
            <w:r w:rsidRPr="00703AE1">
              <w:t xml:space="preserve"> </w:t>
            </w:r>
            <w:r w:rsidRPr="00703AE1">
              <w:rPr>
                <w:b/>
              </w:rPr>
              <w:t>3.  Što smo naučili kroz Projekte Erasmus+i druge ESF projekte</w:t>
            </w:r>
          </w:p>
          <w:p w:rsidR="001B1BA3" w:rsidRPr="00703AE1" w:rsidRDefault="001B1BA3" w:rsidP="001B1BA3">
            <w:pPr>
              <w:shd w:val="clear" w:color="auto" w:fill="FFFFFF"/>
              <w:rPr>
                <w:i/>
              </w:rPr>
            </w:pPr>
          </w:p>
          <w:p w:rsidR="001B1BA3" w:rsidRPr="00703AE1" w:rsidRDefault="001B1BA3" w:rsidP="001B1BA3">
            <w:pPr>
              <w:shd w:val="clear" w:color="auto" w:fill="FFFFFF"/>
              <w:rPr>
                <w:i/>
              </w:rPr>
            </w:pPr>
          </w:p>
          <w:p w:rsidR="001B1BA3" w:rsidRPr="00703AE1" w:rsidRDefault="001B1BA3" w:rsidP="001B1BA3">
            <w:pPr>
              <w:shd w:val="clear" w:color="auto" w:fill="FFFFFF"/>
              <w:rPr>
                <w:i/>
              </w:rPr>
            </w:pPr>
          </w:p>
          <w:p w:rsidR="001B1BA3" w:rsidRPr="00703AE1" w:rsidRDefault="001B1BA3" w:rsidP="001B1BA3">
            <w:pPr>
              <w:shd w:val="clear" w:color="auto" w:fill="FFFFFF"/>
              <w:rPr>
                <w:i/>
              </w:rPr>
            </w:pPr>
            <w:r w:rsidRPr="00703AE1">
              <w:rPr>
                <w:b/>
              </w:rPr>
              <w:t>4.  Nova hrvatska škola i važnost strukovnog obrazovanja</w:t>
            </w:r>
          </w:p>
          <w:p w:rsidR="001B1BA3" w:rsidRPr="00703AE1" w:rsidRDefault="001B1BA3" w:rsidP="001B1BA3">
            <w:pPr>
              <w:shd w:val="clear" w:color="auto" w:fill="FFFFFF"/>
              <w:rPr>
                <w:i/>
              </w:rPr>
            </w:pPr>
          </w:p>
          <w:p w:rsidR="001B1BA3" w:rsidRPr="00703AE1" w:rsidRDefault="001B1BA3" w:rsidP="001B1BA3">
            <w:pPr>
              <w:shd w:val="clear" w:color="auto" w:fill="FFFFFF"/>
              <w:rPr>
                <w:i/>
              </w:rPr>
            </w:pPr>
          </w:p>
          <w:p w:rsidR="001B1BA3" w:rsidRPr="00703AE1" w:rsidRDefault="001B1BA3" w:rsidP="001B1BA3">
            <w:pPr>
              <w:shd w:val="clear" w:color="auto" w:fill="FFFFFF"/>
              <w:rPr>
                <w:b/>
                <w:i/>
              </w:rPr>
            </w:pPr>
            <w:r w:rsidRPr="00703AE1">
              <w:rPr>
                <w:b/>
                <w:i/>
              </w:rPr>
              <w:t>5.   Teme u struci</w:t>
            </w:r>
          </w:p>
          <w:p w:rsidR="001B1BA3" w:rsidRPr="00703AE1" w:rsidRDefault="001B1BA3" w:rsidP="001B1BA3">
            <w:pPr>
              <w:shd w:val="clear" w:color="auto" w:fill="FFFFFF"/>
              <w:rPr>
                <w:color w:val="222222"/>
              </w:rPr>
            </w:pPr>
            <w:r w:rsidRPr="00703AE1">
              <w:lastRenderedPageBreak/>
              <w:t>( npr. nova hrana, funkcionalna hrana, izračunavanje hranjive vrijednosti hrane, prema EuroFIR)</w:t>
            </w:r>
            <w:r w:rsidRPr="00703AE1">
              <w:rPr>
                <w:color w:val="222222"/>
              </w:rPr>
              <w:t xml:space="preserve"> </w:t>
            </w:r>
          </w:p>
          <w:p w:rsidR="001B1BA3" w:rsidRPr="00703AE1" w:rsidRDefault="001B1BA3" w:rsidP="001B1BA3">
            <w:pPr>
              <w:shd w:val="clear" w:color="auto" w:fill="FFFFFF"/>
              <w:rPr>
                <w:color w:val="222222"/>
              </w:rPr>
            </w:pPr>
          </w:p>
          <w:p w:rsidR="001B1BA3" w:rsidRPr="00703AE1" w:rsidRDefault="001B1BA3" w:rsidP="001B1BA3">
            <w:pPr>
              <w:shd w:val="clear" w:color="auto" w:fill="FFFFFF"/>
              <w:rPr>
                <w:color w:val="222222"/>
              </w:rPr>
            </w:pPr>
          </w:p>
          <w:p w:rsidR="001B1BA3" w:rsidRPr="00703AE1" w:rsidRDefault="001B1BA3" w:rsidP="001B1BA3">
            <w:pPr>
              <w:shd w:val="clear" w:color="auto" w:fill="FFFFFF"/>
              <w:rPr>
                <w:color w:val="222222"/>
              </w:rPr>
            </w:pPr>
            <w:r w:rsidRPr="00703AE1">
              <w:t>6.Razno- aktualnosti</w:t>
            </w:r>
          </w:p>
        </w:tc>
        <w:tc>
          <w:tcPr>
            <w:tcW w:w="0" w:type="auto"/>
          </w:tcPr>
          <w:p w:rsidR="001B1BA3" w:rsidRPr="00703AE1" w:rsidRDefault="001B1BA3" w:rsidP="001B1BA3">
            <w:pPr>
              <w:spacing w:before="100" w:beforeAutospacing="1" w:after="100" w:afterAutospacing="1"/>
            </w:pPr>
            <w:r w:rsidRPr="00703AE1">
              <w:lastRenderedPageBreak/>
              <w:t>Izraditi planove i programe rada za školsku godinu 201</w:t>
            </w:r>
            <w:r w:rsidR="00802734">
              <w:t>8</w:t>
            </w:r>
            <w:r w:rsidRPr="00703AE1">
              <w:t>./201</w:t>
            </w:r>
            <w:r w:rsidR="00802734">
              <w:t>9</w:t>
            </w:r>
            <w:r w:rsidRPr="00703AE1">
              <w:t xml:space="preserve">. godinu. </w:t>
            </w:r>
          </w:p>
          <w:p w:rsidR="001B1BA3" w:rsidRPr="00703AE1" w:rsidRDefault="001B1BA3" w:rsidP="001B1BA3">
            <w:pPr>
              <w:spacing w:before="100" w:beforeAutospacing="1" w:after="100" w:afterAutospacing="1"/>
            </w:pPr>
            <w:r w:rsidRPr="00703AE1">
              <w:t>Planirati dva stručna skupa tijekom školske godine s temama iz struke i novostima u Obrazovno</w:t>
            </w:r>
            <w:r w:rsidRPr="00703AE1">
              <w:lastRenderedPageBreak/>
              <w:t>m sektoru poljoprivreda, prehrana i veterina te obrazovnom sustavu Republike Hrvatske (stručni ispiti, stručna usavršavanja, napredovanja nastavnika, projekti na razini RH i EU).</w:t>
            </w:r>
          </w:p>
          <w:p w:rsidR="001B1BA3" w:rsidRPr="00703AE1" w:rsidRDefault="001B1BA3" w:rsidP="001B1BA3">
            <w:r w:rsidRPr="00703AE1">
              <w:t>Okupljanje i evidencija članova, ažuriranje popisa članova</w:t>
            </w:r>
          </w:p>
          <w:p w:rsidR="001B1BA3" w:rsidRPr="00703AE1" w:rsidRDefault="00703AE1" w:rsidP="001B1BA3">
            <w:pPr>
              <w:spacing w:before="100" w:beforeAutospacing="1" w:after="100" w:afterAutospacing="1"/>
            </w:pPr>
            <w:r>
              <w:t> Program rada MŽSV -PREHRANE</w:t>
            </w:r>
          </w:p>
          <w:p w:rsidR="001B1BA3" w:rsidRPr="00703AE1" w:rsidRDefault="001B1BA3" w:rsidP="001B1BA3">
            <w:pPr>
              <w:spacing w:before="100" w:beforeAutospacing="1" w:after="100" w:afterAutospacing="1"/>
            </w:pPr>
          </w:p>
          <w:p w:rsidR="001B1BA3" w:rsidRPr="00703AE1" w:rsidRDefault="001B1BA3" w:rsidP="00703AE1">
            <w:pPr>
              <w:spacing w:before="100" w:beforeAutospacing="1" w:after="100" w:afterAutospacing="1"/>
              <w:rPr>
                <w:bCs/>
              </w:rPr>
            </w:pPr>
            <w:r w:rsidRPr="00703AE1">
              <w:rPr>
                <w:bCs/>
              </w:rPr>
              <w:t xml:space="preserve">Učenici  naše škole na praktičnoj nastavi  u Portugalu, Argentini i </w:t>
            </w:r>
            <w:r w:rsidR="00703AE1">
              <w:rPr>
                <w:bCs/>
              </w:rPr>
              <w:t>iskustva kolega iz drugih škola</w:t>
            </w:r>
          </w:p>
          <w:p w:rsidR="001B1BA3" w:rsidRPr="00703AE1" w:rsidRDefault="001B1BA3" w:rsidP="001B1BA3">
            <w:r w:rsidRPr="00703AE1">
              <w:lastRenderedPageBreak/>
              <w:t>Stručni predavači članovi MŽSV – PREHRANA i drugi stručni predavači i vanjski stručnjaci i predavači</w:t>
            </w:r>
          </w:p>
        </w:tc>
        <w:tc>
          <w:tcPr>
            <w:tcW w:w="0" w:type="auto"/>
            <w:gridSpan w:val="2"/>
          </w:tcPr>
          <w:p w:rsidR="001B1BA3" w:rsidRPr="00703AE1" w:rsidRDefault="001B1BA3" w:rsidP="001B1BA3"/>
          <w:p w:rsidR="001B1BA3" w:rsidRPr="00703AE1" w:rsidRDefault="001B1BA3" w:rsidP="001B1BA3">
            <w:pPr>
              <w:rPr>
                <w:b/>
              </w:rPr>
            </w:pPr>
            <w:r w:rsidRPr="00703AE1">
              <w:t xml:space="preserve"> </w:t>
            </w:r>
            <w:r w:rsidRPr="00703AE1">
              <w:rPr>
                <w:b/>
              </w:rPr>
              <w:t>PROSINAC  201</w:t>
            </w:r>
            <w:r w:rsidR="00802734">
              <w:rPr>
                <w:b/>
              </w:rPr>
              <w:t>8</w:t>
            </w:r>
            <w:r w:rsidRPr="00703AE1">
              <w:rPr>
                <w:b/>
              </w:rPr>
              <w:t>.</w:t>
            </w:r>
          </w:p>
          <w:p w:rsidR="001B1BA3" w:rsidRPr="00703AE1" w:rsidRDefault="001B1BA3" w:rsidP="001B1BA3"/>
          <w:p w:rsidR="001B1BA3" w:rsidRPr="00703AE1" w:rsidRDefault="001B1BA3" w:rsidP="001B1BA3">
            <w:r w:rsidRPr="00703AE1">
              <w:t xml:space="preserve">Srednja škola </w:t>
            </w:r>
            <w:r w:rsidRPr="00703AE1">
              <w:rPr>
                <w:i/>
              </w:rPr>
              <w:t>Braća Radić</w:t>
            </w:r>
            <w:r w:rsidRPr="00703AE1">
              <w:t xml:space="preserve"> Kaštel Štafilić – Nehaj</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POPIS ČLANOVA MŽSV PREHRANA 201</w:t>
            </w:r>
            <w:r w:rsidR="00802734">
              <w:t>8</w:t>
            </w:r>
            <w:r w:rsidRPr="00703AE1">
              <w:t>.- 201</w:t>
            </w:r>
            <w:r w:rsidR="00802734">
              <w:t>9</w:t>
            </w:r>
            <w:r w:rsidRPr="00703AE1">
              <w:t>.</w:t>
            </w:r>
          </w:p>
          <w:p w:rsidR="001B1BA3" w:rsidRPr="00703AE1" w:rsidRDefault="001B1BA3" w:rsidP="001B1BA3"/>
          <w:p w:rsidR="001B1BA3" w:rsidRPr="00703AE1" w:rsidRDefault="001B1BA3" w:rsidP="001B1BA3">
            <w:r w:rsidRPr="00703AE1">
              <w:t>Popis članova dostavit ću uz izvješče sa prvog stručnog skupa kojeg planiram održati u prosincu 201</w:t>
            </w:r>
            <w:r w:rsidR="00802734">
              <w:t>8</w:t>
            </w:r>
            <w:r w:rsidRPr="00703AE1">
              <w:t>. godine.</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Trajanje 6 sati</w:t>
            </w:r>
          </w:p>
          <w:p w:rsidR="001B1BA3" w:rsidRPr="00703AE1" w:rsidRDefault="001B1BA3" w:rsidP="001B1BA3"/>
        </w:tc>
        <w:tc>
          <w:tcPr>
            <w:tcW w:w="0" w:type="auto"/>
          </w:tcPr>
          <w:p w:rsidR="001B1BA3" w:rsidRPr="00703AE1" w:rsidRDefault="001B1BA3" w:rsidP="001B1BA3"/>
          <w:p w:rsidR="001B1BA3" w:rsidRPr="00703AE1" w:rsidRDefault="001B1BA3" w:rsidP="001B1BA3">
            <w:r w:rsidRPr="00703AE1">
              <w:t xml:space="preserve">Voditeljica  MŽSV  </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članovi  MŽSV PREHRANA</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Vanjski stručnjaci</w:t>
            </w:r>
          </w:p>
        </w:tc>
        <w:tc>
          <w:tcPr>
            <w:tcW w:w="0" w:type="auto"/>
          </w:tcPr>
          <w:p w:rsidR="001B1BA3" w:rsidRPr="00703AE1" w:rsidRDefault="001B1BA3" w:rsidP="001B1BA3"/>
          <w:p w:rsidR="001B1BA3" w:rsidRPr="00703AE1" w:rsidRDefault="001B1BA3" w:rsidP="001B1BA3">
            <w:r w:rsidRPr="00703AE1">
              <w:t>Troškovi komuniciranja 100 kn</w:t>
            </w:r>
          </w:p>
          <w:p w:rsidR="001B1BA3" w:rsidRPr="00703AE1" w:rsidRDefault="001B1BA3" w:rsidP="001B1BA3"/>
          <w:p w:rsidR="001B1BA3" w:rsidRPr="00703AE1" w:rsidRDefault="001B1BA3" w:rsidP="001B1BA3">
            <w:r w:rsidRPr="00703AE1">
              <w:t>Kava čaj sokovi, sendviči   200 kn</w:t>
            </w:r>
          </w:p>
          <w:p w:rsidR="001B1BA3" w:rsidRPr="00703AE1" w:rsidRDefault="001B1BA3" w:rsidP="001B1BA3"/>
          <w:p w:rsidR="001B1BA3" w:rsidRPr="00703AE1" w:rsidRDefault="001B1BA3" w:rsidP="001B1BA3"/>
          <w:p w:rsidR="001B1BA3" w:rsidRPr="00703AE1" w:rsidRDefault="001B1BA3" w:rsidP="001B1BA3"/>
        </w:tc>
        <w:tc>
          <w:tcPr>
            <w:tcW w:w="0" w:type="auto"/>
          </w:tcPr>
          <w:p w:rsidR="001B1BA3" w:rsidRPr="00703AE1" w:rsidRDefault="001B1BA3" w:rsidP="001B1BA3"/>
        </w:tc>
      </w:tr>
      <w:tr w:rsidR="001B1BA3" w:rsidRPr="00703AE1" w:rsidTr="00703AE1">
        <w:trPr>
          <w:trHeight w:val="6936"/>
        </w:trPr>
        <w:tc>
          <w:tcPr>
            <w:tcW w:w="0" w:type="auto"/>
          </w:tcPr>
          <w:p w:rsidR="001B1BA3" w:rsidRPr="00703AE1" w:rsidRDefault="001B1BA3" w:rsidP="001B1BA3">
            <w:pPr>
              <w:rPr>
                <w:b/>
              </w:rPr>
            </w:pPr>
            <w:r w:rsidRPr="00703AE1">
              <w:rPr>
                <w:b/>
              </w:rPr>
              <w:lastRenderedPageBreak/>
              <w:t>2. STRUČNI SKUP</w:t>
            </w:r>
          </w:p>
          <w:p w:rsidR="001B1BA3" w:rsidRPr="00703AE1" w:rsidRDefault="001B1BA3" w:rsidP="001B1BA3">
            <w:pPr>
              <w:ind w:left="720"/>
            </w:pPr>
          </w:p>
          <w:p w:rsidR="001B1BA3" w:rsidRPr="00703AE1" w:rsidRDefault="001B1BA3" w:rsidP="00DF2086">
            <w:pPr>
              <w:rPr>
                <w:i/>
              </w:rPr>
            </w:pPr>
            <w:r w:rsidRPr="00703AE1">
              <w:rPr>
                <w:i/>
              </w:rPr>
              <w:t>SADRŽAJ :</w:t>
            </w:r>
          </w:p>
          <w:p w:rsidR="001B1BA3" w:rsidRPr="00703AE1" w:rsidRDefault="001B1BA3" w:rsidP="001B1BA3">
            <w:pPr>
              <w:ind w:left="720"/>
              <w:rPr>
                <w:i/>
              </w:rPr>
            </w:pPr>
          </w:p>
          <w:p w:rsidR="001B1BA3" w:rsidRPr="00703AE1" w:rsidRDefault="001B1BA3" w:rsidP="001B1BA3">
            <w:r w:rsidRPr="00703AE1">
              <w:t>1.Analiza Državnih  natjecanja učenika u</w:t>
            </w:r>
          </w:p>
          <w:p w:rsidR="001B1BA3" w:rsidRPr="00703AE1" w:rsidRDefault="001B1BA3" w:rsidP="001B1BA3">
            <w:pPr>
              <w:rPr>
                <w:i/>
              </w:rPr>
            </w:pPr>
            <w:r w:rsidRPr="00703AE1">
              <w:t>Disciplini Nutri-vita 2018</w:t>
            </w:r>
            <w:r w:rsidR="00DF2086">
              <w:rPr>
                <w:i/>
              </w:rPr>
              <w:t>.</w:t>
            </w:r>
          </w:p>
          <w:p w:rsidR="001B1BA3" w:rsidRPr="00703AE1" w:rsidRDefault="001B1BA3" w:rsidP="001B1BA3">
            <w:pPr>
              <w:spacing w:before="100" w:beforeAutospacing="1" w:after="100" w:afterAutospacing="1"/>
              <w:rPr>
                <w:b/>
              </w:rPr>
            </w:pPr>
            <w:r w:rsidRPr="00703AE1">
              <w:rPr>
                <w:b/>
              </w:rPr>
              <w:t xml:space="preserve">2.   Povezivanje škole i tržišta rada </w:t>
            </w:r>
          </w:p>
          <w:p w:rsidR="001B1BA3" w:rsidRPr="00703AE1" w:rsidRDefault="001B1BA3" w:rsidP="001B1BA3">
            <w:pPr>
              <w:spacing w:before="100" w:beforeAutospacing="1" w:after="100" w:afterAutospacing="1"/>
              <w:rPr>
                <w:b/>
              </w:rPr>
            </w:pPr>
            <w:r w:rsidRPr="00703AE1">
              <w:rPr>
                <w:b/>
              </w:rPr>
              <w:t>3. Samovrjednovanje škola kao dio osiguranja kvalitete obrazovnog sustava</w:t>
            </w:r>
            <w:r w:rsidRPr="00703AE1">
              <w:t> </w:t>
            </w:r>
          </w:p>
          <w:p w:rsidR="001B1BA3" w:rsidRPr="00703AE1" w:rsidRDefault="001B1BA3" w:rsidP="001B1BA3">
            <w:pPr>
              <w:shd w:val="clear" w:color="auto" w:fill="FFFFFF"/>
            </w:pPr>
            <w:r w:rsidRPr="00703AE1">
              <w:t>4.  Teme u struci</w:t>
            </w:r>
          </w:p>
          <w:p w:rsidR="001B1BA3" w:rsidRPr="00703AE1" w:rsidRDefault="001B1BA3" w:rsidP="001B1BA3">
            <w:pPr>
              <w:shd w:val="clear" w:color="auto" w:fill="FFFFFF"/>
              <w:spacing w:before="100" w:beforeAutospacing="1" w:after="100" w:afterAutospacing="1"/>
            </w:pPr>
            <w:r w:rsidRPr="00703AE1">
              <w:t xml:space="preserve">5. Razno- aktualnosti u cjelovitoj kurikularnoj reformi –informacije </w:t>
            </w:r>
          </w:p>
        </w:tc>
        <w:tc>
          <w:tcPr>
            <w:tcW w:w="0" w:type="auto"/>
          </w:tcPr>
          <w:p w:rsidR="001B1BA3" w:rsidRPr="00703AE1" w:rsidRDefault="001B1BA3" w:rsidP="001B1BA3"/>
          <w:p w:rsidR="001B1BA3" w:rsidRPr="00703AE1" w:rsidRDefault="001B1BA3" w:rsidP="001B1BA3"/>
          <w:p w:rsidR="001B1BA3" w:rsidRPr="00703AE1" w:rsidRDefault="001B1BA3" w:rsidP="001B1BA3">
            <w:r w:rsidRPr="00703AE1">
              <w:t>Informacije o natjecanjima učenika  Nutri-vita 201</w:t>
            </w:r>
            <w:r w:rsidR="00802734">
              <w:t>9</w:t>
            </w:r>
            <w:r w:rsidRPr="00703AE1">
              <w:t>.</w:t>
            </w:r>
          </w:p>
          <w:p w:rsidR="001B1BA3" w:rsidRPr="00703AE1" w:rsidRDefault="001B1BA3" w:rsidP="001B1BA3"/>
          <w:p w:rsidR="001B1BA3" w:rsidRPr="00703AE1" w:rsidRDefault="001B1BA3" w:rsidP="001B1BA3">
            <w:pPr>
              <w:spacing w:before="100" w:beforeAutospacing="1" w:after="100" w:afterAutospacing="1"/>
            </w:pPr>
          </w:p>
          <w:p w:rsidR="001B1BA3" w:rsidRPr="00703AE1" w:rsidRDefault="001B1BA3" w:rsidP="001B1BA3">
            <w:pPr>
              <w:spacing w:before="100" w:beforeAutospacing="1" w:after="100" w:afterAutospacing="1"/>
            </w:pPr>
          </w:p>
          <w:p w:rsidR="001B1BA3" w:rsidRPr="00703AE1" w:rsidRDefault="00390586" w:rsidP="00390586">
            <w:pPr>
              <w:spacing w:before="100" w:beforeAutospacing="1" w:after="100" w:afterAutospacing="1"/>
            </w:pPr>
            <w:r w:rsidRPr="00703AE1">
              <w:t>Primjeri dobre prakse</w:t>
            </w:r>
          </w:p>
          <w:p w:rsidR="001B1BA3" w:rsidRPr="00703AE1" w:rsidRDefault="001B1BA3" w:rsidP="001B1BA3"/>
          <w:p w:rsidR="001B1BA3" w:rsidRPr="00703AE1" w:rsidRDefault="001B1BA3" w:rsidP="001B1BA3">
            <w:r w:rsidRPr="00703AE1">
              <w:t xml:space="preserve">Stručno predavanje i radionica  prema dogovoru članova ili prema programu rada </w:t>
            </w:r>
          </w:p>
          <w:p w:rsidR="001B1BA3" w:rsidRPr="00703AE1" w:rsidRDefault="001B1BA3" w:rsidP="001B1BA3"/>
          <w:p w:rsidR="001B1BA3" w:rsidRPr="00703AE1" w:rsidRDefault="001B1BA3" w:rsidP="001B1BA3">
            <w:pPr>
              <w:rPr>
                <w:color w:val="00B0F0"/>
              </w:rPr>
            </w:pPr>
          </w:p>
        </w:tc>
        <w:tc>
          <w:tcPr>
            <w:tcW w:w="0" w:type="auto"/>
          </w:tcPr>
          <w:p w:rsidR="001B1BA3" w:rsidRPr="00703AE1" w:rsidRDefault="001B1BA3" w:rsidP="001B1BA3">
            <w:pPr>
              <w:rPr>
                <w:b/>
              </w:rPr>
            </w:pPr>
            <w:r w:rsidRPr="00703AE1">
              <w:rPr>
                <w:b/>
              </w:rPr>
              <w:t>SVIBANJ  201</w:t>
            </w:r>
            <w:r w:rsidR="00F66C9F">
              <w:rPr>
                <w:b/>
              </w:rPr>
              <w:t>9</w:t>
            </w:r>
            <w:r w:rsidRPr="00703AE1">
              <w:rPr>
                <w:b/>
              </w:rPr>
              <w:t xml:space="preserve">. </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 xml:space="preserve">Srednja škola </w:t>
            </w:r>
            <w:r w:rsidRPr="00703AE1">
              <w:rPr>
                <w:i/>
              </w:rPr>
              <w:t>Braća Radić</w:t>
            </w:r>
            <w:r w:rsidRPr="00703AE1">
              <w:t xml:space="preserve"> Kaštel Štafilić – Nehaj</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Trajanje 6 sati</w:t>
            </w:r>
          </w:p>
          <w:p w:rsidR="001B1BA3" w:rsidRPr="00703AE1" w:rsidRDefault="001B1BA3" w:rsidP="001B1BA3"/>
          <w:p w:rsidR="001B1BA3" w:rsidRPr="00703AE1" w:rsidRDefault="001B1BA3" w:rsidP="001B1BA3"/>
        </w:tc>
        <w:tc>
          <w:tcPr>
            <w:tcW w:w="0" w:type="auto"/>
          </w:tcPr>
          <w:p w:rsidR="001B1BA3" w:rsidRPr="00703AE1" w:rsidRDefault="001B1BA3" w:rsidP="001B1BA3"/>
          <w:p w:rsidR="001B1BA3" w:rsidRPr="00703AE1" w:rsidRDefault="001B1BA3" w:rsidP="001B1BA3">
            <w:r w:rsidRPr="00703AE1">
              <w:t xml:space="preserve">Voditeljica  MŽSV  </w:t>
            </w:r>
          </w:p>
          <w:p w:rsidR="001B1BA3" w:rsidRPr="00703AE1" w:rsidRDefault="001B1BA3" w:rsidP="001B1BA3"/>
          <w:p w:rsidR="001B1BA3" w:rsidRPr="00703AE1" w:rsidRDefault="001B1BA3" w:rsidP="001B1BA3">
            <w:r w:rsidRPr="00703AE1">
              <w:t>članovi  MŽSV PREHRANA</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r w:rsidRPr="00703AE1">
              <w:t>Vanjski stručnjaci</w:t>
            </w:r>
          </w:p>
        </w:tc>
        <w:tc>
          <w:tcPr>
            <w:tcW w:w="0" w:type="auto"/>
            <w:gridSpan w:val="2"/>
          </w:tcPr>
          <w:p w:rsidR="001B1BA3" w:rsidRPr="00703AE1" w:rsidRDefault="001B1BA3" w:rsidP="001B1BA3">
            <w:r w:rsidRPr="00703AE1">
              <w:t>troškovi komuniciranja</w:t>
            </w:r>
          </w:p>
          <w:p w:rsidR="001B1BA3" w:rsidRPr="00703AE1" w:rsidRDefault="001B1BA3" w:rsidP="001B1BA3">
            <w:r w:rsidRPr="00703AE1">
              <w:t>uredski materijal i ostali potrošni  materijal</w:t>
            </w:r>
          </w:p>
          <w:p w:rsidR="001B1BA3" w:rsidRPr="00703AE1" w:rsidRDefault="001B1BA3" w:rsidP="001B1BA3">
            <w:r w:rsidRPr="00703AE1">
              <w:t>korištenja nastavne opreme</w:t>
            </w:r>
          </w:p>
          <w:p w:rsidR="001B1BA3" w:rsidRPr="00703AE1" w:rsidRDefault="001B1BA3" w:rsidP="001B1BA3">
            <w:r w:rsidRPr="00703AE1">
              <w:t>prijevoz, smještaj</w:t>
            </w:r>
          </w:p>
          <w:p w:rsidR="001B1BA3" w:rsidRPr="00703AE1" w:rsidRDefault="001B1BA3" w:rsidP="001B1BA3">
            <w:r w:rsidRPr="00703AE1">
              <w:t>kava, čaj, sok, sendviči</w:t>
            </w:r>
          </w:p>
          <w:p w:rsidR="001B1BA3" w:rsidRPr="00703AE1" w:rsidRDefault="001B1BA3" w:rsidP="001B1BA3"/>
          <w:p w:rsidR="001B1BA3" w:rsidRPr="00703AE1" w:rsidRDefault="001B1BA3" w:rsidP="001B1BA3">
            <w:r w:rsidRPr="00703AE1">
              <w:t>200 kuna</w:t>
            </w:r>
          </w:p>
          <w:p w:rsidR="001B1BA3" w:rsidRPr="00703AE1" w:rsidRDefault="001B1BA3" w:rsidP="001B1BA3"/>
          <w:p w:rsidR="001B1BA3" w:rsidRPr="00703AE1" w:rsidRDefault="001B1BA3" w:rsidP="001B1BA3">
            <w:pPr>
              <w:jc w:val="center"/>
            </w:pPr>
          </w:p>
          <w:p w:rsidR="001B1BA3" w:rsidRPr="00703AE1" w:rsidRDefault="001B1BA3" w:rsidP="001B1BA3">
            <w:pPr>
              <w:jc w:val="center"/>
            </w:pPr>
          </w:p>
          <w:p w:rsidR="001B1BA3" w:rsidRPr="00703AE1" w:rsidRDefault="001B1BA3" w:rsidP="001B1BA3">
            <w:pPr>
              <w:jc w:val="center"/>
            </w:pPr>
          </w:p>
          <w:p w:rsidR="001B1BA3" w:rsidRPr="00703AE1" w:rsidRDefault="001B1BA3" w:rsidP="001B1BA3">
            <w:pPr>
              <w:jc w:val="center"/>
            </w:pPr>
          </w:p>
          <w:p w:rsidR="001B1BA3" w:rsidRPr="00703AE1" w:rsidRDefault="001B1BA3" w:rsidP="001B1BA3">
            <w:r w:rsidRPr="00703AE1">
              <w:t>Eventualni stručni predavači 1000 kuna ili  troškovi edukacije voditeljice MŽSV Anđelke Prlić,</w:t>
            </w:r>
          </w:p>
          <w:p w:rsidR="001B1BA3" w:rsidRPr="00703AE1" w:rsidRDefault="001B1BA3" w:rsidP="001B1BA3">
            <w:r w:rsidRPr="00703AE1">
              <w:t xml:space="preserve">( putni troškovi, dnevnica, smještaj) </w:t>
            </w:r>
          </w:p>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Pr>
              <w:jc w:val="center"/>
            </w:pPr>
          </w:p>
          <w:p w:rsidR="001B1BA3" w:rsidRPr="00703AE1" w:rsidRDefault="001B1BA3" w:rsidP="001B1BA3">
            <w:pPr>
              <w:jc w:val="center"/>
            </w:pPr>
          </w:p>
          <w:p w:rsidR="001B1BA3" w:rsidRPr="00703AE1" w:rsidRDefault="001B1BA3" w:rsidP="001B1BA3">
            <w:pPr>
              <w:jc w:val="center"/>
            </w:pPr>
            <w:r w:rsidRPr="00703AE1">
              <w:t xml:space="preserve">Ukupno troškova 1500 kuna </w:t>
            </w:r>
          </w:p>
          <w:p w:rsidR="001B1BA3" w:rsidRPr="00703AE1" w:rsidRDefault="001B1BA3" w:rsidP="001B1BA3"/>
        </w:tc>
        <w:tc>
          <w:tcPr>
            <w:tcW w:w="0" w:type="auto"/>
          </w:tcPr>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p w:rsidR="001B1BA3" w:rsidRPr="00703AE1" w:rsidRDefault="001B1BA3" w:rsidP="001B1BA3"/>
        </w:tc>
      </w:tr>
    </w:tbl>
    <w:p w:rsidR="005B4DE7" w:rsidRPr="00703AE1" w:rsidRDefault="005B4DE7" w:rsidP="00390586"/>
    <w:sectPr w:rsidR="005B4DE7" w:rsidRPr="00703AE1" w:rsidSect="005D7134">
      <w:footerReference w:type="default" r:id="rId18"/>
      <w:type w:val="continuous"/>
      <w:pgSz w:w="11906" w:h="16838"/>
      <w:pgMar w:top="1021" w:right="1418" w:bottom="851" w:left="141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BF" w:rsidRDefault="009D78BF" w:rsidP="00CE1EB3">
      <w:r>
        <w:separator/>
      </w:r>
    </w:p>
  </w:endnote>
  <w:endnote w:type="continuationSeparator" w:id="0">
    <w:p w:rsidR="009D78BF" w:rsidRDefault="009D78BF" w:rsidP="00CE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randa-Regula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E8" w:rsidRDefault="000C6BE8" w:rsidP="00C3707B">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E8" w:rsidRDefault="000C6BE8">
    <w:pPr>
      <w:pStyle w:val="Podnoje"/>
      <w:jc w:val="right"/>
    </w:pPr>
    <w:r>
      <w:fldChar w:fldCharType="begin"/>
    </w:r>
    <w:r>
      <w:instrText xml:space="preserve"> PAGE   \* MERGEFORMAT </w:instrText>
    </w:r>
    <w:r>
      <w:fldChar w:fldCharType="separate"/>
    </w:r>
    <w:r w:rsidR="00021166">
      <w:rPr>
        <w:noProof/>
      </w:rPr>
      <w:t>3</w:t>
    </w:r>
    <w:r>
      <w:rPr>
        <w:noProof/>
      </w:rPr>
      <w:fldChar w:fldCharType="end"/>
    </w:r>
  </w:p>
  <w:p w:rsidR="000C6BE8" w:rsidRDefault="000C6BE8" w:rsidP="00C3707B">
    <w:pPr>
      <w:pStyle w:val="Podnoje"/>
      <w:jc w:val="right"/>
    </w:pPr>
  </w:p>
  <w:p w:rsidR="000C6BE8" w:rsidRDefault="000C6BE8"/>
  <w:p w:rsidR="000C6BE8" w:rsidRDefault="000C6BE8"/>
  <w:p w:rsidR="000C6BE8" w:rsidRDefault="000C6B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E8" w:rsidRPr="000B45E7" w:rsidRDefault="000C6BE8">
    <w:pPr>
      <w:pStyle w:val="Podnoje"/>
      <w:jc w:val="right"/>
    </w:pPr>
    <w:r>
      <w:fldChar w:fldCharType="begin"/>
    </w:r>
    <w:r>
      <w:instrText xml:space="preserve"> PAGE   \* MERGEFORMAT </w:instrText>
    </w:r>
    <w:r>
      <w:fldChar w:fldCharType="separate"/>
    </w:r>
    <w:r w:rsidR="00021166">
      <w:rPr>
        <w:noProof/>
      </w:rPr>
      <w:t>11</w:t>
    </w:r>
    <w:r>
      <w:rPr>
        <w:noProof/>
      </w:rPr>
      <w:fldChar w:fldCharType="end"/>
    </w:r>
  </w:p>
  <w:p w:rsidR="000C6BE8" w:rsidRDefault="000C6BE8" w:rsidP="00C3707B">
    <w:pPr>
      <w:pStyle w:val="Podnoje"/>
      <w:jc w:val="right"/>
    </w:pPr>
  </w:p>
  <w:p w:rsidR="000C6BE8" w:rsidRDefault="000C6BE8"/>
  <w:p w:rsidR="000C6BE8" w:rsidRDefault="000C6BE8"/>
  <w:p w:rsidR="000C6BE8" w:rsidRDefault="000C6B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E8" w:rsidRDefault="000C6BE8">
    <w:pPr>
      <w:pStyle w:val="Podnoje"/>
      <w:jc w:val="right"/>
    </w:pPr>
    <w:r>
      <w:fldChar w:fldCharType="begin"/>
    </w:r>
    <w:r>
      <w:instrText xml:space="preserve"> PAGE   \* MERGEFORMAT </w:instrText>
    </w:r>
    <w:r>
      <w:fldChar w:fldCharType="separate"/>
    </w:r>
    <w:r w:rsidR="00021166">
      <w:rPr>
        <w:noProof/>
      </w:rPr>
      <w:t>32</w:t>
    </w:r>
    <w:r>
      <w:rPr>
        <w:noProof/>
      </w:rPr>
      <w:fldChar w:fldCharType="end"/>
    </w:r>
  </w:p>
  <w:p w:rsidR="000C6BE8" w:rsidRDefault="000C6BE8" w:rsidP="00C3707B">
    <w:pPr>
      <w:pStyle w:val="Podnoje"/>
      <w:jc w:val="right"/>
    </w:pPr>
  </w:p>
  <w:p w:rsidR="000C6BE8" w:rsidRDefault="000C6BE8"/>
  <w:p w:rsidR="000C6BE8" w:rsidRDefault="000C6BE8"/>
  <w:p w:rsidR="000C6BE8" w:rsidRDefault="000C6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BF" w:rsidRDefault="009D78BF" w:rsidP="00CE1EB3">
      <w:r>
        <w:separator/>
      </w:r>
    </w:p>
  </w:footnote>
  <w:footnote w:type="continuationSeparator" w:id="0">
    <w:p w:rsidR="009D78BF" w:rsidRDefault="009D78BF" w:rsidP="00CE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7_"/>
      </v:shape>
    </w:pict>
  </w:numPicBullet>
  <w:numPicBullet w:numPicBulletId="1">
    <w:pict>
      <v:shape id="_x0000_i1057" type="#_x0000_t75" style="width:9pt;height:9pt" o:bullet="t">
        <v:imagedata r:id="rId2" o:title="BD21482_"/>
      </v:shape>
    </w:pict>
  </w:numPicBullet>
  <w:numPicBullet w:numPicBulletId="2">
    <w:pict>
      <v:shape id="_x0000_i1058" type="#_x0000_t75" style="width:9pt;height:9pt" o:bullet="t">
        <v:imagedata r:id="rId3" o:title="BD10300_"/>
      </v:shape>
    </w:pict>
  </w:numPicBullet>
  <w:abstractNum w:abstractNumId="0" w15:restartNumberingAfterBreak="0">
    <w:nsid w:val="005A326A"/>
    <w:multiLevelType w:val="hybridMultilevel"/>
    <w:tmpl w:val="8ED29F4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1972AAF"/>
    <w:multiLevelType w:val="hybridMultilevel"/>
    <w:tmpl w:val="B9F8F520"/>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425C09"/>
    <w:multiLevelType w:val="hybridMultilevel"/>
    <w:tmpl w:val="398E6C10"/>
    <w:lvl w:ilvl="0" w:tplc="041A000D">
      <w:start w:val="1"/>
      <w:numFmt w:val="bullet"/>
      <w:lvlText w:val=""/>
      <w:lvlJc w:val="left"/>
      <w:pPr>
        <w:ind w:left="720" w:hanging="360"/>
      </w:pPr>
      <w:rPr>
        <w:rFonts w:ascii="Wingdings" w:hAnsi="Wingdings" w:hint="default"/>
      </w:rPr>
    </w:lvl>
    <w:lvl w:ilvl="1" w:tplc="3BBA9A5E">
      <w:numFmt w:val="bullet"/>
      <w:lvlText w:val="-"/>
      <w:lvlJc w:val="left"/>
      <w:pPr>
        <w:ind w:left="1440" w:hanging="360"/>
      </w:pPr>
      <w:rPr>
        <w:rFonts w:ascii="Calibri" w:eastAsiaTheme="minorEastAsia"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607CE"/>
    <w:multiLevelType w:val="hybridMultilevel"/>
    <w:tmpl w:val="F09AD70E"/>
    <w:lvl w:ilvl="0" w:tplc="041A000F">
      <w:start w:val="1"/>
      <w:numFmt w:val="decimal"/>
      <w:lvlText w:val="%1."/>
      <w:lvlJc w:val="left"/>
      <w:pPr>
        <w:tabs>
          <w:tab w:val="num" w:pos="720"/>
        </w:tabs>
        <w:ind w:left="720" w:hanging="360"/>
      </w:pPr>
    </w:lvl>
    <w:lvl w:ilvl="1" w:tplc="041A000B">
      <w:start w:val="1"/>
      <w:numFmt w:val="bullet"/>
      <w:lvlText w:val=""/>
      <w:lvlJc w:val="left"/>
      <w:pPr>
        <w:tabs>
          <w:tab w:val="num" w:pos="1440"/>
        </w:tabs>
        <w:ind w:left="1440" w:hanging="360"/>
      </w:pPr>
      <w:rPr>
        <w:rFonts w:ascii="Wingdings" w:hAnsi="Wingdings" w:hint="default"/>
      </w:rPr>
    </w:lvl>
    <w:lvl w:ilvl="2" w:tplc="041A0001">
      <w:start w:val="1"/>
      <w:numFmt w:val="bullet"/>
      <w:lvlText w:val=""/>
      <w:lvlJc w:val="left"/>
      <w:pPr>
        <w:tabs>
          <w:tab w:val="num" w:pos="720"/>
        </w:tabs>
        <w:ind w:left="720" w:hanging="360"/>
      </w:pPr>
      <w:rPr>
        <w:rFonts w:ascii="Symbol" w:hAnsi="Symbol" w:hint="default"/>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5181C2D"/>
    <w:multiLevelType w:val="hybridMultilevel"/>
    <w:tmpl w:val="26668F1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60FC8"/>
    <w:multiLevelType w:val="multilevel"/>
    <w:tmpl w:val="592448D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7B27499"/>
    <w:multiLevelType w:val="hybridMultilevel"/>
    <w:tmpl w:val="E3B63D4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C54727"/>
    <w:multiLevelType w:val="hybridMultilevel"/>
    <w:tmpl w:val="D5F6C5A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099A1BC7"/>
    <w:multiLevelType w:val="hybridMultilevel"/>
    <w:tmpl w:val="7DEAEA34"/>
    <w:lvl w:ilvl="0" w:tplc="56BA8984">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CD32A4"/>
    <w:multiLevelType w:val="hybridMultilevel"/>
    <w:tmpl w:val="D35031F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0A2840CB"/>
    <w:multiLevelType w:val="hybridMultilevel"/>
    <w:tmpl w:val="B91C12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9354D"/>
    <w:multiLevelType w:val="hybridMultilevel"/>
    <w:tmpl w:val="FA4CB8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A5D4A55"/>
    <w:multiLevelType w:val="hybridMultilevel"/>
    <w:tmpl w:val="B77484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AAD4599"/>
    <w:multiLevelType w:val="hybridMultilevel"/>
    <w:tmpl w:val="8D206594"/>
    <w:lvl w:ilvl="0" w:tplc="041A0003">
      <w:start w:val="1"/>
      <w:numFmt w:val="bullet"/>
      <w:lvlText w:val="o"/>
      <w:lvlJc w:val="left"/>
      <w:pPr>
        <w:ind w:left="72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0B2A090C"/>
    <w:multiLevelType w:val="hybridMultilevel"/>
    <w:tmpl w:val="BF3AA44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0B450707"/>
    <w:multiLevelType w:val="hybridMultilevel"/>
    <w:tmpl w:val="ECE6FC88"/>
    <w:lvl w:ilvl="0" w:tplc="56BA8984">
      <w:start w:val="1"/>
      <w:numFmt w:val="bullet"/>
      <w:lvlText w:val=""/>
      <w:lvlPicBulletId w:val="1"/>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D1637C7"/>
    <w:multiLevelType w:val="hybridMultilevel"/>
    <w:tmpl w:val="369C8EB8"/>
    <w:lvl w:ilvl="0" w:tplc="361AEDAC">
      <w:start w:val="1"/>
      <w:numFmt w:val="bullet"/>
      <w:lvlText w:val=""/>
      <w:lvlPicBulletId w:val="1"/>
      <w:lvlJc w:val="left"/>
      <w:pPr>
        <w:ind w:left="1440" w:hanging="360"/>
      </w:pPr>
      <w:rPr>
        <w:rFonts w:ascii="Symbol" w:hAnsi="Symbol" w:hint="default"/>
        <w:color w:val="auto"/>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0EC84DD1"/>
    <w:multiLevelType w:val="hybridMultilevel"/>
    <w:tmpl w:val="1F7E9AE4"/>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F66697D"/>
    <w:multiLevelType w:val="hybridMultilevel"/>
    <w:tmpl w:val="816A52B2"/>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00303E4"/>
    <w:multiLevelType w:val="hybridMultilevel"/>
    <w:tmpl w:val="D9A2C52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11786304"/>
    <w:multiLevelType w:val="hybridMultilevel"/>
    <w:tmpl w:val="A1D01542"/>
    <w:lvl w:ilvl="0" w:tplc="A50EBE52">
      <w:start w:val="1"/>
      <w:numFmt w:val="bullet"/>
      <w:lvlText w:val=""/>
      <w:lvlPicBulletId w:val="2"/>
      <w:lvlJc w:val="left"/>
      <w:pPr>
        <w:ind w:left="720" w:hanging="360"/>
      </w:pPr>
      <w:rPr>
        <w:rFonts w:ascii="Symbol" w:hAnsi="Symbol" w:hint="default"/>
        <w:color w:val="auto"/>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19823A1"/>
    <w:multiLevelType w:val="hybridMultilevel"/>
    <w:tmpl w:val="ACD868AE"/>
    <w:lvl w:ilvl="0" w:tplc="44F852B0">
      <w:start w:val="1"/>
      <w:numFmt w:val="bullet"/>
      <w:lvlText w:val="-"/>
      <w:lvlJc w:val="left"/>
      <w:pPr>
        <w:ind w:left="975" w:hanging="360"/>
      </w:pPr>
      <w:rPr>
        <w:rFonts w:ascii="Calibri" w:eastAsia="Times New Roman" w:hAnsi="Calibri"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2" w15:restartNumberingAfterBreak="0">
    <w:nsid w:val="11AB026F"/>
    <w:multiLevelType w:val="hybridMultilevel"/>
    <w:tmpl w:val="1B84E8F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12504819"/>
    <w:multiLevelType w:val="hybridMultilevel"/>
    <w:tmpl w:val="6CAED6AA"/>
    <w:lvl w:ilvl="0" w:tplc="927ACCDC">
      <w:start w:val="1"/>
      <w:numFmt w:val="bullet"/>
      <w:lvlText w:val=""/>
      <w:lvlJc w:val="left"/>
      <w:pPr>
        <w:ind w:left="360" w:hanging="360"/>
      </w:pPr>
      <w:rPr>
        <w:rFonts w:ascii="Symbol" w:hAnsi="Symbol"/>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12B42474"/>
    <w:multiLevelType w:val="hybridMultilevel"/>
    <w:tmpl w:val="647C546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14257FFA"/>
    <w:multiLevelType w:val="hybridMultilevel"/>
    <w:tmpl w:val="FEFA4BA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52D25B1"/>
    <w:multiLevelType w:val="hybridMultilevel"/>
    <w:tmpl w:val="A6488368"/>
    <w:lvl w:ilvl="0" w:tplc="35B0EE1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6C41BD6"/>
    <w:multiLevelType w:val="hybridMultilevel"/>
    <w:tmpl w:val="F77CF64A"/>
    <w:lvl w:ilvl="0" w:tplc="041A0001">
      <w:start w:val="1"/>
      <w:numFmt w:val="bullet"/>
      <w:lvlText w:val=""/>
      <w:lvlJc w:val="left"/>
      <w:pPr>
        <w:ind w:left="135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7A410E0"/>
    <w:multiLevelType w:val="hybridMultilevel"/>
    <w:tmpl w:val="182214DC"/>
    <w:lvl w:ilvl="0" w:tplc="3F6EAFEE">
      <w:start w:val="1"/>
      <w:numFmt w:val="bullet"/>
      <w:lvlText w:val=""/>
      <w:lvlPicBulletId w:val="1"/>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7B651B9"/>
    <w:multiLevelType w:val="hybridMultilevel"/>
    <w:tmpl w:val="93F24FDC"/>
    <w:lvl w:ilvl="0" w:tplc="0B08B46E">
      <w:start w:val="1"/>
      <w:numFmt w:val="bullet"/>
      <w:lvlText w:val=""/>
      <w:lvlJc w:val="left"/>
      <w:pPr>
        <w:ind w:left="720" w:hanging="360"/>
      </w:pPr>
      <w:rPr>
        <w:rFonts w:ascii="Symbol" w:hAnsi="Symbol"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9C13DF5"/>
    <w:multiLevelType w:val="hybridMultilevel"/>
    <w:tmpl w:val="580AECF8"/>
    <w:lvl w:ilvl="0" w:tplc="C55A91B6">
      <w:start w:val="1"/>
      <w:numFmt w:val="bullet"/>
      <w:lvlText w:val="-"/>
      <w:lvlJc w:val="left"/>
      <w:pPr>
        <w:ind w:left="502" w:hanging="360"/>
      </w:pPr>
      <w:rPr>
        <w:rFonts w:ascii="Calibri" w:eastAsia="Times New Roman" w:hAnsi="Calibri" w:hint="default"/>
      </w:rPr>
    </w:lvl>
    <w:lvl w:ilvl="1" w:tplc="041A0003" w:tentative="1">
      <w:start w:val="1"/>
      <w:numFmt w:val="bullet"/>
      <w:lvlText w:val="o"/>
      <w:lvlJc w:val="left"/>
      <w:pPr>
        <w:ind w:left="1567" w:hanging="360"/>
      </w:pPr>
      <w:rPr>
        <w:rFonts w:ascii="Courier New" w:hAnsi="Courier New" w:cs="Courier New" w:hint="default"/>
      </w:rPr>
    </w:lvl>
    <w:lvl w:ilvl="2" w:tplc="041A0005" w:tentative="1">
      <w:start w:val="1"/>
      <w:numFmt w:val="bullet"/>
      <w:lvlText w:val=""/>
      <w:lvlJc w:val="left"/>
      <w:pPr>
        <w:ind w:left="2287" w:hanging="360"/>
      </w:pPr>
      <w:rPr>
        <w:rFonts w:ascii="Wingdings" w:hAnsi="Wingdings" w:hint="default"/>
      </w:rPr>
    </w:lvl>
    <w:lvl w:ilvl="3" w:tplc="041A0001" w:tentative="1">
      <w:start w:val="1"/>
      <w:numFmt w:val="bullet"/>
      <w:lvlText w:val=""/>
      <w:lvlJc w:val="left"/>
      <w:pPr>
        <w:ind w:left="3007" w:hanging="360"/>
      </w:pPr>
      <w:rPr>
        <w:rFonts w:ascii="Symbol" w:hAnsi="Symbol" w:hint="default"/>
      </w:rPr>
    </w:lvl>
    <w:lvl w:ilvl="4" w:tplc="041A0003" w:tentative="1">
      <w:start w:val="1"/>
      <w:numFmt w:val="bullet"/>
      <w:lvlText w:val="o"/>
      <w:lvlJc w:val="left"/>
      <w:pPr>
        <w:ind w:left="3727" w:hanging="360"/>
      </w:pPr>
      <w:rPr>
        <w:rFonts w:ascii="Courier New" w:hAnsi="Courier New" w:cs="Courier New" w:hint="default"/>
      </w:rPr>
    </w:lvl>
    <w:lvl w:ilvl="5" w:tplc="041A0005" w:tentative="1">
      <w:start w:val="1"/>
      <w:numFmt w:val="bullet"/>
      <w:lvlText w:val=""/>
      <w:lvlJc w:val="left"/>
      <w:pPr>
        <w:ind w:left="4447" w:hanging="360"/>
      </w:pPr>
      <w:rPr>
        <w:rFonts w:ascii="Wingdings" w:hAnsi="Wingdings" w:hint="default"/>
      </w:rPr>
    </w:lvl>
    <w:lvl w:ilvl="6" w:tplc="041A0001" w:tentative="1">
      <w:start w:val="1"/>
      <w:numFmt w:val="bullet"/>
      <w:lvlText w:val=""/>
      <w:lvlJc w:val="left"/>
      <w:pPr>
        <w:ind w:left="5167" w:hanging="360"/>
      </w:pPr>
      <w:rPr>
        <w:rFonts w:ascii="Symbol" w:hAnsi="Symbol" w:hint="default"/>
      </w:rPr>
    </w:lvl>
    <w:lvl w:ilvl="7" w:tplc="041A0003" w:tentative="1">
      <w:start w:val="1"/>
      <w:numFmt w:val="bullet"/>
      <w:lvlText w:val="o"/>
      <w:lvlJc w:val="left"/>
      <w:pPr>
        <w:ind w:left="5887" w:hanging="360"/>
      </w:pPr>
      <w:rPr>
        <w:rFonts w:ascii="Courier New" w:hAnsi="Courier New" w:cs="Courier New" w:hint="default"/>
      </w:rPr>
    </w:lvl>
    <w:lvl w:ilvl="8" w:tplc="041A0005" w:tentative="1">
      <w:start w:val="1"/>
      <w:numFmt w:val="bullet"/>
      <w:lvlText w:val=""/>
      <w:lvlJc w:val="left"/>
      <w:pPr>
        <w:ind w:left="6607" w:hanging="360"/>
      </w:pPr>
      <w:rPr>
        <w:rFonts w:ascii="Wingdings" w:hAnsi="Wingdings" w:hint="default"/>
      </w:rPr>
    </w:lvl>
  </w:abstractNum>
  <w:abstractNum w:abstractNumId="31" w15:restartNumberingAfterBreak="0">
    <w:nsid w:val="19C30635"/>
    <w:multiLevelType w:val="hybridMultilevel"/>
    <w:tmpl w:val="4030F8E2"/>
    <w:lvl w:ilvl="0" w:tplc="9CD0653A">
      <w:start w:val="1"/>
      <w:numFmt w:val="bullet"/>
      <w:lvlText w:val=""/>
      <w:lvlJc w:val="left"/>
      <w:pPr>
        <w:ind w:left="720" w:hanging="360"/>
      </w:pPr>
      <w:rPr>
        <w:rFonts w:ascii="Symbol" w:hAnsi="Symbol"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9F200BA"/>
    <w:multiLevelType w:val="hybridMultilevel"/>
    <w:tmpl w:val="16DA1B5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AB57B5"/>
    <w:multiLevelType w:val="hybridMultilevel"/>
    <w:tmpl w:val="22BAA500"/>
    <w:lvl w:ilvl="0" w:tplc="927ACC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1C42490E"/>
    <w:multiLevelType w:val="hybridMultilevel"/>
    <w:tmpl w:val="C748A932"/>
    <w:lvl w:ilvl="0" w:tplc="361AEDAC">
      <w:start w:val="1"/>
      <w:numFmt w:val="bullet"/>
      <w:lvlText w:val=""/>
      <w:lvlPicBulletId w:val="1"/>
      <w:lvlJc w:val="left"/>
      <w:pPr>
        <w:ind w:left="1440" w:hanging="360"/>
      </w:pPr>
      <w:rPr>
        <w:rFonts w:ascii="Symbol" w:hAnsi="Symbol" w:hint="default"/>
        <w:color w:val="auto"/>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1C5340FE"/>
    <w:multiLevelType w:val="hybridMultilevel"/>
    <w:tmpl w:val="781E72F2"/>
    <w:lvl w:ilvl="0" w:tplc="B0D43B9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C981FAB"/>
    <w:multiLevelType w:val="multilevel"/>
    <w:tmpl w:val="FAE0F3B2"/>
    <w:lvl w:ilvl="0">
      <w:start w:val="1"/>
      <w:numFmt w:val="decimal"/>
      <w:lvlText w:val="%1."/>
      <w:lvlJc w:val="left"/>
      <w:pPr>
        <w:ind w:left="786" w:hanging="360"/>
      </w:pPr>
      <w:rPr>
        <w:rFonts w:hint="default"/>
      </w:rPr>
    </w:lvl>
    <w:lvl w:ilvl="1">
      <w:start w:val="1"/>
      <w:numFmt w:val="decimal"/>
      <w:isLgl/>
      <w:lvlText w:val="%1.%2."/>
      <w:lvlJc w:val="left"/>
      <w:pPr>
        <w:ind w:left="781" w:hanging="39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1D7E10FE"/>
    <w:multiLevelType w:val="hybridMultilevel"/>
    <w:tmpl w:val="20886B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E3C18AC"/>
    <w:multiLevelType w:val="hybridMultilevel"/>
    <w:tmpl w:val="F57E9A0E"/>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F3F70B4"/>
    <w:multiLevelType w:val="hybridMultilevel"/>
    <w:tmpl w:val="DCB6C6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0051F92"/>
    <w:multiLevelType w:val="hybridMultilevel"/>
    <w:tmpl w:val="A744687C"/>
    <w:lvl w:ilvl="0" w:tplc="927ACCDC">
      <w:start w:val="1"/>
      <w:numFmt w:val="bullet"/>
      <w:lvlText w:val=""/>
      <w:lvlJc w:val="left"/>
      <w:pPr>
        <w:ind w:left="360" w:hanging="360"/>
      </w:pPr>
      <w:rPr>
        <w:rFonts w:ascii="Symbol" w:hAnsi="Symbol"/>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20150CBF"/>
    <w:multiLevelType w:val="hybridMultilevel"/>
    <w:tmpl w:val="6DC0F85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201A4987"/>
    <w:multiLevelType w:val="hybridMultilevel"/>
    <w:tmpl w:val="ED86D7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06445EA"/>
    <w:multiLevelType w:val="hybridMultilevel"/>
    <w:tmpl w:val="BD02965C"/>
    <w:lvl w:ilvl="0" w:tplc="72DE2D2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4" w15:restartNumberingAfterBreak="0">
    <w:nsid w:val="20941063"/>
    <w:multiLevelType w:val="hybridMultilevel"/>
    <w:tmpl w:val="94A27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27A594D"/>
    <w:multiLevelType w:val="hybridMultilevel"/>
    <w:tmpl w:val="6B3EC4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22E55332"/>
    <w:multiLevelType w:val="hybridMultilevel"/>
    <w:tmpl w:val="742EA264"/>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7" w15:restartNumberingAfterBreak="0">
    <w:nsid w:val="236C301E"/>
    <w:multiLevelType w:val="hybridMultilevel"/>
    <w:tmpl w:val="43708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45C23CC"/>
    <w:multiLevelType w:val="hybridMultilevel"/>
    <w:tmpl w:val="E28C985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25C529A9"/>
    <w:multiLevelType w:val="hybridMultilevel"/>
    <w:tmpl w:val="ECF2A708"/>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0" w15:restartNumberingAfterBreak="0">
    <w:nsid w:val="267C286F"/>
    <w:multiLevelType w:val="hybridMultilevel"/>
    <w:tmpl w:val="9F10A0DC"/>
    <w:lvl w:ilvl="0" w:tplc="C55A91B6">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26857140"/>
    <w:multiLevelType w:val="hybridMultilevel"/>
    <w:tmpl w:val="C81A441C"/>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6CF7E5F"/>
    <w:multiLevelType w:val="hybridMultilevel"/>
    <w:tmpl w:val="B798E5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27104630"/>
    <w:multiLevelType w:val="hybridMultilevel"/>
    <w:tmpl w:val="B7D850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72E3818"/>
    <w:multiLevelType w:val="hybridMultilevel"/>
    <w:tmpl w:val="443C40EA"/>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29F558BF"/>
    <w:multiLevelType w:val="hybridMultilevel"/>
    <w:tmpl w:val="734A58A0"/>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6" w15:restartNumberingAfterBreak="0">
    <w:nsid w:val="2AE72534"/>
    <w:multiLevelType w:val="hybridMultilevel"/>
    <w:tmpl w:val="DAAA699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7" w15:restartNumberingAfterBreak="0">
    <w:nsid w:val="2B3F4E93"/>
    <w:multiLevelType w:val="hybridMultilevel"/>
    <w:tmpl w:val="5810BD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B581944"/>
    <w:multiLevelType w:val="hybridMultilevel"/>
    <w:tmpl w:val="ED08D608"/>
    <w:lvl w:ilvl="0" w:tplc="E7868AD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C3B7D5B"/>
    <w:multiLevelType w:val="hybridMultilevel"/>
    <w:tmpl w:val="1444BEE6"/>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D8D361A"/>
    <w:multiLevelType w:val="hybridMultilevel"/>
    <w:tmpl w:val="5DA604E4"/>
    <w:lvl w:ilvl="0" w:tplc="0409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1" w15:restartNumberingAfterBreak="0">
    <w:nsid w:val="2E344640"/>
    <w:multiLevelType w:val="hybridMultilevel"/>
    <w:tmpl w:val="F4982CB0"/>
    <w:lvl w:ilvl="0" w:tplc="DBEC6F72">
      <w:start w:val="100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2E74443B"/>
    <w:multiLevelType w:val="hybridMultilevel"/>
    <w:tmpl w:val="A726CFB4"/>
    <w:lvl w:ilvl="0" w:tplc="C55A91B6">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3" w15:restartNumberingAfterBreak="0">
    <w:nsid w:val="2F00483B"/>
    <w:multiLevelType w:val="hybridMultilevel"/>
    <w:tmpl w:val="69A0AD4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4B95DB0"/>
    <w:multiLevelType w:val="hybridMultilevel"/>
    <w:tmpl w:val="C65A24F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7196B73"/>
    <w:multiLevelType w:val="hybridMultilevel"/>
    <w:tmpl w:val="E3FE0D82"/>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6" w15:restartNumberingAfterBreak="0">
    <w:nsid w:val="375E5A08"/>
    <w:multiLevelType w:val="hybridMultilevel"/>
    <w:tmpl w:val="77F46FC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0C3EDF"/>
    <w:multiLevelType w:val="hybridMultilevel"/>
    <w:tmpl w:val="49049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9117680"/>
    <w:multiLevelType w:val="hybridMultilevel"/>
    <w:tmpl w:val="A176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9" w15:restartNumberingAfterBreak="0">
    <w:nsid w:val="3A0C0B5A"/>
    <w:multiLevelType w:val="hybridMultilevel"/>
    <w:tmpl w:val="CC9C0E4E"/>
    <w:lvl w:ilvl="0" w:tplc="361AEDAC">
      <w:start w:val="1"/>
      <w:numFmt w:val="bullet"/>
      <w:lvlText w:val=""/>
      <w:lvlPicBulletId w:val="1"/>
      <w:lvlJc w:val="left"/>
      <w:pPr>
        <w:ind w:left="720"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A7E3A95"/>
    <w:multiLevelType w:val="hybridMultilevel"/>
    <w:tmpl w:val="17D24542"/>
    <w:lvl w:ilvl="0" w:tplc="56BA8984">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C217442"/>
    <w:multiLevelType w:val="hybridMultilevel"/>
    <w:tmpl w:val="A8B23B58"/>
    <w:lvl w:ilvl="0" w:tplc="043832A2">
      <w:numFmt w:val="bullet"/>
      <w:lvlText w:val="•"/>
      <w:lvlJc w:val="left"/>
      <w:pPr>
        <w:ind w:left="720" w:hanging="360"/>
      </w:pPr>
      <w:rPr>
        <w:rFonts w:ascii="Calibri" w:eastAsia="Times New Roman" w:hAnsi="Calibri" w:hint="default"/>
      </w:rPr>
    </w:lvl>
    <w:lvl w:ilvl="1" w:tplc="043832A2">
      <w:numFmt w:val="bullet"/>
      <w:lvlText w:val="•"/>
      <w:lvlJc w:val="left"/>
      <w:pPr>
        <w:ind w:left="1440" w:hanging="360"/>
      </w:pPr>
      <w:rPr>
        <w:rFonts w:ascii="Calibri" w:eastAsia="Times New Roman" w:hAnsi="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3C234027"/>
    <w:multiLevelType w:val="hybridMultilevel"/>
    <w:tmpl w:val="6276D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D1926AD"/>
    <w:multiLevelType w:val="hybridMultilevel"/>
    <w:tmpl w:val="050AA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E434555"/>
    <w:multiLevelType w:val="hybridMultilevel"/>
    <w:tmpl w:val="06C2A3AE"/>
    <w:lvl w:ilvl="0" w:tplc="48D2FA50">
      <w:start w:val="1"/>
      <w:numFmt w:val="bullet"/>
      <w:lvlText w:val=""/>
      <w:lvlPicBulletId w:val="1"/>
      <w:lvlJc w:val="left"/>
      <w:pPr>
        <w:ind w:left="720" w:hanging="360"/>
      </w:pPr>
      <w:rPr>
        <w:rFonts w:ascii="Symbol" w:hAnsi="Symbol" w:hint="default"/>
        <w:color w:val="auto"/>
        <w:sz w:val="18"/>
        <w:szCs w:val="1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E8B0E21"/>
    <w:multiLevelType w:val="hybridMultilevel"/>
    <w:tmpl w:val="9AF88F4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ED40989"/>
    <w:multiLevelType w:val="hybridMultilevel"/>
    <w:tmpl w:val="21A4D860"/>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3FB955FF"/>
    <w:multiLevelType w:val="hybridMultilevel"/>
    <w:tmpl w:val="D694AE9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40553FBB"/>
    <w:multiLevelType w:val="hybridMultilevel"/>
    <w:tmpl w:val="169A6948"/>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2340DB2"/>
    <w:multiLevelType w:val="hybridMultilevel"/>
    <w:tmpl w:val="45B0E9B6"/>
    <w:lvl w:ilvl="0" w:tplc="361AEDAC">
      <w:start w:val="1"/>
      <w:numFmt w:val="bullet"/>
      <w:lvlText w:val=""/>
      <w:lvlPicBulletId w:val="1"/>
      <w:lvlJc w:val="left"/>
      <w:pPr>
        <w:ind w:left="1440" w:hanging="360"/>
      </w:pPr>
      <w:rPr>
        <w:rFonts w:ascii="Symbol" w:hAnsi="Symbol" w:hint="default"/>
        <w:color w:val="auto"/>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42AF7DFF"/>
    <w:multiLevelType w:val="hybridMultilevel"/>
    <w:tmpl w:val="E038726E"/>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81" w15:restartNumberingAfterBreak="0">
    <w:nsid w:val="42E51A0D"/>
    <w:multiLevelType w:val="hybridMultilevel"/>
    <w:tmpl w:val="5D4A32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2" w15:restartNumberingAfterBreak="0">
    <w:nsid w:val="42F60A3F"/>
    <w:multiLevelType w:val="hybridMultilevel"/>
    <w:tmpl w:val="A65EF96C"/>
    <w:lvl w:ilvl="0" w:tplc="361AEDAC">
      <w:start w:val="1"/>
      <w:numFmt w:val="bullet"/>
      <w:lvlText w:val=""/>
      <w:lvlPicBulletId w:val="1"/>
      <w:lvlJc w:val="left"/>
      <w:pPr>
        <w:ind w:left="1440" w:hanging="360"/>
      </w:pPr>
      <w:rPr>
        <w:rFonts w:ascii="Symbol" w:hAnsi="Symbol" w:hint="default"/>
        <w:color w:val="auto"/>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15:restartNumberingAfterBreak="0">
    <w:nsid w:val="432B0BA3"/>
    <w:multiLevelType w:val="hybridMultilevel"/>
    <w:tmpl w:val="278ED9EC"/>
    <w:lvl w:ilvl="0" w:tplc="C55A91B6">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15:restartNumberingAfterBreak="0">
    <w:nsid w:val="448444D8"/>
    <w:multiLevelType w:val="hybridMultilevel"/>
    <w:tmpl w:val="B1C67A56"/>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4BD45B2"/>
    <w:multiLevelType w:val="hybridMultilevel"/>
    <w:tmpl w:val="FB16047C"/>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55219C5"/>
    <w:multiLevelType w:val="hybridMultilevel"/>
    <w:tmpl w:val="212A8996"/>
    <w:lvl w:ilvl="0" w:tplc="D8F4B3E6">
      <w:start w:val="1"/>
      <w:numFmt w:val="decimal"/>
      <w:lvlText w:val="%1."/>
      <w:lvlJc w:val="left"/>
      <w:pPr>
        <w:tabs>
          <w:tab w:val="num" w:pos="1770"/>
        </w:tabs>
        <w:ind w:left="17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7" w15:restartNumberingAfterBreak="0">
    <w:nsid w:val="485248D9"/>
    <w:multiLevelType w:val="hybridMultilevel"/>
    <w:tmpl w:val="2358566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86D3AC5"/>
    <w:multiLevelType w:val="hybridMultilevel"/>
    <w:tmpl w:val="BF0CA5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9" w15:restartNumberingAfterBreak="0">
    <w:nsid w:val="48CC1106"/>
    <w:multiLevelType w:val="hybridMultilevel"/>
    <w:tmpl w:val="977AB22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8DC69A9"/>
    <w:multiLevelType w:val="hybridMultilevel"/>
    <w:tmpl w:val="B0426458"/>
    <w:lvl w:ilvl="0" w:tplc="361AEDAC">
      <w:start w:val="1"/>
      <w:numFmt w:val="bullet"/>
      <w:lvlText w:val=""/>
      <w:lvlPicBulletId w:val="1"/>
      <w:lvlJc w:val="left"/>
      <w:pPr>
        <w:ind w:left="1520" w:hanging="360"/>
      </w:pPr>
      <w:rPr>
        <w:rFonts w:ascii="Symbol" w:hAnsi="Symbol" w:hint="default"/>
        <w:color w:val="auto"/>
        <w:sz w:val="22"/>
        <w:szCs w:val="22"/>
      </w:rPr>
    </w:lvl>
    <w:lvl w:ilvl="1" w:tplc="041A0003" w:tentative="1">
      <w:start w:val="1"/>
      <w:numFmt w:val="bullet"/>
      <w:lvlText w:val="o"/>
      <w:lvlJc w:val="left"/>
      <w:pPr>
        <w:ind w:left="2240" w:hanging="360"/>
      </w:pPr>
      <w:rPr>
        <w:rFonts w:ascii="Courier New" w:hAnsi="Courier New" w:cs="Courier New" w:hint="default"/>
      </w:rPr>
    </w:lvl>
    <w:lvl w:ilvl="2" w:tplc="041A0005" w:tentative="1">
      <w:start w:val="1"/>
      <w:numFmt w:val="bullet"/>
      <w:lvlText w:val=""/>
      <w:lvlJc w:val="left"/>
      <w:pPr>
        <w:ind w:left="2960" w:hanging="360"/>
      </w:pPr>
      <w:rPr>
        <w:rFonts w:ascii="Wingdings" w:hAnsi="Wingdings" w:hint="default"/>
      </w:rPr>
    </w:lvl>
    <w:lvl w:ilvl="3" w:tplc="041A0001" w:tentative="1">
      <w:start w:val="1"/>
      <w:numFmt w:val="bullet"/>
      <w:lvlText w:val=""/>
      <w:lvlJc w:val="left"/>
      <w:pPr>
        <w:ind w:left="3680" w:hanging="360"/>
      </w:pPr>
      <w:rPr>
        <w:rFonts w:ascii="Symbol" w:hAnsi="Symbol" w:hint="default"/>
      </w:rPr>
    </w:lvl>
    <w:lvl w:ilvl="4" w:tplc="041A0003" w:tentative="1">
      <w:start w:val="1"/>
      <w:numFmt w:val="bullet"/>
      <w:lvlText w:val="o"/>
      <w:lvlJc w:val="left"/>
      <w:pPr>
        <w:ind w:left="4400" w:hanging="360"/>
      </w:pPr>
      <w:rPr>
        <w:rFonts w:ascii="Courier New" w:hAnsi="Courier New" w:cs="Courier New" w:hint="default"/>
      </w:rPr>
    </w:lvl>
    <w:lvl w:ilvl="5" w:tplc="041A0005" w:tentative="1">
      <w:start w:val="1"/>
      <w:numFmt w:val="bullet"/>
      <w:lvlText w:val=""/>
      <w:lvlJc w:val="left"/>
      <w:pPr>
        <w:ind w:left="5120" w:hanging="360"/>
      </w:pPr>
      <w:rPr>
        <w:rFonts w:ascii="Wingdings" w:hAnsi="Wingdings" w:hint="default"/>
      </w:rPr>
    </w:lvl>
    <w:lvl w:ilvl="6" w:tplc="041A0001" w:tentative="1">
      <w:start w:val="1"/>
      <w:numFmt w:val="bullet"/>
      <w:lvlText w:val=""/>
      <w:lvlJc w:val="left"/>
      <w:pPr>
        <w:ind w:left="5840" w:hanging="360"/>
      </w:pPr>
      <w:rPr>
        <w:rFonts w:ascii="Symbol" w:hAnsi="Symbol" w:hint="default"/>
      </w:rPr>
    </w:lvl>
    <w:lvl w:ilvl="7" w:tplc="041A0003" w:tentative="1">
      <w:start w:val="1"/>
      <w:numFmt w:val="bullet"/>
      <w:lvlText w:val="o"/>
      <w:lvlJc w:val="left"/>
      <w:pPr>
        <w:ind w:left="6560" w:hanging="360"/>
      </w:pPr>
      <w:rPr>
        <w:rFonts w:ascii="Courier New" w:hAnsi="Courier New" w:cs="Courier New" w:hint="default"/>
      </w:rPr>
    </w:lvl>
    <w:lvl w:ilvl="8" w:tplc="041A0005" w:tentative="1">
      <w:start w:val="1"/>
      <w:numFmt w:val="bullet"/>
      <w:lvlText w:val=""/>
      <w:lvlJc w:val="left"/>
      <w:pPr>
        <w:ind w:left="7280" w:hanging="360"/>
      </w:pPr>
      <w:rPr>
        <w:rFonts w:ascii="Wingdings" w:hAnsi="Wingdings" w:hint="default"/>
      </w:rPr>
    </w:lvl>
  </w:abstractNum>
  <w:abstractNum w:abstractNumId="91" w15:restartNumberingAfterBreak="0">
    <w:nsid w:val="4A893E92"/>
    <w:multiLevelType w:val="hybridMultilevel"/>
    <w:tmpl w:val="61E4CF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B3F6C7A"/>
    <w:multiLevelType w:val="hybridMultilevel"/>
    <w:tmpl w:val="A4F6F22A"/>
    <w:lvl w:ilvl="0" w:tplc="041A000D">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4C274687"/>
    <w:multiLevelType w:val="hybridMultilevel"/>
    <w:tmpl w:val="C47C4CEA"/>
    <w:lvl w:ilvl="0" w:tplc="019E521C">
      <w:numFmt w:val="bullet"/>
      <w:lvlText w:val="-"/>
      <w:lvlJc w:val="left"/>
      <w:pPr>
        <w:ind w:left="720" w:hanging="360"/>
      </w:pPr>
      <w:rPr>
        <w:rFonts w:ascii="Times New Roman" w:eastAsia="Calibri" w:hAnsi="Times New Roman" w:cs="Times New Roman" w:hint="default"/>
      </w:rPr>
    </w:lvl>
    <w:lvl w:ilvl="1" w:tplc="019E521C">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C662AB4"/>
    <w:multiLevelType w:val="hybridMultilevel"/>
    <w:tmpl w:val="D98A064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5" w15:restartNumberingAfterBreak="0">
    <w:nsid w:val="4C6C1B12"/>
    <w:multiLevelType w:val="hybridMultilevel"/>
    <w:tmpl w:val="8BAE2300"/>
    <w:lvl w:ilvl="0" w:tplc="E7868ADC">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6" w15:restartNumberingAfterBreak="0">
    <w:nsid w:val="4CE11C24"/>
    <w:multiLevelType w:val="hybridMultilevel"/>
    <w:tmpl w:val="7164A848"/>
    <w:lvl w:ilvl="0" w:tplc="3F6EAFEE">
      <w:start w:val="1"/>
      <w:numFmt w:val="bullet"/>
      <w:lvlText w:val=""/>
      <w:lvlPicBulletId w:val="1"/>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4E723747"/>
    <w:multiLevelType w:val="hybridMultilevel"/>
    <w:tmpl w:val="4BF43C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8" w15:restartNumberingAfterBreak="0">
    <w:nsid w:val="4F3A2342"/>
    <w:multiLevelType w:val="hybridMultilevel"/>
    <w:tmpl w:val="C22801F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9" w15:restartNumberingAfterBreak="0">
    <w:nsid w:val="4F7A43EF"/>
    <w:multiLevelType w:val="hybridMultilevel"/>
    <w:tmpl w:val="BAEC91CC"/>
    <w:lvl w:ilvl="0" w:tplc="041A000D">
      <w:start w:val="1"/>
      <w:numFmt w:val="bullet"/>
      <w:lvlText w:val=""/>
      <w:lvlJc w:val="left"/>
      <w:pPr>
        <w:tabs>
          <w:tab w:val="num" w:pos="360"/>
        </w:tabs>
        <w:ind w:left="360" w:hanging="360"/>
      </w:pPr>
      <w:rPr>
        <w:rFonts w:ascii="Wingdings" w:hAnsi="Wingdings"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abstractNum w:abstractNumId="100" w15:restartNumberingAfterBreak="0">
    <w:nsid w:val="4F90095C"/>
    <w:multiLevelType w:val="hybridMultilevel"/>
    <w:tmpl w:val="750A658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5117195D"/>
    <w:multiLevelType w:val="hybridMultilevel"/>
    <w:tmpl w:val="5622BD3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2" w15:restartNumberingAfterBreak="0">
    <w:nsid w:val="52D63155"/>
    <w:multiLevelType w:val="hybridMultilevel"/>
    <w:tmpl w:val="739E03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3" w15:restartNumberingAfterBreak="0">
    <w:nsid w:val="53B32F8C"/>
    <w:multiLevelType w:val="hybridMultilevel"/>
    <w:tmpl w:val="39DE8570"/>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3C0371E"/>
    <w:multiLevelType w:val="hybridMultilevel"/>
    <w:tmpl w:val="8B361E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5" w15:restartNumberingAfterBreak="0">
    <w:nsid w:val="54115141"/>
    <w:multiLevelType w:val="hybridMultilevel"/>
    <w:tmpl w:val="C896AB2A"/>
    <w:lvl w:ilvl="0" w:tplc="D7162A08">
      <w:start w:val="1"/>
      <w:numFmt w:val="upperRoman"/>
      <w:lvlText w:val="%1."/>
      <w:lvlJc w:val="right"/>
      <w:pPr>
        <w:ind w:left="720" w:hanging="360"/>
      </w:pPr>
      <w:rPr>
        <w:b/>
        <w:color w:val="0070C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43D603C"/>
    <w:multiLevelType w:val="hybridMultilevel"/>
    <w:tmpl w:val="9E128E3A"/>
    <w:lvl w:ilvl="0" w:tplc="6C8A601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7" w15:restartNumberingAfterBreak="0">
    <w:nsid w:val="545B7FF0"/>
    <w:multiLevelType w:val="hybridMultilevel"/>
    <w:tmpl w:val="D3C0248E"/>
    <w:lvl w:ilvl="0" w:tplc="361AEDAC">
      <w:start w:val="1"/>
      <w:numFmt w:val="bullet"/>
      <w:lvlText w:val=""/>
      <w:lvlPicBulletId w:val="1"/>
      <w:lvlJc w:val="left"/>
      <w:pPr>
        <w:ind w:left="1440" w:hanging="360"/>
      </w:pPr>
      <w:rPr>
        <w:rFonts w:ascii="Symbol" w:hAnsi="Symbol" w:hint="default"/>
        <w:color w:val="auto"/>
        <w:sz w:val="22"/>
        <w:szCs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8" w15:restartNumberingAfterBreak="0">
    <w:nsid w:val="552C50E2"/>
    <w:multiLevelType w:val="hybridMultilevel"/>
    <w:tmpl w:val="5B56803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56233A6D"/>
    <w:multiLevelType w:val="hybridMultilevel"/>
    <w:tmpl w:val="5244871A"/>
    <w:lvl w:ilvl="0" w:tplc="361AEDAC">
      <w:start w:val="1"/>
      <w:numFmt w:val="bullet"/>
      <w:lvlText w:val=""/>
      <w:lvlPicBulletId w:val="1"/>
      <w:lvlJc w:val="left"/>
      <w:pPr>
        <w:ind w:left="1068" w:hanging="360"/>
      </w:pPr>
      <w:rPr>
        <w:rFonts w:ascii="Symbol" w:hAnsi="Symbol" w:hint="default"/>
        <w:color w:val="auto"/>
        <w:sz w:val="22"/>
        <w:szCs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0" w15:restartNumberingAfterBreak="0">
    <w:nsid w:val="578F46F5"/>
    <w:multiLevelType w:val="hybridMultilevel"/>
    <w:tmpl w:val="BA7246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1" w15:restartNumberingAfterBreak="0">
    <w:nsid w:val="59194D90"/>
    <w:multiLevelType w:val="hybridMultilevel"/>
    <w:tmpl w:val="CBCE1E04"/>
    <w:lvl w:ilvl="0" w:tplc="927ACCDC">
      <w:start w:val="1"/>
      <w:numFmt w:val="bullet"/>
      <w:lvlText w:val=""/>
      <w:lvlJc w:val="left"/>
      <w:pPr>
        <w:ind w:left="720" w:hanging="360"/>
      </w:pPr>
      <w:rPr>
        <w:rFonts w:ascii="Symbol" w:hAnsi="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BCF533E"/>
    <w:multiLevelType w:val="hybridMultilevel"/>
    <w:tmpl w:val="68C0F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C671F12"/>
    <w:multiLevelType w:val="hybridMultilevel"/>
    <w:tmpl w:val="EA58ED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4" w15:restartNumberingAfterBreak="0">
    <w:nsid w:val="5F6E4799"/>
    <w:multiLevelType w:val="hybridMultilevel"/>
    <w:tmpl w:val="F668A154"/>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05436C0"/>
    <w:multiLevelType w:val="hybridMultilevel"/>
    <w:tmpl w:val="646C1382"/>
    <w:lvl w:ilvl="0" w:tplc="927ACCDC">
      <w:start w:val="1"/>
      <w:numFmt w:val="bullet"/>
      <w:lvlText w:val=""/>
      <w:lvlJc w:val="left"/>
      <w:pPr>
        <w:ind w:left="360" w:hanging="360"/>
      </w:pPr>
      <w:rPr>
        <w:rFonts w:ascii="Symbol" w:hAnsi="Symbol"/>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6" w15:restartNumberingAfterBreak="0">
    <w:nsid w:val="623D03B8"/>
    <w:multiLevelType w:val="hybridMultilevel"/>
    <w:tmpl w:val="B93A606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7" w15:restartNumberingAfterBreak="0">
    <w:nsid w:val="627C7B42"/>
    <w:multiLevelType w:val="hybridMultilevel"/>
    <w:tmpl w:val="7BFAB1E8"/>
    <w:lvl w:ilvl="0" w:tplc="041A0001">
      <w:start w:val="1"/>
      <w:numFmt w:val="bullet"/>
      <w:lvlText w:val=""/>
      <w:lvlJc w:val="left"/>
      <w:pPr>
        <w:tabs>
          <w:tab w:val="num" w:pos="720"/>
        </w:tabs>
        <w:ind w:left="720" w:hanging="360"/>
      </w:pPr>
      <w:rPr>
        <w:rFonts w:ascii="Symbol" w:hAnsi="Symbol" w:hint="default"/>
      </w:rPr>
    </w:lvl>
    <w:lvl w:ilvl="1" w:tplc="71C87BBE">
      <w:start w:val="1"/>
      <w:numFmt w:val="upperRoman"/>
      <w:lvlText w:val="%2."/>
      <w:lvlJc w:val="left"/>
      <w:pPr>
        <w:tabs>
          <w:tab w:val="num" w:pos="1800"/>
        </w:tabs>
        <w:ind w:left="1800" w:hanging="72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2966246"/>
    <w:multiLevelType w:val="hybridMultilevel"/>
    <w:tmpl w:val="E820A4F6"/>
    <w:lvl w:ilvl="0" w:tplc="89C833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2A22C7D"/>
    <w:multiLevelType w:val="hybridMultilevel"/>
    <w:tmpl w:val="F44A3F7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0" w15:restartNumberingAfterBreak="0">
    <w:nsid w:val="62E705C8"/>
    <w:multiLevelType w:val="hybridMultilevel"/>
    <w:tmpl w:val="84DC96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1" w15:restartNumberingAfterBreak="0">
    <w:nsid w:val="63770E27"/>
    <w:multiLevelType w:val="hybridMultilevel"/>
    <w:tmpl w:val="57827FEC"/>
    <w:lvl w:ilvl="0" w:tplc="14BA6562">
      <w:start w:val="1"/>
      <w:numFmt w:val="bullet"/>
      <w:lvlText w:val=""/>
      <w:lvlPicBulletId w:val="1"/>
      <w:lvlJc w:val="left"/>
      <w:pPr>
        <w:ind w:left="720" w:hanging="360"/>
      </w:pPr>
      <w:rPr>
        <w:rFonts w:ascii="Symbol" w:hAnsi="Symbol"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5D027CD"/>
    <w:multiLevelType w:val="hybridMultilevel"/>
    <w:tmpl w:val="138436AA"/>
    <w:lvl w:ilvl="0" w:tplc="820EB4A6">
      <w:start w:val="1"/>
      <w:numFmt w:val="decimal"/>
      <w:lvlText w:val="%1."/>
      <w:lvlJc w:val="left"/>
      <w:pPr>
        <w:tabs>
          <w:tab w:val="num" w:pos="928"/>
        </w:tabs>
        <w:ind w:left="928" w:hanging="360"/>
      </w:pPr>
      <w:rPr>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3" w15:restartNumberingAfterBreak="0">
    <w:nsid w:val="660F2898"/>
    <w:multiLevelType w:val="hybridMultilevel"/>
    <w:tmpl w:val="310AAB12"/>
    <w:lvl w:ilvl="0" w:tplc="041A0001">
      <w:start w:val="1"/>
      <w:numFmt w:val="bullet"/>
      <w:lvlText w:val=""/>
      <w:lvlJc w:val="left"/>
      <w:pPr>
        <w:tabs>
          <w:tab w:val="num" w:pos="663"/>
        </w:tabs>
        <w:ind w:left="663" w:hanging="360"/>
      </w:pPr>
      <w:rPr>
        <w:rFonts w:ascii="Symbol" w:hAnsi="Symbol" w:hint="default"/>
      </w:rPr>
    </w:lvl>
    <w:lvl w:ilvl="1" w:tplc="041A0003" w:tentative="1">
      <w:start w:val="1"/>
      <w:numFmt w:val="bullet"/>
      <w:lvlText w:val="o"/>
      <w:lvlJc w:val="left"/>
      <w:pPr>
        <w:tabs>
          <w:tab w:val="num" w:pos="1383"/>
        </w:tabs>
        <w:ind w:left="1383" w:hanging="360"/>
      </w:pPr>
      <w:rPr>
        <w:rFonts w:ascii="Courier New" w:hAnsi="Courier New" w:cs="Courier New" w:hint="default"/>
      </w:rPr>
    </w:lvl>
    <w:lvl w:ilvl="2" w:tplc="041A0005" w:tentative="1">
      <w:start w:val="1"/>
      <w:numFmt w:val="bullet"/>
      <w:lvlText w:val=""/>
      <w:lvlJc w:val="left"/>
      <w:pPr>
        <w:tabs>
          <w:tab w:val="num" w:pos="2103"/>
        </w:tabs>
        <w:ind w:left="2103" w:hanging="360"/>
      </w:pPr>
      <w:rPr>
        <w:rFonts w:ascii="Wingdings" w:hAnsi="Wingdings" w:hint="default"/>
      </w:rPr>
    </w:lvl>
    <w:lvl w:ilvl="3" w:tplc="041A0001" w:tentative="1">
      <w:start w:val="1"/>
      <w:numFmt w:val="bullet"/>
      <w:lvlText w:val=""/>
      <w:lvlJc w:val="left"/>
      <w:pPr>
        <w:tabs>
          <w:tab w:val="num" w:pos="2823"/>
        </w:tabs>
        <w:ind w:left="2823" w:hanging="360"/>
      </w:pPr>
      <w:rPr>
        <w:rFonts w:ascii="Symbol" w:hAnsi="Symbol" w:hint="default"/>
      </w:rPr>
    </w:lvl>
    <w:lvl w:ilvl="4" w:tplc="041A0003" w:tentative="1">
      <w:start w:val="1"/>
      <w:numFmt w:val="bullet"/>
      <w:lvlText w:val="o"/>
      <w:lvlJc w:val="left"/>
      <w:pPr>
        <w:tabs>
          <w:tab w:val="num" w:pos="3543"/>
        </w:tabs>
        <w:ind w:left="3543" w:hanging="360"/>
      </w:pPr>
      <w:rPr>
        <w:rFonts w:ascii="Courier New" w:hAnsi="Courier New" w:cs="Courier New" w:hint="default"/>
      </w:rPr>
    </w:lvl>
    <w:lvl w:ilvl="5" w:tplc="041A0005" w:tentative="1">
      <w:start w:val="1"/>
      <w:numFmt w:val="bullet"/>
      <w:lvlText w:val=""/>
      <w:lvlJc w:val="left"/>
      <w:pPr>
        <w:tabs>
          <w:tab w:val="num" w:pos="4263"/>
        </w:tabs>
        <w:ind w:left="4263" w:hanging="360"/>
      </w:pPr>
      <w:rPr>
        <w:rFonts w:ascii="Wingdings" w:hAnsi="Wingdings" w:hint="default"/>
      </w:rPr>
    </w:lvl>
    <w:lvl w:ilvl="6" w:tplc="041A0001" w:tentative="1">
      <w:start w:val="1"/>
      <w:numFmt w:val="bullet"/>
      <w:lvlText w:val=""/>
      <w:lvlJc w:val="left"/>
      <w:pPr>
        <w:tabs>
          <w:tab w:val="num" w:pos="4983"/>
        </w:tabs>
        <w:ind w:left="4983" w:hanging="360"/>
      </w:pPr>
      <w:rPr>
        <w:rFonts w:ascii="Symbol" w:hAnsi="Symbol" w:hint="default"/>
      </w:rPr>
    </w:lvl>
    <w:lvl w:ilvl="7" w:tplc="041A0003" w:tentative="1">
      <w:start w:val="1"/>
      <w:numFmt w:val="bullet"/>
      <w:lvlText w:val="o"/>
      <w:lvlJc w:val="left"/>
      <w:pPr>
        <w:tabs>
          <w:tab w:val="num" w:pos="5703"/>
        </w:tabs>
        <w:ind w:left="5703" w:hanging="360"/>
      </w:pPr>
      <w:rPr>
        <w:rFonts w:ascii="Courier New" w:hAnsi="Courier New" w:cs="Courier New" w:hint="default"/>
      </w:rPr>
    </w:lvl>
    <w:lvl w:ilvl="8" w:tplc="041A0005" w:tentative="1">
      <w:start w:val="1"/>
      <w:numFmt w:val="bullet"/>
      <w:lvlText w:val=""/>
      <w:lvlJc w:val="left"/>
      <w:pPr>
        <w:tabs>
          <w:tab w:val="num" w:pos="6423"/>
        </w:tabs>
        <w:ind w:left="6423" w:hanging="360"/>
      </w:pPr>
      <w:rPr>
        <w:rFonts w:ascii="Wingdings" w:hAnsi="Wingdings" w:hint="default"/>
      </w:rPr>
    </w:lvl>
  </w:abstractNum>
  <w:abstractNum w:abstractNumId="124" w15:restartNumberingAfterBreak="0">
    <w:nsid w:val="661A48B1"/>
    <w:multiLevelType w:val="hybridMultilevel"/>
    <w:tmpl w:val="F9D4E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6AE7549"/>
    <w:multiLevelType w:val="hybridMultilevel"/>
    <w:tmpl w:val="846EDF3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6D37D2E"/>
    <w:multiLevelType w:val="hybridMultilevel"/>
    <w:tmpl w:val="4FE2EF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67626A9F"/>
    <w:multiLevelType w:val="hybridMultilevel"/>
    <w:tmpl w:val="B2AE526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8" w15:restartNumberingAfterBreak="0">
    <w:nsid w:val="68F96251"/>
    <w:multiLevelType w:val="hybridMultilevel"/>
    <w:tmpl w:val="0EBE0A4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9" w15:restartNumberingAfterBreak="0">
    <w:nsid w:val="69B92ED9"/>
    <w:multiLevelType w:val="hybridMultilevel"/>
    <w:tmpl w:val="CAD49F0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A8C40F6"/>
    <w:multiLevelType w:val="hybridMultilevel"/>
    <w:tmpl w:val="B61E4B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BBD0C58"/>
    <w:multiLevelType w:val="hybridMultilevel"/>
    <w:tmpl w:val="A7EA68D6"/>
    <w:lvl w:ilvl="0" w:tplc="39D6162C">
      <w:start w:val="1"/>
      <w:numFmt w:val="bullet"/>
      <w:lvlText w:val=""/>
      <w:lvlPicBulletId w:val="2"/>
      <w:lvlJc w:val="left"/>
      <w:pPr>
        <w:ind w:left="720" w:hanging="360"/>
      </w:pPr>
      <w:rPr>
        <w:rFonts w:ascii="Symbol" w:hAnsi="Symbol" w:hint="default"/>
        <w:color w:val="auto"/>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6BD0513F"/>
    <w:multiLevelType w:val="hybridMultilevel"/>
    <w:tmpl w:val="547481EC"/>
    <w:lvl w:ilvl="0" w:tplc="019E521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6C1B058D"/>
    <w:multiLevelType w:val="hybridMultilevel"/>
    <w:tmpl w:val="65D64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C5A0BB3"/>
    <w:multiLevelType w:val="hybridMultilevel"/>
    <w:tmpl w:val="51989B6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5" w15:restartNumberingAfterBreak="0">
    <w:nsid w:val="6CAD7A4A"/>
    <w:multiLevelType w:val="hybridMultilevel"/>
    <w:tmpl w:val="FB3A7764"/>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6CBD518A"/>
    <w:multiLevelType w:val="hybridMultilevel"/>
    <w:tmpl w:val="B4687C66"/>
    <w:lvl w:ilvl="0" w:tplc="043832A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6CC33858"/>
    <w:multiLevelType w:val="multilevel"/>
    <w:tmpl w:val="7D1CFEB0"/>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8" w15:restartNumberingAfterBreak="0">
    <w:nsid w:val="6CF12B3F"/>
    <w:multiLevelType w:val="hybridMultilevel"/>
    <w:tmpl w:val="9C947458"/>
    <w:lvl w:ilvl="0" w:tplc="043832A2">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D193719"/>
    <w:multiLevelType w:val="hybridMultilevel"/>
    <w:tmpl w:val="0D48CFC0"/>
    <w:lvl w:ilvl="0" w:tplc="E7868AD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D2750CD"/>
    <w:multiLevelType w:val="hybridMultilevel"/>
    <w:tmpl w:val="2E4EE86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1" w15:restartNumberingAfterBreak="0">
    <w:nsid w:val="6D517CBF"/>
    <w:multiLevelType w:val="hybridMultilevel"/>
    <w:tmpl w:val="1BDABDC2"/>
    <w:lvl w:ilvl="0" w:tplc="3F6EAFEE">
      <w:start w:val="1"/>
      <w:numFmt w:val="bullet"/>
      <w:lvlText w:val=""/>
      <w:lvlPicBulletId w:val="1"/>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6D7E5ABE"/>
    <w:multiLevelType w:val="hybridMultilevel"/>
    <w:tmpl w:val="90A0C684"/>
    <w:lvl w:ilvl="0" w:tplc="53008E5C">
      <w:start w:val="1"/>
      <w:numFmt w:val="bullet"/>
      <w:lvlText w:val=""/>
      <w:lvlJc w:val="left"/>
      <w:pPr>
        <w:tabs>
          <w:tab w:val="num" w:pos="720"/>
        </w:tabs>
        <w:ind w:left="720" w:hanging="360"/>
      </w:pPr>
      <w:rPr>
        <w:rFonts w:ascii="Symbol" w:hAnsi="Symbol" w:hint="default"/>
        <w:color w:val="auto"/>
        <w:sz w:val="24"/>
        <w:szCs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3" w15:restartNumberingAfterBreak="0">
    <w:nsid w:val="6DC327EE"/>
    <w:multiLevelType w:val="hybridMultilevel"/>
    <w:tmpl w:val="B3401FE8"/>
    <w:lvl w:ilvl="0" w:tplc="6A42FC2A">
      <w:start w:val="1"/>
      <w:numFmt w:val="bullet"/>
      <w:lvlText w:val=""/>
      <w:lvlPicBulletId w:val="1"/>
      <w:lvlJc w:val="left"/>
      <w:pPr>
        <w:ind w:left="1428" w:hanging="360"/>
      </w:pPr>
      <w:rPr>
        <w:rFonts w:ascii="Symbol" w:hAnsi="Symbol" w:hint="default"/>
        <w:color w:val="auto"/>
        <w:sz w:val="22"/>
        <w:szCs w:val="22"/>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4" w15:restartNumberingAfterBreak="0">
    <w:nsid w:val="6E364C79"/>
    <w:multiLevelType w:val="hybridMultilevel"/>
    <w:tmpl w:val="08B2D95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6FE45448"/>
    <w:multiLevelType w:val="hybridMultilevel"/>
    <w:tmpl w:val="4F04A2F6"/>
    <w:lvl w:ilvl="0" w:tplc="DE866816">
      <w:start w:val="1"/>
      <w:numFmt w:val="bullet"/>
      <w:lvlText w:val=""/>
      <w:lvlPicBulletId w:val="1"/>
      <w:lvlJc w:val="left"/>
      <w:pPr>
        <w:ind w:left="1068" w:hanging="360"/>
      </w:pPr>
      <w:rPr>
        <w:rFonts w:ascii="Symbol" w:hAnsi="Symbo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6" w15:restartNumberingAfterBreak="0">
    <w:nsid w:val="733A482F"/>
    <w:multiLevelType w:val="hybridMultilevel"/>
    <w:tmpl w:val="052242A4"/>
    <w:lvl w:ilvl="0" w:tplc="C55A91B6">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7" w15:restartNumberingAfterBreak="0">
    <w:nsid w:val="734C6CB2"/>
    <w:multiLevelType w:val="hybridMultilevel"/>
    <w:tmpl w:val="82DCA7BA"/>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73677FEC"/>
    <w:multiLevelType w:val="hybridMultilevel"/>
    <w:tmpl w:val="B13E17A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737A5EBA"/>
    <w:multiLevelType w:val="hybridMultilevel"/>
    <w:tmpl w:val="C67AB740"/>
    <w:lvl w:ilvl="0" w:tplc="C55A91B6">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0" w15:restartNumberingAfterBreak="0">
    <w:nsid w:val="73F96B71"/>
    <w:multiLevelType w:val="hybridMultilevel"/>
    <w:tmpl w:val="98765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742D3581"/>
    <w:multiLevelType w:val="hybridMultilevel"/>
    <w:tmpl w:val="AD5C47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62129D7"/>
    <w:multiLevelType w:val="hybridMultilevel"/>
    <w:tmpl w:val="8DC69218"/>
    <w:lvl w:ilvl="0" w:tplc="36B66F3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3" w15:restartNumberingAfterBreak="0">
    <w:nsid w:val="771D6960"/>
    <w:multiLevelType w:val="hybridMultilevel"/>
    <w:tmpl w:val="374E3472"/>
    <w:lvl w:ilvl="0" w:tplc="48D2FA50">
      <w:start w:val="1"/>
      <w:numFmt w:val="bullet"/>
      <w:lvlText w:val=""/>
      <w:lvlPicBulletId w:val="1"/>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77596DD2"/>
    <w:multiLevelType w:val="hybridMultilevel"/>
    <w:tmpl w:val="BF628FFC"/>
    <w:lvl w:ilvl="0" w:tplc="041A0001">
      <w:start w:val="1"/>
      <w:numFmt w:val="bullet"/>
      <w:lvlText w:val=""/>
      <w:lvlJc w:val="left"/>
      <w:pPr>
        <w:ind w:left="1776" w:hanging="360"/>
      </w:pPr>
      <w:rPr>
        <w:rFonts w:ascii="Symbol" w:hAnsi="Symbol" w:hint="default"/>
        <w:color w:val="auto"/>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5" w15:restartNumberingAfterBreak="0">
    <w:nsid w:val="77E60EF5"/>
    <w:multiLevelType w:val="hybridMultilevel"/>
    <w:tmpl w:val="5854E6E6"/>
    <w:lvl w:ilvl="0" w:tplc="E7868ADC">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79EC2A73"/>
    <w:multiLevelType w:val="hybridMultilevel"/>
    <w:tmpl w:val="553A136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79F450EB"/>
    <w:multiLevelType w:val="multilevel"/>
    <w:tmpl w:val="FAE0F3B2"/>
    <w:lvl w:ilvl="0">
      <w:start w:val="1"/>
      <w:numFmt w:val="decimal"/>
      <w:lvlText w:val="%1."/>
      <w:lvlJc w:val="left"/>
      <w:pPr>
        <w:ind w:left="786" w:hanging="360"/>
      </w:pPr>
      <w:rPr>
        <w:rFonts w:hint="default"/>
      </w:rPr>
    </w:lvl>
    <w:lvl w:ilvl="1">
      <w:start w:val="1"/>
      <w:numFmt w:val="decimal"/>
      <w:isLgl/>
      <w:lvlText w:val="%1.%2."/>
      <w:lvlJc w:val="left"/>
      <w:pPr>
        <w:ind w:left="881" w:hanging="39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8" w15:restartNumberingAfterBreak="0">
    <w:nsid w:val="7A50201B"/>
    <w:multiLevelType w:val="hybridMultilevel"/>
    <w:tmpl w:val="D7FEA35E"/>
    <w:lvl w:ilvl="0" w:tplc="041A0009">
      <w:start w:val="1"/>
      <w:numFmt w:val="bullet"/>
      <w:lvlText w:val=""/>
      <w:lvlJc w:val="left"/>
      <w:pPr>
        <w:ind w:left="1119" w:hanging="360"/>
      </w:pPr>
      <w:rPr>
        <w:rFonts w:ascii="Wingdings" w:hAnsi="Wingdings" w:hint="default"/>
      </w:rPr>
    </w:lvl>
    <w:lvl w:ilvl="1" w:tplc="041A0003" w:tentative="1">
      <w:start w:val="1"/>
      <w:numFmt w:val="bullet"/>
      <w:lvlText w:val="o"/>
      <w:lvlJc w:val="left"/>
      <w:pPr>
        <w:ind w:left="1839" w:hanging="360"/>
      </w:pPr>
      <w:rPr>
        <w:rFonts w:ascii="Courier New" w:hAnsi="Courier New" w:cs="Courier New" w:hint="default"/>
      </w:rPr>
    </w:lvl>
    <w:lvl w:ilvl="2" w:tplc="041A0005" w:tentative="1">
      <w:start w:val="1"/>
      <w:numFmt w:val="bullet"/>
      <w:lvlText w:val=""/>
      <w:lvlJc w:val="left"/>
      <w:pPr>
        <w:ind w:left="2559" w:hanging="360"/>
      </w:pPr>
      <w:rPr>
        <w:rFonts w:ascii="Wingdings" w:hAnsi="Wingdings" w:hint="default"/>
      </w:rPr>
    </w:lvl>
    <w:lvl w:ilvl="3" w:tplc="041A0001" w:tentative="1">
      <w:start w:val="1"/>
      <w:numFmt w:val="bullet"/>
      <w:lvlText w:val=""/>
      <w:lvlJc w:val="left"/>
      <w:pPr>
        <w:ind w:left="3279" w:hanging="360"/>
      </w:pPr>
      <w:rPr>
        <w:rFonts w:ascii="Symbol" w:hAnsi="Symbol" w:hint="default"/>
      </w:rPr>
    </w:lvl>
    <w:lvl w:ilvl="4" w:tplc="041A0003" w:tentative="1">
      <w:start w:val="1"/>
      <w:numFmt w:val="bullet"/>
      <w:lvlText w:val="o"/>
      <w:lvlJc w:val="left"/>
      <w:pPr>
        <w:ind w:left="3999" w:hanging="360"/>
      </w:pPr>
      <w:rPr>
        <w:rFonts w:ascii="Courier New" w:hAnsi="Courier New" w:cs="Courier New" w:hint="default"/>
      </w:rPr>
    </w:lvl>
    <w:lvl w:ilvl="5" w:tplc="041A0005" w:tentative="1">
      <w:start w:val="1"/>
      <w:numFmt w:val="bullet"/>
      <w:lvlText w:val=""/>
      <w:lvlJc w:val="left"/>
      <w:pPr>
        <w:ind w:left="4719" w:hanging="360"/>
      </w:pPr>
      <w:rPr>
        <w:rFonts w:ascii="Wingdings" w:hAnsi="Wingdings" w:hint="default"/>
      </w:rPr>
    </w:lvl>
    <w:lvl w:ilvl="6" w:tplc="041A0001" w:tentative="1">
      <w:start w:val="1"/>
      <w:numFmt w:val="bullet"/>
      <w:lvlText w:val=""/>
      <w:lvlJc w:val="left"/>
      <w:pPr>
        <w:ind w:left="5439" w:hanging="360"/>
      </w:pPr>
      <w:rPr>
        <w:rFonts w:ascii="Symbol" w:hAnsi="Symbol" w:hint="default"/>
      </w:rPr>
    </w:lvl>
    <w:lvl w:ilvl="7" w:tplc="041A0003" w:tentative="1">
      <w:start w:val="1"/>
      <w:numFmt w:val="bullet"/>
      <w:lvlText w:val="o"/>
      <w:lvlJc w:val="left"/>
      <w:pPr>
        <w:ind w:left="6159" w:hanging="360"/>
      </w:pPr>
      <w:rPr>
        <w:rFonts w:ascii="Courier New" w:hAnsi="Courier New" w:cs="Courier New" w:hint="default"/>
      </w:rPr>
    </w:lvl>
    <w:lvl w:ilvl="8" w:tplc="041A0005" w:tentative="1">
      <w:start w:val="1"/>
      <w:numFmt w:val="bullet"/>
      <w:lvlText w:val=""/>
      <w:lvlJc w:val="left"/>
      <w:pPr>
        <w:ind w:left="6879" w:hanging="360"/>
      </w:pPr>
      <w:rPr>
        <w:rFonts w:ascii="Wingdings" w:hAnsi="Wingdings" w:hint="default"/>
      </w:rPr>
    </w:lvl>
  </w:abstractNum>
  <w:abstractNum w:abstractNumId="159" w15:restartNumberingAfterBreak="0">
    <w:nsid w:val="7A7778A6"/>
    <w:multiLevelType w:val="hybridMultilevel"/>
    <w:tmpl w:val="DE448B0A"/>
    <w:lvl w:ilvl="0" w:tplc="041A0003">
      <w:start w:val="1"/>
      <w:numFmt w:val="bullet"/>
      <w:lvlText w:val="o"/>
      <w:lvlJc w:val="left"/>
      <w:pPr>
        <w:ind w:left="720" w:hanging="360"/>
      </w:pPr>
      <w:rPr>
        <w:rFonts w:ascii="Courier New" w:hAnsi="Courier New" w:cs="Courier New" w:hint="default"/>
      </w:rPr>
    </w:lvl>
    <w:lvl w:ilvl="1" w:tplc="7D26AD6A">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7C9F42FA"/>
    <w:multiLevelType w:val="hybridMultilevel"/>
    <w:tmpl w:val="6F28D3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004E8C"/>
    <w:multiLevelType w:val="hybridMultilevel"/>
    <w:tmpl w:val="26BE90BE"/>
    <w:lvl w:ilvl="0" w:tplc="927ACCDC">
      <w:start w:val="1"/>
      <w:numFmt w:val="bullet"/>
      <w:lvlText w:val=""/>
      <w:lvlJc w:val="left"/>
      <w:pPr>
        <w:ind w:left="360" w:hanging="360"/>
      </w:pPr>
      <w:rPr>
        <w:rFonts w:ascii="Symbol" w:hAnsi="Symbol"/>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2" w15:restartNumberingAfterBreak="0">
    <w:nsid w:val="7D1554CE"/>
    <w:multiLevelType w:val="hybridMultilevel"/>
    <w:tmpl w:val="60423C6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3" w15:restartNumberingAfterBreak="0">
    <w:nsid w:val="7D544EC3"/>
    <w:multiLevelType w:val="hybridMultilevel"/>
    <w:tmpl w:val="0BB20D88"/>
    <w:lvl w:ilvl="0" w:tplc="041A0013">
      <w:start w:val="1"/>
      <w:numFmt w:val="upperRoman"/>
      <w:lvlText w:val="%1."/>
      <w:lvlJc w:val="right"/>
      <w:pPr>
        <w:tabs>
          <w:tab w:val="num" w:pos="720"/>
        </w:tabs>
        <w:ind w:left="720" w:hanging="180"/>
      </w:pPr>
    </w:lvl>
    <w:lvl w:ilvl="1" w:tplc="041A0001">
      <w:start w:val="1"/>
      <w:numFmt w:val="bullet"/>
      <w:lvlText w:val=""/>
      <w:lvlJc w:val="left"/>
      <w:pPr>
        <w:tabs>
          <w:tab w:val="num" w:pos="720"/>
        </w:tabs>
        <w:ind w:left="72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4" w15:restartNumberingAfterBreak="0">
    <w:nsid w:val="7E4A2B34"/>
    <w:multiLevelType w:val="hybridMultilevel"/>
    <w:tmpl w:val="0A14EFF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5" w15:restartNumberingAfterBreak="0">
    <w:nsid w:val="7F06511F"/>
    <w:multiLevelType w:val="hybridMultilevel"/>
    <w:tmpl w:val="A9D0057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6" w15:restartNumberingAfterBreak="0">
    <w:nsid w:val="7F2037FF"/>
    <w:multiLevelType w:val="hybridMultilevel"/>
    <w:tmpl w:val="E474E4D0"/>
    <w:lvl w:ilvl="0" w:tplc="3F6EAFEE">
      <w:start w:val="1"/>
      <w:numFmt w:val="bullet"/>
      <w:lvlText w:val=""/>
      <w:lvlPicBulletId w:val="1"/>
      <w:lvlJc w:val="left"/>
      <w:pPr>
        <w:ind w:left="720" w:hanging="360"/>
      </w:pPr>
      <w:rPr>
        <w:rFonts w:ascii="Symbol" w:hAnsi="Symbol" w:hint="default"/>
        <w:color w:val="auto"/>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7F4F55A6"/>
    <w:multiLevelType w:val="hybridMultilevel"/>
    <w:tmpl w:val="F1307D2E"/>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8" w15:restartNumberingAfterBreak="0">
    <w:nsid w:val="7FD868F2"/>
    <w:multiLevelType w:val="hybridMultilevel"/>
    <w:tmpl w:val="C22220B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num>
  <w:num w:numId="20">
    <w:abstractNumId w:val="6"/>
  </w:num>
  <w:num w:numId="21">
    <w:abstractNumId w:val="158"/>
  </w:num>
  <w:num w:numId="22">
    <w:abstractNumId w:val="43"/>
  </w:num>
  <w:num w:numId="23">
    <w:abstractNumId w:val="26"/>
  </w:num>
  <w:num w:numId="24">
    <w:abstractNumId w:val="46"/>
  </w:num>
  <w:num w:numId="25">
    <w:abstractNumId w:val="55"/>
  </w:num>
  <w:num w:numId="26">
    <w:abstractNumId w:val="137"/>
  </w:num>
  <w:num w:numId="27">
    <w:abstractNumId w:val="5"/>
  </w:num>
  <w:num w:numId="28">
    <w:abstractNumId w:val="72"/>
  </w:num>
  <w:num w:numId="29">
    <w:abstractNumId w:val="133"/>
  </w:num>
  <w:num w:numId="30">
    <w:abstractNumId w:val="70"/>
  </w:num>
  <w:num w:numId="31">
    <w:abstractNumId w:val="145"/>
  </w:num>
  <w:num w:numId="32">
    <w:abstractNumId w:val="49"/>
  </w:num>
  <w:num w:numId="33">
    <w:abstractNumId w:val="134"/>
  </w:num>
  <w:num w:numId="34">
    <w:abstractNumId w:val="56"/>
  </w:num>
  <w:num w:numId="3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164"/>
  </w:num>
  <w:num w:numId="38">
    <w:abstractNumId w:val="120"/>
  </w:num>
  <w:num w:numId="39">
    <w:abstractNumId w:val="0"/>
  </w:num>
  <w:num w:numId="40">
    <w:abstractNumId w:val="94"/>
  </w:num>
  <w:num w:numId="41">
    <w:abstractNumId w:val="22"/>
  </w:num>
  <w:num w:numId="42">
    <w:abstractNumId w:val="50"/>
  </w:num>
  <w:num w:numId="43">
    <w:abstractNumId w:val="30"/>
  </w:num>
  <w:num w:numId="44">
    <w:abstractNumId w:val="149"/>
  </w:num>
  <w:num w:numId="45">
    <w:abstractNumId w:val="83"/>
  </w:num>
  <w:num w:numId="46">
    <w:abstractNumId w:val="146"/>
  </w:num>
  <w:num w:numId="47">
    <w:abstractNumId w:val="117"/>
  </w:num>
  <w:num w:numId="48">
    <w:abstractNumId w:val="64"/>
  </w:num>
  <w:num w:numId="49">
    <w:abstractNumId w:val="151"/>
  </w:num>
  <w:num w:numId="50">
    <w:abstractNumId w:val="160"/>
  </w:num>
  <w:num w:numId="51">
    <w:abstractNumId w:val="10"/>
  </w:num>
  <w:num w:numId="52">
    <w:abstractNumId w:val="131"/>
  </w:num>
  <w:num w:numId="53">
    <w:abstractNumId w:val="153"/>
  </w:num>
  <w:num w:numId="54">
    <w:abstractNumId w:val="74"/>
  </w:num>
  <w:num w:numId="55">
    <w:abstractNumId w:val="96"/>
  </w:num>
  <w:num w:numId="56">
    <w:abstractNumId w:val="141"/>
  </w:num>
  <w:num w:numId="57">
    <w:abstractNumId w:val="166"/>
  </w:num>
  <w:num w:numId="58">
    <w:abstractNumId w:val="28"/>
  </w:num>
  <w:num w:numId="59">
    <w:abstractNumId w:val="82"/>
  </w:num>
  <w:num w:numId="60">
    <w:abstractNumId w:val="90"/>
  </w:num>
  <w:num w:numId="61">
    <w:abstractNumId w:val="107"/>
  </w:num>
  <w:num w:numId="62">
    <w:abstractNumId w:val="79"/>
  </w:num>
  <w:num w:numId="63">
    <w:abstractNumId w:val="16"/>
  </w:num>
  <w:num w:numId="64">
    <w:abstractNumId w:val="34"/>
  </w:num>
  <w:num w:numId="65">
    <w:abstractNumId w:val="112"/>
  </w:num>
  <w:num w:numId="66">
    <w:abstractNumId w:val="62"/>
  </w:num>
  <w:num w:numId="67">
    <w:abstractNumId w:val="150"/>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61"/>
  </w:num>
  <w:num w:numId="71">
    <w:abstractNumId w:val="132"/>
  </w:num>
  <w:num w:numId="72">
    <w:abstractNumId w:val="67"/>
  </w:num>
  <w:num w:numId="73">
    <w:abstractNumId w:val="20"/>
  </w:num>
  <w:num w:numId="74">
    <w:abstractNumId w:val="105"/>
  </w:num>
  <w:num w:numId="75">
    <w:abstractNumId w:val="15"/>
  </w:num>
  <w:num w:numId="76">
    <w:abstractNumId w:val="80"/>
  </w:num>
  <w:num w:numId="77">
    <w:abstractNumId w:val="45"/>
  </w:num>
  <w:num w:numId="78">
    <w:abstractNumId w:val="102"/>
  </w:num>
  <w:num w:numId="79">
    <w:abstractNumId w:val="52"/>
  </w:num>
  <w:num w:numId="80">
    <w:abstractNumId w:val="81"/>
  </w:num>
  <w:num w:numId="81">
    <w:abstractNumId w:val="27"/>
  </w:num>
  <w:num w:numId="82">
    <w:abstractNumId w:val="44"/>
  </w:num>
  <w:num w:numId="83">
    <w:abstractNumId w:val="108"/>
  </w:num>
  <w:num w:numId="84">
    <w:abstractNumId w:val="100"/>
  </w:num>
  <w:num w:numId="85">
    <w:abstractNumId w:val="104"/>
  </w:num>
  <w:num w:numId="86">
    <w:abstractNumId w:val="121"/>
  </w:num>
  <w:num w:numId="87">
    <w:abstractNumId w:val="165"/>
  </w:num>
  <w:num w:numId="88">
    <w:abstractNumId w:val="8"/>
  </w:num>
  <w:num w:numId="89">
    <w:abstractNumId w:val="35"/>
  </w:num>
  <w:num w:numId="90">
    <w:abstractNumId w:val="130"/>
  </w:num>
  <w:num w:numId="91">
    <w:abstractNumId w:val="58"/>
  </w:num>
  <w:num w:numId="92">
    <w:abstractNumId w:val="85"/>
  </w:num>
  <w:num w:numId="93">
    <w:abstractNumId w:val="76"/>
  </w:num>
  <w:num w:numId="94">
    <w:abstractNumId w:val="18"/>
  </w:num>
  <w:num w:numId="95">
    <w:abstractNumId w:val="139"/>
  </w:num>
  <w:num w:numId="96">
    <w:abstractNumId w:val="84"/>
  </w:num>
  <w:num w:numId="97">
    <w:abstractNumId w:val="114"/>
  </w:num>
  <w:num w:numId="98">
    <w:abstractNumId w:val="9"/>
  </w:num>
  <w:num w:numId="99">
    <w:abstractNumId w:val="155"/>
  </w:num>
  <w:num w:numId="100">
    <w:abstractNumId w:val="167"/>
  </w:num>
  <w:num w:numId="101">
    <w:abstractNumId w:val="65"/>
  </w:num>
  <w:num w:numId="102">
    <w:abstractNumId w:val="19"/>
  </w:num>
  <w:num w:numId="103">
    <w:abstractNumId w:val="54"/>
  </w:num>
  <w:num w:numId="104">
    <w:abstractNumId w:val="143"/>
  </w:num>
  <w:num w:numId="105">
    <w:abstractNumId w:val="29"/>
  </w:num>
  <w:num w:numId="106">
    <w:abstractNumId w:val="31"/>
  </w:num>
  <w:num w:numId="107">
    <w:abstractNumId w:val="154"/>
  </w:num>
  <w:num w:numId="108">
    <w:abstractNumId w:val="109"/>
  </w:num>
  <w:num w:numId="109">
    <w:abstractNumId w:val="93"/>
  </w:num>
  <w:num w:numId="110">
    <w:abstractNumId w:val="168"/>
  </w:num>
  <w:num w:numId="111">
    <w:abstractNumId w:val="25"/>
  </w:num>
  <w:num w:numId="112">
    <w:abstractNumId w:val="125"/>
  </w:num>
  <w:num w:numId="113">
    <w:abstractNumId w:val="57"/>
  </w:num>
  <w:num w:numId="114">
    <w:abstractNumId w:val="53"/>
  </w:num>
  <w:num w:numId="115">
    <w:abstractNumId w:val="11"/>
  </w:num>
  <w:num w:numId="116">
    <w:abstractNumId w:val="144"/>
  </w:num>
  <w:num w:numId="117">
    <w:abstractNumId w:val="92"/>
  </w:num>
  <w:num w:numId="118">
    <w:abstractNumId w:val="2"/>
  </w:num>
  <w:num w:numId="119">
    <w:abstractNumId w:val="37"/>
  </w:num>
  <w:num w:numId="120">
    <w:abstractNumId w:val="42"/>
  </w:num>
  <w:num w:numId="121">
    <w:abstractNumId w:val="39"/>
  </w:num>
  <w:num w:numId="122">
    <w:abstractNumId w:val="99"/>
  </w:num>
  <w:num w:numId="123">
    <w:abstractNumId w:val="73"/>
  </w:num>
  <w:num w:numId="124">
    <w:abstractNumId w:val="156"/>
  </w:num>
  <w:num w:numId="125">
    <w:abstractNumId w:val="12"/>
  </w:num>
  <w:num w:numId="126">
    <w:abstractNumId w:val="140"/>
  </w:num>
  <w:num w:numId="127">
    <w:abstractNumId w:val="63"/>
  </w:num>
  <w:num w:numId="12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
  </w:num>
  <w:num w:numId="130">
    <w:abstractNumId w:val="71"/>
  </w:num>
  <w:num w:numId="131">
    <w:abstractNumId w:val="138"/>
  </w:num>
  <w:num w:numId="132">
    <w:abstractNumId w:val="103"/>
  </w:num>
  <w:num w:numId="133">
    <w:abstractNumId w:val="59"/>
  </w:num>
  <w:num w:numId="134">
    <w:abstractNumId w:val="1"/>
  </w:num>
  <w:num w:numId="135">
    <w:abstractNumId w:val="38"/>
  </w:num>
  <w:num w:numId="136">
    <w:abstractNumId w:val="135"/>
  </w:num>
  <w:num w:numId="137">
    <w:abstractNumId w:val="17"/>
  </w:num>
  <w:num w:numId="138">
    <w:abstractNumId w:val="78"/>
  </w:num>
  <w:num w:numId="139">
    <w:abstractNumId w:val="51"/>
  </w:num>
  <w:num w:numId="140">
    <w:abstractNumId w:val="136"/>
  </w:num>
  <w:num w:numId="141">
    <w:abstractNumId w:val="113"/>
  </w:num>
  <w:num w:numId="142">
    <w:abstractNumId w:val="4"/>
  </w:num>
  <w:num w:numId="143">
    <w:abstractNumId w:val="129"/>
  </w:num>
  <w:num w:numId="144">
    <w:abstractNumId w:val="123"/>
  </w:num>
  <w:num w:numId="145">
    <w:abstractNumId w:val="66"/>
  </w:num>
  <w:num w:numId="146">
    <w:abstractNumId w:val="152"/>
  </w:num>
  <w:num w:numId="147">
    <w:abstractNumId w:val="14"/>
  </w:num>
  <w:num w:numId="148">
    <w:abstractNumId w:val="147"/>
  </w:num>
  <w:num w:numId="149">
    <w:abstractNumId w:val="48"/>
  </w:num>
  <w:num w:numId="150">
    <w:abstractNumId w:val="77"/>
  </w:num>
  <w:num w:numId="151">
    <w:abstractNumId w:val="97"/>
  </w:num>
  <w:num w:numId="152">
    <w:abstractNumId w:val="32"/>
  </w:num>
  <w:num w:numId="153">
    <w:abstractNumId w:val="60"/>
  </w:num>
  <w:num w:numId="154">
    <w:abstractNumId w:val="36"/>
  </w:num>
  <w:num w:numId="155">
    <w:abstractNumId w:val="118"/>
  </w:num>
  <w:num w:numId="156">
    <w:abstractNumId w:val="157"/>
  </w:num>
  <w:num w:numId="157">
    <w:abstractNumId w:val="124"/>
  </w:num>
  <w:num w:numId="158">
    <w:abstractNumId w:val="87"/>
  </w:num>
  <w:num w:numId="159">
    <w:abstractNumId w:val="126"/>
  </w:num>
  <w:num w:numId="160">
    <w:abstractNumId w:val="111"/>
  </w:num>
  <w:num w:numId="161">
    <w:abstractNumId w:val="13"/>
  </w:num>
  <w:num w:numId="162">
    <w:abstractNumId w:val="33"/>
  </w:num>
  <w:num w:numId="163">
    <w:abstractNumId w:val="23"/>
  </w:num>
  <w:num w:numId="164">
    <w:abstractNumId w:val="161"/>
  </w:num>
  <w:num w:numId="165">
    <w:abstractNumId w:val="40"/>
  </w:num>
  <w:num w:numId="166">
    <w:abstractNumId w:val="115"/>
  </w:num>
  <w:num w:numId="167">
    <w:abstractNumId w:val="159"/>
  </w:num>
  <w:num w:numId="168">
    <w:abstractNumId w:val="89"/>
  </w:num>
  <w:num w:numId="169">
    <w:abstractNumId w:val="91"/>
  </w:num>
  <w:num w:numId="170">
    <w:abstractNumId w:val="7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53"/>
    <w:rsid w:val="00002015"/>
    <w:rsid w:val="000020D8"/>
    <w:rsid w:val="0000303C"/>
    <w:rsid w:val="000043EC"/>
    <w:rsid w:val="00004600"/>
    <w:rsid w:val="0000527A"/>
    <w:rsid w:val="00010C24"/>
    <w:rsid w:val="000153BC"/>
    <w:rsid w:val="00015659"/>
    <w:rsid w:val="00016B0F"/>
    <w:rsid w:val="0001708B"/>
    <w:rsid w:val="0001794E"/>
    <w:rsid w:val="00017EB5"/>
    <w:rsid w:val="00021166"/>
    <w:rsid w:val="000218F9"/>
    <w:rsid w:val="0002301A"/>
    <w:rsid w:val="000232A0"/>
    <w:rsid w:val="00023B82"/>
    <w:rsid w:val="00024532"/>
    <w:rsid w:val="0002780C"/>
    <w:rsid w:val="000315BC"/>
    <w:rsid w:val="00032B7D"/>
    <w:rsid w:val="000333F5"/>
    <w:rsid w:val="00033FE1"/>
    <w:rsid w:val="0003679B"/>
    <w:rsid w:val="00037816"/>
    <w:rsid w:val="00044EB8"/>
    <w:rsid w:val="0004660D"/>
    <w:rsid w:val="00046A33"/>
    <w:rsid w:val="00051F3B"/>
    <w:rsid w:val="000523B4"/>
    <w:rsid w:val="0005450C"/>
    <w:rsid w:val="00054A79"/>
    <w:rsid w:val="00055A6A"/>
    <w:rsid w:val="00055DB8"/>
    <w:rsid w:val="0005717D"/>
    <w:rsid w:val="000574F8"/>
    <w:rsid w:val="000613D1"/>
    <w:rsid w:val="000641B1"/>
    <w:rsid w:val="0006430D"/>
    <w:rsid w:val="000647AC"/>
    <w:rsid w:val="00066194"/>
    <w:rsid w:val="00071F47"/>
    <w:rsid w:val="00074E8F"/>
    <w:rsid w:val="00075B91"/>
    <w:rsid w:val="00076CD7"/>
    <w:rsid w:val="000772CD"/>
    <w:rsid w:val="000779D9"/>
    <w:rsid w:val="00077D1D"/>
    <w:rsid w:val="00081642"/>
    <w:rsid w:val="00082DCA"/>
    <w:rsid w:val="000830EC"/>
    <w:rsid w:val="00084FC5"/>
    <w:rsid w:val="00090417"/>
    <w:rsid w:val="00090AD0"/>
    <w:rsid w:val="0009138A"/>
    <w:rsid w:val="00092138"/>
    <w:rsid w:val="00092719"/>
    <w:rsid w:val="00093379"/>
    <w:rsid w:val="000944E5"/>
    <w:rsid w:val="00094A3D"/>
    <w:rsid w:val="00095643"/>
    <w:rsid w:val="00096EF4"/>
    <w:rsid w:val="0009730E"/>
    <w:rsid w:val="000A1424"/>
    <w:rsid w:val="000A1E37"/>
    <w:rsid w:val="000A1F20"/>
    <w:rsid w:val="000A6E3F"/>
    <w:rsid w:val="000B2317"/>
    <w:rsid w:val="000B3C22"/>
    <w:rsid w:val="000B3E60"/>
    <w:rsid w:val="000B45E7"/>
    <w:rsid w:val="000B4923"/>
    <w:rsid w:val="000B5854"/>
    <w:rsid w:val="000B6F32"/>
    <w:rsid w:val="000B7C99"/>
    <w:rsid w:val="000C26B9"/>
    <w:rsid w:val="000C33F3"/>
    <w:rsid w:val="000C3B0B"/>
    <w:rsid w:val="000C4878"/>
    <w:rsid w:val="000C51C8"/>
    <w:rsid w:val="000C6BE8"/>
    <w:rsid w:val="000C70DD"/>
    <w:rsid w:val="000D008C"/>
    <w:rsid w:val="000D2CAF"/>
    <w:rsid w:val="000D2F7F"/>
    <w:rsid w:val="000D5065"/>
    <w:rsid w:val="000D7686"/>
    <w:rsid w:val="000D78A1"/>
    <w:rsid w:val="000D791F"/>
    <w:rsid w:val="000D79A2"/>
    <w:rsid w:val="000E00ED"/>
    <w:rsid w:val="000E00F2"/>
    <w:rsid w:val="000E1649"/>
    <w:rsid w:val="000E6EFC"/>
    <w:rsid w:val="000E7EF7"/>
    <w:rsid w:val="000F0CE5"/>
    <w:rsid w:val="000F229C"/>
    <w:rsid w:val="000F262F"/>
    <w:rsid w:val="000F5E17"/>
    <w:rsid w:val="000F675F"/>
    <w:rsid w:val="001013C7"/>
    <w:rsid w:val="001013F4"/>
    <w:rsid w:val="00101508"/>
    <w:rsid w:val="00101636"/>
    <w:rsid w:val="00105405"/>
    <w:rsid w:val="00106FCF"/>
    <w:rsid w:val="00107C46"/>
    <w:rsid w:val="00110151"/>
    <w:rsid w:val="001107CE"/>
    <w:rsid w:val="0011146E"/>
    <w:rsid w:val="00111AC5"/>
    <w:rsid w:val="00114206"/>
    <w:rsid w:val="00114E13"/>
    <w:rsid w:val="00115E2E"/>
    <w:rsid w:val="001205F1"/>
    <w:rsid w:val="00121416"/>
    <w:rsid w:val="001249B1"/>
    <w:rsid w:val="00125876"/>
    <w:rsid w:val="0012701B"/>
    <w:rsid w:val="0013101D"/>
    <w:rsid w:val="0013124A"/>
    <w:rsid w:val="001348FE"/>
    <w:rsid w:val="00135E99"/>
    <w:rsid w:val="001400FF"/>
    <w:rsid w:val="0014011F"/>
    <w:rsid w:val="001406F7"/>
    <w:rsid w:val="00142CED"/>
    <w:rsid w:val="00144752"/>
    <w:rsid w:val="00145024"/>
    <w:rsid w:val="00150394"/>
    <w:rsid w:val="00151D13"/>
    <w:rsid w:val="0015200E"/>
    <w:rsid w:val="00154DFF"/>
    <w:rsid w:val="001559CB"/>
    <w:rsid w:val="00156AC1"/>
    <w:rsid w:val="00156B0D"/>
    <w:rsid w:val="00160424"/>
    <w:rsid w:val="00160CA4"/>
    <w:rsid w:val="00162220"/>
    <w:rsid w:val="00164588"/>
    <w:rsid w:val="00165226"/>
    <w:rsid w:val="00167CDA"/>
    <w:rsid w:val="00170499"/>
    <w:rsid w:val="00171385"/>
    <w:rsid w:val="0017317F"/>
    <w:rsid w:val="00173357"/>
    <w:rsid w:val="00173829"/>
    <w:rsid w:val="00174660"/>
    <w:rsid w:val="00175680"/>
    <w:rsid w:val="001770C5"/>
    <w:rsid w:val="0017732C"/>
    <w:rsid w:val="00177458"/>
    <w:rsid w:val="00180A1D"/>
    <w:rsid w:val="00185093"/>
    <w:rsid w:val="001855C2"/>
    <w:rsid w:val="00185D77"/>
    <w:rsid w:val="001867B2"/>
    <w:rsid w:val="00187775"/>
    <w:rsid w:val="001925F4"/>
    <w:rsid w:val="00192F2B"/>
    <w:rsid w:val="001934E7"/>
    <w:rsid w:val="00193DA4"/>
    <w:rsid w:val="00194F2A"/>
    <w:rsid w:val="0019559E"/>
    <w:rsid w:val="00196C00"/>
    <w:rsid w:val="001A027C"/>
    <w:rsid w:val="001A23B8"/>
    <w:rsid w:val="001A272E"/>
    <w:rsid w:val="001A2875"/>
    <w:rsid w:val="001A49B9"/>
    <w:rsid w:val="001B1BA3"/>
    <w:rsid w:val="001B5351"/>
    <w:rsid w:val="001B5700"/>
    <w:rsid w:val="001C03ED"/>
    <w:rsid w:val="001C0DA9"/>
    <w:rsid w:val="001C0E17"/>
    <w:rsid w:val="001C2A73"/>
    <w:rsid w:val="001C2C3A"/>
    <w:rsid w:val="001C3AE3"/>
    <w:rsid w:val="001C3C5A"/>
    <w:rsid w:val="001C40FF"/>
    <w:rsid w:val="001C4A31"/>
    <w:rsid w:val="001C529F"/>
    <w:rsid w:val="001D12D4"/>
    <w:rsid w:val="001D2410"/>
    <w:rsid w:val="001D5D07"/>
    <w:rsid w:val="001D5D1A"/>
    <w:rsid w:val="001D6EBB"/>
    <w:rsid w:val="001E06A8"/>
    <w:rsid w:val="001E1289"/>
    <w:rsid w:val="001E21E8"/>
    <w:rsid w:val="001E2ACB"/>
    <w:rsid w:val="001E2CAF"/>
    <w:rsid w:val="001E31D1"/>
    <w:rsid w:val="001E69EE"/>
    <w:rsid w:val="001E758A"/>
    <w:rsid w:val="001E768E"/>
    <w:rsid w:val="001E7899"/>
    <w:rsid w:val="001F0E74"/>
    <w:rsid w:val="001F24BB"/>
    <w:rsid w:val="001F33E0"/>
    <w:rsid w:val="001F352C"/>
    <w:rsid w:val="001F64B9"/>
    <w:rsid w:val="001F65B7"/>
    <w:rsid w:val="002064DD"/>
    <w:rsid w:val="00207353"/>
    <w:rsid w:val="002073F5"/>
    <w:rsid w:val="002110EF"/>
    <w:rsid w:val="00213887"/>
    <w:rsid w:val="00215987"/>
    <w:rsid w:val="002179D0"/>
    <w:rsid w:val="002212A6"/>
    <w:rsid w:val="0022261A"/>
    <w:rsid w:val="0022309B"/>
    <w:rsid w:val="0022477F"/>
    <w:rsid w:val="00224F71"/>
    <w:rsid w:val="0022559C"/>
    <w:rsid w:val="00225780"/>
    <w:rsid w:val="0022791E"/>
    <w:rsid w:val="00231089"/>
    <w:rsid w:val="00231D6A"/>
    <w:rsid w:val="00232226"/>
    <w:rsid w:val="00232514"/>
    <w:rsid w:val="002328CA"/>
    <w:rsid w:val="00233360"/>
    <w:rsid w:val="00233A90"/>
    <w:rsid w:val="00234363"/>
    <w:rsid w:val="0023555A"/>
    <w:rsid w:val="00236FC2"/>
    <w:rsid w:val="00237F06"/>
    <w:rsid w:val="00242182"/>
    <w:rsid w:val="00243D40"/>
    <w:rsid w:val="00244F14"/>
    <w:rsid w:val="00246016"/>
    <w:rsid w:val="002476E5"/>
    <w:rsid w:val="00250E06"/>
    <w:rsid w:val="0025345B"/>
    <w:rsid w:val="00253706"/>
    <w:rsid w:val="00253878"/>
    <w:rsid w:val="00253D8B"/>
    <w:rsid w:val="00255284"/>
    <w:rsid w:val="00255ABA"/>
    <w:rsid w:val="00255C5F"/>
    <w:rsid w:val="00257592"/>
    <w:rsid w:val="00260953"/>
    <w:rsid w:val="00260B66"/>
    <w:rsid w:val="0026120A"/>
    <w:rsid w:val="00262D18"/>
    <w:rsid w:val="002655E7"/>
    <w:rsid w:val="00266073"/>
    <w:rsid w:val="00266334"/>
    <w:rsid w:val="00266981"/>
    <w:rsid w:val="00266A8F"/>
    <w:rsid w:val="00266B19"/>
    <w:rsid w:val="00267DF5"/>
    <w:rsid w:val="002701BC"/>
    <w:rsid w:val="002715A0"/>
    <w:rsid w:val="00271691"/>
    <w:rsid w:val="00271ADF"/>
    <w:rsid w:val="00271FAF"/>
    <w:rsid w:val="00272D55"/>
    <w:rsid w:val="0027474A"/>
    <w:rsid w:val="002806A3"/>
    <w:rsid w:val="002815A4"/>
    <w:rsid w:val="0028165B"/>
    <w:rsid w:val="00282912"/>
    <w:rsid w:val="002844A3"/>
    <w:rsid w:val="00284A98"/>
    <w:rsid w:val="00285358"/>
    <w:rsid w:val="00285B4D"/>
    <w:rsid w:val="00285C98"/>
    <w:rsid w:val="00285F92"/>
    <w:rsid w:val="002862EC"/>
    <w:rsid w:val="0029107F"/>
    <w:rsid w:val="002912EA"/>
    <w:rsid w:val="002921B0"/>
    <w:rsid w:val="0029258E"/>
    <w:rsid w:val="0029346D"/>
    <w:rsid w:val="002A16F5"/>
    <w:rsid w:val="002A2E81"/>
    <w:rsid w:val="002A3353"/>
    <w:rsid w:val="002A4A83"/>
    <w:rsid w:val="002A77BA"/>
    <w:rsid w:val="002B0394"/>
    <w:rsid w:val="002B27E8"/>
    <w:rsid w:val="002B43C5"/>
    <w:rsid w:val="002B5695"/>
    <w:rsid w:val="002B5D2E"/>
    <w:rsid w:val="002B6551"/>
    <w:rsid w:val="002C3271"/>
    <w:rsid w:val="002C6C80"/>
    <w:rsid w:val="002C782C"/>
    <w:rsid w:val="002D4FB2"/>
    <w:rsid w:val="002D75E1"/>
    <w:rsid w:val="002E0C39"/>
    <w:rsid w:val="002E104D"/>
    <w:rsid w:val="002E10B5"/>
    <w:rsid w:val="002E27EC"/>
    <w:rsid w:val="002E43E3"/>
    <w:rsid w:val="002E52EE"/>
    <w:rsid w:val="002E5799"/>
    <w:rsid w:val="002E5CA9"/>
    <w:rsid w:val="002E727A"/>
    <w:rsid w:val="002E73E8"/>
    <w:rsid w:val="002E7E6B"/>
    <w:rsid w:val="002F00C3"/>
    <w:rsid w:val="002F096E"/>
    <w:rsid w:val="002F1B87"/>
    <w:rsid w:val="002F3424"/>
    <w:rsid w:val="002F5507"/>
    <w:rsid w:val="002F5AB3"/>
    <w:rsid w:val="002F6F53"/>
    <w:rsid w:val="002F7CD2"/>
    <w:rsid w:val="00301271"/>
    <w:rsid w:val="00302764"/>
    <w:rsid w:val="00302915"/>
    <w:rsid w:val="00306B78"/>
    <w:rsid w:val="00310D42"/>
    <w:rsid w:val="00311A85"/>
    <w:rsid w:val="00311BCC"/>
    <w:rsid w:val="00316E6D"/>
    <w:rsid w:val="00317F33"/>
    <w:rsid w:val="00321492"/>
    <w:rsid w:val="00322CC9"/>
    <w:rsid w:val="00323320"/>
    <w:rsid w:val="00323963"/>
    <w:rsid w:val="00324165"/>
    <w:rsid w:val="003326C1"/>
    <w:rsid w:val="00333AF2"/>
    <w:rsid w:val="00334068"/>
    <w:rsid w:val="00335E5F"/>
    <w:rsid w:val="003366F8"/>
    <w:rsid w:val="003376DE"/>
    <w:rsid w:val="0034088B"/>
    <w:rsid w:val="00341B98"/>
    <w:rsid w:val="003421DC"/>
    <w:rsid w:val="0035014B"/>
    <w:rsid w:val="00350313"/>
    <w:rsid w:val="00350786"/>
    <w:rsid w:val="0035216A"/>
    <w:rsid w:val="003553CB"/>
    <w:rsid w:val="00357306"/>
    <w:rsid w:val="0035745B"/>
    <w:rsid w:val="00360ECB"/>
    <w:rsid w:val="00362854"/>
    <w:rsid w:val="003653C6"/>
    <w:rsid w:val="003668BD"/>
    <w:rsid w:val="00366D3C"/>
    <w:rsid w:val="003671D3"/>
    <w:rsid w:val="00370BEB"/>
    <w:rsid w:val="00372B15"/>
    <w:rsid w:val="00372EA3"/>
    <w:rsid w:val="0037341E"/>
    <w:rsid w:val="00375597"/>
    <w:rsid w:val="003759F6"/>
    <w:rsid w:val="00376E10"/>
    <w:rsid w:val="00376F23"/>
    <w:rsid w:val="00380CA1"/>
    <w:rsid w:val="003817B4"/>
    <w:rsid w:val="00383491"/>
    <w:rsid w:val="0038553F"/>
    <w:rsid w:val="0038580A"/>
    <w:rsid w:val="00385E8D"/>
    <w:rsid w:val="00390586"/>
    <w:rsid w:val="00391824"/>
    <w:rsid w:val="00391E72"/>
    <w:rsid w:val="00393DF1"/>
    <w:rsid w:val="0039592C"/>
    <w:rsid w:val="003969F1"/>
    <w:rsid w:val="0039708A"/>
    <w:rsid w:val="003A1DD5"/>
    <w:rsid w:val="003A3FD1"/>
    <w:rsid w:val="003A7ECD"/>
    <w:rsid w:val="003B1C60"/>
    <w:rsid w:val="003B4CDC"/>
    <w:rsid w:val="003B59C8"/>
    <w:rsid w:val="003B6177"/>
    <w:rsid w:val="003B7E90"/>
    <w:rsid w:val="003C3C47"/>
    <w:rsid w:val="003C5A7D"/>
    <w:rsid w:val="003C61A3"/>
    <w:rsid w:val="003C7772"/>
    <w:rsid w:val="003D1215"/>
    <w:rsid w:val="003D20D3"/>
    <w:rsid w:val="003D2626"/>
    <w:rsid w:val="003D295C"/>
    <w:rsid w:val="003D2A83"/>
    <w:rsid w:val="003D46F4"/>
    <w:rsid w:val="003D481D"/>
    <w:rsid w:val="003D4F3E"/>
    <w:rsid w:val="003D6383"/>
    <w:rsid w:val="003D6F2C"/>
    <w:rsid w:val="003D7863"/>
    <w:rsid w:val="003D78DE"/>
    <w:rsid w:val="003D7DCE"/>
    <w:rsid w:val="003E2185"/>
    <w:rsid w:val="003E3532"/>
    <w:rsid w:val="003E3944"/>
    <w:rsid w:val="003E5A5D"/>
    <w:rsid w:val="003E7714"/>
    <w:rsid w:val="003F0AFC"/>
    <w:rsid w:val="003F2144"/>
    <w:rsid w:val="003F3724"/>
    <w:rsid w:val="003F61BD"/>
    <w:rsid w:val="003F6DBA"/>
    <w:rsid w:val="003F7D9D"/>
    <w:rsid w:val="003F7ECE"/>
    <w:rsid w:val="004017BE"/>
    <w:rsid w:val="00401C8E"/>
    <w:rsid w:val="00402E01"/>
    <w:rsid w:val="00402F73"/>
    <w:rsid w:val="004030D9"/>
    <w:rsid w:val="00404803"/>
    <w:rsid w:val="0040728A"/>
    <w:rsid w:val="0040770B"/>
    <w:rsid w:val="00413EC6"/>
    <w:rsid w:val="004155DE"/>
    <w:rsid w:val="004158A6"/>
    <w:rsid w:val="0041757F"/>
    <w:rsid w:val="00422B1D"/>
    <w:rsid w:val="004248B4"/>
    <w:rsid w:val="00424BE8"/>
    <w:rsid w:val="00426A1A"/>
    <w:rsid w:val="00426E55"/>
    <w:rsid w:val="00427447"/>
    <w:rsid w:val="00427BCB"/>
    <w:rsid w:val="00430442"/>
    <w:rsid w:val="00430962"/>
    <w:rsid w:val="00430EA0"/>
    <w:rsid w:val="00430EE3"/>
    <w:rsid w:val="00432D15"/>
    <w:rsid w:val="00433B51"/>
    <w:rsid w:val="00437AB6"/>
    <w:rsid w:val="00441FB6"/>
    <w:rsid w:val="0044216E"/>
    <w:rsid w:val="00442B4A"/>
    <w:rsid w:val="0044382C"/>
    <w:rsid w:val="00444396"/>
    <w:rsid w:val="00444628"/>
    <w:rsid w:val="00445DDD"/>
    <w:rsid w:val="00447F88"/>
    <w:rsid w:val="00450FD2"/>
    <w:rsid w:val="00453889"/>
    <w:rsid w:val="00455BB7"/>
    <w:rsid w:val="00455D06"/>
    <w:rsid w:val="00460F4B"/>
    <w:rsid w:val="0046286F"/>
    <w:rsid w:val="0046287A"/>
    <w:rsid w:val="00462E0C"/>
    <w:rsid w:val="004648F7"/>
    <w:rsid w:val="004656E2"/>
    <w:rsid w:val="004666F1"/>
    <w:rsid w:val="004678BD"/>
    <w:rsid w:val="00471455"/>
    <w:rsid w:val="00472F85"/>
    <w:rsid w:val="00474CC9"/>
    <w:rsid w:val="0047634D"/>
    <w:rsid w:val="00476DB8"/>
    <w:rsid w:val="00476EA5"/>
    <w:rsid w:val="004770E7"/>
    <w:rsid w:val="00485D2E"/>
    <w:rsid w:val="00486E27"/>
    <w:rsid w:val="00490E89"/>
    <w:rsid w:val="0049140B"/>
    <w:rsid w:val="00491D10"/>
    <w:rsid w:val="00491FBB"/>
    <w:rsid w:val="00494A7E"/>
    <w:rsid w:val="004967A3"/>
    <w:rsid w:val="00496824"/>
    <w:rsid w:val="004A01D1"/>
    <w:rsid w:val="004A03E1"/>
    <w:rsid w:val="004A1AC7"/>
    <w:rsid w:val="004A2243"/>
    <w:rsid w:val="004A2FBE"/>
    <w:rsid w:val="004A355C"/>
    <w:rsid w:val="004A489A"/>
    <w:rsid w:val="004A51F1"/>
    <w:rsid w:val="004A7E18"/>
    <w:rsid w:val="004B0C0B"/>
    <w:rsid w:val="004B1262"/>
    <w:rsid w:val="004B25DD"/>
    <w:rsid w:val="004B2D7F"/>
    <w:rsid w:val="004B3290"/>
    <w:rsid w:val="004B64DB"/>
    <w:rsid w:val="004C369C"/>
    <w:rsid w:val="004C497F"/>
    <w:rsid w:val="004C6669"/>
    <w:rsid w:val="004C788B"/>
    <w:rsid w:val="004D41E8"/>
    <w:rsid w:val="004D44DA"/>
    <w:rsid w:val="004D47E1"/>
    <w:rsid w:val="004D4F3C"/>
    <w:rsid w:val="004D6165"/>
    <w:rsid w:val="004D6295"/>
    <w:rsid w:val="004D6F2C"/>
    <w:rsid w:val="004E0D87"/>
    <w:rsid w:val="004E1E33"/>
    <w:rsid w:val="004E2F10"/>
    <w:rsid w:val="004E2F1D"/>
    <w:rsid w:val="004E5BA5"/>
    <w:rsid w:val="004E6112"/>
    <w:rsid w:val="004E65E5"/>
    <w:rsid w:val="004E799D"/>
    <w:rsid w:val="004E7E09"/>
    <w:rsid w:val="004F07A4"/>
    <w:rsid w:val="004F209B"/>
    <w:rsid w:val="004F2A44"/>
    <w:rsid w:val="004F2AA0"/>
    <w:rsid w:val="004F31EE"/>
    <w:rsid w:val="004F42F4"/>
    <w:rsid w:val="004F5446"/>
    <w:rsid w:val="004F6F2D"/>
    <w:rsid w:val="00500790"/>
    <w:rsid w:val="00502DEC"/>
    <w:rsid w:val="005031EE"/>
    <w:rsid w:val="00505099"/>
    <w:rsid w:val="00505766"/>
    <w:rsid w:val="005126F5"/>
    <w:rsid w:val="0051288F"/>
    <w:rsid w:val="00512B50"/>
    <w:rsid w:val="00512FFB"/>
    <w:rsid w:val="00515223"/>
    <w:rsid w:val="00515D73"/>
    <w:rsid w:val="00517AFF"/>
    <w:rsid w:val="00521199"/>
    <w:rsid w:val="005224F4"/>
    <w:rsid w:val="00522C5D"/>
    <w:rsid w:val="0052300F"/>
    <w:rsid w:val="00523527"/>
    <w:rsid w:val="0052499E"/>
    <w:rsid w:val="00525854"/>
    <w:rsid w:val="00525B3D"/>
    <w:rsid w:val="00525B5F"/>
    <w:rsid w:val="0053148A"/>
    <w:rsid w:val="00532B51"/>
    <w:rsid w:val="00533948"/>
    <w:rsid w:val="00535658"/>
    <w:rsid w:val="00542C5D"/>
    <w:rsid w:val="005457FF"/>
    <w:rsid w:val="00547616"/>
    <w:rsid w:val="00550C1B"/>
    <w:rsid w:val="00553F5C"/>
    <w:rsid w:val="00554078"/>
    <w:rsid w:val="005545E4"/>
    <w:rsid w:val="00555E1E"/>
    <w:rsid w:val="00561C65"/>
    <w:rsid w:val="00561D67"/>
    <w:rsid w:val="005626A8"/>
    <w:rsid w:val="00562767"/>
    <w:rsid w:val="00564344"/>
    <w:rsid w:val="00565D5D"/>
    <w:rsid w:val="00567277"/>
    <w:rsid w:val="005719FA"/>
    <w:rsid w:val="005759F6"/>
    <w:rsid w:val="00577289"/>
    <w:rsid w:val="0057759D"/>
    <w:rsid w:val="00582431"/>
    <w:rsid w:val="00583399"/>
    <w:rsid w:val="00586ABD"/>
    <w:rsid w:val="00586E62"/>
    <w:rsid w:val="00587644"/>
    <w:rsid w:val="0058771B"/>
    <w:rsid w:val="005915C9"/>
    <w:rsid w:val="0059228C"/>
    <w:rsid w:val="00592AF1"/>
    <w:rsid w:val="005957BC"/>
    <w:rsid w:val="005A3D9D"/>
    <w:rsid w:val="005A3FD3"/>
    <w:rsid w:val="005A4646"/>
    <w:rsid w:val="005A6988"/>
    <w:rsid w:val="005A76B5"/>
    <w:rsid w:val="005A7B1F"/>
    <w:rsid w:val="005B2024"/>
    <w:rsid w:val="005B4DE7"/>
    <w:rsid w:val="005C00AE"/>
    <w:rsid w:val="005C18F7"/>
    <w:rsid w:val="005C23B9"/>
    <w:rsid w:val="005C329C"/>
    <w:rsid w:val="005C3CDA"/>
    <w:rsid w:val="005C4E0C"/>
    <w:rsid w:val="005C7F2E"/>
    <w:rsid w:val="005D17D3"/>
    <w:rsid w:val="005D2BA5"/>
    <w:rsid w:val="005D3A23"/>
    <w:rsid w:val="005D4966"/>
    <w:rsid w:val="005D6D1A"/>
    <w:rsid w:val="005D7134"/>
    <w:rsid w:val="005D76D2"/>
    <w:rsid w:val="005D7F1E"/>
    <w:rsid w:val="005E147A"/>
    <w:rsid w:val="005E25EF"/>
    <w:rsid w:val="005E2768"/>
    <w:rsid w:val="005E43EB"/>
    <w:rsid w:val="005E5178"/>
    <w:rsid w:val="005E550E"/>
    <w:rsid w:val="005E6537"/>
    <w:rsid w:val="005F26C5"/>
    <w:rsid w:val="005F36C3"/>
    <w:rsid w:val="005F3E21"/>
    <w:rsid w:val="005F4632"/>
    <w:rsid w:val="0060077B"/>
    <w:rsid w:val="00603596"/>
    <w:rsid w:val="00604A8D"/>
    <w:rsid w:val="006078F1"/>
    <w:rsid w:val="0061058C"/>
    <w:rsid w:val="00610766"/>
    <w:rsid w:val="00611D20"/>
    <w:rsid w:val="00612987"/>
    <w:rsid w:val="00616A84"/>
    <w:rsid w:val="006174CB"/>
    <w:rsid w:val="00620AAB"/>
    <w:rsid w:val="00621488"/>
    <w:rsid w:val="00621942"/>
    <w:rsid w:val="00622AAF"/>
    <w:rsid w:val="00623FFD"/>
    <w:rsid w:val="00624CFC"/>
    <w:rsid w:val="0062618E"/>
    <w:rsid w:val="006266A0"/>
    <w:rsid w:val="006305D1"/>
    <w:rsid w:val="00631732"/>
    <w:rsid w:val="00631929"/>
    <w:rsid w:val="00631FB0"/>
    <w:rsid w:val="006333F8"/>
    <w:rsid w:val="00633681"/>
    <w:rsid w:val="00633B73"/>
    <w:rsid w:val="006370C2"/>
    <w:rsid w:val="006411D7"/>
    <w:rsid w:val="00642737"/>
    <w:rsid w:val="00642766"/>
    <w:rsid w:val="00647516"/>
    <w:rsid w:val="00650DF7"/>
    <w:rsid w:val="00652D70"/>
    <w:rsid w:val="00655B6F"/>
    <w:rsid w:val="006626CB"/>
    <w:rsid w:val="00663707"/>
    <w:rsid w:val="00665C88"/>
    <w:rsid w:val="00667369"/>
    <w:rsid w:val="0067004A"/>
    <w:rsid w:val="006710A4"/>
    <w:rsid w:val="006723E4"/>
    <w:rsid w:val="00672787"/>
    <w:rsid w:val="0067546D"/>
    <w:rsid w:val="006759CA"/>
    <w:rsid w:val="00675CE7"/>
    <w:rsid w:val="00680377"/>
    <w:rsid w:val="00681E4D"/>
    <w:rsid w:val="00681EAD"/>
    <w:rsid w:val="00682665"/>
    <w:rsid w:val="00682B4D"/>
    <w:rsid w:val="00684DE6"/>
    <w:rsid w:val="006870C5"/>
    <w:rsid w:val="0068761C"/>
    <w:rsid w:val="00691599"/>
    <w:rsid w:val="006924FC"/>
    <w:rsid w:val="006927DC"/>
    <w:rsid w:val="00694546"/>
    <w:rsid w:val="00695673"/>
    <w:rsid w:val="0069606C"/>
    <w:rsid w:val="006961C6"/>
    <w:rsid w:val="006965AC"/>
    <w:rsid w:val="006A1382"/>
    <w:rsid w:val="006A1AE3"/>
    <w:rsid w:val="006A1C61"/>
    <w:rsid w:val="006A26AC"/>
    <w:rsid w:val="006A511C"/>
    <w:rsid w:val="006A5816"/>
    <w:rsid w:val="006B048A"/>
    <w:rsid w:val="006B07C2"/>
    <w:rsid w:val="006B1BC6"/>
    <w:rsid w:val="006B20C4"/>
    <w:rsid w:val="006B3612"/>
    <w:rsid w:val="006B3DEC"/>
    <w:rsid w:val="006B55FF"/>
    <w:rsid w:val="006B5E92"/>
    <w:rsid w:val="006B6283"/>
    <w:rsid w:val="006B6399"/>
    <w:rsid w:val="006B6985"/>
    <w:rsid w:val="006B6DF5"/>
    <w:rsid w:val="006B7013"/>
    <w:rsid w:val="006C17B7"/>
    <w:rsid w:val="006C1875"/>
    <w:rsid w:val="006C3EBC"/>
    <w:rsid w:val="006C7485"/>
    <w:rsid w:val="006C76C1"/>
    <w:rsid w:val="006C7983"/>
    <w:rsid w:val="006D107E"/>
    <w:rsid w:val="006D12E0"/>
    <w:rsid w:val="006D2DF6"/>
    <w:rsid w:val="006D4179"/>
    <w:rsid w:val="006D4EC6"/>
    <w:rsid w:val="006D7529"/>
    <w:rsid w:val="006E2D85"/>
    <w:rsid w:val="006E4FE0"/>
    <w:rsid w:val="006E5C32"/>
    <w:rsid w:val="006E759C"/>
    <w:rsid w:val="006F0BF1"/>
    <w:rsid w:val="006F13D1"/>
    <w:rsid w:val="006F1650"/>
    <w:rsid w:val="006F20A4"/>
    <w:rsid w:val="006F33F6"/>
    <w:rsid w:val="006F545F"/>
    <w:rsid w:val="006F64C0"/>
    <w:rsid w:val="006F66B7"/>
    <w:rsid w:val="007022A1"/>
    <w:rsid w:val="0070246C"/>
    <w:rsid w:val="00703AE1"/>
    <w:rsid w:val="007044FD"/>
    <w:rsid w:val="0070463B"/>
    <w:rsid w:val="00704B86"/>
    <w:rsid w:val="007070AA"/>
    <w:rsid w:val="00711090"/>
    <w:rsid w:val="007110E2"/>
    <w:rsid w:val="00712B06"/>
    <w:rsid w:val="007177A4"/>
    <w:rsid w:val="00720A1C"/>
    <w:rsid w:val="0072176B"/>
    <w:rsid w:val="007245B1"/>
    <w:rsid w:val="007250DA"/>
    <w:rsid w:val="00725E8C"/>
    <w:rsid w:val="00726643"/>
    <w:rsid w:val="007272F3"/>
    <w:rsid w:val="007316BB"/>
    <w:rsid w:val="0073355F"/>
    <w:rsid w:val="00733BCD"/>
    <w:rsid w:val="0073511D"/>
    <w:rsid w:val="00736547"/>
    <w:rsid w:val="00736DD3"/>
    <w:rsid w:val="007370C3"/>
    <w:rsid w:val="00741255"/>
    <w:rsid w:val="00742015"/>
    <w:rsid w:val="00742999"/>
    <w:rsid w:val="00744D9A"/>
    <w:rsid w:val="0074660E"/>
    <w:rsid w:val="00756330"/>
    <w:rsid w:val="00756AED"/>
    <w:rsid w:val="00756D53"/>
    <w:rsid w:val="00760186"/>
    <w:rsid w:val="007608A3"/>
    <w:rsid w:val="007612F1"/>
    <w:rsid w:val="007614F0"/>
    <w:rsid w:val="0076151F"/>
    <w:rsid w:val="00761D21"/>
    <w:rsid w:val="0076367A"/>
    <w:rsid w:val="0076528C"/>
    <w:rsid w:val="0076682D"/>
    <w:rsid w:val="00767817"/>
    <w:rsid w:val="007705E7"/>
    <w:rsid w:val="0077138D"/>
    <w:rsid w:val="007716B1"/>
    <w:rsid w:val="007732DA"/>
    <w:rsid w:val="0077475A"/>
    <w:rsid w:val="00775C18"/>
    <w:rsid w:val="00775F41"/>
    <w:rsid w:val="0077635F"/>
    <w:rsid w:val="00781044"/>
    <w:rsid w:val="00781687"/>
    <w:rsid w:val="00781DD7"/>
    <w:rsid w:val="00781F31"/>
    <w:rsid w:val="007878B0"/>
    <w:rsid w:val="00790A24"/>
    <w:rsid w:val="00791D36"/>
    <w:rsid w:val="00793F82"/>
    <w:rsid w:val="0079443C"/>
    <w:rsid w:val="00795EDC"/>
    <w:rsid w:val="007969FE"/>
    <w:rsid w:val="00796E1C"/>
    <w:rsid w:val="007A03E3"/>
    <w:rsid w:val="007A0428"/>
    <w:rsid w:val="007A0C77"/>
    <w:rsid w:val="007A4928"/>
    <w:rsid w:val="007A5BAF"/>
    <w:rsid w:val="007B1009"/>
    <w:rsid w:val="007B1C59"/>
    <w:rsid w:val="007B1EC0"/>
    <w:rsid w:val="007B36F8"/>
    <w:rsid w:val="007B43E1"/>
    <w:rsid w:val="007B61CA"/>
    <w:rsid w:val="007B67FF"/>
    <w:rsid w:val="007B6816"/>
    <w:rsid w:val="007B75CE"/>
    <w:rsid w:val="007C0B82"/>
    <w:rsid w:val="007C1D7C"/>
    <w:rsid w:val="007C36D1"/>
    <w:rsid w:val="007C372F"/>
    <w:rsid w:val="007C3B52"/>
    <w:rsid w:val="007C5102"/>
    <w:rsid w:val="007C5844"/>
    <w:rsid w:val="007C5CFB"/>
    <w:rsid w:val="007C5E0A"/>
    <w:rsid w:val="007C6CB2"/>
    <w:rsid w:val="007C6F3F"/>
    <w:rsid w:val="007D2ACC"/>
    <w:rsid w:val="007D51E7"/>
    <w:rsid w:val="007D6518"/>
    <w:rsid w:val="007D6964"/>
    <w:rsid w:val="007D7649"/>
    <w:rsid w:val="007D79A4"/>
    <w:rsid w:val="007D7D22"/>
    <w:rsid w:val="007E18EE"/>
    <w:rsid w:val="007E2B5A"/>
    <w:rsid w:val="007E3080"/>
    <w:rsid w:val="007E3A7D"/>
    <w:rsid w:val="007E5680"/>
    <w:rsid w:val="007E57B1"/>
    <w:rsid w:val="007E7184"/>
    <w:rsid w:val="007E768D"/>
    <w:rsid w:val="007F6291"/>
    <w:rsid w:val="00802734"/>
    <w:rsid w:val="00802EEB"/>
    <w:rsid w:val="00803055"/>
    <w:rsid w:val="00803CE7"/>
    <w:rsid w:val="0080438E"/>
    <w:rsid w:val="00804EDB"/>
    <w:rsid w:val="00806828"/>
    <w:rsid w:val="008074AD"/>
    <w:rsid w:val="00810E71"/>
    <w:rsid w:val="008117C1"/>
    <w:rsid w:val="008154CF"/>
    <w:rsid w:val="00815AE7"/>
    <w:rsid w:val="00816527"/>
    <w:rsid w:val="00817846"/>
    <w:rsid w:val="00817F40"/>
    <w:rsid w:val="00820600"/>
    <w:rsid w:val="00820911"/>
    <w:rsid w:val="00821406"/>
    <w:rsid w:val="00823F42"/>
    <w:rsid w:val="0082715C"/>
    <w:rsid w:val="008304DF"/>
    <w:rsid w:val="00830FA2"/>
    <w:rsid w:val="00834E89"/>
    <w:rsid w:val="00836DA9"/>
    <w:rsid w:val="00840944"/>
    <w:rsid w:val="008416CB"/>
    <w:rsid w:val="00843DE2"/>
    <w:rsid w:val="0084635F"/>
    <w:rsid w:val="0085197B"/>
    <w:rsid w:val="00851B27"/>
    <w:rsid w:val="00853A1E"/>
    <w:rsid w:val="00853D9A"/>
    <w:rsid w:val="00854382"/>
    <w:rsid w:val="00857474"/>
    <w:rsid w:val="00860B49"/>
    <w:rsid w:val="00860F9F"/>
    <w:rsid w:val="008617DB"/>
    <w:rsid w:val="00861877"/>
    <w:rsid w:val="00862BE1"/>
    <w:rsid w:val="008643D4"/>
    <w:rsid w:val="008644D1"/>
    <w:rsid w:val="00864E46"/>
    <w:rsid w:val="008656F9"/>
    <w:rsid w:val="0086695F"/>
    <w:rsid w:val="0087082F"/>
    <w:rsid w:val="00871639"/>
    <w:rsid w:val="008721EE"/>
    <w:rsid w:val="008756B3"/>
    <w:rsid w:val="00876880"/>
    <w:rsid w:val="008807A3"/>
    <w:rsid w:val="0088088B"/>
    <w:rsid w:val="0088098A"/>
    <w:rsid w:val="00884DB3"/>
    <w:rsid w:val="00884F3E"/>
    <w:rsid w:val="0088529A"/>
    <w:rsid w:val="008854B2"/>
    <w:rsid w:val="00885F0E"/>
    <w:rsid w:val="0088704B"/>
    <w:rsid w:val="00887F5F"/>
    <w:rsid w:val="008903B2"/>
    <w:rsid w:val="00890DAA"/>
    <w:rsid w:val="00890F25"/>
    <w:rsid w:val="00896A5D"/>
    <w:rsid w:val="008A04B7"/>
    <w:rsid w:val="008A134E"/>
    <w:rsid w:val="008A2A07"/>
    <w:rsid w:val="008A2ABF"/>
    <w:rsid w:val="008A3B83"/>
    <w:rsid w:val="008A5C80"/>
    <w:rsid w:val="008A73BF"/>
    <w:rsid w:val="008B0527"/>
    <w:rsid w:val="008B3245"/>
    <w:rsid w:val="008B385C"/>
    <w:rsid w:val="008B4707"/>
    <w:rsid w:val="008B5D2A"/>
    <w:rsid w:val="008B601D"/>
    <w:rsid w:val="008B714E"/>
    <w:rsid w:val="008B7CE2"/>
    <w:rsid w:val="008B7D1B"/>
    <w:rsid w:val="008C001B"/>
    <w:rsid w:val="008C01C8"/>
    <w:rsid w:val="008C0BD6"/>
    <w:rsid w:val="008C1807"/>
    <w:rsid w:val="008C22CB"/>
    <w:rsid w:val="008C247F"/>
    <w:rsid w:val="008C580F"/>
    <w:rsid w:val="008C6B5B"/>
    <w:rsid w:val="008D1788"/>
    <w:rsid w:val="008D5C95"/>
    <w:rsid w:val="008D66B6"/>
    <w:rsid w:val="008D6987"/>
    <w:rsid w:val="008D7957"/>
    <w:rsid w:val="008E2939"/>
    <w:rsid w:val="008E437C"/>
    <w:rsid w:val="008F0016"/>
    <w:rsid w:val="008F0763"/>
    <w:rsid w:val="008F0F56"/>
    <w:rsid w:val="008F2202"/>
    <w:rsid w:val="008F50DD"/>
    <w:rsid w:val="008F5969"/>
    <w:rsid w:val="008F5C29"/>
    <w:rsid w:val="009005B8"/>
    <w:rsid w:val="00901248"/>
    <w:rsid w:val="00901B9D"/>
    <w:rsid w:val="00901D39"/>
    <w:rsid w:val="00902F55"/>
    <w:rsid w:val="00903809"/>
    <w:rsid w:val="009039AB"/>
    <w:rsid w:val="00903E49"/>
    <w:rsid w:val="009052B4"/>
    <w:rsid w:val="00905305"/>
    <w:rsid w:val="00905BBE"/>
    <w:rsid w:val="009076F8"/>
    <w:rsid w:val="00907A6C"/>
    <w:rsid w:val="00907DC1"/>
    <w:rsid w:val="00914E8A"/>
    <w:rsid w:val="009153C8"/>
    <w:rsid w:val="00915816"/>
    <w:rsid w:val="0091582C"/>
    <w:rsid w:val="00915D15"/>
    <w:rsid w:val="00921142"/>
    <w:rsid w:val="009241E5"/>
    <w:rsid w:val="00924205"/>
    <w:rsid w:val="009243B6"/>
    <w:rsid w:val="00924959"/>
    <w:rsid w:val="00926708"/>
    <w:rsid w:val="009267BC"/>
    <w:rsid w:val="009275A1"/>
    <w:rsid w:val="00931679"/>
    <w:rsid w:val="009330EA"/>
    <w:rsid w:val="00934206"/>
    <w:rsid w:val="00934F31"/>
    <w:rsid w:val="00935AAE"/>
    <w:rsid w:val="009366E7"/>
    <w:rsid w:val="00936C79"/>
    <w:rsid w:val="00937051"/>
    <w:rsid w:val="009373A5"/>
    <w:rsid w:val="00937653"/>
    <w:rsid w:val="0093767C"/>
    <w:rsid w:val="0093798A"/>
    <w:rsid w:val="00942285"/>
    <w:rsid w:val="00943075"/>
    <w:rsid w:val="00943B8C"/>
    <w:rsid w:val="00943C07"/>
    <w:rsid w:val="009450D8"/>
    <w:rsid w:val="0094542D"/>
    <w:rsid w:val="00945AB9"/>
    <w:rsid w:val="00947711"/>
    <w:rsid w:val="00951202"/>
    <w:rsid w:val="00951960"/>
    <w:rsid w:val="009520DA"/>
    <w:rsid w:val="00952D94"/>
    <w:rsid w:val="0095432B"/>
    <w:rsid w:val="009556D9"/>
    <w:rsid w:val="00956F88"/>
    <w:rsid w:val="00956F90"/>
    <w:rsid w:val="0096122D"/>
    <w:rsid w:val="00961563"/>
    <w:rsid w:val="009618C5"/>
    <w:rsid w:val="0096233A"/>
    <w:rsid w:val="00962C86"/>
    <w:rsid w:val="009631F8"/>
    <w:rsid w:val="00964002"/>
    <w:rsid w:val="00970E1B"/>
    <w:rsid w:val="0097135C"/>
    <w:rsid w:val="00971F57"/>
    <w:rsid w:val="00972267"/>
    <w:rsid w:val="00974536"/>
    <w:rsid w:val="00974DCE"/>
    <w:rsid w:val="009755FE"/>
    <w:rsid w:val="00976482"/>
    <w:rsid w:val="00981215"/>
    <w:rsid w:val="00982FA3"/>
    <w:rsid w:val="00983B64"/>
    <w:rsid w:val="0098713F"/>
    <w:rsid w:val="0099007C"/>
    <w:rsid w:val="00992CE7"/>
    <w:rsid w:val="009934E3"/>
    <w:rsid w:val="0099367A"/>
    <w:rsid w:val="0099543F"/>
    <w:rsid w:val="00995792"/>
    <w:rsid w:val="00995AF0"/>
    <w:rsid w:val="009968AC"/>
    <w:rsid w:val="009A5258"/>
    <w:rsid w:val="009A6C25"/>
    <w:rsid w:val="009A732D"/>
    <w:rsid w:val="009B175E"/>
    <w:rsid w:val="009B20A2"/>
    <w:rsid w:val="009B2B59"/>
    <w:rsid w:val="009B3418"/>
    <w:rsid w:val="009B40C3"/>
    <w:rsid w:val="009B4FD1"/>
    <w:rsid w:val="009B5A22"/>
    <w:rsid w:val="009B5B43"/>
    <w:rsid w:val="009B6103"/>
    <w:rsid w:val="009C1189"/>
    <w:rsid w:val="009C19B3"/>
    <w:rsid w:val="009C5BD8"/>
    <w:rsid w:val="009C5E2B"/>
    <w:rsid w:val="009C617F"/>
    <w:rsid w:val="009C6B8B"/>
    <w:rsid w:val="009C7273"/>
    <w:rsid w:val="009D1211"/>
    <w:rsid w:val="009D4703"/>
    <w:rsid w:val="009D4F68"/>
    <w:rsid w:val="009D4F70"/>
    <w:rsid w:val="009D70E3"/>
    <w:rsid w:val="009D78BF"/>
    <w:rsid w:val="009E26FC"/>
    <w:rsid w:val="009E425C"/>
    <w:rsid w:val="009E4F94"/>
    <w:rsid w:val="009E5CFF"/>
    <w:rsid w:val="009E7985"/>
    <w:rsid w:val="009F2A4E"/>
    <w:rsid w:val="009F4C0E"/>
    <w:rsid w:val="009F5764"/>
    <w:rsid w:val="009F672C"/>
    <w:rsid w:val="009F6C3E"/>
    <w:rsid w:val="009F796B"/>
    <w:rsid w:val="009F7CD9"/>
    <w:rsid w:val="00A002D8"/>
    <w:rsid w:val="00A00A9F"/>
    <w:rsid w:val="00A02C6D"/>
    <w:rsid w:val="00A02E77"/>
    <w:rsid w:val="00A05141"/>
    <w:rsid w:val="00A11300"/>
    <w:rsid w:val="00A119EC"/>
    <w:rsid w:val="00A1261D"/>
    <w:rsid w:val="00A136DA"/>
    <w:rsid w:val="00A157F7"/>
    <w:rsid w:val="00A15A51"/>
    <w:rsid w:val="00A17B61"/>
    <w:rsid w:val="00A200AC"/>
    <w:rsid w:val="00A21B27"/>
    <w:rsid w:val="00A268F3"/>
    <w:rsid w:val="00A33341"/>
    <w:rsid w:val="00A3422C"/>
    <w:rsid w:val="00A35121"/>
    <w:rsid w:val="00A36153"/>
    <w:rsid w:val="00A37334"/>
    <w:rsid w:val="00A374E4"/>
    <w:rsid w:val="00A37F9E"/>
    <w:rsid w:val="00A40147"/>
    <w:rsid w:val="00A410DD"/>
    <w:rsid w:val="00A41187"/>
    <w:rsid w:val="00A43195"/>
    <w:rsid w:val="00A5011D"/>
    <w:rsid w:val="00A529EE"/>
    <w:rsid w:val="00A54076"/>
    <w:rsid w:val="00A61038"/>
    <w:rsid w:val="00A6224A"/>
    <w:rsid w:val="00A63702"/>
    <w:rsid w:val="00A63945"/>
    <w:rsid w:val="00A64321"/>
    <w:rsid w:val="00A668A3"/>
    <w:rsid w:val="00A67449"/>
    <w:rsid w:val="00A70D21"/>
    <w:rsid w:val="00A7247B"/>
    <w:rsid w:val="00A7301D"/>
    <w:rsid w:val="00A735C5"/>
    <w:rsid w:val="00A763AF"/>
    <w:rsid w:val="00A77749"/>
    <w:rsid w:val="00A777D1"/>
    <w:rsid w:val="00A77967"/>
    <w:rsid w:val="00A8153B"/>
    <w:rsid w:val="00A82324"/>
    <w:rsid w:val="00A84077"/>
    <w:rsid w:val="00A84524"/>
    <w:rsid w:val="00A9197F"/>
    <w:rsid w:val="00A949D6"/>
    <w:rsid w:val="00A95385"/>
    <w:rsid w:val="00A955F7"/>
    <w:rsid w:val="00A95775"/>
    <w:rsid w:val="00A962FD"/>
    <w:rsid w:val="00A9651C"/>
    <w:rsid w:val="00A965C7"/>
    <w:rsid w:val="00AA0669"/>
    <w:rsid w:val="00AA312F"/>
    <w:rsid w:val="00AA5B18"/>
    <w:rsid w:val="00AA6289"/>
    <w:rsid w:val="00AA6393"/>
    <w:rsid w:val="00AA7DF3"/>
    <w:rsid w:val="00AB11F4"/>
    <w:rsid w:val="00AB1B8B"/>
    <w:rsid w:val="00AB2AF3"/>
    <w:rsid w:val="00AB2CB0"/>
    <w:rsid w:val="00AB30FA"/>
    <w:rsid w:val="00AB3DAF"/>
    <w:rsid w:val="00AB663D"/>
    <w:rsid w:val="00AB6680"/>
    <w:rsid w:val="00AB669A"/>
    <w:rsid w:val="00AB69B0"/>
    <w:rsid w:val="00AB716A"/>
    <w:rsid w:val="00AB7E7F"/>
    <w:rsid w:val="00AC1224"/>
    <w:rsid w:val="00AC3C29"/>
    <w:rsid w:val="00AC4ADE"/>
    <w:rsid w:val="00AC738F"/>
    <w:rsid w:val="00AC78D0"/>
    <w:rsid w:val="00AC7A9F"/>
    <w:rsid w:val="00AD565D"/>
    <w:rsid w:val="00AD65A8"/>
    <w:rsid w:val="00AD6AC3"/>
    <w:rsid w:val="00AD6BCB"/>
    <w:rsid w:val="00AD78F6"/>
    <w:rsid w:val="00AE416F"/>
    <w:rsid w:val="00AE57F4"/>
    <w:rsid w:val="00AE6275"/>
    <w:rsid w:val="00AE648D"/>
    <w:rsid w:val="00AF2F0E"/>
    <w:rsid w:val="00AF3CA1"/>
    <w:rsid w:val="00AF49AC"/>
    <w:rsid w:val="00AF4EA7"/>
    <w:rsid w:val="00AF61B6"/>
    <w:rsid w:val="00AF7A02"/>
    <w:rsid w:val="00AF7AD6"/>
    <w:rsid w:val="00B01D66"/>
    <w:rsid w:val="00B027C9"/>
    <w:rsid w:val="00B0537D"/>
    <w:rsid w:val="00B05937"/>
    <w:rsid w:val="00B07234"/>
    <w:rsid w:val="00B100BA"/>
    <w:rsid w:val="00B100E6"/>
    <w:rsid w:val="00B119A5"/>
    <w:rsid w:val="00B134FB"/>
    <w:rsid w:val="00B14F51"/>
    <w:rsid w:val="00B166E2"/>
    <w:rsid w:val="00B17083"/>
    <w:rsid w:val="00B205C8"/>
    <w:rsid w:val="00B21990"/>
    <w:rsid w:val="00B22929"/>
    <w:rsid w:val="00B23B50"/>
    <w:rsid w:val="00B253EF"/>
    <w:rsid w:val="00B25476"/>
    <w:rsid w:val="00B254AA"/>
    <w:rsid w:val="00B25B0B"/>
    <w:rsid w:val="00B272DE"/>
    <w:rsid w:val="00B30235"/>
    <w:rsid w:val="00B30881"/>
    <w:rsid w:val="00B32FD4"/>
    <w:rsid w:val="00B33736"/>
    <w:rsid w:val="00B33F0F"/>
    <w:rsid w:val="00B354E3"/>
    <w:rsid w:val="00B36488"/>
    <w:rsid w:val="00B37A2F"/>
    <w:rsid w:val="00B40907"/>
    <w:rsid w:val="00B414D0"/>
    <w:rsid w:val="00B425F2"/>
    <w:rsid w:val="00B43ED4"/>
    <w:rsid w:val="00B44B45"/>
    <w:rsid w:val="00B44BF2"/>
    <w:rsid w:val="00B451C3"/>
    <w:rsid w:val="00B45498"/>
    <w:rsid w:val="00B454F7"/>
    <w:rsid w:val="00B45DF4"/>
    <w:rsid w:val="00B45E3E"/>
    <w:rsid w:val="00B55905"/>
    <w:rsid w:val="00B567DC"/>
    <w:rsid w:val="00B5740E"/>
    <w:rsid w:val="00B60FED"/>
    <w:rsid w:val="00B63711"/>
    <w:rsid w:val="00B64328"/>
    <w:rsid w:val="00B64DDB"/>
    <w:rsid w:val="00B67759"/>
    <w:rsid w:val="00B67991"/>
    <w:rsid w:val="00B70B3F"/>
    <w:rsid w:val="00B721A2"/>
    <w:rsid w:val="00B7234D"/>
    <w:rsid w:val="00B7451B"/>
    <w:rsid w:val="00B759BA"/>
    <w:rsid w:val="00B76DDC"/>
    <w:rsid w:val="00B77CFA"/>
    <w:rsid w:val="00B80E9D"/>
    <w:rsid w:val="00B819C8"/>
    <w:rsid w:val="00B81A48"/>
    <w:rsid w:val="00B828A2"/>
    <w:rsid w:val="00B83953"/>
    <w:rsid w:val="00B84AF2"/>
    <w:rsid w:val="00B85916"/>
    <w:rsid w:val="00B90313"/>
    <w:rsid w:val="00B92E4E"/>
    <w:rsid w:val="00B956AA"/>
    <w:rsid w:val="00BA3A15"/>
    <w:rsid w:val="00BA4549"/>
    <w:rsid w:val="00BB0400"/>
    <w:rsid w:val="00BB1952"/>
    <w:rsid w:val="00BB24CC"/>
    <w:rsid w:val="00BB2BC3"/>
    <w:rsid w:val="00BB42D4"/>
    <w:rsid w:val="00BB4841"/>
    <w:rsid w:val="00BB4A8F"/>
    <w:rsid w:val="00BB5860"/>
    <w:rsid w:val="00BB5934"/>
    <w:rsid w:val="00BB5C52"/>
    <w:rsid w:val="00BB6086"/>
    <w:rsid w:val="00BB66FA"/>
    <w:rsid w:val="00BB7E2A"/>
    <w:rsid w:val="00BC35BE"/>
    <w:rsid w:val="00BC4D95"/>
    <w:rsid w:val="00BC517C"/>
    <w:rsid w:val="00BC5F79"/>
    <w:rsid w:val="00BC61AC"/>
    <w:rsid w:val="00BC6721"/>
    <w:rsid w:val="00BC6838"/>
    <w:rsid w:val="00BC684D"/>
    <w:rsid w:val="00BC7B19"/>
    <w:rsid w:val="00BD06AB"/>
    <w:rsid w:val="00BD0F0B"/>
    <w:rsid w:val="00BD17E6"/>
    <w:rsid w:val="00BD2136"/>
    <w:rsid w:val="00BD30C3"/>
    <w:rsid w:val="00BD53E4"/>
    <w:rsid w:val="00BD79EA"/>
    <w:rsid w:val="00BE0E3E"/>
    <w:rsid w:val="00BE32E6"/>
    <w:rsid w:val="00BE657B"/>
    <w:rsid w:val="00BE6A3D"/>
    <w:rsid w:val="00BF2E5D"/>
    <w:rsid w:val="00BF35A2"/>
    <w:rsid w:val="00BF48AC"/>
    <w:rsid w:val="00BF6AF5"/>
    <w:rsid w:val="00C007B4"/>
    <w:rsid w:val="00C02B2C"/>
    <w:rsid w:val="00C032EC"/>
    <w:rsid w:val="00C0446B"/>
    <w:rsid w:val="00C053BB"/>
    <w:rsid w:val="00C06818"/>
    <w:rsid w:val="00C13CD8"/>
    <w:rsid w:val="00C16473"/>
    <w:rsid w:val="00C17A40"/>
    <w:rsid w:val="00C207D9"/>
    <w:rsid w:val="00C20F07"/>
    <w:rsid w:val="00C217E9"/>
    <w:rsid w:val="00C232D5"/>
    <w:rsid w:val="00C2349E"/>
    <w:rsid w:val="00C25C72"/>
    <w:rsid w:val="00C266CC"/>
    <w:rsid w:val="00C27E92"/>
    <w:rsid w:val="00C30232"/>
    <w:rsid w:val="00C30343"/>
    <w:rsid w:val="00C30D5C"/>
    <w:rsid w:val="00C323A5"/>
    <w:rsid w:val="00C33031"/>
    <w:rsid w:val="00C34B6B"/>
    <w:rsid w:val="00C34F91"/>
    <w:rsid w:val="00C3707B"/>
    <w:rsid w:val="00C37350"/>
    <w:rsid w:val="00C37F95"/>
    <w:rsid w:val="00C44D1E"/>
    <w:rsid w:val="00C450A8"/>
    <w:rsid w:val="00C470DC"/>
    <w:rsid w:val="00C47417"/>
    <w:rsid w:val="00C52978"/>
    <w:rsid w:val="00C52D22"/>
    <w:rsid w:val="00C536A6"/>
    <w:rsid w:val="00C56033"/>
    <w:rsid w:val="00C566C5"/>
    <w:rsid w:val="00C57559"/>
    <w:rsid w:val="00C612F3"/>
    <w:rsid w:val="00C61788"/>
    <w:rsid w:val="00C61799"/>
    <w:rsid w:val="00C62A56"/>
    <w:rsid w:val="00C63170"/>
    <w:rsid w:val="00C640F8"/>
    <w:rsid w:val="00C64C10"/>
    <w:rsid w:val="00C664FD"/>
    <w:rsid w:val="00C66CE7"/>
    <w:rsid w:val="00C67F25"/>
    <w:rsid w:val="00C7084D"/>
    <w:rsid w:val="00C710E1"/>
    <w:rsid w:val="00C7155A"/>
    <w:rsid w:val="00C718C0"/>
    <w:rsid w:val="00C71A4A"/>
    <w:rsid w:val="00C723C3"/>
    <w:rsid w:val="00C7460F"/>
    <w:rsid w:val="00C77D96"/>
    <w:rsid w:val="00C77EF9"/>
    <w:rsid w:val="00C802E9"/>
    <w:rsid w:val="00C81674"/>
    <w:rsid w:val="00C820C6"/>
    <w:rsid w:val="00C826FA"/>
    <w:rsid w:val="00C9274D"/>
    <w:rsid w:val="00C935DC"/>
    <w:rsid w:val="00C94648"/>
    <w:rsid w:val="00C96AF2"/>
    <w:rsid w:val="00C97236"/>
    <w:rsid w:val="00CA2F40"/>
    <w:rsid w:val="00CA3FBE"/>
    <w:rsid w:val="00CA3FC8"/>
    <w:rsid w:val="00CB05A0"/>
    <w:rsid w:val="00CB5B8E"/>
    <w:rsid w:val="00CB601B"/>
    <w:rsid w:val="00CB6CA9"/>
    <w:rsid w:val="00CB707B"/>
    <w:rsid w:val="00CB709E"/>
    <w:rsid w:val="00CC21A7"/>
    <w:rsid w:val="00CC2FF9"/>
    <w:rsid w:val="00CC3727"/>
    <w:rsid w:val="00CD208E"/>
    <w:rsid w:val="00CD2F60"/>
    <w:rsid w:val="00CD3121"/>
    <w:rsid w:val="00CD70E6"/>
    <w:rsid w:val="00CD7835"/>
    <w:rsid w:val="00CD7C2A"/>
    <w:rsid w:val="00CD7D89"/>
    <w:rsid w:val="00CE098A"/>
    <w:rsid w:val="00CE0B94"/>
    <w:rsid w:val="00CE1EB3"/>
    <w:rsid w:val="00CE38A6"/>
    <w:rsid w:val="00CE5461"/>
    <w:rsid w:val="00CE58EE"/>
    <w:rsid w:val="00CF530A"/>
    <w:rsid w:val="00D02F2B"/>
    <w:rsid w:val="00D02FD7"/>
    <w:rsid w:val="00D03FE6"/>
    <w:rsid w:val="00D06C3E"/>
    <w:rsid w:val="00D10A67"/>
    <w:rsid w:val="00D12B98"/>
    <w:rsid w:val="00D14478"/>
    <w:rsid w:val="00D14A0C"/>
    <w:rsid w:val="00D15C09"/>
    <w:rsid w:val="00D162D2"/>
    <w:rsid w:val="00D16703"/>
    <w:rsid w:val="00D17B37"/>
    <w:rsid w:val="00D2078D"/>
    <w:rsid w:val="00D21315"/>
    <w:rsid w:val="00D217B0"/>
    <w:rsid w:val="00D23005"/>
    <w:rsid w:val="00D2351C"/>
    <w:rsid w:val="00D26B9E"/>
    <w:rsid w:val="00D308C5"/>
    <w:rsid w:val="00D3091F"/>
    <w:rsid w:val="00D31238"/>
    <w:rsid w:val="00D314D5"/>
    <w:rsid w:val="00D341D0"/>
    <w:rsid w:val="00D36CA8"/>
    <w:rsid w:val="00D41117"/>
    <w:rsid w:val="00D421A9"/>
    <w:rsid w:val="00D43E8D"/>
    <w:rsid w:val="00D44600"/>
    <w:rsid w:val="00D44799"/>
    <w:rsid w:val="00D44CF6"/>
    <w:rsid w:val="00D45FFA"/>
    <w:rsid w:val="00D470E1"/>
    <w:rsid w:val="00D500E1"/>
    <w:rsid w:val="00D50AC3"/>
    <w:rsid w:val="00D52D74"/>
    <w:rsid w:val="00D52F29"/>
    <w:rsid w:val="00D539A0"/>
    <w:rsid w:val="00D54196"/>
    <w:rsid w:val="00D55743"/>
    <w:rsid w:val="00D572D3"/>
    <w:rsid w:val="00D60931"/>
    <w:rsid w:val="00D6107D"/>
    <w:rsid w:val="00D6269F"/>
    <w:rsid w:val="00D630F9"/>
    <w:rsid w:val="00D6409C"/>
    <w:rsid w:val="00D66375"/>
    <w:rsid w:val="00D66C71"/>
    <w:rsid w:val="00D67EEC"/>
    <w:rsid w:val="00D71593"/>
    <w:rsid w:val="00D7279B"/>
    <w:rsid w:val="00D73449"/>
    <w:rsid w:val="00D76C93"/>
    <w:rsid w:val="00D809D0"/>
    <w:rsid w:val="00D80EB2"/>
    <w:rsid w:val="00D8202F"/>
    <w:rsid w:val="00D82341"/>
    <w:rsid w:val="00D83D23"/>
    <w:rsid w:val="00D86DB1"/>
    <w:rsid w:val="00D87A38"/>
    <w:rsid w:val="00D91895"/>
    <w:rsid w:val="00D95D14"/>
    <w:rsid w:val="00D97153"/>
    <w:rsid w:val="00DA07E3"/>
    <w:rsid w:val="00DA2EF4"/>
    <w:rsid w:val="00DA34D6"/>
    <w:rsid w:val="00DA58DC"/>
    <w:rsid w:val="00DA73C5"/>
    <w:rsid w:val="00DB1950"/>
    <w:rsid w:val="00DB1C91"/>
    <w:rsid w:val="00DB26A4"/>
    <w:rsid w:val="00DB291A"/>
    <w:rsid w:val="00DB3106"/>
    <w:rsid w:val="00DB322C"/>
    <w:rsid w:val="00DB4547"/>
    <w:rsid w:val="00DB53CE"/>
    <w:rsid w:val="00DB7748"/>
    <w:rsid w:val="00DB7B42"/>
    <w:rsid w:val="00DB7C1E"/>
    <w:rsid w:val="00DC03E2"/>
    <w:rsid w:val="00DC1A50"/>
    <w:rsid w:val="00DC37DF"/>
    <w:rsid w:val="00DC45B0"/>
    <w:rsid w:val="00DC7B90"/>
    <w:rsid w:val="00DD100C"/>
    <w:rsid w:val="00DD11DE"/>
    <w:rsid w:val="00DD253D"/>
    <w:rsid w:val="00DD3C41"/>
    <w:rsid w:val="00DD6DA6"/>
    <w:rsid w:val="00DE0374"/>
    <w:rsid w:val="00DE051D"/>
    <w:rsid w:val="00DE102D"/>
    <w:rsid w:val="00DE19CE"/>
    <w:rsid w:val="00DE25AC"/>
    <w:rsid w:val="00DE2851"/>
    <w:rsid w:val="00DE3A75"/>
    <w:rsid w:val="00DE5495"/>
    <w:rsid w:val="00DE7192"/>
    <w:rsid w:val="00DE7C3E"/>
    <w:rsid w:val="00DF129D"/>
    <w:rsid w:val="00DF2086"/>
    <w:rsid w:val="00DF5459"/>
    <w:rsid w:val="00DF5D94"/>
    <w:rsid w:val="00DF789F"/>
    <w:rsid w:val="00DF7B04"/>
    <w:rsid w:val="00E002DC"/>
    <w:rsid w:val="00E0063E"/>
    <w:rsid w:val="00E027FE"/>
    <w:rsid w:val="00E02FC8"/>
    <w:rsid w:val="00E04006"/>
    <w:rsid w:val="00E07E25"/>
    <w:rsid w:val="00E108F8"/>
    <w:rsid w:val="00E10CD0"/>
    <w:rsid w:val="00E11F48"/>
    <w:rsid w:val="00E125BA"/>
    <w:rsid w:val="00E13349"/>
    <w:rsid w:val="00E15304"/>
    <w:rsid w:val="00E15AC9"/>
    <w:rsid w:val="00E16097"/>
    <w:rsid w:val="00E164A3"/>
    <w:rsid w:val="00E30882"/>
    <w:rsid w:val="00E3475E"/>
    <w:rsid w:val="00E35A78"/>
    <w:rsid w:val="00E36D11"/>
    <w:rsid w:val="00E37E25"/>
    <w:rsid w:val="00E4039C"/>
    <w:rsid w:val="00E40E46"/>
    <w:rsid w:val="00E41288"/>
    <w:rsid w:val="00E426D3"/>
    <w:rsid w:val="00E44298"/>
    <w:rsid w:val="00E44DB3"/>
    <w:rsid w:val="00E4693E"/>
    <w:rsid w:val="00E46E2B"/>
    <w:rsid w:val="00E47A70"/>
    <w:rsid w:val="00E53F11"/>
    <w:rsid w:val="00E541AF"/>
    <w:rsid w:val="00E543C2"/>
    <w:rsid w:val="00E5575A"/>
    <w:rsid w:val="00E6233F"/>
    <w:rsid w:val="00E63DE5"/>
    <w:rsid w:val="00E63FD3"/>
    <w:rsid w:val="00E6740F"/>
    <w:rsid w:val="00E70374"/>
    <w:rsid w:val="00E717BF"/>
    <w:rsid w:val="00E71D1B"/>
    <w:rsid w:val="00E7200B"/>
    <w:rsid w:val="00E753F6"/>
    <w:rsid w:val="00E757FA"/>
    <w:rsid w:val="00E75922"/>
    <w:rsid w:val="00E76270"/>
    <w:rsid w:val="00E777BA"/>
    <w:rsid w:val="00E82E13"/>
    <w:rsid w:val="00E82EEA"/>
    <w:rsid w:val="00E83275"/>
    <w:rsid w:val="00E83573"/>
    <w:rsid w:val="00E838B2"/>
    <w:rsid w:val="00E8588A"/>
    <w:rsid w:val="00E85CFB"/>
    <w:rsid w:val="00E86FC3"/>
    <w:rsid w:val="00E91465"/>
    <w:rsid w:val="00E91A44"/>
    <w:rsid w:val="00E956DC"/>
    <w:rsid w:val="00E95B14"/>
    <w:rsid w:val="00EA0B03"/>
    <w:rsid w:val="00EA10F4"/>
    <w:rsid w:val="00EA1BD5"/>
    <w:rsid w:val="00EA3E37"/>
    <w:rsid w:val="00EA5524"/>
    <w:rsid w:val="00EA6393"/>
    <w:rsid w:val="00EB4215"/>
    <w:rsid w:val="00EB4B2B"/>
    <w:rsid w:val="00EB4F51"/>
    <w:rsid w:val="00EC2772"/>
    <w:rsid w:val="00EC3471"/>
    <w:rsid w:val="00EC3F7D"/>
    <w:rsid w:val="00EC48FE"/>
    <w:rsid w:val="00EC659A"/>
    <w:rsid w:val="00EC77A0"/>
    <w:rsid w:val="00EC7993"/>
    <w:rsid w:val="00ED0E5A"/>
    <w:rsid w:val="00ED1DE2"/>
    <w:rsid w:val="00ED1F18"/>
    <w:rsid w:val="00ED42EB"/>
    <w:rsid w:val="00ED4B8B"/>
    <w:rsid w:val="00ED741D"/>
    <w:rsid w:val="00EE0702"/>
    <w:rsid w:val="00EE076C"/>
    <w:rsid w:val="00EE42F8"/>
    <w:rsid w:val="00EE4AA2"/>
    <w:rsid w:val="00EE4CF9"/>
    <w:rsid w:val="00EE7D69"/>
    <w:rsid w:val="00EF0DF7"/>
    <w:rsid w:val="00EF0EAB"/>
    <w:rsid w:val="00EF12D2"/>
    <w:rsid w:val="00EF1753"/>
    <w:rsid w:val="00EF184C"/>
    <w:rsid w:val="00EF20A4"/>
    <w:rsid w:val="00EF22FB"/>
    <w:rsid w:val="00EF2AF4"/>
    <w:rsid w:val="00EF3303"/>
    <w:rsid w:val="00EF3D7D"/>
    <w:rsid w:val="00EF4617"/>
    <w:rsid w:val="00EF497E"/>
    <w:rsid w:val="00F028CC"/>
    <w:rsid w:val="00F02ECA"/>
    <w:rsid w:val="00F033FB"/>
    <w:rsid w:val="00F0423F"/>
    <w:rsid w:val="00F05A0B"/>
    <w:rsid w:val="00F06460"/>
    <w:rsid w:val="00F064DC"/>
    <w:rsid w:val="00F11036"/>
    <w:rsid w:val="00F12EAA"/>
    <w:rsid w:val="00F1438F"/>
    <w:rsid w:val="00F15D6F"/>
    <w:rsid w:val="00F1799A"/>
    <w:rsid w:val="00F202C3"/>
    <w:rsid w:val="00F20431"/>
    <w:rsid w:val="00F224F7"/>
    <w:rsid w:val="00F22580"/>
    <w:rsid w:val="00F22C5A"/>
    <w:rsid w:val="00F2449F"/>
    <w:rsid w:val="00F24C70"/>
    <w:rsid w:val="00F30402"/>
    <w:rsid w:val="00F31A2B"/>
    <w:rsid w:val="00F3223F"/>
    <w:rsid w:val="00F34077"/>
    <w:rsid w:val="00F35B37"/>
    <w:rsid w:val="00F4598D"/>
    <w:rsid w:val="00F47B00"/>
    <w:rsid w:val="00F50275"/>
    <w:rsid w:val="00F53362"/>
    <w:rsid w:val="00F53C95"/>
    <w:rsid w:val="00F54131"/>
    <w:rsid w:val="00F563FD"/>
    <w:rsid w:val="00F5640B"/>
    <w:rsid w:val="00F56471"/>
    <w:rsid w:val="00F56E65"/>
    <w:rsid w:val="00F57FD9"/>
    <w:rsid w:val="00F61CED"/>
    <w:rsid w:val="00F632FE"/>
    <w:rsid w:val="00F64464"/>
    <w:rsid w:val="00F6580B"/>
    <w:rsid w:val="00F66C9F"/>
    <w:rsid w:val="00F70B5C"/>
    <w:rsid w:val="00F746D6"/>
    <w:rsid w:val="00F74748"/>
    <w:rsid w:val="00F7575B"/>
    <w:rsid w:val="00F80230"/>
    <w:rsid w:val="00F806AB"/>
    <w:rsid w:val="00F80732"/>
    <w:rsid w:val="00F91F9C"/>
    <w:rsid w:val="00F923D9"/>
    <w:rsid w:val="00F92615"/>
    <w:rsid w:val="00F92702"/>
    <w:rsid w:val="00F9318E"/>
    <w:rsid w:val="00F9477B"/>
    <w:rsid w:val="00FA16E1"/>
    <w:rsid w:val="00FA21EB"/>
    <w:rsid w:val="00FB244A"/>
    <w:rsid w:val="00FB319E"/>
    <w:rsid w:val="00FB3236"/>
    <w:rsid w:val="00FB4BEA"/>
    <w:rsid w:val="00FB4D75"/>
    <w:rsid w:val="00FB61FA"/>
    <w:rsid w:val="00FB66FF"/>
    <w:rsid w:val="00FB6CB7"/>
    <w:rsid w:val="00FB7ECF"/>
    <w:rsid w:val="00FC0E52"/>
    <w:rsid w:val="00FC38F4"/>
    <w:rsid w:val="00FC499F"/>
    <w:rsid w:val="00FD45BC"/>
    <w:rsid w:val="00FD7014"/>
    <w:rsid w:val="00FE09F0"/>
    <w:rsid w:val="00FE0DD4"/>
    <w:rsid w:val="00FE0EE1"/>
    <w:rsid w:val="00FE1623"/>
    <w:rsid w:val="00FE218F"/>
    <w:rsid w:val="00FE2BC9"/>
    <w:rsid w:val="00FE37EF"/>
    <w:rsid w:val="00FE4168"/>
    <w:rsid w:val="00FE5790"/>
    <w:rsid w:val="00FE5C23"/>
    <w:rsid w:val="00FE7C1A"/>
    <w:rsid w:val="00FF0EF6"/>
    <w:rsid w:val="00FF5E13"/>
    <w:rsid w:val="00FF665F"/>
    <w:rsid w:val="00FF7E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36434-BD7A-40C9-81F5-894D6388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1EE"/>
    <w:rPr>
      <w:rFonts w:ascii="Times New Roman" w:eastAsia="Times New Roman" w:hAnsi="Times New Roman"/>
      <w:sz w:val="24"/>
      <w:szCs w:val="24"/>
    </w:rPr>
  </w:style>
  <w:style w:type="paragraph" w:styleId="Naslov1">
    <w:name w:val="heading 1"/>
    <w:basedOn w:val="Normal"/>
    <w:next w:val="Normal"/>
    <w:link w:val="Naslov1Char"/>
    <w:qFormat/>
    <w:rsid w:val="003F6DBA"/>
    <w:pPr>
      <w:keepNext/>
      <w:outlineLvl w:val="0"/>
    </w:pPr>
    <w:rPr>
      <w:b/>
      <w:bCs/>
    </w:rPr>
  </w:style>
  <w:style w:type="paragraph" w:styleId="Naslov2">
    <w:name w:val="heading 2"/>
    <w:basedOn w:val="Normal"/>
    <w:next w:val="Normal"/>
    <w:link w:val="Naslov2Char"/>
    <w:unhideWhenUsed/>
    <w:qFormat/>
    <w:rsid w:val="003F6DBA"/>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rsid w:val="003F6DBA"/>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3F6DBA"/>
    <w:pPr>
      <w:keepNext/>
      <w:spacing w:before="240" w:after="60"/>
      <w:outlineLvl w:val="3"/>
    </w:pPr>
    <w:rPr>
      <w:rFonts w:ascii="Calibri" w:hAnsi="Calibri"/>
      <w:b/>
      <w:bCs/>
      <w:sz w:val="28"/>
      <w:szCs w:val="28"/>
    </w:rPr>
  </w:style>
  <w:style w:type="paragraph" w:styleId="Naslov5">
    <w:name w:val="heading 5"/>
    <w:basedOn w:val="Normal"/>
    <w:next w:val="Normal"/>
    <w:link w:val="Naslov5Char"/>
    <w:unhideWhenUsed/>
    <w:qFormat/>
    <w:rsid w:val="003F6DBA"/>
    <w:pPr>
      <w:spacing w:before="240" w:after="60"/>
      <w:outlineLvl w:val="4"/>
    </w:pPr>
    <w:rPr>
      <w:rFonts w:ascii="Calibri" w:hAnsi="Calibri"/>
      <w:b/>
      <w:bCs/>
      <w:i/>
      <w:iCs/>
      <w:sz w:val="26"/>
      <w:szCs w:val="26"/>
    </w:rPr>
  </w:style>
  <w:style w:type="paragraph" w:styleId="Naslov6">
    <w:name w:val="heading 6"/>
    <w:basedOn w:val="Normal"/>
    <w:next w:val="Normal"/>
    <w:link w:val="Naslov6Char"/>
    <w:unhideWhenUsed/>
    <w:qFormat/>
    <w:rsid w:val="003F6DBA"/>
    <w:pPr>
      <w:spacing w:before="240" w:after="60"/>
      <w:outlineLvl w:val="5"/>
    </w:pPr>
    <w:rPr>
      <w:rFonts w:ascii="Calibri" w:hAnsi="Calibri"/>
      <w:b/>
      <w:bCs/>
      <w:sz w:val="20"/>
      <w:szCs w:val="20"/>
    </w:rPr>
  </w:style>
  <w:style w:type="paragraph" w:styleId="Naslov7">
    <w:name w:val="heading 7"/>
    <w:basedOn w:val="Normal"/>
    <w:next w:val="Normal"/>
    <w:link w:val="Naslov7Char"/>
    <w:semiHidden/>
    <w:unhideWhenUsed/>
    <w:qFormat/>
    <w:rsid w:val="003F6DBA"/>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5C7F2E"/>
    <w:pPr>
      <w:ind w:left="720"/>
      <w:contextualSpacing/>
    </w:pPr>
  </w:style>
  <w:style w:type="character" w:styleId="Istaknuto">
    <w:name w:val="Emphasis"/>
    <w:qFormat/>
    <w:rsid w:val="00D15C09"/>
    <w:rPr>
      <w:i/>
      <w:iCs/>
    </w:rPr>
  </w:style>
  <w:style w:type="paragraph" w:styleId="Bezproreda">
    <w:name w:val="No Spacing"/>
    <w:link w:val="BezproredaChar"/>
    <w:uiPriority w:val="1"/>
    <w:qFormat/>
    <w:rsid w:val="00A70D21"/>
    <w:rPr>
      <w:sz w:val="22"/>
      <w:szCs w:val="22"/>
      <w:lang w:eastAsia="en-US"/>
    </w:rPr>
  </w:style>
  <w:style w:type="table" w:styleId="Reetkatablice">
    <w:name w:val="Table Grid"/>
    <w:basedOn w:val="Obinatablica"/>
    <w:uiPriority w:val="59"/>
    <w:rsid w:val="00A70D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unhideWhenUsed/>
    <w:rsid w:val="00851B27"/>
    <w:rPr>
      <w:color w:val="0000FF"/>
      <w:u w:val="single"/>
    </w:rPr>
  </w:style>
  <w:style w:type="character" w:customStyle="1" w:styleId="Naslov1Char">
    <w:name w:val="Naslov 1 Char"/>
    <w:link w:val="Naslov1"/>
    <w:rsid w:val="003F6DBA"/>
    <w:rPr>
      <w:rFonts w:ascii="Times New Roman" w:eastAsia="Times New Roman" w:hAnsi="Times New Roman" w:cs="Times New Roman"/>
      <w:b/>
      <w:bCs/>
      <w:sz w:val="24"/>
      <w:szCs w:val="24"/>
      <w:lang w:eastAsia="hr-HR"/>
    </w:rPr>
  </w:style>
  <w:style w:type="character" w:customStyle="1" w:styleId="Naslov2Char">
    <w:name w:val="Naslov 2 Char"/>
    <w:link w:val="Naslov2"/>
    <w:rsid w:val="003F6DBA"/>
    <w:rPr>
      <w:rFonts w:ascii="Cambria" w:eastAsia="Times New Roman" w:hAnsi="Cambria" w:cs="Times New Roman"/>
      <w:b/>
      <w:bCs/>
      <w:i/>
      <w:iCs/>
      <w:sz w:val="28"/>
      <w:szCs w:val="28"/>
      <w:lang w:eastAsia="hr-HR"/>
    </w:rPr>
  </w:style>
  <w:style w:type="character" w:customStyle="1" w:styleId="Naslov3Char">
    <w:name w:val="Naslov 3 Char"/>
    <w:link w:val="Naslov3"/>
    <w:rsid w:val="003F6DBA"/>
    <w:rPr>
      <w:rFonts w:ascii="Cambria" w:eastAsia="Times New Roman" w:hAnsi="Cambria" w:cs="Times New Roman"/>
      <w:b/>
      <w:bCs/>
      <w:sz w:val="26"/>
      <w:szCs w:val="26"/>
      <w:lang w:eastAsia="hr-HR"/>
    </w:rPr>
  </w:style>
  <w:style w:type="character" w:customStyle="1" w:styleId="Naslov4Char">
    <w:name w:val="Naslov 4 Char"/>
    <w:link w:val="Naslov4"/>
    <w:rsid w:val="003F6DBA"/>
    <w:rPr>
      <w:rFonts w:ascii="Calibri" w:eastAsia="Times New Roman" w:hAnsi="Calibri" w:cs="Times New Roman"/>
      <w:b/>
      <w:bCs/>
      <w:sz w:val="28"/>
      <w:szCs w:val="28"/>
      <w:lang w:eastAsia="hr-HR"/>
    </w:rPr>
  </w:style>
  <w:style w:type="character" w:customStyle="1" w:styleId="Naslov5Char">
    <w:name w:val="Naslov 5 Char"/>
    <w:link w:val="Naslov5"/>
    <w:rsid w:val="003F6DBA"/>
    <w:rPr>
      <w:rFonts w:ascii="Calibri" w:eastAsia="Times New Roman" w:hAnsi="Calibri" w:cs="Times New Roman"/>
      <w:b/>
      <w:bCs/>
      <w:i/>
      <w:iCs/>
      <w:sz w:val="26"/>
      <w:szCs w:val="26"/>
      <w:lang w:eastAsia="hr-HR"/>
    </w:rPr>
  </w:style>
  <w:style w:type="character" w:customStyle="1" w:styleId="Naslov6Char">
    <w:name w:val="Naslov 6 Char"/>
    <w:link w:val="Naslov6"/>
    <w:rsid w:val="003F6DBA"/>
    <w:rPr>
      <w:rFonts w:ascii="Calibri" w:eastAsia="Times New Roman" w:hAnsi="Calibri" w:cs="Times New Roman"/>
      <w:b/>
      <w:bCs/>
      <w:lang w:eastAsia="hr-HR"/>
    </w:rPr>
  </w:style>
  <w:style w:type="character" w:customStyle="1" w:styleId="Naslov7Char">
    <w:name w:val="Naslov 7 Char"/>
    <w:link w:val="Naslov7"/>
    <w:semiHidden/>
    <w:rsid w:val="003F6DBA"/>
    <w:rPr>
      <w:rFonts w:ascii="Calibri" w:eastAsia="Times New Roman" w:hAnsi="Calibri" w:cs="Times New Roman"/>
      <w:sz w:val="24"/>
      <w:szCs w:val="24"/>
      <w:lang w:eastAsia="hr-HR"/>
    </w:rPr>
  </w:style>
  <w:style w:type="character" w:styleId="SlijeenaHiperveza">
    <w:name w:val="FollowedHyperlink"/>
    <w:uiPriority w:val="99"/>
    <w:semiHidden/>
    <w:unhideWhenUsed/>
    <w:rsid w:val="003F6DBA"/>
    <w:rPr>
      <w:color w:val="800080"/>
      <w:u w:val="single"/>
    </w:rPr>
  </w:style>
  <w:style w:type="paragraph" w:customStyle="1" w:styleId="Style2">
    <w:name w:val="Style2"/>
    <w:basedOn w:val="Normal"/>
    <w:uiPriority w:val="99"/>
    <w:rsid w:val="006B3612"/>
    <w:pPr>
      <w:widowControl w:val="0"/>
      <w:autoSpaceDE w:val="0"/>
      <w:autoSpaceDN w:val="0"/>
      <w:adjustRightInd w:val="0"/>
    </w:pPr>
    <w:rPr>
      <w:rFonts w:ascii="Palatino Linotype" w:hAnsi="Palatino Linotype"/>
    </w:rPr>
  </w:style>
  <w:style w:type="paragraph" w:customStyle="1" w:styleId="Style3">
    <w:name w:val="Style3"/>
    <w:basedOn w:val="Normal"/>
    <w:uiPriority w:val="99"/>
    <w:rsid w:val="006B3612"/>
    <w:pPr>
      <w:widowControl w:val="0"/>
      <w:autoSpaceDE w:val="0"/>
      <w:autoSpaceDN w:val="0"/>
      <w:adjustRightInd w:val="0"/>
    </w:pPr>
    <w:rPr>
      <w:rFonts w:ascii="Palatino Linotype" w:hAnsi="Palatino Linotype"/>
    </w:rPr>
  </w:style>
  <w:style w:type="paragraph" w:customStyle="1" w:styleId="Style5">
    <w:name w:val="Style5"/>
    <w:basedOn w:val="Normal"/>
    <w:uiPriority w:val="99"/>
    <w:rsid w:val="006B3612"/>
    <w:pPr>
      <w:widowControl w:val="0"/>
      <w:autoSpaceDE w:val="0"/>
      <w:autoSpaceDN w:val="0"/>
      <w:adjustRightInd w:val="0"/>
    </w:pPr>
    <w:rPr>
      <w:rFonts w:ascii="Palatino Linotype" w:hAnsi="Palatino Linotype"/>
    </w:rPr>
  </w:style>
  <w:style w:type="paragraph" w:customStyle="1" w:styleId="Style6">
    <w:name w:val="Style6"/>
    <w:basedOn w:val="Normal"/>
    <w:uiPriority w:val="99"/>
    <w:rsid w:val="006B3612"/>
    <w:pPr>
      <w:widowControl w:val="0"/>
      <w:autoSpaceDE w:val="0"/>
      <w:autoSpaceDN w:val="0"/>
      <w:adjustRightInd w:val="0"/>
      <w:spacing w:line="264" w:lineRule="exact"/>
    </w:pPr>
    <w:rPr>
      <w:rFonts w:ascii="Palatino Linotype" w:hAnsi="Palatino Linotype"/>
    </w:rPr>
  </w:style>
  <w:style w:type="paragraph" w:customStyle="1" w:styleId="Style8">
    <w:name w:val="Style8"/>
    <w:basedOn w:val="Normal"/>
    <w:uiPriority w:val="99"/>
    <w:rsid w:val="006B3612"/>
    <w:pPr>
      <w:widowControl w:val="0"/>
      <w:autoSpaceDE w:val="0"/>
      <w:autoSpaceDN w:val="0"/>
      <w:adjustRightInd w:val="0"/>
    </w:pPr>
    <w:rPr>
      <w:rFonts w:ascii="Palatino Linotype" w:hAnsi="Palatino Linotype"/>
    </w:rPr>
  </w:style>
  <w:style w:type="paragraph" w:customStyle="1" w:styleId="Style10">
    <w:name w:val="Style10"/>
    <w:basedOn w:val="Normal"/>
    <w:uiPriority w:val="99"/>
    <w:rsid w:val="006B3612"/>
    <w:pPr>
      <w:widowControl w:val="0"/>
      <w:autoSpaceDE w:val="0"/>
      <w:autoSpaceDN w:val="0"/>
      <w:adjustRightInd w:val="0"/>
    </w:pPr>
    <w:rPr>
      <w:rFonts w:ascii="Palatino Linotype" w:hAnsi="Palatino Linotype"/>
    </w:rPr>
  </w:style>
  <w:style w:type="paragraph" w:customStyle="1" w:styleId="Style12">
    <w:name w:val="Style12"/>
    <w:basedOn w:val="Normal"/>
    <w:uiPriority w:val="99"/>
    <w:rsid w:val="006B3612"/>
    <w:pPr>
      <w:widowControl w:val="0"/>
      <w:autoSpaceDE w:val="0"/>
      <w:autoSpaceDN w:val="0"/>
      <w:adjustRightInd w:val="0"/>
    </w:pPr>
    <w:rPr>
      <w:rFonts w:ascii="Palatino Linotype" w:hAnsi="Palatino Linotype"/>
    </w:rPr>
  </w:style>
  <w:style w:type="paragraph" w:customStyle="1" w:styleId="Style13">
    <w:name w:val="Style13"/>
    <w:basedOn w:val="Normal"/>
    <w:uiPriority w:val="99"/>
    <w:rsid w:val="006B3612"/>
    <w:pPr>
      <w:widowControl w:val="0"/>
      <w:autoSpaceDE w:val="0"/>
      <w:autoSpaceDN w:val="0"/>
      <w:adjustRightInd w:val="0"/>
    </w:pPr>
    <w:rPr>
      <w:rFonts w:ascii="Palatino Linotype" w:hAnsi="Palatino Linotype"/>
    </w:rPr>
  </w:style>
  <w:style w:type="paragraph" w:customStyle="1" w:styleId="Style14">
    <w:name w:val="Style14"/>
    <w:basedOn w:val="Normal"/>
    <w:uiPriority w:val="99"/>
    <w:rsid w:val="006B3612"/>
    <w:pPr>
      <w:widowControl w:val="0"/>
      <w:autoSpaceDE w:val="0"/>
      <w:autoSpaceDN w:val="0"/>
      <w:adjustRightInd w:val="0"/>
    </w:pPr>
    <w:rPr>
      <w:rFonts w:ascii="Palatino Linotype" w:hAnsi="Palatino Linotype"/>
    </w:rPr>
  </w:style>
  <w:style w:type="paragraph" w:customStyle="1" w:styleId="Style17">
    <w:name w:val="Style17"/>
    <w:basedOn w:val="Normal"/>
    <w:uiPriority w:val="99"/>
    <w:rsid w:val="006B3612"/>
    <w:pPr>
      <w:widowControl w:val="0"/>
      <w:autoSpaceDE w:val="0"/>
      <w:autoSpaceDN w:val="0"/>
      <w:adjustRightInd w:val="0"/>
    </w:pPr>
    <w:rPr>
      <w:rFonts w:ascii="Palatino Linotype" w:hAnsi="Palatino Linotype"/>
    </w:rPr>
  </w:style>
  <w:style w:type="paragraph" w:customStyle="1" w:styleId="Style19">
    <w:name w:val="Style19"/>
    <w:basedOn w:val="Normal"/>
    <w:uiPriority w:val="99"/>
    <w:rsid w:val="006B3612"/>
    <w:pPr>
      <w:widowControl w:val="0"/>
      <w:autoSpaceDE w:val="0"/>
      <w:autoSpaceDN w:val="0"/>
      <w:adjustRightInd w:val="0"/>
    </w:pPr>
    <w:rPr>
      <w:rFonts w:ascii="Palatino Linotype" w:hAnsi="Palatino Linotype"/>
    </w:rPr>
  </w:style>
  <w:style w:type="paragraph" w:customStyle="1" w:styleId="Style11">
    <w:name w:val="Style11"/>
    <w:basedOn w:val="Normal"/>
    <w:uiPriority w:val="99"/>
    <w:rsid w:val="006B3612"/>
    <w:pPr>
      <w:widowControl w:val="0"/>
      <w:autoSpaceDE w:val="0"/>
      <w:autoSpaceDN w:val="0"/>
      <w:adjustRightInd w:val="0"/>
    </w:pPr>
    <w:rPr>
      <w:rFonts w:ascii="Palatino Linotype" w:hAnsi="Palatino Linotype"/>
    </w:rPr>
  </w:style>
  <w:style w:type="paragraph" w:customStyle="1" w:styleId="Style18">
    <w:name w:val="Style18"/>
    <w:basedOn w:val="Normal"/>
    <w:uiPriority w:val="99"/>
    <w:rsid w:val="006B3612"/>
    <w:pPr>
      <w:widowControl w:val="0"/>
      <w:autoSpaceDE w:val="0"/>
      <w:autoSpaceDN w:val="0"/>
      <w:adjustRightInd w:val="0"/>
    </w:pPr>
    <w:rPr>
      <w:rFonts w:ascii="Palatino Linotype" w:hAnsi="Palatino Linotype"/>
    </w:rPr>
  </w:style>
  <w:style w:type="character" w:customStyle="1" w:styleId="FontStyle24">
    <w:name w:val="Font Style24"/>
    <w:uiPriority w:val="99"/>
    <w:rsid w:val="006B3612"/>
    <w:rPr>
      <w:rFonts w:ascii="Calibri" w:hAnsi="Calibri" w:cs="Calibri" w:hint="default"/>
      <w:b/>
      <w:bCs/>
      <w:sz w:val="8"/>
      <w:szCs w:val="8"/>
    </w:rPr>
  </w:style>
  <w:style w:type="character" w:customStyle="1" w:styleId="FontStyle31">
    <w:name w:val="Font Style31"/>
    <w:uiPriority w:val="99"/>
    <w:rsid w:val="006B3612"/>
    <w:rPr>
      <w:rFonts w:ascii="Calibri" w:hAnsi="Calibri" w:cs="Calibri" w:hint="default"/>
      <w:sz w:val="20"/>
      <w:szCs w:val="20"/>
    </w:rPr>
  </w:style>
  <w:style w:type="character" w:customStyle="1" w:styleId="FontStyle46">
    <w:name w:val="Font Style46"/>
    <w:uiPriority w:val="99"/>
    <w:rsid w:val="006B3612"/>
    <w:rPr>
      <w:rFonts w:ascii="Palatino Linotype" w:hAnsi="Palatino Linotype" w:cs="Palatino Linotype" w:hint="default"/>
      <w:i/>
      <w:iCs/>
      <w:smallCaps/>
      <w:sz w:val="10"/>
      <w:szCs w:val="10"/>
    </w:rPr>
  </w:style>
  <w:style w:type="character" w:customStyle="1" w:styleId="FontStyle48">
    <w:name w:val="Font Style48"/>
    <w:uiPriority w:val="99"/>
    <w:rsid w:val="006B3612"/>
    <w:rPr>
      <w:rFonts w:ascii="Calibri" w:hAnsi="Calibri" w:cs="Calibri" w:hint="default"/>
      <w:b/>
      <w:bCs/>
      <w:i/>
      <w:iCs/>
      <w:sz w:val="12"/>
      <w:szCs w:val="12"/>
    </w:rPr>
  </w:style>
  <w:style w:type="character" w:customStyle="1" w:styleId="FontStyle32">
    <w:name w:val="Font Style32"/>
    <w:uiPriority w:val="99"/>
    <w:rsid w:val="006B3612"/>
    <w:rPr>
      <w:rFonts w:ascii="Calibri" w:hAnsi="Calibri" w:cs="Calibri" w:hint="default"/>
      <w:b/>
      <w:bCs/>
      <w:i/>
      <w:iCs/>
      <w:sz w:val="8"/>
      <w:szCs w:val="8"/>
    </w:rPr>
  </w:style>
  <w:style w:type="character" w:customStyle="1" w:styleId="FontStyle33">
    <w:name w:val="Font Style33"/>
    <w:uiPriority w:val="99"/>
    <w:rsid w:val="006B3612"/>
    <w:rPr>
      <w:rFonts w:ascii="Calibri" w:hAnsi="Calibri" w:cs="Calibri" w:hint="default"/>
      <w:b/>
      <w:bCs/>
      <w:i/>
      <w:iCs/>
      <w:spacing w:val="20"/>
      <w:sz w:val="8"/>
      <w:szCs w:val="8"/>
    </w:rPr>
  </w:style>
  <w:style w:type="character" w:customStyle="1" w:styleId="FontStyle43">
    <w:name w:val="Font Style43"/>
    <w:uiPriority w:val="99"/>
    <w:rsid w:val="006B3612"/>
    <w:rPr>
      <w:rFonts w:ascii="Calibri" w:hAnsi="Calibri" w:cs="Calibri" w:hint="default"/>
      <w:b/>
      <w:bCs/>
      <w:i/>
      <w:iCs/>
      <w:sz w:val="12"/>
      <w:szCs w:val="12"/>
    </w:rPr>
  </w:style>
  <w:style w:type="character" w:customStyle="1" w:styleId="FontStyle39">
    <w:name w:val="Font Style39"/>
    <w:uiPriority w:val="99"/>
    <w:rsid w:val="006B3612"/>
    <w:rPr>
      <w:rFonts w:ascii="Calibri" w:hAnsi="Calibri" w:cs="Calibri" w:hint="default"/>
      <w:spacing w:val="-10"/>
      <w:sz w:val="8"/>
      <w:szCs w:val="8"/>
    </w:rPr>
  </w:style>
  <w:style w:type="character" w:customStyle="1" w:styleId="FontStyle40">
    <w:name w:val="Font Style40"/>
    <w:uiPriority w:val="99"/>
    <w:rsid w:val="006B3612"/>
    <w:rPr>
      <w:rFonts w:ascii="Palatino Linotype" w:hAnsi="Palatino Linotype" w:cs="Palatino Linotype" w:hint="default"/>
      <w:b/>
      <w:bCs/>
      <w:spacing w:val="10"/>
      <w:sz w:val="8"/>
      <w:szCs w:val="8"/>
    </w:rPr>
  </w:style>
  <w:style w:type="character" w:customStyle="1" w:styleId="FontStyle42">
    <w:name w:val="Font Style42"/>
    <w:uiPriority w:val="99"/>
    <w:rsid w:val="006B3612"/>
    <w:rPr>
      <w:rFonts w:ascii="Corbel" w:hAnsi="Corbel" w:cs="Corbel" w:hint="default"/>
      <w:spacing w:val="-10"/>
      <w:sz w:val="18"/>
      <w:szCs w:val="18"/>
    </w:rPr>
  </w:style>
  <w:style w:type="character" w:customStyle="1" w:styleId="FontStyle44">
    <w:name w:val="Font Style44"/>
    <w:uiPriority w:val="99"/>
    <w:rsid w:val="006B3612"/>
    <w:rPr>
      <w:rFonts w:ascii="Palatino Linotype" w:hAnsi="Palatino Linotype" w:cs="Palatino Linotype" w:hint="default"/>
      <w:b/>
      <w:bCs/>
      <w:sz w:val="8"/>
      <w:szCs w:val="8"/>
    </w:rPr>
  </w:style>
  <w:style w:type="character" w:customStyle="1" w:styleId="FontStyle45">
    <w:name w:val="Font Style45"/>
    <w:uiPriority w:val="99"/>
    <w:rsid w:val="006B3612"/>
    <w:rPr>
      <w:rFonts w:ascii="Calibri" w:hAnsi="Calibri" w:cs="Calibri" w:hint="default"/>
      <w:i/>
      <w:iCs/>
      <w:sz w:val="14"/>
      <w:szCs w:val="14"/>
    </w:rPr>
  </w:style>
  <w:style w:type="paragraph" w:styleId="Zaglavlje">
    <w:name w:val="header"/>
    <w:basedOn w:val="Normal"/>
    <w:link w:val="ZaglavljeChar"/>
    <w:uiPriority w:val="99"/>
    <w:unhideWhenUsed/>
    <w:rsid w:val="00CE1EB3"/>
    <w:pPr>
      <w:tabs>
        <w:tab w:val="center" w:pos="4536"/>
        <w:tab w:val="right" w:pos="9072"/>
      </w:tabs>
    </w:pPr>
  </w:style>
  <w:style w:type="character" w:customStyle="1" w:styleId="ZaglavljeChar">
    <w:name w:val="Zaglavlje Char"/>
    <w:link w:val="Zaglavlje"/>
    <w:uiPriority w:val="99"/>
    <w:rsid w:val="00CE1EB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E1EB3"/>
    <w:pPr>
      <w:tabs>
        <w:tab w:val="center" w:pos="4536"/>
        <w:tab w:val="right" w:pos="9072"/>
      </w:tabs>
    </w:pPr>
  </w:style>
  <w:style w:type="character" w:customStyle="1" w:styleId="PodnojeChar">
    <w:name w:val="Podnožje Char"/>
    <w:link w:val="Podnoje"/>
    <w:uiPriority w:val="99"/>
    <w:rsid w:val="00CE1EB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B6283"/>
    <w:rPr>
      <w:rFonts w:ascii="Tahoma" w:hAnsi="Tahoma"/>
      <w:sz w:val="16"/>
      <w:szCs w:val="16"/>
    </w:rPr>
  </w:style>
  <w:style w:type="character" w:customStyle="1" w:styleId="TekstbaloniaChar">
    <w:name w:val="Tekst balončića Char"/>
    <w:link w:val="Tekstbalonia"/>
    <w:uiPriority w:val="99"/>
    <w:semiHidden/>
    <w:rsid w:val="006B6283"/>
    <w:rPr>
      <w:rFonts w:ascii="Tahoma" w:eastAsia="Times New Roman" w:hAnsi="Tahoma" w:cs="Tahoma"/>
      <w:sz w:val="16"/>
      <w:szCs w:val="16"/>
      <w:lang w:eastAsia="hr-HR"/>
    </w:rPr>
  </w:style>
  <w:style w:type="character" w:customStyle="1" w:styleId="BezproredaChar">
    <w:name w:val="Bez proreda Char"/>
    <w:link w:val="Bezproreda"/>
    <w:uiPriority w:val="1"/>
    <w:rsid w:val="00861877"/>
    <w:rPr>
      <w:sz w:val="22"/>
      <w:szCs w:val="22"/>
      <w:lang w:val="hr-HR" w:eastAsia="en-US" w:bidi="ar-SA"/>
    </w:rPr>
  </w:style>
  <w:style w:type="paragraph" w:styleId="Naslov">
    <w:name w:val="Title"/>
    <w:basedOn w:val="Normal"/>
    <w:next w:val="Normal"/>
    <w:link w:val="NaslovChar"/>
    <w:uiPriority w:val="10"/>
    <w:qFormat/>
    <w:rsid w:val="00861877"/>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link w:val="Naslov"/>
    <w:uiPriority w:val="10"/>
    <w:rsid w:val="00861877"/>
    <w:rPr>
      <w:rFonts w:ascii="Cambria" w:eastAsia="Times New Roman" w:hAnsi="Cambria" w:cs="Times New Roman"/>
      <w:color w:val="17365D"/>
      <w:spacing w:val="5"/>
      <w:kern w:val="28"/>
      <w:sz w:val="52"/>
      <w:szCs w:val="52"/>
      <w:lang w:eastAsia="hr-HR"/>
    </w:rPr>
  </w:style>
  <w:style w:type="character" w:styleId="Neupadljivoisticanje">
    <w:name w:val="Subtle Emphasis"/>
    <w:uiPriority w:val="19"/>
    <w:qFormat/>
    <w:rsid w:val="00861877"/>
    <w:rPr>
      <w:i/>
      <w:iCs/>
      <w:color w:val="808080"/>
    </w:rPr>
  </w:style>
  <w:style w:type="character" w:styleId="Jakoisticanje">
    <w:name w:val="Intense Emphasis"/>
    <w:uiPriority w:val="21"/>
    <w:qFormat/>
    <w:rsid w:val="00861877"/>
    <w:rPr>
      <w:b/>
      <w:bCs/>
      <w:i/>
      <w:iCs/>
      <w:color w:val="4F81BD"/>
    </w:rPr>
  </w:style>
  <w:style w:type="paragraph" w:styleId="Podnaslov">
    <w:name w:val="Subtitle"/>
    <w:basedOn w:val="Normal"/>
    <w:next w:val="Normal"/>
    <w:link w:val="PodnaslovChar"/>
    <w:uiPriority w:val="11"/>
    <w:qFormat/>
    <w:rsid w:val="00861877"/>
    <w:pPr>
      <w:numPr>
        <w:ilvl w:val="1"/>
      </w:numPr>
    </w:pPr>
    <w:rPr>
      <w:rFonts w:ascii="Cambria" w:hAnsi="Cambria"/>
      <w:i/>
      <w:iCs/>
      <w:color w:val="4F81BD"/>
      <w:spacing w:val="15"/>
    </w:rPr>
  </w:style>
  <w:style w:type="character" w:customStyle="1" w:styleId="PodnaslovChar">
    <w:name w:val="Podnaslov Char"/>
    <w:link w:val="Podnaslov"/>
    <w:uiPriority w:val="11"/>
    <w:rsid w:val="00861877"/>
    <w:rPr>
      <w:rFonts w:ascii="Cambria" w:eastAsia="Times New Roman" w:hAnsi="Cambria" w:cs="Times New Roman"/>
      <w:i/>
      <w:iCs/>
      <w:color w:val="4F81BD"/>
      <w:spacing w:val="15"/>
      <w:sz w:val="24"/>
      <w:szCs w:val="24"/>
      <w:lang w:eastAsia="hr-HR"/>
    </w:rPr>
  </w:style>
  <w:style w:type="character" w:styleId="Istaknutareferenca">
    <w:name w:val="Intense Reference"/>
    <w:uiPriority w:val="32"/>
    <w:qFormat/>
    <w:rsid w:val="00D66375"/>
    <w:rPr>
      <w:b/>
      <w:bCs/>
      <w:smallCaps/>
      <w:color w:val="C0504D"/>
      <w:spacing w:val="5"/>
      <w:u w:val="single"/>
    </w:rPr>
  </w:style>
  <w:style w:type="numbering" w:customStyle="1" w:styleId="Bezpopisa1">
    <w:name w:val="Bez popisa1"/>
    <w:next w:val="Bezpopisa"/>
    <w:uiPriority w:val="99"/>
    <w:semiHidden/>
    <w:unhideWhenUsed/>
    <w:rsid w:val="00494A7E"/>
  </w:style>
  <w:style w:type="character" w:styleId="Naglaeno">
    <w:name w:val="Strong"/>
    <w:uiPriority w:val="22"/>
    <w:qFormat/>
    <w:rsid w:val="00494A7E"/>
    <w:rPr>
      <w:b/>
      <w:bCs/>
    </w:rPr>
  </w:style>
  <w:style w:type="paragraph" w:styleId="StandardWeb">
    <w:name w:val="Normal (Web)"/>
    <w:basedOn w:val="Normal"/>
    <w:uiPriority w:val="99"/>
    <w:unhideWhenUsed/>
    <w:rsid w:val="00494A7E"/>
    <w:pPr>
      <w:spacing w:before="100" w:beforeAutospacing="1" w:after="100" w:afterAutospacing="1"/>
    </w:pPr>
  </w:style>
  <w:style w:type="character" w:customStyle="1" w:styleId="apple-converted-space">
    <w:name w:val="apple-converted-space"/>
    <w:rsid w:val="00494A7E"/>
  </w:style>
  <w:style w:type="table" w:customStyle="1" w:styleId="Reetkatablice1">
    <w:name w:val="Rešetka tablice1"/>
    <w:basedOn w:val="Obinatablica"/>
    <w:next w:val="Reetkatablice"/>
    <w:uiPriority w:val="59"/>
    <w:rsid w:val="0049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13F"/>
    <w:pPr>
      <w:autoSpaceDE w:val="0"/>
      <w:autoSpaceDN w:val="0"/>
      <w:adjustRightInd w:val="0"/>
    </w:pPr>
    <w:rPr>
      <w:rFonts w:cs="Calibri"/>
      <w:color w:val="000000"/>
      <w:sz w:val="24"/>
      <w:szCs w:val="24"/>
    </w:rPr>
  </w:style>
  <w:style w:type="table" w:customStyle="1" w:styleId="Reetkatablice2">
    <w:name w:val="Rešetka tablice2"/>
    <w:basedOn w:val="Obinatablica"/>
    <w:next w:val="Reetkatablice"/>
    <w:uiPriority w:val="59"/>
    <w:rsid w:val="009B2B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Bezpopisa"/>
    <w:uiPriority w:val="99"/>
    <w:semiHidden/>
    <w:unhideWhenUsed/>
    <w:rsid w:val="00EF0EAB"/>
  </w:style>
  <w:style w:type="character" w:styleId="Naslovknjige">
    <w:name w:val="Book Title"/>
    <w:uiPriority w:val="33"/>
    <w:qFormat/>
    <w:rsid w:val="00D539A0"/>
    <w:rPr>
      <w:b/>
      <w:bCs/>
      <w:smallCaps/>
      <w:spacing w:val="5"/>
    </w:rPr>
  </w:style>
  <w:style w:type="paragraph" w:styleId="Citat">
    <w:name w:val="Quote"/>
    <w:basedOn w:val="Normal"/>
    <w:next w:val="Normal"/>
    <w:link w:val="CitatChar"/>
    <w:uiPriority w:val="29"/>
    <w:qFormat/>
    <w:rsid w:val="005D7F1E"/>
    <w:rPr>
      <w:i/>
      <w:iCs/>
      <w:color w:val="000000"/>
    </w:rPr>
  </w:style>
  <w:style w:type="character" w:customStyle="1" w:styleId="CitatChar">
    <w:name w:val="Citat Char"/>
    <w:link w:val="Citat"/>
    <w:uiPriority w:val="29"/>
    <w:rsid w:val="005D7F1E"/>
    <w:rPr>
      <w:rFonts w:ascii="Times New Roman" w:eastAsia="Times New Roman" w:hAnsi="Times New Roman"/>
      <w:i/>
      <w:iCs/>
      <w:color w:val="000000"/>
      <w:sz w:val="24"/>
      <w:szCs w:val="24"/>
    </w:rPr>
  </w:style>
  <w:style w:type="numbering" w:customStyle="1" w:styleId="Bezpopisa3">
    <w:name w:val="Bez popisa3"/>
    <w:next w:val="Bezpopisa"/>
    <w:uiPriority w:val="99"/>
    <w:semiHidden/>
    <w:unhideWhenUsed/>
    <w:rsid w:val="007C3B52"/>
  </w:style>
  <w:style w:type="paragraph" w:customStyle="1" w:styleId="DecimalAligned">
    <w:name w:val="Decimal Aligned"/>
    <w:basedOn w:val="Normal"/>
    <w:uiPriority w:val="40"/>
    <w:qFormat/>
    <w:rsid w:val="00017EB5"/>
    <w:pPr>
      <w:tabs>
        <w:tab w:val="decimal" w:pos="360"/>
      </w:tabs>
      <w:spacing w:after="200" w:line="276" w:lineRule="auto"/>
    </w:pPr>
    <w:rPr>
      <w:rFonts w:ascii="Calibri" w:eastAsia="Calibri" w:hAnsi="Calibri"/>
      <w:sz w:val="22"/>
      <w:szCs w:val="22"/>
    </w:rPr>
  </w:style>
  <w:style w:type="paragraph" w:styleId="Tekstfusnote">
    <w:name w:val="footnote text"/>
    <w:basedOn w:val="Normal"/>
    <w:link w:val="TekstfusnoteChar"/>
    <w:uiPriority w:val="99"/>
    <w:unhideWhenUsed/>
    <w:rsid w:val="00017EB5"/>
    <w:rPr>
      <w:rFonts w:ascii="Calibri" w:hAnsi="Calibri"/>
      <w:sz w:val="20"/>
      <w:szCs w:val="20"/>
    </w:rPr>
  </w:style>
  <w:style w:type="character" w:customStyle="1" w:styleId="TekstfusnoteChar">
    <w:name w:val="Tekst fusnote Char"/>
    <w:link w:val="Tekstfusnote"/>
    <w:uiPriority w:val="99"/>
    <w:rsid w:val="00017EB5"/>
    <w:rPr>
      <w:rFonts w:eastAsia="Times New Roman"/>
    </w:rPr>
  </w:style>
  <w:style w:type="table" w:customStyle="1" w:styleId="LightShading-Accent11">
    <w:name w:val="Light Shading - Accent 11"/>
    <w:basedOn w:val="Obinatablica"/>
    <w:uiPriority w:val="60"/>
    <w:rsid w:val="00017EB5"/>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ezpopisa4">
    <w:name w:val="Bez popisa4"/>
    <w:next w:val="Bezpopisa"/>
    <w:uiPriority w:val="99"/>
    <w:semiHidden/>
    <w:unhideWhenUsed/>
    <w:rsid w:val="00820600"/>
  </w:style>
  <w:style w:type="table" w:customStyle="1" w:styleId="TableNormal1">
    <w:name w:val="Table Normal1"/>
    <w:uiPriority w:val="2"/>
    <w:semiHidden/>
    <w:unhideWhenUsed/>
    <w:qFormat/>
    <w:rsid w:val="0001794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7CE"/>
    <w:pPr>
      <w:widowControl w:val="0"/>
    </w:pPr>
    <w:rPr>
      <w:rFonts w:ascii="Calibri" w:eastAsia="Calibri" w:hAnsi="Calibri"/>
      <w:sz w:val="22"/>
      <w:szCs w:val="22"/>
      <w:lang w:val="en-US" w:eastAsia="en-US"/>
    </w:rPr>
  </w:style>
  <w:style w:type="table" w:customStyle="1" w:styleId="TableNormal11">
    <w:name w:val="Table Normal11"/>
    <w:uiPriority w:val="2"/>
    <w:semiHidden/>
    <w:unhideWhenUsed/>
    <w:qFormat/>
    <w:rsid w:val="00522C5D"/>
    <w:pPr>
      <w:widowControl w:val="0"/>
    </w:pPr>
    <w:rPr>
      <w:sz w:val="22"/>
      <w:szCs w:val="22"/>
      <w:lang w:val="en-US" w:eastAsia="en-US"/>
    </w:rPr>
    <w:tblPr>
      <w:tblInd w:w="0" w:type="dxa"/>
      <w:tblCellMar>
        <w:top w:w="0" w:type="dxa"/>
        <w:left w:w="0" w:type="dxa"/>
        <w:bottom w:w="0" w:type="dxa"/>
        <w:right w:w="0" w:type="dxa"/>
      </w:tblCellMar>
    </w:tblPr>
  </w:style>
  <w:style w:type="table" w:customStyle="1" w:styleId="Reetkatablice3">
    <w:name w:val="Rešetka tablice3"/>
    <w:basedOn w:val="Obinatablica"/>
    <w:next w:val="Reetkatablice"/>
    <w:rsid w:val="00DB31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rsid w:val="005B4D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Obinatablica"/>
    <w:uiPriority w:val="64"/>
    <w:rsid w:val="00192F2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rednjareetka3-Isticanje1">
    <w:name w:val="Medium Grid 3 Accent 1"/>
    <w:basedOn w:val="Obinatablica"/>
    <w:uiPriority w:val="69"/>
    <w:rsid w:val="00192F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bojanipopis-Isticanje5">
    <w:name w:val="Colorful List Accent 5"/>
    <w:basedOn w:val="Obinatablica"/>
    <w:uiPriority w:val="72"/>
    <w:rsid w:val="00AB3DA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Reetkatablice5">
    <w:name w:val="Rešetka tablice5"/>
    <w:basedOn w:val="Obinatablica"/>
    <w:next w:val="Reetkatablice"/>
    <w:uiPriority w:val="59"/>
    <w:rsid w:val="008F5C2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EB4F51"/>
    <w:pPr>
      <w:keepLines/>
      <w:spacing w:before="480" w:line="276" w:lineRule="auto"/>
      <w:outlineLvl w:val="9"/>
    </w:pPr>
    <w:rPr>
      <w:rFonts w:ascii="Cambria" w:eastAsia="MS Gothic" w:hAnsi="Cambria"/>
      <w:color w:val="365F91"/>
      <w:sz w:val="28"/>
      <w:szCs w:val="28"/>
      <w:lang w:val="en-US" w:eastAsia="ja-JP"/>
    </w:rPr>
  </w:style>
  <w:style w:type="paragraph" w:styleId="Sadraj1">
    <w:name w:val="toc 1"/>
    <w:basedOn w:val="Normal"/>
    <w:next w:val="Normal"/>
    <w:autoRedefine/>
    <w:uiPriority w:val="39"/>
    <w:unhideWhenUsed/>
    <w:rsid w:val="00EB4F51"/>
  </w:style>
  <w:style w:type="character" w:styleId="Referencakomentara">
    <w:name w:val="annotation reference"/>
    <w:basedOn w:val="Zadanifontodlomka"/>
    <w:uiPriority w:val="99"/>
    <w:semiHidden/>
    <w:unhideWhenUsed/>
    <w:rsid w:val="003C61A3"/>
    <w:rPr>
      <w:sz w:val="16"/>
      <w:szCs w:val="16"/>
    </w:rPr>
  </w:style>
  <w:style w:type="paragraph" w:styleId="Tekstkomentara">
    <w:name w:val="annotation text"/>
    <w:basedOn w:val="Normal"/>
    <w:link w:val="TekstkomentaraChar"/>
    <w:uiPriority w:val="99"/>
    <w:semiHidden/>
    <w:unhideWhenUsed/>
    <w:rsid w:val="003C61A3"/>
    <w:rPr>
      <w:sz w:val="20"/>
      <w:szCs w:val="20"/>
    </w:rPr>
  </w:style>
  <w:style w:type="character" w:customStyle="1" w:styleId="TekstkomentaraChar">
    <w:name w:val="Tekst komentara Char"/>
    <w:basedOn w:val="Zadanifontodlomka"/>
    <w:link w:val="Tekstkomentara"/>
    <w:uiPriority w:val="99"/>
    <w:semiHidden/>
    <w:rsid w:val="003C61A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3C61A3"/>
    <w:rPr>
      <w:b/>
      <w:bCs/>
    </w:rPr>
  </w:style>
  <w:style w:type="character" w:customStyle="1" w:styleId="PredmetkomentaraChar">
    <w:name w:val="Predmet komentara Char"/>
    <w:basedOn w:val="TekstkomentaraChar"/>
    <w:link w:val="Predmetkomentara"/>
    <w:uiPriority w:val="99"/>
    <w:semiHidden/>
    <w:rsid w:val="003C61A3"/>
    <w:rPr>
      <w:rFonts w:ascii="Times New Roman" w:eastAsia="Times New Roman" w:hAnsi="Times New Roman"/>
      <w:b/>
      <w:bCs/>
    </w:rPr>
  </w:style>
  <w:style w:type="table" w:customStyle="1" w:styleId="Reetkatablice6">
    <w:name w:val="Rešetka tablice6"/>
    <w:basedOn w:val="Obinatablica"/>
    <w:next w:val="Reetkatablice"/>
    <w:uiPriority w:val="59"/>
    <w:rsid w:val="00BF48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rsid w:val="009342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703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950">
      <w:bodyDiv w:val="1"/>
      <w:marLeft w:val="0"/>
      <w:marRight w:val="0"/>
      <w:marTop w:val="0"/>
      <w:marBottom w:val="0"/>
      <w:divBdr>
        <w:top w:val="none" w:sz="0" w:space="0" w:color="auto"/>
        <w:left w:val="none" w:sz="0" w:space="0" w:color="auto"/>
        <w:bottom w:val="none" w:sz="0" w:space="0" w:color="auto"/>
        <w:right w:val="none" w:sz="0" w:space="0" w:color="auto"/>
      </w:divBdr>
    </w:div>
    <w:div w:id="18241253">
      <w:bodyDiv w:val="1"/>
      <w:marLeft w:val="0"/>
      <w:marRight w:val="0"/>
      <w:marTop w:val="0"/>
      <w:marBottom w:val="0"/>
      <w:divBdr>
        <w:top w:val="none" w:sz="0" w:space="0" w:color="auto"/>
        <w:left w:val="none" w:sz="0" w:space="0" w:color="auto"/>
        <w:bottom w:val="none" w:sz="0" w:space="0" w:color="auto"/>
        <w:right w:val="none" w:sz="0" w:space="0" w:color="auto"/>
      </w:divBdr>
    </w:div>
    <w:div w:id="19091636">
      <w:bodyDiv w:val="1"/>
      <w:marLeft w:val="0"/>
      <w:marRight w:val="0"/>
      <w:marTop w:val="0"/>
      <w:marBottom w:val="0"/>
      <w:divBdr>
        <w:top w:val="none" w:sz="0" w:space="0" w:color="auto"/>
        <w:left w:val="none" w:sz="0" w:space="0" w:color="auto"/>
        <w:bottom w:val="none" w:sz="0" w:space="0" w:color="auto"/>
        <w:right w:val="none" w:sz="0" w:space="0" w:color="auto"/>
      </w:divBdr>
    </w:div>
    <w:div w:id="23795448">
      <w:bodyDiv w:val="1"/>
      <w:marLeft w:val="0"/>
      <w:marRight w:val="0"/>
      <w:marTop w:val="0"/>
      <w:marBottom w:val="0"/>
      <w:divBdr>
        <w:top w:val="none" w:sz="0" w:space="0" w:color="auto"/>
        <w:left w:val="none" w:sz="0" w:space="0" w:color="auto"/>
        <w:bottom w:val="none" w:sz="0" w:space="0" w:color="auto"/>
        <w:right w:val="none" w:sz="0" w:space="0" w:color="auto"/>
      </w:divBdr>
    </w:div>
    <w:div w:id="51007781">
      <w:bodyDiv w:val="1"/>
      <w:marLeft w:val="0"/>
      <w:marRight w:val="0"/>
      <w:marTop w:val="0"/>
      <w:marBottom w:val="0"/>
      <w:divBdr>
        <w:top w:val="none" w:sz="0" w:space="0" w:color="auto"/>
        <w:left w:val="none" w:sz="0" w:space="0" w:color="auto"/>
        <w:bottom w:val="none" w:sz="0" w:space="0" w:color="auto"/>
        <w:right w:val="none" w:sz="0" w:space="0" w:color="auto"/>
      </w:divBdr>
    </w:div>
    <w:div w:id="85464775">
      <w:bodyDiv w:val="1"/>
      <w:marLeft w:val="0"/>
      <w:marRight w:val="0"/>
      <w:marTop w:val="0"/>
      <w:marBottom w:val="0"/>
      <w:divBdr>
        <w:top w:val="none" w:sz="0" w:space="0" w:color="auto"/>
        <w:left w:val="none" w:sz="0" w:space="0" w:color="auto"/>
        <w:bottom w:val="none" w:sz="0" w:space="0" w:color="auto"/>
        <w:right w:val="none" w:sz="0" w:space="0" w:color="auto"/>
      </w:divBdr>
    </w:div>
    <w:div w:id="101920739">
      <w:bodyDiv w:val="1"/>
      <w:marLeft w:val="0"/>
      <w:marRight w:val="0"/>
      <w:marTop w:val="0"/>
      <w:marBottom w:val="0"/>
      <w:divBdr>
        <w:top w:val="none" w:sz="0" w:space="0" w:color="auto"/>
        <w:left w:val="none" w:sz="0" w:space="0" w:color="auto"/>
        <w:bottom w:val="none" w:sz="0" w:space="0" w:color="auto"/>
        <w:right w:val="none" w:sz="0" w:space="0" w:color="auto"/>
      </w:divBdr>
    </w:div>
    <w:div w:id="125582689">
      <w:bodyDiv w:val="1"/>
      <w:marLeft w:val="0"/>
      <w:marRight w:val="0"/>
      <w:marTop w:val="0"/>
      <w:marBottom w:val="0"/>
      <w:divBdr>
        <w:top w:val="none" w:sz="0" w:space="0" w:color="auto"/>
        <w:left w:val="none" w:sz="0" w:space="0" w:color="auto"/>
        <w:bottom w:val="none" w:sz="0" w:space="0" w:color="auto"/>
        <w:right w:val="none" w:sz="0" w:space="0" w:color="auto"/>
      </w:divBdr>
    </w:div>
    <w:div w:id="129056142">
      <w:bodyDiv w:val="1"/>
      <w:marLeft w:val="0"/>
      <w:marRight w:val="0"/>
      <w:marTop w:val="0"/>
      <w:marBottom w:val="0"/>
      <w:divBdr>
        <w:top w:val="none" w:sz="0" w:space="0" w:color="auto"/>
        <w:left w:val="none" w:sz="0" w:space="0" w:color="auto"/>
        <w:bottom w:val="none" w:sz="0" w:space="0" w:color="auto"/>
        <w:right w:val="none" w:sz="0" w:space="0" w:color="auto"/>
      </w:divBdr>
    </w:div>
    <w:div w:id="133380112">
      <w:bodyDiv w:val="1"/>
      <w:marLeft w:val="0"/>
      <w:marRight w:val="0"/>
      <w:marTop w:val="0"/>
      <w:marBottom w:val="0"/>
      <w:divBdr>
        <w:top w:val="none" w:sz="0" w:space="0" w:color="auto"/>
        <w:left w:val="none" w:sz="0" w:space="0" w:color="auto"/>
        <w:bottom w:val="none" w:sz="0" w:space="0" w:color="auto"/>
        <w:right w:val="none" w:sz="0" w:space="0" w:color="auto"/>
      </w:divBdr>
    </w:div>
    <w:div w:id="173619556">
      <w:bodyDiv w:val="1"/>
      <w:marLeft w:val="0"/>
      <w:marRight w:val="0"/>
      <w:marTop w:val="0"/>
      <w:marBottom w:val="0"/>
      <w:divBdr>
        <w:top w:val="none" w:sz="0" w:space="0" w:color="auto"/>
        <w:left w:val="none" w:sz="0" w:space="0" w:color="auto"/>
        <w:bottom w:val="none" w:sz="0" w:space="0" w:color="auto"/>
        <w:right w:val="none" w:sz="0" w:space="0" w:color="auto"/>
      </w:divBdr>
    </w:div>
    <w:div w:id="215893623">
      <w:bodyDiv w:val="1"/>
      <w:marLeft w:val="0"/>
      <w:marRight w:val="0"/>
      <w:marTop w:val="0"/>
      <w:marBottom w:val="0"/>
      <w:divBdr>
        <w:top w:val="none" w:sz="0" w:space="0" w:color="auto"/>
        <w:left w:val="none" w:sz="0" w:space="0" w:color="auto"/>
        <w:bottom w:val="none" w:sz="0" w:space="0" w:color="auto"/>
        <w:right w:val="none" w:sz="0" w:space="0" w:color="auto"/>
      </w:divBdr>
    </w:div>
    <w:div w:id="218592227">
      <w:bodyDiv w:val="1"/>
      <w:marLeft w:val="0"/>
      <w:marRight w:val="0"/>
      <w:marTop w:val="0"/>
      <w:marBottom w:val="0"/>
      <w:divBdr>
        <w:top w:val="none" w:sz="0" w:space="0" w:color="auto"/>
        <w:left w:val="none" w:sz="0" w:space="0" w:color="auto"/>
        <w:bottom w:val="none" w:sz="0" w:space="0" w:color="auto"/>
        <w:right w:val="none" w:sz="0" w:space="0" w:color="auto"/>
      </w:divBdr>
    </w:div>
    <w:div w:id="224802261">
      <w:bodyDiv w:val="1"/>
      <w:marLeft w:val="0"/>
      <w:marRight w:val="0"/>
      <w:marTop w:val="0"/>
      <w:marBottom w:val="0"/>
      <w:divBdr>
        <w:top w:val="none" w:sz="0" w:space="0" w:color="auto"/>
        <w:left w:val="none" w:sz="0" w:space="0" w:color="auto"/>
        <w:bottom w:val="none" w:sz="0" w:space="0" w:color="auto"/>
        <w:right w:val="none" w:sz="0" w:space="0" w:color="auto"/>
      </w:divBdr>
    </w:div>
    <w:div w:id="236788794">
      <w:bodyDiv w:val="1"/>
      <w:marLeft w:val="0"/>
      <w:marRight w:val="0"/>
      <w:marTop w:val="0"/>
      <w:marBottom w:val="0"/>
      <w:divBdr>
        <w:top w:val="none" w:sz="0" w:space="0" w:color="auto"/>
        <w:left w:val="none" w:sz="0" w:space="0" w:color="auto"/>
        <w:bottom w:val="none" w:sz="0" w:space="0" w:color="auto"/>
        <w:right w:val="none" w:sz="0" w:space="0" w:color="auto"/>
      </w:divBdr>
    </w:div>
    <w:div w:id="264045697">
      <w:bodyDiv w:val="1"/>
      <w:marLeft w:val="0"/>
      <w:marRight w:val="0"/>
      <w:marTop w:val="0"/>
      <w:marBottom w:val="0"/>
      <w:divBdr>
        <w:top w:val="none" w:sz="0" w:space="0" w:color="auto"/>
        <w:left w:val="none" w:sz="0" w:space="0" w:color="auto"/>
        <w:bottom w:val="none" w:sz="0" w:space="0" w:color="auto"/>
        <w:right w:val="none" w:sz="0" w:space="0" w:color="auto"/>
      </w:divBdr>
    </w:div>
    <w:div w:id="277953142">
      <w:bodyDiv w:val="1"/>
      <w:marLeft w:val="0"/>
      <w:marRight w:val="0"/>
      <w:marTop w:val="0"/>
      <w:marBottom w:val="0"/>
      <w:divBdr>
        <w:top w:val="none" w:sz="0" w:space="0" w:color="auto"/>
        <w:left w:val="none" w:sz="0" w:space="0" w:color="auto"/>
        <w:bottom w:val="none" w:sz="0" w:space="0" w:color="auto"/>
        <w:right w:val="none" w:sz="0" w:space="0" w:color="auto"/>
      </w:divBdr>
    </w:div>
    <w:div w:id="391268276">
      <w:bodyDiv w:val="1"/>
      <w:marLeft w:val="0"/>
      <w:marRight w:val="0"/>
      <w:marTop w:val="0"/>
      <w:marBottom w:val="0"/>
      <w:divBdr>
        <w:top w:val="none" w:sz="0" w:space="0" w:color="auto"/>
        <w:left w:val="none" w:sz="0" w:space="0" w:color="auto"/>
        <w:bottom w:val="none" w:sz="0" w:space="0" w:color="auto"/>
        <w:right w:val="none" w:sz="0" w:space="0" w:color="auto"/>
      </w:divBdr>
    </w:div>
    <w:div w:id="423570246">
      <w:bodyDiv w:val="1"/>
      <w:marLeft w:val="0"/>
      <w:marRight w:val="0"/>
      <w:marTop w:val="0"/>
      <w:marBottom w:val="0"/>
      <w:divBdr>
        <w:top w:val="none" w:sz="0" w:space="0" w:color="auto"/>
        <w:left w:val="none" w:sz="0" w:space="0" w:color="auto"/>
        <w:bottom w:val="none" w:sz="0" w:space="0" w:color="auto"/>
        <w:right w:val="none" w:sz="0" w:space="0" w:color="auto"/>
      </w:divBdr>
    </w:div>
    <w:div w:id="450708153">
      <w:bodyDiv w:val="1"/>
      <w:marLeft w:val="0"/>
      <w:marRight w:val="0"/>
      <w:marTop w:val="0"/>
      <w:marBottom w:val="0"/>
      <w:divBdr>
        <w:top w:val="none" w:sz="0" w:space="0" w:color="auto"/>
        <w:left w:val="none" w:sz="0" w:space="0" w:color="auto"/>
        <w:bottom w:val="none" w:sz="0" w:space="0" w:color="auto"/>
        <w:right w:val="none" w:sz="0" w:space="0" w:color="auto"/>
      </w:divBdr>
    </w:div>
    <w:div w:id="471750260">
      <w:bodyDiv w:val="1"/>
      <w:marLeft w:val="0"/>
      <w:marRight w:val="0"/>
      <w:marTop w:val="0"/>
      <w:marBottom w:val="0"/>
      <w:divBdr>
        <w:top w:val="none" w:sz="0" w:space="0" w:color="auto"/>
        <w:left w:val="none" w:sz="0" w:space="0" w:color="auto"/>
        <w:bottom w:val="none" w:sz="0" w:space="0" w:color="auto"/>
        <w:right w:val="none" w:sz="0" w:space="0" w:color="auto"/>
      </w:divBdr>
    </w:div>
    <w:div w:id="472910569">
      <w:bodyDiv w:val="1"/>
      <w:marLeft w:val="0"/>
      <w:marRight w:val="0"/>
      <w:marTop w:val="0"/>
      <w:marBottom w:val="0"/>
      <w:divBdr>
        <w:top w:val="none" w:sz="0" w:space="0" w:color="auto"/>
        <w:left w:val="none" w:sz="0" w:space="0" w:color="auto"/>
        <w:bottom w:val="none" w:sz="0" w:space="0" w:color="auto"/>
        <w:right w:val="none" w:sz="0" w:space="0" w:color="auto"/>
      </w:divBdr>
    </w:div>
    <w:div w:id="537932872">
      <w:bodyDiv w:val="1"/>
      <w:marLeft w:val="0"/>
      <w:marRight w:val="0"/>
      <w:marTop w:val="0"/>
      <w:marBottom w:val="0"/>
      <w:divBdr>
        <w:top w:val="none" w:sz="0" w:space="0" w:color="auto"/>
        <w:left w:val="none" w:sz="0" w:space="0" w:color="auto"/>
        <w:bottom w:val="none" w:sz="0" w:space="0" w:color="auto"/>
        <w:right w:val="none" w:sz="0" w:space="0" w:color="auto"/>
      </w:divBdr>
    </w:div>
    <w:div w:id="556628929">
      <w:bodyDiv w:val="1"/>
      <w:marLeft w:val="0"/>
      <w:marRight w:val="0"/>
      <w:marTop w:val="0"/>
      <w:marBottom w:val="0"/>
      <w:divBdr>
        <w:top w:val="none" w:sz="0" w:space="0" w:color="auto"/>
        <w:left w:val="none" w:sz="0" w:space="0" w:color="auto"/>
        <w:bottom w:val="none" w:sz="0" w:space="0" w:color="auto"/>
        <w:right w:val="none" w:sz="0" w:space="0" w:color="auto"/>
      </w:divBdr>
    </w:div>
    <w:div w:id="560798293">
      <w:bodyDiv w:val="1"/>
      <w:marLeft w:val="0"/>
      <w:marRight w:val="0"/>
      <w:marTop w:val="0"/>
      <w:marBottom w:val="0"/>
      <w:divBdr>
        <w:top w:val="none" w:sz="0" w:space="0" w:color="auto"/>
        <w:left w:val="none" w:sz="0" w:space="0" w:color="auto"/>
        <w:bottom w:val="none" w:sz="0" w:space="0" w:color="auto"/>
        <w:right w:val="none" w:sz="0" w:space="0" w:color="auto"/>
      </w:divBdr>
    </w:div>
    <w:div w:id="562257644">
      <w:bodyDiv w:val="1"/>
      <w:marLeft w:val="0"/>
      <w:marRight w:val="0"/>
      <w:marTop w:val="0"/>
      <w:marBottom w:val="0"/>
      <w:divBdr>
        <w:top w:val="none" w:sz="0" w:space="0" w:color="auto"/>
        <w:left w:val="none" w:sz="0" w:space="0" w:color="auto"/>
        <w:bottom w:val="none" w:sz="0" w:space="0" w:color="auto"/>
        <w:right w:val="none" w:sz="0" w:space="0" w:color="auto"/>
      </w:divBdr>
    </w:div>
    <w:div w:id="571699155">
      <w:bodyDiv w:val="1"/>
      <w:marLeft w:val="0"/>
      <w:marRight w:val="0"/>
      <w:marTop w:val="0"/>
      <w:marBottom w:val="0"/>
      <w:divBdr>
        <w:top w:val="none" w:sz="0" w:space="0" w:color="auto"/>
        <w:left w:val="none" w:sz="0" w:space="0" w:color="auto"/>
        <w:bottom w:val="none" w:sz="0" w:space="0" w:color="auto"/>
        <w:right w:val="none" w:sz="0" w:space="0" w:color="auto"/>
      </w:divBdr>
    </w:div>
    <w:div w:id="624696189">
      <w:bodyDiv w:val="1"/>
      <w:marLeft w:val="0"/>
      <w:marRight w:val="0"/>
      <w:marTop w:val="0"/>
      <w:marBottom w:val="0"/>
      <w:divBdr>
        <w:top w:val="none" w:sz="0" w:space="0" w:color="auto"/>
        <w:left w:val="none" w:sz="0" w:space="0" w:color="auto"/>
        <w:bottom w:val="none" w:sz="0" w:space="0" w:color="auto"/>
        <w:right w:val="none" w:sz="0" w:space="0" w:color="auto"/>
      </w:divBdr>
    </w:div>
    <w:div w:id="662127277">
      <w:bodyDiv w:val="1"/>
      <w:marLeft w:val="0"/>
      <w:marRight w:val="0"/>
      <w:marTop w:val="0"/>
      <w:marBottom w:val="0"/>
      <w:divBdr>
        <w:top w:val="none" w:sz="0" w:space="0" w:color="auto"/>
        <w:left w:val="none" w:sz="0" w:space="0" w:color="auto"/>
        <w:bottom w:val="none" w:sz="0" w:space="0" w:color="auto"/>
        <w:right w:val="none" w:sz="0" w:space="0" w:color="auto"/>
      </w:divBdr>
    </w:div>
    <w:div w:id="696273022">
      <w:bodyDiv w:val="1"/>
      <w:marLeft w:val="0"/>
      <w:marRight w:val="0"/>
      <w:marTop w:val="0"/>
      <w:marBottom w:val="0"/>
      <w:divBdr>
        <w:top w:val="none" w:sz="0" w:space="0" w:color="auto"/>
        <w:left w:val="none" w:sz="0" w:space="0" w:color="auto"/>
        <w:bottom w:val="none" w:sz="0" w:space="0" w:color="auto"/>
        <w:right w:val="none" w:sz="0" w:space="0" w:color="auto"/>
      </w:divBdr>
    </w:div>
    <w:div w:id="721516088">
      <w:bodyDiv w:val="1"/>
      <w:marLeft w:val="0"/>
      <w:marRight w:val="0"/>
      <w:marTop w:val="0"/>
      <w:marBottom w:val="0"/>
      <w:divBdr>
        <w:top w:val="none" w:sz="0" w:space="0" w:color="auto"/>
        <w:left w:val="none" w:sz="0" w:space="0" w:color="auto"/>
        <w:bottom w:val="none" w:sz="0" w:space="0" w:color="auto"/>
        <w:right w:val="none" w:sz="0" w:space="0" w:color="auto"/>
      </w:divBdr>
    </w:div>
    <w:div w:id="744762044">
      <w:bodyDiv w:val="1"/>
      <w:marLeft w:val="0"/>
      <w:marRight w:val="0"/>
      <w:marTop w:val="0"/>
      <w:marBottom w:val="0"/>
      <w:divBdr>
        <w:top w:val="none" w:sz="0" w:space="0" w:color="auto"/>
        <w:left w:val="none" w:sz="0" w:space="0" w:color="auto"/>
        <w:bottom w:val="none" w:sz="0" w:space="0" w:color="auto"/>
        <w:right w:val="none" w:sz="0" w:space="0" w:color="auto"/>
      </w:divBdr>
    </w:div>
    <w:div w:id="757099621">
      <w:bodyDiv w:val="1"/>
      <w:marLeft w:val="0"/>
      <w:marRight w:val="0"/>
      <w:marTop w:val="0"/>
      <w:marBottom w:val="0"/>
      <w:divBdr>
        <w:top w:val="none" w:sz="0" w:space="0" w:color="auto"/>
        <w:left w:val="none" w:sz="0" w:space="0" w:color="auto"/>
        <w:bottom w:val="none" w:sz="0" w:space="0" w:color="auto"/>
        <w:right w:val="none" w:sz="0" w:space="0" w:color="auto"/>
      </w:divBdr>
    </w:div>
    <w:div w:id="771902877">
      <w:bodyDiv w:val="1"/>
      <w:marLeft w:val="0"/>
      <w:marRight w:val="0"/>
      <w:marTop w:val="0"/>
      <w:marBottom w:val="0"/>
      <w:divBdr>
        <w:top w:val="none" w:sz="0" w:space="0" w:color="auto"/>
        <w:left w:val="none" w:sz="0" w:space="0" w:color="auto"/>
        <w:bottom w:val="none" w:sz="0" w:space="0" w:color="auto"/>
        <w:right w:val="none" w:sz="0" w:space="0" w:color="auto"/>
      </w:divBdr>
    </w:div>
    <w:div w:id="775295880">
      <w:bodyDiv w:val="1"/>
      <w:marLeft w:val="0"/>
      <w:marRight w:val="0"/>
      <w:marTop w:val="0"/>
      <w:marBottom w:val="0"/>
      <w:divBdr>
        <w:top w:val="none" w:sz="0" w:space="0" w:color="auto"/>
        <w:left w:val="none" w:sz="0" w:space="0" w:color="auto"/>
        <w:bottom w:val="none" w:sz="0" w:space="0" w:color="auto"/>
        <w:right w:val="none" w:sz="0" w:space="0" w:color="auto"/>
      </w:divBdr>
    </w:div>
    <w:div w:id="817653407">
      <w:bodyDiv w:val="1"/>
      <w:marLeft w:val="0"/>
      <w:marRight w:val="0"/>
      <w:marTop w:val="0"/>
      <w:marBottom w:val="0"/>
      <w:divBdr>
        <w:top w:val="none" w:sz="0" w:space="0" w:color="auto"/>
        <w:left w:val="none" w:sz="0" w:space="0" w:color="auto"/>
        <w:bottom w:val="none" w:sz="0" w:space="0" w:color="auto"/>
        <w:right w:val="none" w:sz="0" w:space="0" w:color="auto"/>
      </w:divBdr>
    </w:div>
    <w:div w:id="825164587">
      <w:bodyDiv w:val="1"/>
      <w:marLeft w:val="0"/>
      <w:marRight w:val="0"/>
      <w:marTop w:val="0"/>
      <w:marBottom w:val="0"/>
      <w:divBdr>
        <w:top w:val="none" w:sz="0" w:space="0" w:color="auto"/>
        <w:left w:val="none" w:sz="0" w:space="0" w:color="auto"/>
        <w:bottom w:val="none" w:sz="0" w:space="0" w:color="auto"/>
        <w:right w:val="none" w:sz="0" w:space="0" w:color="auto"/>
      </w:divBdr>
    </w:div>
    <w:div w:id="837423789">
      <w:bodyDiv w:val="1"/>
      <w:marLeft w:val="0"/>
      <w:marRight w:val="0"/>
      <w:marTop w:val="0"/>
      <w:marBottom w:val="0"/>
      <w:divBdr>
        <w:top w:val="none" w:sz="0" w:space="0" w:color="auto"/>
        <w:left w:val="none" w:sz="0" w:space="0" w:color="auto"/>
        <w:bottom w:val="none" w:sz="0" w:space="0" w:color="auto"/>
        <w:right w:val="none" w:sz="0" w:space="0" w:color="auto"/>
      </w:divBdr>
    </w:div>
    <w:div w:id="843975182">
      <w:bodyDiv w:val="1"/>
      <w:marLeft w:val="0"/>
      <w:marRight w:val="0"/>
      <w:marTop w:val="0"/>
      <w:marBottom w:val="0"/>
      <w:divBdr>
        <w:top w:val="none" w:sz="0" w:space="0" w:color="auto"/>
        <w:left w:val="none" w:sz="0" w:space="0" w:color="auto"/>
        <w:bottom w:val="none" w:sz="0" w:space="0" w:color="auto"/>
        <w:right w:val="none" w:sz="0" w:space="0" w:color="auto"/>
      </w:divBdr>
    </w:div>
    <w:div w:id="884878312">
      <w:bodyDiv w:val="1"/>
      <w:marLeft w:val="0"/>
      <w:marRight w:val="0"/>
      <w:marTop w:val="0"/>
      <w:marBottom w:val="0"/>
      <w:divBdr>
        <w:top w:val="none" w:sz="0" w:space="0" w:color="auto"/>
        <w:left w:val="none" w:sz="0" w:space="0" w:color="auto"/>
        <w:bottom w:val="none" w:sz="0" w:space="0" w:color="auto"/>
        <w:right w:val="none" w:sz="0" w:space="0" w:color="auto"/>
      </w:divBdr>
    </w:div>
    <w:div w:id="894975088">
      <w:bodyDiv w:val="1"/>
      <w:marLeft w:val="0"/>
      <w:marRight w:val="0"/>
      <w:marTop w:val="0"/>
      <w:marBottom w:val="0"/>
      <w:divBdr>
        <w:top w:val="none" w:sz="0" w:space="0" w:color="auto"/>
        <w:left w:val="none" w:sz="0" w:space="0" w:color="auto"/>
        <w:bottom w:val="none" w:sz="0" w:space="0" w:color="auto"/>
        <w:right w:val="none" w:sz="0" w:space="0" w:color="auto"/>
      </w:divBdr>
    </w:div>
    <w:div w:id="909732503">
      <w:bodyDiv w:val="1"/>
      <w:marLeft w:val="0"/>
      <w:marRight w:val="0"/>
      <w:marTop w:val="0"/>
      <w:marBottom w:val="0"/>
      <w:divBdr>
        <w:top w:val="none" w:sz="0" w:space="0" w:color="auto"/>
        <w:left w:val="none" w:sz="0" w:space="0" w:color="auto"/>
        <w:bottom w:val="none" w:sz="0" w:space="0" w:color="auto"/>
        <w:right w:val="none" w:sz="0" w:space="0" w:color="auto"/>
      </w:divBdr>
    </w:div>
    <w:div w:id="934677395">
      <w:bodyDiv w:val="1"/>
      <w:marLeft w:val="0"/>
      <w:marRight w:val="0"/>
      <w:marTop w:val="0"/>
      <w:marBottom w:val="0"/>
      <w:divBdr>
        <w:top w:val="none" w:sz="0" w:space="0" w:color="auto"/>
        <w:left w:val="none" w:sz="0" w:space="0" w:color="auto"/>
        <w:bottom w:val="none" w:sz="0" w:space="0" w:color="auto"/>
        <w:right w:val="none" w:sz="0" w:space="0" w:color="auto"/>
      </w:divBdr>
    </w:div>
    <w:div w:id="971136802">
      <w:bodyDiv w:val="1"/>
      <w:marLeft w:val="0"/>
      <w:marRight w:val="0"/>
      <w:marTop w:val="0"/>
      <w:marBottom w:val="0"/>
      <w:divBdr>
        <w:top w:val="none" w:sz="0" w:space="0" w:color="auto"/>
        <w:left w:val="none" w:sz="0" w:space="0" w:color="auto"/>
        <w:bottom w:val="none" w:sz="0" w:space="0" w:color="auto"/>
        <w:right w:val="none" w:sz="0" w:space="0" w:color="auto"/>
      </w:divBdr>
    </w:div>
    <w:div w:id="973288358">
      <w:bodyDiv w:val="1"/>
      <w:marLeft w:val="0"/>
      <w:marRight w:val="0"/>
      <w:marTop w:val="0"/>
      <w:marBottom w:val="0"/>
      <w:divBdr>
        <w:top w:val="none" w:sz="0" w:space="0" w:color="auto"/>
        <w:left w:val="none" w:sz="0" w:space="0" w:color="auto"/>
        <w:bottom w:val="none" w:sz="0" w:space="0" w:color="auto"/>
        <w:right w:val="none" w:sz="0" w:space="0" w:color="auto"/>
      </w:divBdr>
    </w:div>
    <w:div w:id="1023897945">
      <w:bodyDiv w:val="1"/>
      <w:marLeft w:val="0"/>
      <w:marRight w:val="0"/>
      <w:marTop w:val="0"/>
      <w:marBottom w:val="0"/>
      <w:divBdr>
        <w:top w:val="none" w:sz="0" w:space="0" w:color="auto"/>
        <w:left w:val="none" w:sz="0" w:space="0" w:color="auto"/>
        <w:bottom w:val="none" w:sz="0" w:space="0" w:color="auto"/>
        <w:right w:val="none" w:sz="0" w:space="0" w:color="auto"/>
      </w:divBdr>
    </w:div>
    <w:div w:id="1038238904">
      <w:bodyDiv w:val="1"/>
      <w:marLeft w:val="0"/>
      <w:marRight w:val="0"/>
      <w:marTop w:val="0"/>
      <w:marBottom w:val="0"/>
      <w:divBdr>
        <w:top w:val="none" w:sz="0" w:space="0" w:color="auto"/>
        <w:left w:val="none" w:sz="0" w:space="0" w:color="auto"/>
        <w:bottom w:val="none" w:sz="0" w:space="0" w:color="auto"/>
        <w:right w:val="none" w:sz="0" w:space="0" w:color="auto"/>
      </w:divBdr>
    </w:div>
    <w:div w:id="1063140614">
      <w:bodyDiv w:val="1"/>
      <w:marLeft w:val="0"/>
      <w:marRight w:val="0"/>
      <w:marTop w:val="0"/>
      <w:marBottom w:val="0"/>
      <w:divBdr>
        <w:top w:val="none" w:sz="0" w:space="0" w:color="auto"/>
        <w:left w:val="none" w:sz="0" w:space="0" w:color="auto"/>
        <w:bottom w:val="none" w:sz="0" w:space="0" w:color="auto"/>
        <w:right w:val="none" w:sz="0" w:space="0" w:color="auto"/>
      </w:divBdr>
    </w:div>
    <w:div w:id="1077937825">
      <w:bodyDiv w:val="1"/>
      <w:marLeft w:val="0"/>
      <w:marRight w:val="0"/>
      <w:marTop w:val="0"/>
      <w:marBottom w:val="0"/>
      <w:divBdr>
        <w:top w:val="none" w:sz="0" w:space="0" w:color="auto"/>
        <w:left w:val="none" w:sz="0" w:space="0" w:color="auto"/>
        <w:bottom w:val="none" w:sz="0" w:space="0" w:color="auto"/>
        <w:right w:val="none" w:sz="0" w:space="0" w:color="auto"/>
      </w:divBdr>
    </w:div>
    <w:div w:id="1150749760">
      <w:bodyDiv w:val="1"/>
      <w:marLeft w:val="0"/>
      <w:marRight w:val="0"/>
      <w:marTop w:val="0"/>
      <w:marBottom w:val="0"/>
      <w:divBdr>
        <w:top w:val="none" w:sz="0" w:space="0" w:color="auto"/>
        <w:left w:val="none" w:sz="0" w:space="0" w:color="auto"/>
        <w:bottom w:val="none" w:sz="0" w:space="0" w:color="auto"/>
        <w:right w:val="none" w:sz="0" w:space="0" w:color="auto"/>
      </w:divBdr>
    </w:div>
    <w:div w:id="1174689308">
      <w:bodyDiv w:val="1"/>
      <w:marLeft w:val="0"/>
      <w:marRight w:val="0"/>
      <w:marTop w:val="0"/>
      <w:marBottom w:val="0"/>
      <w:divBdr>
        <w:top w:val="none" w:sz="0" w:space="0" w:color="auto"/>
        <w:left w:val="none" w:sz="0" w:space="0" w:color="auto"/>
        <w:bottom w:val="none" w:sz="0" w:space="0" w:color="auto"/>
        <w:right w:val="none" w:sz="0" w:space="0" w:color="auto"/>
      </w:divBdr>
    </w:div>
    <w:div w:id="1245530800">
      <w:bodyDiv w:val="1"/>
      <w:marLeft w:val="0"/>
      <w:marRight w:val="0"/>
      <w:marTop w:val="0"/>
      <w:marBottom w:val="0"/>
      <w:divBdr>
        <w:top w:val="none" w:sz="0" w:space="0" w:color="auto"/>
        <w:left w:val="none" w:sz="0" w:space="0" w:color="auto"/>
        <w:bottom w:val="none" w:sz="0" w:space="0" w:color="auto"/>
        <w:right w:val="none" w:sz="0" w:space="0" w:color="auto"/>
      </w:divBdr>
    </w:div>
    <w:div w:id="1259218661">
      <w:bodyDiv w:val="1"/>
      <w:marLeft w:val="0"/>
      <w:marRight w:val="0"/>
      <w:marTop w:val="0"/>
      <w:marBottom w:val="0"/>
      <w:divBdr>
        <w:top w:val="none" w:sz="0" w:space="0" w:color="auto"/>
        <w:left w:val="none" w:sz="0" w:space="0" w:color="auto"/>
        <w:bottom w:val="none" w:sz="0" w:space="0" w:color="auto"/>
        <w:right w:val="none" w:sz="0" w:space="0" w:color="auto"/>
      </w:divBdr>
    </w:div>
    <w:div w:id="1281768483">
      <w:bodyDiv w:val="1"/>
      <w:marLeft w:val="0"/>
      <w:marRight w:val="0"/>
      <w:marTop w:val="0"/>
      <w:marBottom w:val="0"/>
      <w:divBdr>
        <w:top w:val="none" w:sz="0" w:space="0" w:color="auto"/>
        <w:left w:val="none" w:sz="0" w:space="0" w:color="auto"/>
        <w:bottom w:val="none" w:sz="0" w:space="0" w:color="auto"/>
        <w:right w:val="none" w:sz="0" w:space="0" w:color="auto"/>
      </w:divBdr>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
    <w:div w:id="1315766651">
      <w:bodyDiv w:val="1"/>
      <w:marLeft w:val="0"/>
      <w:marRight w:val="0"/>
      <w:marTop w:val="0"/>
      <w:marBottom w:val="0"/>
      <w:divBdr>
        <w:top w:val="none" w:sz="0" w:space="0" w:color="auto"/>
        <w:left w:val="none" w:sz="0" w:space="0" w:color="auto"/>
        <w:bottom w:val="none" w:sz="0" w:space="0" w:color="auto"/>
        <w:right w:val="none" w:sz="0" w:space="0" w:color="auto"/>
      </w:divBdr>
    </w:div>
    <w:div w:id="1345133016">
      <w:bodyDiv w:val="1"/>
      <w:marLeft w:val="0"/>
      <w:marRight w:val="0"/>
      <w:marTop w:val="0"/>
      <w:marBottom w:val="0"/>
      <w:divBdr>
        <w:top w:val="none" w:sz="0" w:space="0" w:color="auto"/>
        <w:left w:val="none" w:sz="0" w:space="0" w:color="auto"/>
        <w:bottom w:val="none" w:sz="0" w:space="0" w:color="auto"/>
        <w:right w:val="none" w:sz="0" w:space="0" w:color="auto"/>
      </w:divBdr>
    </w:div>
    <w:div w:id="1354957636">
      <w:bodyDiv w:val="1"/>
      <w:marLeft w:val="0"/>
      <w:marRight w:val="0"/>
      <w:marTop w:val="0"/>
      <w:marBottom w:val="0"/>
      <w:divBdr>
        <w:top w:val="none" w:sz="0" w:space="0" w:color="auto"/>
        <w:left w:val="none" w:sz="0" w:space="0" w:color="auto"/>
        <w:bottom w:val="none" w:sz="0" w:space="0" w:color="auto"/>
        <w:right w:val="none" w:sz="0" w:space="0" w:color="auto"/>
      </w:divBdr>
    </w:div>
    <w:div w:id="1365397928">
      <w:bodyDiv w:val="1"/>
      <w:marLeft w:val="0"/>
      <w:marRight w:val="0"/>
      <w:marTop w:val="0"/>
      <w:marBottom w:val="0"/>
      <w:divBdr>
        <w:top w:val="none" w:sz="0" w:space="0" w:color="auto"/>
        <w:left w:val="none" w:sz="0" w:space="0" w:color="auto"/>
        <w:bottom w:val="none" w:sz="0" w:space="0" w:color="auto"/>
        <w:right w:val="none" w:sz="0" w:space="0" w:color="auto"/>
      </w:divBdr>
    </w:div>
    <w:div w:id="1373846136">
      <w:bodyDiv w:val="1"/>
      <w:marLeft w:val="0"/>
      <w:marRight w:val="0"/>
      <w:marTop w:val="0"/>
      <w:marBottom w:val="0"/>
      <w:divBdr>
        <w:top w:val="none" w:sz="0" w:space="0" w:color="auto"/>
        <w:left w:val="none" w:sz="0" w:space="0" w:color="auto"/>
        <w:bottom w:val="none" w:sz="0" w:space="0" w:color="auto"/>
        <w:right w:val="none" w:sz="0" w:space="0" w:color="auto"/>
      </w:divBdr>
    </w:div>
    <w:div w:id="1438017478">
      <w:bodyDiv w:val="1"/>
      <w:marLeft w:val="0"/>
      <w:marRight w:val="0"/>
      <w:marTop w:val="0"/>
      <w:marBottom w:val="0"/>
      <w:divBdr>
        <w:top w:val="none" w:sz="0" w:space="0" w:color="auto"/>
        <w:left w:val="none" w:sz="0" w:space="0" w:color="auto"/>
        <w:bottom w:val="none" w:sz="0" w:space="0" w:color="auto"/>
        <w:right w:val="none" w:sz="0" w:space="0" w:color="auto"/>
      </w:divBdr>
    </w:div>
    <w:div w:id="1457409303">
      <w:bodyDiv w:val="1"/>
      <w:marLeft w:val="0"/>
      <w:marRight w:val="0"/>
      <w:marTop w:val="0"/>
      <w:marBottom w:val="0"/>
      <w:divBdr>
        <w:top w:val="none" w:sz="0" w:space="0" w:color="auto"/>
        <w:left w:val="none" w:sz="0" w:space="0" w:color="auto"/>
        <w:bottom w:val="none" w:sz="0" w:space="0" w:color="auto"/>
        <w:right w:val="none" w:sz="0" w:space="0" w:color="auto"/>
      </w:divBdr>
    </w:div>
    <w:div w:id="1459489353">
      <w:bodyDiv w:val="1"/>
      <w:marLeft w:val="0"/>
      <w:marRight w:val="0"/>
      <w:marTop w:val="0"/>
      <w:marBottom w:val="0"/>
      <w:divBdr>
        <w:top w:val="none" w:sz="0" w:space="0" w:color="auto"/>
        <w:left w:val="none" w:sz="0" w:space="0" w:color="auto"/>
        <w:bottom w:val="none" w:sz="0" w:space="0" w:color="auto"/>
        <w:right w:val="none" w:sz="0" w:space="0" w:color="auto"/>
      </w:divBdr>
    </w:div>
    <w:div w:id="1475638401">
      <w:bodyDiv w:val="1"/>
      <w:marLeft w:val="0"/>
      <w:marRight w:val="0"/>
      <w:marTop w:val="0"/>
      <w:marBottom w:val="0"/>
      <w:divBdr>
        <w:top w:val="none" w:sz="0" w:space="0" w:color="auto"/>
        <w:left w:val="none" w:sz="0" w:space="0" w:color="auto"/>
        <w:bottom w:val="none" w:sz="0" w:space="0" w:color="auto"/>
        <w:right w:val="none" w:sz="0" w:space="0" w:color="auto"/>
      </w:divBdr>
    </w:div>
    <w:div w:id="1478262388">
      <w:bodyDiv w:val="1"/>
      <w:marLeft w:val="0"/>
      <w:marRight w:val="0"/>
      <w:marTop w:val="0"/>
      <w:marBottom w:val="0"/>
      <w:divBdr>
        <w:top w:val="none" w:sz="0" w:space="0" w:color="auto"/>
        <w:left w:val="none" w:sz="0" w:space="0" w:color="auto"/>
        <w:bottom w:val="none" w:sz="0" w:space="0" w:color="auto"/>
        <w:right w:val="none" w:sz="0" w:space="0" w:color="auto"/>
      </w:divBdr>
    </w:div>
    <w:div w:id="1521355380">
      <w:bodyDiv w:val="1"/>
      <w:marLeft w:val="0"/>
      <w:marRight w:val="0"/>
      <w:marTop w:val="0"/>
      <w:marBottom w:val="0"/>
      <w:divBdr>
        <w:top w:val="none" w:sz="0" w:space="0" w:color="auto"/>
        <w:left w:val="none" w:sz="0" w:space="0" w:color="auto"/>
        <w:bottom w:val="none" w:sz="0" w:space="0" w:color="auto"/>
        <w:right w:val="none" w:sz="0" w:space="0" w:color="auto"/>
      </w:divBdr>
    </w:div>
    <w:div w:id="1551989512">
      <w:bodyDiv w:val="1"/>
      <w:marLeft w:val="0"/>
      <w:marRight w:val="0"/>
      <w:marTop w:val="0"/>
      <w:marBottom w:val="0"/>
      <w:divBdr>
        <w:top w:val="none" w:sz="0" w:space="0" w:color="auto"/>
        <w:left w:val="none" w:sz="0" w:space="0" w:color="auto"/>
        <w:bottom w:val="none" w:sz="0" w:space="0" w:color="auto"/>
        <w:right w:val="none" w:sz="0" w:space="0" w:color="auto"/>
      </w:divBdr>
    </w:div>
    <w:div w:id="1561205177">
      <w:bodyDiv w:val="1"/>
      <w:marLeft w:val="0"/>
      <w:marRight w:val="0"/>
      <w:marTop w:val="0"/>
      <w:marBottom w:val="0"/>
      <w:divBdr>
        <w:top w:val="none" w:sz="0" w:space="0" w:color="auto"/>
        <w:left w:val="none" w:sz="0" w:space="0" w:color="auto"/>
        <w:bottom w:val="none" w:sz="0" w:space="0" w:color="auto"/>
        <w:right w:val="none" w:sz="0" w:space="0" w:color="auto"/>
      </w:divBdr>
    </w:div>
    <w:div w:id="1606616877">
      <w:bodyDiv w:val="1"/>
      <w:marLeft w:val="0"/>
      <w:marRight w:val="0"/>
      <w:marTop w:val="0"/>
      <w:marBottom w:val="0"/>
      <w:divBdr>
        <w:top w:val="none" w:sz="0" w:space="0" w:color="auto"/>
        <w:left w:val="none" w:sz="0" w:space="0" w:color="auto"/>
        <w:bottom w:val="none" w:sz="0" w:space="0" w:color="auto"/>
        <w:right w:val="none" w:sz="0" w:space="0" w:color="auto"/>
      </w:divBdr>
    </w:div>
    <w:div w:id="1617446122">
      <w:bodyDiv w:val="1"/>
      <w:marLeft w:val="0"/>
      <w:marRight w:val="0"/>
      <w:marTop w:val="0"/>
      <w:marBottom w:val="0"/>
      <w:divBdr>
        <w:top w:val="none" w:sz="0" w:space="0" w:color="auto"/>
        <w:left w:val="none" w:sz="0" w:space="0" w:color="auto"/>
        <w:bottom w:val="none" w:sz="0" w:space="0" w:color="auto"/>
        <w:right w:val="none" w:sz="0" w:space="0" w:color="auto"/>
      </w:divBdr>
    </w:div>
    <w:div w:id="1622111014">
      <w:bodyDiv w:val="1"/>
      <w:marLeft w:val="0"/>
      <w:marRight w:val="0"/>
      <w:marTop w:val="0"/>
      <w:marBottom w:val="0"/>
      <w:divBdr>
        <w:top w:val="none" w:sz="0" w:space="0" w:color="auto"/>
        <w:left w:val="none" w:sz="0" w:space="0" w:color="auto"/>
        <w:bottom w:val="none" w:sz="0" w:space="0" w:color="auto"/>
        <w:right w:val="none" w:sz="0" w:space="0" w:color="auto"/>
      </w:divBdr>
    </w:div>
    <w:div w:id="1719353722">
      <w:bodyDiv w:val="1"/>
      <w:marLeft w:val="0"/>
      <w:marRight w:val="0"/>
      <w:marTop w:val="0"/>
      <w:marBottom w:val="0"/>
      <w:divBdr>
        <w:top w:val="none" w:sz="0" w:space="0" w:color="auto"/>
        <w:left w:val="none" w:sz="0" w:space="0" w:color="auto"/>
        <w:bottom w:val="none" w:sz="0" w:space="0" w:color="auto"/>
        <w:right w:val="none" w:sz="0" w:space="0" w:color="auto"/>
      </w:divBdr>
    </w:div>
    <w:div w:id="1774547801">
      <w:bodyDiv w:val="1"/>
      <w:marLeft w:val="0"/>
      <w:marRight w:val="0"/>
      <w:marTop w:val="0"/>
      <w:marBottom w:val="0"/>
      <w:divBdr>
        <w:top w:val="none" w:sz="0" w:space="0" w:color="auto"/>
        <w:left w:val="none" w:sz="0" w:space="0" w:color="auto"/>
        <w:bottom w:val="none" w:sz="0" w:space="0" w:color="auto"/>
        <w:right w:val="none" w:sz="0" w:space="0" w:color="auto"/>
      </w:divBdr>
    </w:div>
    <w:div w:id="1795128804">
      <w:bodyDiv w:val="1"/>
      <w:marLeft w:val="0"/>
      <w:marRight w:val="0"/>
      <w:marTop w:val="0"/>
      <w:marBottom w:val="0"/>
      <w:divBdr>
        <w:top w:val="none" w:sz="0" w:space="0" w:color="auto"/>
        <w:left w:val="none" w:sz="0" w:space="0" w:color="auto"/>
        <w:bottom w:val="none" w:sz="0" w:space="0" w:color="auto"/>
        <w:right w:val="none" w:sz="0" w:space="0" w:color="auto"/>
      </w:divBdr>
    </w:div>
    <w:div w:id="1801341233">
      <w:bodyDiv w:val="1"/>
      <w:marLeft w:val="0"/>
      <w:marRight w:val="0"/>
      <w:marTop w:val="0"/>
      <w:marBottom w:val="0"/>
      <w:divBdr>
        <w:top w:val="none" w:sz="0" w:space="0" w:color="auto"/>
        <w:left w:val="none" w:sz="0" w:space="0" w:color="auto"/>
        <w:bottom w:val="none" w:sz="0" w:space="0" w:color="auto"/>
        <w:right w:val="none" w:sz="0" w:space="0" w:color="auto"/>
      </w:divBdr>
    </w:div>
    <w:div w:id="1816026726">
      <w:bodyDiv w:val="1"/>
      <w:marLeft w:val="0"/>
      <w:marRight w:val="0"/>
      <w:marTop w:val="0"/>
      <w:marBottom w:val="0"/>
      <w:divBdr>
        <w:top w:val="none" w:sz="0" w:space="0" w:color="auto"/>
        <w:left w:val="none" w:sz="0" w:space="0" w:color="auto"/>
        <w:bottom w:val="none" w:sz="0" w:space="0" w:color="auto"/>
        <w:right w:val="none" w:sz="0" w:space="0" w:color="auto"/>
      </w:divBdr>
    </w:div>
    <w:div w:id="1876503826">
      <w:bodyDiv w:val="1"/>
      <w:marLeft w:val="0"/>
      <w:marRight w:val="0"/>
      <w:marTop w:val="0"/>
      <w:marBottom w:val="0"/>
      <w:divBdr>
        <w:top w:val="none" w:sz="0" w:space="0" w:color="auto"/>
        <w:left w:val="none" w:sz="0" w:space="0" w:color="auto"/>
        <w:bottom w:val="none" w:sz="0" w:space="0" w:color="auto"/>
        <w:right w:val="none" w:sz="0" w:space="0" w:color="auto"/>
      </w:divBdr>
    </w:div>
    <w:div w:id="1900432119">
      <w:bodyDiv w:val="1"/>
      <w:marLeft w:val="0"/>
      <w:marRight w:val="0"/>
      <w:marTop w:val="0"/>
      <w:marBottom w:val="0"/>
      <w:divBdr>
        <w:top w:val="none" w:sz="0" w:space="0" w:color="auto"/>
        <w:left w:val="none" w:sz="0" w:space="0" w:color="auto"/>
        <w:bottom w:val="none" w:sz="0" w:space="0" w:color="auto"/>
        <w:right w:val="none" w:sz="0" w:space="0" w:color="auto"/>
      </w:divBdr>
    </w:div>
    <w:div w:id="1915623340">
      <w:bodyDiv w:val="1"/>
      <w:marLeft w:val="0"/>
      <w:marRight w:val="0"/>
      <w:marTop w:val="0"/>
      <w:marBottom w:val="0"/>
      <w:divBdr>
        <w:top w:val="none" w:sz="0" w:space="0" w:color="auto"/>
        <w:left w:val="none" w:sz="0" w:space="0" w:color="auto"/>
        <w:bottom w:val="none" w:sz="0" w:space="0" w:color="auto"/>
        <w:right w:val="none" w:sz="0" w:space="0" w:color="auto"/>
      </w:divBdr>
    </w:div>
    <w:div w:id="1919704780">
      <w:bodyDiv w:val="1"/>
      <w:marLeft w:val="0"/>
      <w:marRight w:val="0"/>
      <w:marTop w:val="0"/>
      <w:marBottom w:val="0"/>
      <w:divBdr>
        <w:top w:val="none" w:sz="0" w:space="0" w:color="auto"/>
        <w:left w:val="none" w:sz="0" w:space="0" w:color="auto"/>
        <w:bottom w:val="none" w:sz="0" w:space="0" w:color="auto"/>
        <w:right w:val="none" w:sz="0" w:space="0" w:color="auto"/>
      </w:divBdr>
    </w:div>
    <w:div w:id="2007006556">
      <w:bodyDiv w:val="1"/>
      <w:marLeft w:val="0"/>
      <w:marRight w:val="0"/>
      <w:marTop w:val="0"/>
      <w:marBottom w:val="0"/>
      <w:divBdr>
        <w:top w:val="none" w:sz="0" w:space="0" w:color="auto"/>
        <w:left w:val="none" w:sz="0" w:space="0" w:color="auto"/>
        <w:bottom w:val="none" w:sz="0" w:space="0" w:color="auto"/>
        <w:right w:val="none" w:sz="0" w:space="0" w:color="auto"/>
      </w:divBdr>
    </w:div>
    <w:div w:id="2024162587">
      <w:bodyDiv w:val="1"/>
      <w:marLeft w:val="0"/>
      <w:marRight w:val="0"/>
      <w:marTop w:val="0"/>
      <w:marBottom w:val="0"/>
      <w:divBdr>
        <w:top w:val="none" w:sz="0" w:space="0" w:color="auto"/>
        <w:left w:val="none" w:sz="0" w:space="0" w:color="auto"/>
        <w:bottom w:val="none" w:sz="0" w:space="0" w:color="auto"/>
        <w:right w:val="none" w:sz="0" w:space="0" w:color="auto"/>
      </w:divBdr>
    </w:div>
    <w:div w:id="2086955478">
      <w:bodyDiv w:val="1"/>
      <w:marLeft w:val="0"/>
      <w:marRight w:val="0"/>
      <w:marTop w:val="0"/>
      <w:marBottom w:val="0"/>
      <w:divBdr>
        <w:top w:val="none" w:sz="0" w:space="0" w:color="auto"/>
        <w:left w:val="none" w:sz="0" w:space="0" w:color="auto"/>
        <w:bottom w:val="none" w:sz="0" w:space="0" w:color="auto"/>
        <w:right w:val="none" w:sz="0" w:space="0" w:color="auto"/>
      </w:divBdr>
    </w:div>
    <w:div w:id="2107189804">
      <w:bodyDiv w:val="1"/>
      <w:marLeft w:val="0"/>
      <w:marRight w:val="0"/>
      <w:marTop w:val="0"/>
      <w:marBottom w:val="0"/>
      <w:divBdr>
        <w:top w:val="none" w:sz="0" w:space="0" w:color="auto"/>
        <w:left w:val="none" w:sz="0" w:space="0" w:color="auto"/>
        <w:bottom w:val="none" w:sz="0" w:space="0" w:color="auto"/>
        <w:right w:val="none" w:sz="0" w:space="0" w:color="auto"/>
      </w:divBdr>
    </w:div>
    <w:div w:id="21236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tel:021" TargetMode="External"/><Relationship Id="rId2" Type="http://schemas.openxmlformats.org/officeDocument/2006/relationships/customXml" Target="../customXml/item2.xml"/><Relationship Id="rId16" Type="http://schemas.openxmlformats.org/officeDocument/2006/relationships/hyperlink" Target="tel: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s-bracaradic-kastelstafilicnehaj.skole.h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F5891-B1EF-4F5F-8EC5-4172490C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166</Pages>
  <Words>34721</Words>
  <Characters>197911</Characters>
  <Application>Microsoft Office Word</Application>
  <DocSecurity>0</DocSecurity>
  <Lines>1649</Lines>
  <Paragraphs>464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vt:lpstr>
      <vt:lpstr>GODIŠNJI PLAN I PROGRAM RADA</vt:lpstr>
    </vt:vector>
  </TitlesOfParts>
  <Company>Srednja škola „Braća Radić“</Company>
  <LinksUpToDate>false</LinksUpToDate>
  <CharactersWithSpaces>232168</CharactersWithSpaces>
  <SharedDoc>false</SharedDoc>
  <HLinks>
    <vt:vector size="24" baseType="variant">
      <vt:variant>
        <vt:i4>7143464</vt:i4>
      </vt:variant>
      <vt:variant>
        <vt:i4>15</vt:i4>
      </vt:variant>
      <vt:variant>
        <vt:i4>0</vt:i4>
      </vt:variant>
      <vt:variant>
        <vt:i4>5</vt:i4>
      </vt:variant>
      <vt:variant>
        <vt:lpwstr>tel:021</vt:lpwstr>
      </vt:variant>
      <vt:variant>
        <vt:lpwstr/>
      </vt:variant>
      <vt:variant>
        <vt:i4>7143464</vt:i4>
      </vt:variant>
      <vt:variant>
        <vt:i4>12</vt:i4>
      </vt:variant>
      <vt:variant>
        <vt:i4>0</vt:i4>
      </vt:variant>
      <vt:variant>
        <vt:i4>5</vt:i4>
      </vt:variant>
      <vt:variant>
        <vt:lpwstr>tel:021</vt:lpwstr>
      </vt:variant>
      <vt:variant>
        <vt:lpwstr/>
      </vt:variant>
      <vt:variant>
        <vt:i4>7733364</vt:i4>
      </vt:variant>
      <vt:variant>
        <vt:i4>9</vt:i4>
      </vt:variant>
      <vt:variant>
        <vt:i4>0</vt:i4>
      </vt:variant>
      <vt:variant>
        <vt:i4>5</vt:i4>
      </vt:variant>
      <vt:variant>
        <vt:lpwstr>http://www.knjiznicari.hr/</vt:lpwstr>
      </vt:variant>
      <vt:variant>
        <vt:lpwstr/>
      </vt:variant>
      <vt:variant>
        <vt:i4>2883624</vt:i4>
      </vt:variant>
      <vt:variant>
        <vt:i4>0</vt:i4>
      </vt:variant>
      <vt:variant>
        <vt:i4>0</vt:i4>
      </vt:variant>
      <vt:variant>
        <vt:i4>5</vt:i4>
      </vt:variant>
      <vt:variant>
        <vt:lpwstr>http://ss-bracaradic-kastelstafilicnehaj.skole.hr/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
  <dc:creator>Mirna Luketin</dc:creator>
  <cp:keywords/>
  <dc:description/>
  <cp:lastModifiedBy>Windows korisnik</cp:lastModifiedBy>
  <cp:revision>4</cp:revision>
  <cp:lastPrinted>2017-10-16T10:38:00Z</cp:lastPrinted>
  <dcterms:created xsi:type="dcterms:W3CDTF">2018-10-26T12:35:00Z</dcterms:created>
  <dcterms:modified xsi:type="dcterms:W3CDTF">2019-01-21T10:53:00Z</dcterms:modified>
</cp:coreProperties>
</file>